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37C" w:rsidRPr="00192EBB" w:rsidRDefault="009753E3" w:rsidP="009753E3">
      <w:pPr>
        <w:jc w:val="center"/>
        <w:rPr>
          <w:rFonts w:ascii="Times New Roman" w:hAnsi="Times New Roman" w:cs="Times New Roman"/>
          <w:sz w:val="24"/>
          <w:szCs w:val="24"/>
        </w:rPr>
      </w:pPr>
      <w:r w:rsidRPr="00192EBB">
        <w:rPr>
          <w:rFonts w:ascii="Times New Roman" w:hAnsi="Times New Roman" w:cs="Times New Roman"/>
          <w:sz w:val="24"/>
          <w:szCs w:val="24"/>
        </w:rPr>
        <w:t>Аннотация к рабочим программам на 201</w:t>
      </w:r>
      <w:r w:rsidR="00726E00">
        <w:rPr>
          <w:rFonts w:ascii="Times New Roman" w:hAnsi="Times New Roman" w:cs="Times New Roman"/>
          <w:sz w:val="24"/>
          <w:szCs w:val="24"/>
        </w:rPr>
        <w:t>4</w:t>
      </w:r>
      <w:r w:rsidRPr="00192EBB">
        <w:rPr>
          <w:rFonts w:ascii="Times New Roman" w:hAnsi="Times New Roman" w:cs="Times New Roman"/>
          <w:sz w:val="24"/>
          <w:szCs w:val="24"/>
        </w:rPr>
        <w:t>-201</w:t>
      </w:r>
      <w:r w:rsidR="00726E00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192EBB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392"/>
        <w:gridCol w:w="1276"/>
        <w:gridCol w:w="2409"/>
        <w:gridCol w:w="1134"/>
        <w:gridCol w:w="2835"/>
        <w:gridCol w:w="4536"/>
        <w:gridCol w:w="1276"/>
        <w:gridCol w:w="1559"/>
      </w:tblGrid>
      <w:tr w:rsidR="00192EBB" w:rsidRPr="00192EBB" w:rsidTr="00192EBB">
        <w:tc>
          <w:tcPr>
            <w:tcW w:w="392" w:type="dxa"/>
            <w:vAlign w:val="center"/>
          </w:tcPr>
          <w:p w:rsidR="00095A73" w:rsidRPr="00192EBB" w:rsidRDefault="00095A73" w:rsidP="00D1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95A73" w:rsidRPr="00192EBB" w:rsidRDefault="00095A73" w:rsidP="00D13F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276" w:type="dxa"/>
            <w:vAlign w:val="center"/>
          </w:tcPr>
          <w:p w:rsidR="00095A73" w:rsidRPr="00192EBB" w:rsidRDefault="00095A73" w:rsidP="00D1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Название рабочей программы</w:t>
            </w:r>
          </w:p>
        </w:tc>
        <w:tc>
          <w:tcPr>
            <w:tcW w:w="2409" w:type="dxa"/>
            <w:vAlign w:val="center"/>
          </w:tcPr>
          <w:p w:rsidR="00095A73" w:rsidRPr="00192EBB" w:rsidRDefault="00095A73" w:rsidP="00D1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рабочей программы 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авторской</w:t>
            </w:r>
          </w:p>
        </w:tc>
        <w:tc>
          <w:tcPr>
            <w:tcW w:w="1134" w:type="dxa"/>
            <w:vAlign w:val="center"/>
          </w:tcPr>
          <w:p w:rsidR="00095A73" w:rsidRPr="00192EBB" w:rsidRDefault="00095A73" w:rsidP="00D1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Количество часов, отведённых на реализацию рабочей программы</w:t>
            </w:r>
          </w:p>
        </w:tc>
        <w:tc>
          <w:tcPr>
            <w:tcW w:w="2835" w:type="dxa"/>
            <w:vAlign w:val="center"/>
          </w:tcPr>
          <w:p w:rsidR="00095A73" w:rsidRPr="00192EBB" w:rsidRDefault="00095A73" w:rsidP="00192E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УМК</w:t>
            </w:r>
          </w:p>
        </w:tc>
        <w:tc>
          <w:tcPr>
            <w:tcW w:w="4536" w:type="dxa"/>
            <w:vAlign w:val="center"/>
          </w:tcPr>
          <w:p w:rsidR="00095A73" w:rsidRPr="00192EBB" w:rsidRDefault="00CA2BFF" w:rsidP="00D1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Учебник</w:t>
            </w:r>
          </w:p>
        </w:tc>
        <w:tc>
          <w:tcPr>
            <w:tcW w:w="1276" w:type="dxa"/>
            <w:vAlign w:val="center"/>
          </w:tcPr>
          <w:p w:rsidR="00095A73" w:rsidRPr="00192EBB" w:rsidRDefault="00095A73" w:rsidP="00D1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1559" w:type="dxa"/>
            <w:vAlign w:val="center"/>
          </w:tcPr>
          <w:p w:rsidR="00095A73" w:rsidRPr="00192EBB" w:rsidRDefault="00095A73" w:rsidP="00D13F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Составитель</w:t>
            </w:r>
          </w:p>
        </w:tc>
      </w:tr>
      <w:tr w:rsidR="00192EBB" w:rsidRPr="00192EBB" w:rsidTr="00192EBB">
        <w:tc>
          <w:tcPr>
            <w:tcW w:w="392" w:type="dxa"/>
          </w:tcPr>
          <w:p w:rsidR="00CA2BFF" w:rsidRPr="00192EBB" w:rsidRDefault="00CA2BFF" w:rsidP="00D0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:rsidR="00CA2BFF" w:rsidRPr="00192EBB" w:rsidRDefault="00CA2BFF" w:rsidP="00ED1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Рабочая программа по ОБЖ 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CA2BFF" w:rsidRPr="00192EBB" w:rsidRDefault="00CA2BFF" w:rsidP="0045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5«А», 5«Б», 5«К» классах</w:t>
            </w:r>
          </w:p>
        </w:tc>
        <w:tc>
          <w:tcPr>
            <w:tcW w:w="2409" w:type="dxa"/>
          </w:tcPr>
          <w:p w:rsidR="00CA2BFF" w:rsidRPr="00192EBB" w:rsidRDefault="00CA2BFF" w:rsidP="00456552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Программа. Планирование учебного материала.  </w:t>
            </w:r>
          </w:p>
          <w:p w:rsidR="00CA2BFF" w:rsidRPr="00192EBB" w:rsidRDefault="00192EBB" w:rsidP="0045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2BFF"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Авторская программа Смирнов А.Т., Хренников Б.О. Основы безопасности жизнедеятельности. 5 класс. М.: Просвещение, 2012.  </w:t>
            </w:r>
          </w:p>
          <w:p w:rsidR="00CA2BFF" w:rsidRPr="00192EBB" w:rsidRDefault="00CA2BFF" w:rsidP="00ED17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2BFF" w:rsidRPr="00192EBB" w:rsidRDefault="00CA2BFF" w:rsidP="00D0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35/1</w:t>
            </w:r>
          </w:p>
        </w:tc>
        <w:tc>
          <w:tcPr>
            <w:tcW w:w="2835" w:type="dxa"/>
          </w:tcPr>
          <w:p w:rsidR="00CA2BFF" w:rsidRPr="00192EBB" w:rsidRDefault="00CA2BFF" w:rsidP="00192E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bCs/>
                <w:sz w:val="20"/>
                <w:szCs w:val="20"/>
              </w:rPr>
              <w:t>Авторская программа А.Т. Смирнов, Б.О. Хренников, М.В. Маслов  «ОБЖ» для 5-9 классов общеобразовательных учреждений</w:t>
            </w: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– М.: Просвещение, 201</w:t>
            </w:r>
            <w:r w:rsidR="00850759" w:rsidRPr="00192E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г.// Сборник Программы общеобразовательных учреждений. ОБЖ, комплексная программа. 5-11 классы/ под общей редакцией А.Т. Смирнова. – М.: Просвещение, 201</w:t>
            </w:r>
            <w:r w:rsidR="00850759" w:rsidRPr="00192E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.-Ч.1, стр.3-36</w:t>
            </w:r>
          </w:p>
          <w:p w:rsidR="00CA2BFF" w:rsidRPr="00192EBB" w:rsidRDefault="00CA2BFF" w:rsidP="00192E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2BFF" w:rsidRPr="00192EBB" w:rsidRDefault="00CA2BFF" w:rsidP="00192E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A2BFF" w:rsidRPr="00192EBB" w:rsidRDefault="00CA2BFF" w:rsidP="00CA2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 Смирнов А.Т., Хренников Б.О. Основы безопасности жизнедеятельности. 5 класс. Поурочные разработки. Пособие для учителей и методистов  /под общ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ед. Смирнова А. Т.  – М.: Просвещение, 2012.  </w:t>
            </w:r>
          </w:p>
          <w:p w:rsidR="00CA2BFF" w:rsidRPr="00192EBB" w:rsidRDefault="00CA2BFF" w:rsidP="00CA2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Рыбин А.Л., Маслов М.В. Обучение правилам дорожного движения. Методическое пособие. 5кл. /под общ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ед. Смирнова А. Т.  – М.: Просвещение, 2008. </w:t>
            </w:r>
          </w:p>
          <w:p w:rsidR="00CA2BFF" w:rsidRPr="00192EBB" w:rsidRDefault="00CA2BFF" w:rsidP="00CA2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 Рыбин А.Л., Маслов М.В. Дорожное движение. Безопасность пешеходов, пассажиров, водителей. 5-9 классы. Пособие для учащихся общеобразовательных учреждений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 /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од общ. ред. Смирнова А. Т.  –  М.: Просвещение, 2008.</w:t>
            </w:r>
          </w:p>
        </w:tc>
        <w:tc>
          <w:tcPr>
            <w:tcW w:w="1276" w:type="dxa"/>
          </w:tcPr>
          <w:p w:rsidR="00CA2BFF" w:rsidRPr="00192EBB" w:rsidRDefault="00CA2BFF" w:rsidP="002E1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Текущий контроль, рубежный контроль, итоговый контроль в виде фронтального опроса, тестирования</w:t>
            </w:r>
          </w:p>
        </w:tc>
        <w:tc>
          <w:tcPr>
            <w:tcW w:w="1559" w:type="dxa"/>
          </w:tcPr>
          <w:p w:rsidR="00CA2BFF" w:rsidRPr="00192EBB" w:rsidRDefault="00CA2BFF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Шарапов С. А.,</w:t>
            </w:r>
          </w:p>
          <w:p w:rsidR="00CA2BFF" w:rsidRPr="00192EBB" w:rsidRDefault="00CA2BFF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учитель технологии</w:t>
            </w:r>
          </w:p>
        </w:tc>
      </w:tr>
      <w:tr w:rsidR="00192EBB" w:rsidRPr="00192EBB" w:rsidTr="00192EBB">
        <w:tc>
          <w:tcPr>
            <w:tcW w:w="392" w:type="dxa"/>
          </w:tcPr>
          <w:p w:rsidR="00CA2BFF" w:rsidRPr="00192EBB" w:rsidRDefault="00CA2BFF" w:rsidP="00D0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76" w:type="dxa"/>
          </w:tcPr>
          <w:p w:rsidR="00CA2BFF" w:rsidRPr="00192EBB" w:rsidRDefault="00CA2BFF" w:rsidP="00F17C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Рабочая программа по ОБЖ 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CA2BFF" w:rsidRPr="00192EBB" w:rsidRDefault="00CA2BFF" w:rsidP="0045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6«А», 6«Б», 6«В», 6«К», 7«А», 7«Б», 7«В», 7«К», 8«А», 8«Б», 8«К», 9«А», 9«Б», 9«В», 9 «К» классах</w:t>
            </w:r>
            <w:proofErr w:type="gramEnd"/>
          </w:p>
        </w:tc>
        <w:tc>
          <w:tcPr>
            <w:tcW w:w="2409" w:type="dxa"/>
          </w:tcPr>
          <w:p w:rsidR="00CA2BFF" w:rsidRPr="00192EBB" w:rsidRDefault="00CA2BFF" w:rsidP="00456552">
            <w:pPr>
              <w:ind w:left="3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Программа. Планирование учебного материала.  </w:t>
            </w:r>
          </w:p>
          <w:p w:rsidR="00CA2BFF" w:rsidRPr="00192EBB" w:rsidRDefault="00CA2BFF" w:rsidP="00456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Авторская программа  Смирнов А.Т., Хренников Б.О. Основы безопасности жизнедеятельности. 5-9 классы. М.: Просвещение, 2011.  </w:t>
            </w:r>
          </w:p>
          <w:p w:rsidR="00CA2BFF" w:rsidRPr="00192EBB" w:rsidRDefault="00CA2BFF" w:rsidP="0032402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2BFF" w:rsidRPr="00192EBB" w:rsidRDefault="00CA2BFF" w:rsidP="00D0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35/1- в 6-8 классах, 34/1- в 9х классах</w:t>
            </w:r>
          </w:p>
        </w:tc>
        <w:tc>
          <w:tcPr>
            <w:tcW w:w="2835" w:type="dxa"/>
          </w:tcPr>
          <w:p w:rsidR="00CA2BFF" w:rsidRPr="00192EBB" w:rsidRDefault="00CA2BFF" w:rsidP="00192EB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bCs/>
                <w:sz w:val="20"/>
                <w:szCs w:val="20"/>
              </w:rPr>
              <w:t>Авторская программа А.Т. Смирнов, Б.О. Хренников, М.В. Маслов  «ОБЖ» для 5-9 классов общеобразовательных учреждений</w:t>
            </w: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– М.: Просвещение, 2011г.// Сборник Программы общеобразовательных учреждений. ОБЖ, комплексная программа. 5-11 классы/ под общей редакцией А.Т. Смирнова. – М.: Просвещение, 2011.-Ч.1, стр.3-36</w:t>
            </w:r>
          </w:p>
          <w:p w:rsidR="00CA2BFF" w:rsidRPr="00192EBB" w:rsidRDefault="00CA2BFF" w:rsidP="00192EBB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850759" w:rsidRPr="00192EBB" w:rsidRDefault="00850759" w:rsidP="00850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Смирнов А.Т., Хренников Б.О. Основы безопасности жизнедеятельности. 6 класс. Поурочные разработки. Пособие для учителей и методистов  /под общ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ед. Смирнова А. Т.  – М.: Просвещение, 2007.  </w:t>
            </w:r>
          </w:p>
          <w:p w:rsidR="00850759" w:rsidRPr="00192EBB" w:rsidRDefault="00850759" w:rsidP="00850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Смирнов А.Т., Хренников Б.О. Основы безопасности жизнедеятельности. 7 класс. Поурочные разработки. Пособие для учителей и методистов  /под общ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ед. Смирнова А. Т.  – М.: Просвещение, 2007.  </w:t>
            </w:r>
          </w:p>
          <w:p w:rsidR="00850759" w:rsidRPr="00192EBB" w:rsidRDefault="00850759" w:rsidP="0085075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Основы безопасности жизнедеятельности:  учебник  для 8 классов общеобразовательных учреждений под общей редакцией А.Т. Смирнова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.: 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М., Просвещение, 2008 – 224с.</w:t>
            </w:r>
          </w:p>
          <w:p w:rsidR="00850759" w:rsidRPr="00192EBB" w:rsidRDefault="00850759" w:rsidP="0085075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Основы безопасности жизнедеятельности:  учебник  для 9 классов общеобразовательных учреждений под общей редакцией А.Т. Смирнова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.: 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М., Просвещение, 2008 – 191с.</w:t>
            </w:r>
          </w:p>
          <w:p w:rsidR="00850759" w:rsidRPr="00192EBB" w:rsidRDefault="00850759" w:rsidP="008507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0759" w:rsidRPr="00192EBB" w:rsidRDefault="00850759" w:rsidP="00850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 Рыбин А.Л., Маслов М.В. Обучение правилам дорожного движения. Методическое пособие. 7кл. /под общ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ед. Смирнова А. Т.  – М.: Просвещение, 2008. </w:t>
            </w:r>
          </w:p>
          <w:p w:rsidR="00CA2BFF" w:rsidRPr="00192EBB" w:rsidRDefault="00850759" w:rsidP="00850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 Рыбин А.Л., Маслов М.В. Дорожное движение. Безопасность пешеходов, пассажиров, водителей. 5-9 классы. Пособие для учащихся общеобразовательных учреждений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 /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од общ. ред. Смирнова А. Т.  –  М.: Просвещение, 2008.</w:t>
            </w:r>
          </w:p>
        </w:tc>
        <w:tc>
          <w:tcPr>
            <w:tcW w:w="1276" w:type="dxa"/>
          </w:tcPr>
          <w:p w:rsidR="00CA2BFF" w:rsidRPr="00192EBB" w:rsidRDefault="00CA2BFF" w:rsidP="002E1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 контроль, рубежный контроль, итоговый контроль в виде фронтального опроса, тестирования</w:t>
            </w:r>
          </w:p>
        </w:tc>
        <w:tc>
          <w:tcPr>
            <w:tcW w:w="1559" w:type="dxa"/>
          </w:tcPr>
          <w:p w:rsidR="00CA2BFF" w:rsidRPr="00192EBB" w:rsidRDefault="00CA2BFF" w:rsidP="00F17C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Шарапов С. А.,</w:t>
            </w:r>
          </w:p>
          <w:p w:rsidR="00CA2BFF" w:rsidRPr="00192EBB" w:rsidRDefault="00CA2BFF" w:rsidP="00F17C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учитель технологии, Шарапов Ю.Н., преподаватель-организатор ОБЖ</w:t>
            </w:r>
          </w:p>
        </w:tc>
      </w:tr>
      <w:tr w:rsidR="00192EBB" w:rsidRPr="00192EBB" w:rsidTr="00192EBB">
        <w:tc>
          <w:tcPr>
            <w:tcW w:w="392" w:type="dxa"/>
          </w:tcPr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276" w:type="dxa"/>
          </w:tcPr>
          <w:p w:rsidR="00850759" w:rsidRPr="00192EBB" w:rsidRDefault="00850759" w:rsidP="002E1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Рабочая программа по учебному предмету ОБЖ 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850759" w:rsidRPr="00192EBB" w:rsidRDefault="00850759" w:rsidP="002E1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10 «К» класса (профильный уровень)</w:t>
            </w:r>
          </w:p>
        </w:tc>
        <w:tc>
          <w:tcPr>
            <w:tcW w:w="2409" w:type="dxa"/>
          </w:tcPr>
          <w:p w:rsidR="00850759" w:rsidRPr="00192EBB" w:rsidRDefault="00850759" w:rsidP="00850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Программа. Планирование учебного материала. Авторская программа А.Т. Смирнов, Б.О. Хренников, М.В. Маслов  «ОБЖ» для 10-11 классов общеобразовательных учреждений</w:t>
            </w: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– М.: Просвещение, 2011г</w:t>
            </w:r>
          </w:p>
        </w:tc>
        <w:tc>
          <w:tcPr>
            <w:tcW w:w="1134" w:type="dxa"/>
          </w:tcPr>
          <w:p w:rsidR="00850759" w:rsidRPr="00192EBB" w:rsidRDefault="00850759" w:rsidP="00850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70/2</w:t>
            </w:r>
          </w:p>
        </w:tc>
        <w:tc>
          <w:tcPr>
            <w:tcW w:w="2835" w:type="dxa"/>
          </w:tcPr>
          <w:p w:rsidR="00850759" w:rsidRPr="00192EBB" w:rsidRDefault="00850759" w:rsidP="00192E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bCs/>
                <w:sz w:val="20"/>
                <w:szCs w:val="20"/>
              </w:rPr>
              <w:t>Авторская программа А.Т. Смирнов, Б.О. Хренников, М.В. Маслов  «ОБЖ» для 10-11 классов общеобразовательных учреждений</w:t>
            </w: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– М.: Просвещение, 2011г.// Сборник Программы общеобразовательных учреждений. ОБЖ, комплексная программа. 5-11 классы/ под общей редакцией А.Т. Смирнова. – М.: Просвещение, 2011.-Ч.2, стр.37-58</w:t>
            </w:r>
          </w:p>
        </w:tc>
        <w:tc>
          <w:tcPr>
            <w:tcW w:w="4536" w:type="dxa"/>
          </w:tcPr>
          <w:p w:rsidR="00850759" w:rsidRPr="00192EBB" w:rsidRDefault="00850759" w:rsidP="003E322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Основы безопасности жизнедеятельности:  учебник  для 10 классов общеобразовательных организаций. Базовый и профильный уровни. Под общей редакцией А.Т. Смирнова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.: 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М., Просвещение, 2013 – 351с.</w:t>
            </w:r>
          </w:p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Текущий контроль, рубежный контроль, итоговый контроль в виде фронтального опроса, тестирования</w:t>
            </w:r>
          </w:p>
        </w:tc>
        <w:tc>
          <w:tcPr>
            <w:tcW w:w="1559" w:type="dxa"/>
          </w:tcPr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Шарапов Ю.Н., преподаватель-организатор ОБЖ</w:t>
            </w:r>
          </w:p>
        </w:tc>
      </w:tr>
      <w:tr w:rsidR="00192EBB" w:rsidRPr="00192EBB" w:rsidTr="00192EBB">
        <w:tc>
          <w:tcPr>
            <w:tcW w:w="392" w:type="dxa"/>
          </w:tcPr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Рабочая программа по учебному предмету ОБЖ 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11 «А» класса (базовый уровень)</w:t>
            </w:r>
          </w:p>
        </w:tc>
        <w:tc>
          <w:tcPr>
            <w:tcW w:w="2409" w:type="dxa"/>
          </w:tcPr>
          <w:p w:rsidR="00850759" w:rsidRPr="00192EBB" w:rsidRDefault="00850759" w:rsidP="00850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Программа. Планирование учебного материала. Авторская программа А.Т. Смирнов, Б.О. Хренников, М.В. Маслов  «ОБЖ» для 10-11 классов общеобразовательных учреждений</w:t>
            </w: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– М.: Просвещение, 2011г</w:t>
            </w:r>
          </w:p>
        </w:tc>
        <w:tc>
          <w:tcPr>
            <w:tcW w:w="1134" w:type="dxa"/>
          </w:tcPr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34/1</w:t>
            </w:r>
          </w:p>
        </w:tc>
        <w:tc>
          <w:tcPr>
            <w:tcW w:w="2835" w:type="dxa"/>
          </w:tcPr>
          <w:p w:rsidR="00850759" w:rsidRPr="00192EBB" w:rsidRDefault="00850759" w:rsidP="00192E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bCs/>
                <w:sz w:val="20"/>
                <w:szCs w:val="20"/>
              </w:rPr>
              <w:t>Авторская программа А.Т. Смирнов, Б.О. Хренников, М.В. Маслов  «ОБЖ» для 10-11 классов общеобразовательных учреждений</w:t>
            </w: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– М.: Просвещение, 2011г.// Сборник Программы общеобразовательных учреждений. ОБЖ, комплексная программа. 5-11 </w:t>
            </w:r>
            <w:r w:rsidRPr="00192E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классы/ под общей редакцией А.Т. Смирнова. – М.: Просвещение, 2011.-Ч.2, стр.37-58</w:t>
            </w:r>
          </w:p>
        </w:tc>
        <w:tc>
          <w:tcPr>
            <w:tcW w:w="4536" w:type="dxa"/>
          </w:tcPr>
          <w:p w:rsidR="00850759" w:rsidRPr="00192EBB" w:rsidRDefault="00850759" w:rsidP="003E322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Основы безопасности жизнедеятельности:  учебник  для 11 классов общеобразовательных организаций. Базовый и профильный уровни. Под общей редакцией А.Т. Смирнова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.: 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М., Просвещение, 2013 – 320с.</w:t>
            </w:r>
          </w:p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Текущий контроль, рубежный контроль, итоговый контроль в виде фронтального опроса, тестирования</w:t>
            </w:r>
          </w:p>
        </w:tc>
        <w:tc>
          <w:tcPr>
            <w:tcW w:w="1559" w:type="dxa"/>
          </w:tcPr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Шарапов Ю.Н., преподаватель-организатор ОБЖ</w:t>
            </w:r>
          </w:p>
        </w:tc>
      </w:tr>
      <w:tr w:rsidR="00192EBB" w:rsidRPr="00192EBB" w:rsidTr="00192EBB">
        <w:tc>
          <w:tcPr>
            <w:tcW w:w="392" w:type="dxa"/>
          </w:tcPr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276" w:type="dxa"/>
          </w:tcPr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Рабочая программа по учебному предмету ОБЖ 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</w:p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11 «К» класса (профильный уровень)</w:t>
            </w:r>
          </w:p>
        </w:tc>
        <w:tc>
          <w:tcPr>
            <w:tcW w:w="2409" w:type="dxa"/>
          </w:tcPr>
          <w:p w:rsidR="00850759" w:rsidRPr="00192EBB" w:rsidRDefault="00850759" w:rsidP="008507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Программа. Планирование учебного материала. Авторская программа А.Т. Смирнов, Б.О. Хренников, М.В. Маслов  «ОБЖ» для 10-11 классов общеобразовательных учреждений</w:t>
            </w: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– М.: Просвещение, 2011г</w:t>
            </w:r>
          </w:p>
        </w:tc>
        <w:tc>
          <w:tcPr>
            <w:tcW w:w="1134" w:type="dxa"/>
          </w:tcPr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68/2</w:t>
            </w:r>
          </w:p>
        </w:tc>
        <w:tc>
          <w:tcPr>
            <w:tcW w:w="2835" w:type="dxa"/>
          </w:tcPr>
          <w:p w:rsidR="00850759" w:rsidRPr="00192EBB" w:rsidRDefault="00850759" w:rsidP="00192E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bCs/>
                <w:sz w:val="20"/>
                <w:szCs w:val="20"/>
              </w:rPr>
              <w:t>Авторская программа А.Т. Смирнов, Б.О. Хренников, М.В. Маслов  «ОБЖ» для 10-11 классов общеобразовательных учреждений</w:t>
            </w: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 – М.: Просвещение, 2011г.// Сборник Программы общеобразовательных учреждений. ОБЖ, комплексная программа. 5-11 классы/ под общей редакцией А.Т. Смирнова. – М.: Просвещение, 2011.-Ч.2, стр.37-58</w:t>
            </w:r>
          </w:p>
        </w:tc>
        <w:tc>
          <w:tcPr>
            <w:tcW w:w="4536" w:type="dxa"/>
          </w:tcPr>
          <w:p w:rsidR="00850759" w:rsidRPr="00192EBB" w:rsidRDefault="00850759" w:rsidP="003E322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Основы безопасности жизнедеятельности:  учебник  для 11 классов общеобразовательных организаций. Базовый и профильный уровни. Под общей редакцией А.Т. Смирнова</w:t>
            </w:r>
            <w:proofErr w:type="gramStart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 xml:space="preserve">.: </w:t>
            </w:r>
            <w:proofErr w:type="gramEnd"/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М., Просвещение, 2013 – 320с.</w:t>
            </w:r>
          </w:p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Текущий контроль, рубежный контроль, итоговый контроль в виде фронтального опроса, тестирования</w:t>
            </w:r>
          </w:p>
        </w:tc>
        <w:tc>
          <w:tcPr>
            <w:tcW w:w="1559" w:type="dxa"/>
          </w:tcPr>
          <w:p w:rsidR="00850759" w:rsidRPr="00192EBB" w:rsidRDefault="00850759" w:rsidP="003E3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EBB">
              <w:rPr>
                <w:rFonts w:ascii="Times New Roman" w:hAnsi="Times New Roman" w:cs="Times New Roman"/>
                <w:sz w:val="20"/>
                <w:szCs w:val="20"/>
              </w:rPr>
              <w:t>Шарапов Ю.Н., преподаватель-организатор ОБЖ</w:t>
            </w:r>
          </w:p>
        </w:tc>
      </w:tr>
    </w:tbl>
    <w:p w:rsidR="00A3037C" w:rsidRPr="00192EBB" w:rsidRDefault="00A3037C" w:rsidP="009753E3">
      <w:pPr>
        <w:spacing w:after="0" w:line="240" w:lineRule="auto"/>
        <w:rPr>
          <w:rFonts w:ascii="Times New Roman" w:hAnsi="Times New Roman" w:cs="Times New Roman"/>
        </w:rPr>
      </w:pPr>
    </w:p>
    <w:sectPr w:rsidR="00A3037C" w:rsidRPr="00192EBB" w:rsidSect="00A3037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2D24"/>
    <w:multiLevelType w:val="hybridMultilevel"/>
    <w:tmpl w:val="14901AD6"/>
    <w:lvl w:ilvl="0" w:tplc="1FEE79CE">
      <w:start w:val="1"/>
      <w:numFmt w:val="decimal"/>
      <w:lvlText w:val="%1."/>
      <w:lvlJc w:val="right"/>
      <w:pPr>
        <w:tabs>
          <w:tab w:val="num" w:pos="737"/>
        </w:tabs>
        <w:ind w:left="0" w:firstLine="737"/>
      </w:pPr>
      <w:rPr>
        <w:rFonts w:ascii="Times New Roman" w:hAnsi="Times New Roman" w:hint="default"/>
        <w:b w:val="0"/>
        <w:i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037C"/>
    <w:rsid w:val="0002420F"/>
    <w:rsid w:val="00095A73"/>
    <w:rsid w:val="00192EBB"/>
    <w:rsid w:val="00215483"/>
    <w:rsid w:val="00324025"/>
    <w:rsid w:val="003E3228"/>
    <w:rsid w:val="00403195"/>
    <w:rsid w:val="00456552"/>
    <w:rsid w:val="00477FAD"/>
    <w:rsid w:val="004F3B4C"/>
    <w:rsid w:val="0052644B"/>
    <w:rsid w:val="0065363D"/>
    <w:rsid w:val="006D2E70"/>
    <w:rsid w:val="00726E00"/>
    <w:rsid w:val="00850759"/>
    <w:rsid w:val="008F3961"/>
    <w:rsid w:val="00935B2F"/>
    <w:rsid w:val="009753E3"/>
    <w:rsid w:val="00A3037C"/>
    <w:rsid w:val="00CA2BFF"/>
    <w:rsid w:val="00CA7B6A"/>
    <w:rsid w:val="00D02923"/>
    <w:rsid w:val="00D13F48"/>
    <w:rsid w:val="00D81892"/>
    <w:rsid w:val="00DC2019"/>
    <w:rsid w:val="00ED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19"/>
  </w:style>
  <w:style w:type="paragraph" w:styleId="1">
    <w:name w:val="heading 1"/>
    <w:basedOn w:val="a"/>
    <w:next w:val="a"/>
    <w:link w:val="10"/>
    <w:uiPriority w:val="9"/>
    <w:qFormat/>
    <w:rsid w:val="009753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53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3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A3037C"/>
    <w:pPr>
      <w:spacing w:after="0" w:line="240" w:lineRule="auto"/>
    </w:pPr>
    <w:rPr>
      <w:rFonts w:eastAsiaTheme="minorEastAsia"/>
      <w:lang w:eastAsia="ru-RU"/>
    </w:rPr>
  </w:style>
  <w:style w:type="paragraph" w:customStyle="1" w:styleId="Style1">
    <w:name w:val="Style1"/>
    <w:basedOn w:val="a"/>
    <w:uiPriority w:val="99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753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53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5">
    <w:name w:val="Базовый"/>
    <w:rsid w:val="009753E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TITAN</dc:creator>
  <cp:lastModifiedBy>admin</cp:lastModifiedBy>
  <cp:revision>10</cp:revision>
  <dcterms:created xsi:type="dcterms:W3CDTF">2013-10-06T08:05:00Z</dcterms:created>
  <dcterms:modified xsi:type="dcterms:W3CDTF">2014-08-31T08:48:00Z</dcterms:modified>
</cp:coreProperties>
</file>