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tblInd w:w="55" w:type="dxa"/>
        <w:tblLayout w:type="fixed"/>
        <w:tblCellMar>
          <w:top w:w="55" w:type="dxa"/>
          <w:left w:w="55" w:type="dxa"/>
          <w:bottom w:w="55" w:type="dxa"/>
          <w:right w:w="55" w:type="dxa"/>
        </w:tblCellMar>
        <w:tblLook w:val="04A0" w:firstRow="1" w:lastRow="0" w:firstColumn="1" w:lastColumn="0" w:noHBand="0" w:noVBand="1"/>
      </w:tblPr>
      <w:tblGrid>
        <w:gridCol w:w="4065"/>
        <w:gridCol w:w="1440"/>
        <w:gridCol w:w="4138"/>
      </w:tblGrid>
      <w:tr w:rsidR="00AB727D" w:rsidRPr="003B3A5E" w:rsidTr="00AB727D">
        <w:tc>
          <w:tcPr>
            <w:tcW w:w="4065" w:type="dxa"/>
            <w:hideMark/>
          </w:tcPr>
          <w:p w:rsidR="00AB727D" w:rsidRPr="003B3A5E" w:rsidRDefault="00AB727D" w:rsidP="00AB727D">
            <w:pPr>
              <w:snapToGrid w:val="0"/>
              <w:rPr>
                <w:color w:val="000000"/>
                <w:kern w:val="2"/>
                <w:szCs w:val="28"/>
              </w:rPr>
            </w:pPr>
            <w:bookmarkStart w:id="0" w:name="_GoBack"/>
            <w:bookmarkEnd w:id="0"/>
            <w:r w:rsidRPr="003B3A5E">
              <w:rPr>
                <w:color w:val="000000"/>
                <w:szCs w:val="28"/>
              </w:rPr>
              <w:t>РАССМОТРЕНА</w:t>
            </w:r>
          </w:p>
          <w:p w:rsidR="00AB727D" w:rsidRPr="003B3A5E" w:rsidRDefault="00AB727D" w:rsidP="00AB727D">
            <w:pPr>
              <w:rPr>
                <w:color w:val="000000"/>
                <w:szCs w:val="28"/>
              </w:rPr>
            </w:pPr>
            <w:r w:rsidRPr="003B3A5E">
              <w:rPr>
                <w:color w:val="000000"/>
                <w:szCs w:val="28"/>
              </w:rPr>
              <w:t xml:space="preserve">на заседании </w:t>
            </w:r>
          </w:p>
          <w:p w:rsidR="00AB727D" w:rsidRPr="003B3A5E" w:rsidRDefault="00AB727D" w:rsidP="00AB727D">
            <w:pPr>
              <w:rPr>
                <w:color w:val="000000"/>
                <w:szCs w:val="28"/>
              </w:rPr>
            </w:pPr>
            <w:r w:rsidRPr="003B3A5E">
              <w:rPr>
                <w:color w:val="000000"/>
                <w:szCs w:val="28"/>
              </w:rPr>
              <w:t xml:space="preserve">педагогического   совета </w:t>
            </w:r>
          </w:p>
          <w:p w:rsidR="00AB727D" w:rsidRDefault="00AB727D" w:rsidP="00AB727D">
            <w:pPr>
              <w:rPr>
                <w:color w:val="000000"/>
                <w:szCs w:val="28"/>
              </w:rPr>
            </w:pPr>
            <w:r>
              <w:rPr>
                <w:color w:val="000000"/>
                <w:szCs w:val="28"/>
              </w:rPr>
              <w:t>МАОУ «СШ № 19 - корпус</w:t>
            </w:r>
          </w:p>
          <w:p w:rsidR="00AB727D" w:rsidRPr="003B3A5E" w:rsidRDefault="00AB727D" w:rsidP="00AB727D">
            <w:pPr>
              <w:rPr>
                <w:color w:val="000000"/>
                <w:szCs w:val="28"/>
              </w:rPr>
            </w:pPr>
            <w:r>
              <w:rPr>
                <w:color w:val="000000"/>
                <w:szCs w:val="28"/>
              </w:rPr>
              <w:t>кадет «Виктория»</w:t>
            </w:r>
            <w:r w:rsidRPr="003B3A5E">
              <w:rPr>
                <w:color w:val="000000"/>
                <w:szCs w:val="28"/>
              </w:rPr>
              <w:t xml:space="preserve"> </w:t>
            </w:r>
          </w:p>
          <w:p w:rsidR="00AB727D" w:rsidRPr="003B3A5E" w:rsidRDefault="00AB727D" w:rsidP="00AB727D">
            <w:pPr>
              <w:rPr>
                <w:color w:val="000000"/>
                <w:kern w:val="2"/>
                <w:szCs w:val="28"/>
              </w:rPr>
            </w:pPr>
            <w:r w:rsidRPr="003B3A5E">
              <w:rPr>
                <w:bCs/>
                <w:color w:val="000000"/>
                <w:szCs w:val="28"/>
              </w:rPr>
              <w:t xml:space="preserve">Протокол от </w:t>
            </w:r>
            <w:r>
              <w:rPr>
                <w:bCs/>
                <w:color w:val="000000"/>
                <w:szCs w:val="28"/>
              </w:rPr>
              <w:t>29.08</w:t>
            </w:r>
            <w:r w:rsidRPr="003B3A5E">
              <w:rPr>
                <w:bCs/>
                <w:color w:val="000000"/>
                <w:szCs w:val="28"/>
              </w:rPr>
              <w:t>.</w:t>
            </w:r>
            <w:r>
              <w:rPr>
                <w:bCs/>
                <w:color w:val="000000"/>
                <w:szCs w:val="28"/>
              </w:rPr>
              <w:t>2019</w:t>
            </w:r>
            <w:r w:rsidRPr="003B3A5E">
              <w:rPr>
                <w:bCs/>
                <w:color w:val="000000"/>
                <w:szCs w:val="28"/>
              </w:rPr>
              <w:t xml:space="preserve"> г. №</w:t>
            </w:r>
            <w:r>
              <w:rPr>
                <w:bCs/>
                <w:color w:val="000000"/>
                <w:szCs w:val="28"/>
              </w:rPr>
              <w:t xml:space="preserve"> 1</w:t>
            </w:r>
            <w:r w:rsidRPr="003B3A5E">
              <w:rPr>
                <w:color w:val="000000"/>
                <w:szCs w:val="28"/>
              </w:rPr>
              <w:t xml:space="preserve"> </w:t>
            </w:r>
          </w:p>
        </w:tc>
        <w:tc>
          <w:tcPr>
            <w:tcW w:w="1440" w:type="dxa"/>
          </w:tcPr>
          <w:p w:rsidR="00AB727D" w:rsidRPr="003B3A5E" w:rsidRDefault="00AB727D" w:rsidP="00AB727D">
            <w:pPr>
              <w:snapToGrid w:val="0"/>
              <w:rPr>
                <w:color w:val="000000"/>
                <w:kern w:val="2"/>
                <w:szCs w:val="28"/>
              </w:rPr>
            </w:pPr>
          </w:p>
          <w:p w:rsidR="00AB727D" w:rsidRPr="003B3A5E" w:rsidRDefault="00AB727D" w:rsidP="00AB727D">
            <w:pPr>
              <w:rPr>
                <w:color w:val="000000"/>
                <w:szCs w:val="28"/>
              </w:rPr>
            </w:pPr>
          </w:p>
          <w:p w:rsidR="00AB727D" w:rsidRPr="003B3A5E" w:rsidRDefault="00AB727D" w:rsidP="00AB727D">
            <w:pPr>
              <w:rPr>
                <w:color w:val="000000"/>
                <w:szCs w:val="28"/>
              </w:rPr>
            </w:pPr>
          </w:p>
          <w:p w:rsidR="00AB727D" w:rsidRPr="003B3A5E" w:rsidRDefault="00AB727D" w:rsidP="00AB727D">
            <w:pPr>
              <w:rPr>
                <w:color w:val="000000"/>
                <w:kern w:val="2"/>
                <w:szCs w:val="28"/>
              </w:rPr>
            </w:pPr>
          </w:p>
        </w:tc>
        <w:tc>
          <w:tcPr>
            <w:tcW w:w="4138" w:type="dxa"/>
          </w:tcPr>
          <w:p w:rsidR="00AB727D" w:rsidRPr="003B3A5E" w:rsidRDefault="00AB727D" w:rsidP="00AB727D">
            <w:pPr>
              <w:snapToGrid w:val="0"/>
              <w:rPr>
                <w:color w:val="000000"/>
                <w:kern w:val="2"/>
                <w:szCs w:val="28"/>
              </w:rPr>
            </w:pPr>
            <w:r w:rsidRPr="003B3A5E">
              <w:rPr>
                <w:color w:val="000000"/>
                <w:szCs w:val="28"/>
              </w:rPr>
              <w:t>УТВЕРЖДАЮ:</w:t>
            </w:r>
          </w:p>
          <w:p w:rsidR="00AB727D" w:rsidRPr="003B3A5E" w:rsidRDefault="00AB727D" w:rsidP="00AB727D">
            <w:pPr>
              <w:snapToGrid w:val="0"/>
              <w:rPr>
                <w:color w:val="000000"/>
                <w:szCs w:val="28"/>
              </w:rPr>
            </w:pPr>
            <w:r>
              <w:rPr>
                <w:color w:val="000000"/>
                <w:szCs w:val="28"/>
              </w:rPr>
              <w:t>Директор МАОУ«С</w:t>
            </w:r>
            <w:r w:rsidRPr="003B3A5E">
              <w:rPr>
                <w:color w:val="000000"/>
                <w:szCs w:val="28"/>
              </w:rPr>
              <w:t>Ш №19</w:t>
            </w:r>
            <w:r>
              <w:rPr>
                <w:color w:val="000000"/>
                <w:szCs w:val="28"/>
              </w:rPr>
              <w:t>- корпус кадет «Виктория</w:t>
            </w:r>
            <w:r w:rsidRPr="003B3A5E">
              <w:rPr>
                <w:color w:val="000000"/>
                <w:szCs w:val="28"/>
              </w:rPr>
              <w:t>»</w:t>
            </w:r>
          </w:p>
          <w:p w:rsidR="00AB727D" w:rsidRPr="003B3A5E" w:rsidRDefault="00AB727D" w:rsidP="00AB727D">
            <w:pPr>
              <w:rPr>
                <w:color w:val="000000"/>
                <w:szCs w:val="28"/>
              </w:rPr>
            </w:pPr>
            <w:r>
              <w:rPr>
                <w:color w:val="000000"/>
                <w:szCs w:val="28"/>
              </w:rPr>
              <w:t>____________</w:t>
            </w:r>
            <w:r w:rsidRPr="003B3A5E">
              <w:rPr>
                <w:color w:val="000000"/>
                <w:szCs w:val="28"/>
              </w:rPr>
              <w:t>Иванова Е.И.</w:t>
            </w:r>
          </w:p>
          <w:p w:rsidR="00AB727D" w:rsidRPr="003B3A5E" w:rsidRDefault="00AB727D" w:rsidP="00AB727D">
            <w:pPr>
              <w:rPr>
                <w:color w:val="000000"/>
                <w:kern w:val="2"/>
                <w:szCs w:val="28"/>
              </w:rPr>
            </w:pPr>
            <w:r w:rsidRPr="003B3A5E">
              <w:rPr>
                <w:color w:val="000000"/>
                <w:szCs w:val="28"/>
              </w:rPr>
              <w:t xml:space="preserve">Приказ от  </w:t>
            </w:r>
            <w:r>
              <w:rPr>
                <w:color w:val="000000"/>
                <w:szCs w:val="28"/>
              </w:rPr>
              <w:t>29.08</w:t>
            </w:r>
            <w:r w:rsidRPr="003B3A5E">
              <w:rPr>
                <w:color w:val="000000"/>
                <w:szCs w:val="28"/>
              </w:rPr>
              <w:t>.</w:t>
            </w:r>
            <w:r>
              <w:rPr>
                <w:color w:val="000000"/>
                <w:szCs w:val="28"/>
              </w:rPr>
              <w:t>2019</w:t>
            </w:r>
            <w:r w:rsidRPr="003B3A5E">
              <w:rPr>
                <w:color w:val="000000"/>
                <w:szCs w:val="28"/>
              </w:rPr>
              <w:t xml:space="preserve"> г.  № </w:t>
            </w:r>
            <w:r>
              <w:rPr>
                <w:color w:val="000000"/>
                <w:szCs w:val="28"/>
              </w:rPr>
              <w:t>600</w:t>
            </w:r>
          </w:p>
        </w:tc>
      </w:tr>
    </w:tbl>
    <w:p w:rsidR="00AB727D" w:rsidRPr="003B3A5E" w:rsidRDefault="00AB727D" w:rsidP="00AB727D">
      <w:pPr>
        <w:rPr>
          <w:color w:val="000000"/>
          <w:kern w:val="2"/>
          <w:szCs w:val="28"/>
        </w:rPr>
      </w:pPr>
    </w:p>
    <w:p w:rsidR="00AB727D" w:rsidRPr="003B3A5E" w:rsidRDefault="00AB727D" w:rsidP="00AB727D">
      <w:pPr>
        <w:jc w:val="center"/>
        <w:rPr>
          <w:b/>
          <w:color w:val="000000"/>
          <w:szCs w:val="28"/>
        </w:rPr>
      </w:pPr>
    </w:p>
    <w:p w:rsidR="00AB727D" w:rsidRDefault="00AB727D" w:rsidP="00AB727D">
      <w:pPr>
        <w:rPr>
          <w:b/>
          <w:color w:val="000000"/>
          <w:sz w:val="40"/>
          <w:szCs w:val="40"/>
        </w:rPr>
      </w:pPr>
    </w:p>
    <w:p w:rsidR="00AB727D" w:rsidRDefault="00AB727D" w:rsidP="00AB727D">
      <w:pPr>
        <w:rPr>
          <w:b/>
          <w:color w:val="000000"/>
          <w:sz w:val="40"/>
          <w:szCs w:val="40"/>
        </w:rPr>
      </w:pPr>
    </w:p>
    <w:p w:rsidR="00AB727D" w:rsidRDefault="00AB727D" w:rsidP="00AB727D">
      <w:pPr>
        <w:rPr>
          <w:b/>
          <w:color w:val="000000"/>
          <w:sz w:val="40"/>
          <w:szCs w:val="40"/>
        </w:rPr>
      </w:pPr>
    </w:p>
    <w:p w:rsidR="00AB727D" w:rsidRDefault="00AB727D" w:rsidP="00AB727D">
      <w:pPr>
        <w:rPr>
          <w:b/>
          <w:color w:val="000000"/>
          <w:sz w:val="40"/>
          <w:szCs w:val="40"/>
        </w:rPr>
      </w:pPr>
    </w:p>
    <w:p w:rsidR="00AB727D" w:rsidRDefault="00AB727D" w:rsidP="00AB727D">
      <w:pPr>
        <w:rPr>
          <w:b/>
          <w:color w:val="000000"/>
          <w:sz w:val="40"/>
          <w:szCs w:val="40"/>
        </w:rPr>
      </w:pPr>
    </w:p>
    <w:p w:rsidR="00AB727D" w:rsidRPr="003B3A5E" w:rsidRDefault="00AB727D" w:rsidP="00AB727D">
      <w:pPr>
        <w:rPr>
          <w:b/>
          <w:color w:val="000000"/>
          <w:sz w:val="40"/>
          <w:szCs w:val="40"/>
        </w:rPr>
      </w:pPr>
    </w:p>
    <w:p w:rsidR="00AB727D" w:rsidRPr="003B3A5E" w:rsidRDefault="00AB727D" w:rsidP="00AB727D">
      <w:pPr>
        <w:jc w:val="center"/>
        <w:rPr>
          <w:b/>
          <w:color w:val="000000"/>
          <w:sz w:val="40"/>
          <w:szCs w:val="40"/>
        </w:rPr>
      </w:pPr>
      <w:r w:rsidRPr="003B3A5E">
        <w:rPr>
          <w:b/>
          <w:color w:val="000000"/>
          <w:sz w:val="40"/>
          <w:szCs w:val="40"/>
        </w:rPr>
        <w:t xml:space="preserve">Основная образовательная программа </w:t>
      </w:r>
    </w:p>
    <w:p w:rsidR="00AB727D" w:rsidRDefault="00AB727D" w:rsidP="00AB727D">
      <w:pPr>
        <w:jc w:val="center"/>
        <w:rPr>
          <w:b/>
          <w:color w:val="000000"/>
          <w:sz w:val="40"/>
          <w:szCs w:val="40"/>
        </w:rPr>
      </w:pPr>
      <w:r w:rsidRPr="003B3A5E">
        <w:rPr>
          <w:b/>
          <w:color w:val="000000"/>
          <w:sz w:val="40"/>
          <w:szCs w:val="40"/>
        </w:rPr>
        <w:t>среднего образования</w:t>
      </w:r>
    </w:p>
    <w:p w:rsidR="00AB727D" w:rsidRPr="003B3A5E" w:rsidRDefault="00AB727D" w:rsidP="00AB727D">
      <w:pPr>
        <w:jc w:val="center"/>
        <w:rPr>
          <w:b/>
          <w:color w:val="000000"/>
          <w:sz w:val="40"/>
          <w:szCs w:val="40"/>
        </w:rPr>
      </w:pPr>
      <w:r>
        <w:rPr>
          <w:b/>
          <w:color w:val="000000"/>
          <w:sz w:val="40"/>
          <w:szCs w:val="40"/>
        </w:rPr>
        <w:t>(ФГОС)</w:t>
      </w:r>
    </w:p>
    <w:p w:rsidR="00AB727D" w:rsidRPr="003B3A5E" w:rsidRDefault="00AB727D" w:rsidP="00AB727D">
      <w:pPr>
        <w:jc w:val="center"/>
        <w:rPr>
          <w:b/>
          <w:color w:val="000000"/>
          <w:sz w:val="40"/>
          <w:szCs w:val="40"/>
        </w:rPr>
      </w:pPr>
      <w:r w:rsidRPr="003B3A5E">
        <w:rPr>
          <w:b/>
          <w:color w:val="000000"/>
          <w:sz w:val="40"/>
          <w:szCs w:val="40"/>
        </w:rPr>
        <w:t xml:space="preserve">муниципального </w:t>
      </w:r>
      <w:r>
        <w:rPr>
          <w:b/>
          <w:color w:val="000000"/>
          <w:sz w:val="40"/>
          <w:szCs w:val="40"/>
        </w:rPr>
        <w:t xml:space="preserve">автономного </w:t>
      </w:r>
      <w:r w:rsidRPr="003B3A5E">
        <w:rPr>
          <w:b/>
          <w:color w:val="000000"/>
          <w:sz w:val="40"/>
          <w:szCs w:val="40"/>
        </w:rPr>
        <w:t>общеобразовательного</w:t>
      </w:r>
    </w:p>
    <w:p w:rsidR="00AB727D" w:rsidRPr="003B3A5E" w:rsidRDefault="00AB727D" w:rsidP="00AB727D">
      <w:pPr>
        <w:jc w:val="center"/>
        <w:rPr>
          <w:b/>
          <w:color w:val="000000"/>
          <w:sz w:val="40"/>
          <w:szCs w:val="40"/>
        </w:rPr>
      </w:pPr>
      <w:r w:rsidRPr="003B3A5E">
        <w:rPr>
          <w:b/>
          <w:color w:val="000000"/>
          <w:sz w:val="40"/>
          <w:szCs w:val="40"/>
        </w:rPr>
        <w:t xml:space="preserve"> учреждения</w:t>
      </w:r>
    </w:p>
    <w:p w:rsidR="002332CD" w:rsidRDefault="002332CD" w:rsidP="00AB727D">
      <w:pPr>
        <w:pStyle w:val="a6"/>
        <w:spacing w:before="0"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«Средняя </w:t>
      </w:r>
      <w:r w:rsidR="00AB727D">
        <w:rPr>
          <w:rFonts w:ascii="Times New Roman" w:hAnsi="Times New Roman" w:cs="Times New Roman"/>
          <w:b/>
          <w:color w:val="000000"/>
          <w:sz w:val="40"/>
          <w:szCs w:val="40"/>
        </w:rPr>
        <w:t xml:space="preserve">школа № 19 </w:t>
      </w:r>
      <w:r w:rsidR="00AB727D" w:rsidRPr="003B3A5E">
        <w:rPr>
          <w:rFonts w:ascii="Times New Roman" w:hAnsi="Times New Roman" w:cs="Times New Roman"/>
          <w:b/>
          <w:color w:val="000000"/>
          <w:sz w:val="40"/>
          <w:szCs w:val="40"/>
        </w:rPr>
        <w:t xml:space="preserve"> </w:t>
      </w:r>
      <w:r w:rsidR="00AB727D">
        <w:rPr>
          <w:rFonts w:ascii="Times New Roman" w:hAnsi="Times New Roman" w:cs="Times New Roman"/>
          <w:b/>
          <w:color w:val="000000"/>
          <w:sz w:val="40"/>
          <w:szCs w:val="40"/>
        </w:rPr>
        <w:t>– корпус кадет «Виктория</w:t>
      </w:r>
      <w:r w:rsidR="00AB727D" w:rsidRPr="003B3A5E">
        <w:rPr>
          <w:rFonts w:ascii="Times New Roman" w:hAnsi="Times New Roman" w:cs="Times New Roman"/>
          <w:b/>
          <w:color w:val="000000"/>
          <w:sz w:val="40"/>
          <w:szCs w:val="40"/>
        </w:rPr>
        <w:t>»</w:t>
      </w:r>
    </w:p>
    <w:p w:rsidR="00AB727D" w:rsidRDefault="002332CD" w:rsidP="00AB727D">
      <w:pPr>
        <w:pStyle w:val="a6"/>
        <w:spacing w:before="0"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Старооскольского городского округа</w:t>
      </w:r>
      <w:r w:rsidR="00AB727D" w:rsidRPr="003B3A5E">
        <w:rPr>
          <w:rFonts w:ascii="Times New Roman" w:hAnsi="Times New Roman" w:cs="Times New Roman"/>
          <w:b/>
          <w:color w:val="000000"/>
          <w:sz w:val="40"/>
          <w:szCs w:val="40"/>
        </w:rPr>
        <w:t xml:space="preserve"> </w:t>
      </w:r>
    </w:p>
    <w:p w:rsidR="00AB727D" w:rsidRPr="008B0CD2" w:rsidRDefault="00AB727D" w:rsidP="00AB727D">
      <w:pPr>
        <w:pStyle w:val="a5"/>
        <w:jc w:val="center"/>
        <w:rPr>
          <w:sz w:val="32"/>
          <w:szCs w:val="32"/>
          <w:lang w:eastAsia="ar-SA"/>
        </w:rPr>
      </w:pPr>
      <w:r w:rsidRPr="008B0CD2">
        <w:rPr>
          <w:sz w:val="32"/>
          <w:szCs w:val="32"/>
          <w:lang w:eastAsia="ar-SA"/>
        </w:rPr>
        <w:t>(новая редакция)</w:t>
      </w:r>
    </w:p>
    <w:p w:rsidR="00AB727D" w:rsidRDefault="00AB727D" w:rsidP="00AB727D">
      <w:pPr>
        <w:pStyle w:val="a5"/>
        <w:jc w:val="center"/>
        <w:rPr>
          <w:b/>
          <w:sz w:val="28"/>
          <w:szCs w:val="28"/>
          <w:lang w:eastAsia="ar-SA"/>
        </w:rPr>
      </w:pPr>
    </w:p>
    <w:p w:rsidR="00AB727D" w:rsidRPr="00161BB3" w:rsidRDefault="00AB727D" w:rsidP="00AB727D">
      <w:pPr>
        <w:pStyle w:val="a5"/>
        <w:jc w:val="center"/>
        <w:rPr>
          <w:b/>
          <w:sz w:val="28"/>
          <w:szCs w:val="28"/>
          <w:lang w:eastAsia="ar-SA"/>
        </w:rPr>
      </w:pPr>
      <w:r w:rsidRPr="00161BB3">
        <w:rPr>
          <w:b/>
          <w:sz w:val="28"/>
          <w:szCs w:val="28"/>
          <w:lang w:eastAsia="ar-SA"/>
        </w:rPr>
        <w:t>Срок реализации:</w:t>
      </w:r>
      <w:r>
        <w:rPr>
          <w:b/>
          <w:sz w:val="28"/>
          <w:szCs w:val="28"/>
          <w:lang w:eastAsia="ar-SA"/>
        </w:rPr>
        <w:t xml:space="preserve"> 2 года</w:t>
      </w:r>
    </w:p>
    <w:p w:rsidR="00AB727D" w:rsidRPr="003B3A5E" w:rsidRDefault="00AB727D" w:rsidP="00AB727D">
      <w:pPr>
        <w:pStyle w:val="a6"/>
        <w:spacing w:before="0" w:after="0"/>
        <w:ind w:firstLine="567"/>
        <w:jc w:val="both"/>
        <w:rPr>
          <w:rFonts w:ascii="Times New Roman" w:hAnsi="Times New Roman" w:cs="Times New Roman"/>
          <w:b/>
          <w:color w:val="000000"/>
          <w:sz w:val="40"/>
          <w:szCs w:val="40"/>
        </w:rPr>
      </w:pPr>
    </w:p>
    <w:p w:rsidR="00AB727D" w:rsidRPr="003B3A5E" w:rsidRDefault="00AB727D" w:rsidP="00AB727D">
      <w:pPr>
        <w:ind w:firstLine="567"/>
        <w:jc w:val="center"/>
        <w:rPr>
          <w:b/>
          <w:color w:val="000000"/>
          <w:sz w:val="40"/>
          <w:szCs w:val="40"/>
        </w:rPr>
      </w:pPr>
    </w:p>
    <w:p w:rsidR="00AB727D" w:rsidRPr="003B3A5E" w:rsidRDefault="00AB727D" w:rsidP="00AB727D">
      <w:pPr>
        <w:ind w:firstLine="567"/>
        <w:jc w:val="center"/>
        <w:rPr>
          <w:b/>
          <w:color w:val="000000"/>
          <w:szCs w:val="28"/>
        </w:rPr>
      </w:pPr>
    </w:p>
    <w:p w:rsidR="00AB727D" w:rsidRPr="003B3A5E"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Default="00AB727D" w:rsidP="00AB727D">
      <w:pPr>
        <w:rPr>
          <w:b/>
          <w:color w:val="000000"/>
          <w:szCs w:val="28"/>
        </w:rPr>
      </w:pPr>
    </w:p>
    <w:p w:rsidR="00AB727D" w:rsidRPr="003B3A5E" w:rsidRDefault="00AB727D" w:rsidP="00AB727D">
      <w:pPr>
        <w:rPr>
          <w:b/>
          <w:color w:val="000000"/>
          <w:szCs w:val="28"/>
        </w:rPr>
      </w:pPr>
    </w:p>
    <w:p w:rsidR="00AB727D" w:rsidRPr="003B3A5E" w:rsidRDefault="00AB727D" w:rsidP="00AB727D">
      <w:pPr>
        <w:jc w:val="center"/>
        <w:rPr>
          <w:b/>
          <w:color w:val="000000"/>
          <w:szCs w:val="28"/>
        </w:rPr>
      </w:pPr>
      <w:r>
        <w:rPr>
          <w:b/>
          <w:color w:val="000000"/>
          <w:szCs w:val="28"/>
        </w:rPr>
        <w:t xml:space="preserve">      </w:t>
      </w:r>
      <w:r w:rsidRPr="003B3A5E">
        <w:rPr>
          <w:b/>
          <w:color w:val="000000"/>
          <w:szCs w:val="28"/>
        </w:rPr>
        <w:t>Старый Оскол</w:t>
      </w:r>
    </w:p>
    <w:p w:rsidR="00AB727D" w:rsidRPr="003B3A5E" w:rsidRDefault="00AB727D" w:rsidP="00AB727D">
      <w:pPr>
        <w:ind w:firstLine="567"/>
        <w:rPr>
          <w:b/>
          <w:color w:val="000000"/>
          <w:szCs w:val="28"/>
        </w:rPr>
      </w:pPr>
      <w:r>
        <w:rPr>
          <w:b/>
          <w:color w:val="000000"/>
          <w:szCs w:val="28"/>
        </w:rPr>
        <w:t xml:space="preserve">                                                                            2019</w:t>
      </w:r>
    </w:p>
    <w:p w:rsidR="00395683" w:rsidRDefault="00AB727D">
      <w:pPr>
        <w:ind w:left="4980"/>
        <w:rPr>
          <w:sz w:val="20"/>
          <w:szCs w:val="20"/>
        </w:rPr>
      </w:pPr>
      <w:r>
        <w:rPr>
          <w:rFonts w:eastAsia="Times New Roman"/>
          <w:sz w:val="20"/>
          <w:szCs w:val="20"/>
        </w:rPr>
        <w:t>1</w:t>
      </w:r>
    </w:p>
    <w:p w:rsidR="00395683" w:rsidRDefault="00395683">
      <w:pPr>
        <w:sectPr w:rsidR="00395683">
          <w:pgSz w:w="11900" w:h="16838"/>
          <w:pgMar w:top="820" w:right="1440" w:bottom="898" w:left="1140" w:header="0" w:footer="0" w:gutter="0"/>
          <w:cols w:space="720" w:equalWidth="0">
            <w:col w:w="9326"/>
          </w:cols>
        </w:sectPr>
      </w:pPr>
    </w:p>
    <w:p w:rsidR="00395683" w:rsidRDefault="00AB727D">
      <w:pPr>
        <w:ind w:left="4280"/>
        <w:rPr>
          <w:sz w:val="20"/>
          <w:szCs w:val="20"/>
        </w:rPr>
      </w:pPr>
      <w:r>
        <w:rPr>
          <w:rFonts w:eastAsia="Times New Roman"/>
          <w:b/>
          <w:bCs/>
          <w:sz w:val="24"/>
          <w:szCs w:val="24"/>
        </w:rPr>
        <w:lastRenderedPageBreak/>
        <w:t>ОГЛАВЛЕНИЕ</w:t>
      </w:r>
    </w:p>
    <w:p w:rsidR="00395683" w:rsidRDefault="00395683">
      <w:pPr>
        <w:spacing w:line="200" w:lineRule="exact"/>
        <w:rPr>
          <w:sz w:val="20"/>
          <w:szCs w:val="20"/>
        </w:rPr>
      </w:pPr>
    </w:p>
    <w:p w:rsidR="00395683" w:rsidRDefault="00395683">
      <w:pPr>
        <w:spacing w:line="2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360"/>
        <w:gridCol w:w="800"/>
      </w:tblGrid>
      <w:tr w:rsidR="00395683">
        <w:trPr>
          <w:trHeight w:val="520"/>
        </w:trPr>
        <w:tc>
          <w:tcPr>
            <w:tcW w:w="8360" w:type="dxa"/>
            <w:tcBorders>
              <w:top w:val="single" w:sz="8" w:space="0" w:color="auto"/>
              <w:left w:val="single" w:sz="8" w:space="0" w:color="auto"/>
              <w:right w:val="single" w:sz="8" w:space="0" w:color="auto"/>
            </w:tcBorders>
            <w:vAlign w:val="bottom"/>
          </w:tcPr>
          <w:p w:rsidR="00395683" w:rsidRDefault="00AB727D">
            <w:pPr>
              <w:ind w:left="120"/>
              <w:rPr>
                <w:sz w:val="20"/>
                <w:szCs w:val="20"/>
              </w:rPr>
            </w:pPr>
            <w:r>
              <w:rPr>
                <w:rFonts w:eastAsia="Times New Roman"/>
                <w:b/>
                <w:bCs/>
                <w:sz w:val="23"/>
                <w:szCs w:val="23"/>
              </w:rPr>
              <w:t>I. Целевой раздел основной образовательной программы среднего общего</w:t>
            </w:r>
          </w:p>
        </w:tc>
        <w:tc>
          <w:tcPr>
            <w:tcW w:w="800" w:type="dxa"/>
            <w:tcBorders>
              <w:top w:val="single" w:sz="8" w:space="0" w:color="auto"/>
              <w:right w:val="single" w:sz="8" w:space="0" w:color="auto"/>
            </w:tcBorders>
            <w:vAlign w:val="bottom"/>
          </w:tcPr>
          <w:p w:rsidR="00395683" w:rsidRDefault="00AB727D">
            <w:pPr>
              <w:ind w:left="80"/>
              <w:rPr>
                <w:sz w:val="20"/>
                <w:szCs w:val="20"/>
              </w:rPr>
            </w:pPr>
            <w:r>
              <w:rPr>
                <w:rFonts w:eastAsia="Times New Roman"/>
                <w:sz w:val="23"/>
                <w:szCs w:val="23"/>
              </w:rPr>
              <w:t>6</w:t>
            </w:r>
          </w:p>
        </w:tc>
      </w:tr>
      <w:tr w:rsidR="00395683">
        <w:trPr>
          <w:trHeight w:val="317"/>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b/>
                <w:bCs/>
                <w:sz w:val="23"/>
                <w:szCs w:val="23"/>
              </w:rPr>
              <w:t>образования</w:t>
            </w:r>
          </w:p>
        </w:tc>
        <w:tc>
          <w:tcPr>
            <w:tcW w:w="800" w:type="dxa"/>
            <w:tcBorders>
              <w:right w:val="single" w:sz="8" w:space="0" w:color="auto"/>
            </w:tcBorders>
            <w:vAlign w:val="bottom"/>
          </w:tcPr>
          <w:p w:rsidR="00395683" w:rsidRDefault="00395683">
            <w:pPr>
              <w:rPr>
                <w:sz w:val="24"/>
                <w:szCs w:val="24"/>
              </w:rPr>
            </w:pPr>
          </w:p>
        </w:tc>
      </w:tr>
      <w:tr w:rsidR="00395683">
        <w:trPr>
          <w:trHeight w:val="243"/>
        </w:trPr>
        <w:tc>
          <w:tcPr>
            <w:tcW w:w="8360" w:type="dxa"/>
            <w:tcBorders>
              <w:left w:val="single" w:sz="8" w:space="0" w:color="auto"/>
              <w:bottom w:val="single" w:sz="8" w:space="0" w:color="auto"/>
              <w:right w:val="single" w:sz="8" w:space="0" w:color="auto"/>
            </w:tcBorders>
            <w:vAlign w:val="bottom"/>
          </w:tcPr>
          <w:p w:rsidR="00395683" w:rsidRDefault="00395683">
            <w:pPr>
              <w:rPr>
                <w:sz w:val="21"/>
                <w:szCs w:val="21"/>
              </w:rPr>
            </w:pPr>
          </w:p>
        </w:tc>
        <w:tc>
          <w:tcPr>
            <w:tcW w:w="800" w:type="dxa"/>
            <w:tcBorders>
              <w:bottom w:val="single" w:sz="8" w:space="0" w:color="auto"/>
              <w:right w:val="single" w:sz="8" w:space="0" w:color="auto"/>
            </w:tcBorders>
            <w:vAlign w:val="bottom"/>
          </w:tcPr>
          <w:p w:rsidR="00395683" w:rsidRDefault="00395683">
            <w:pPr>
              <w:rPr>
                <w:sz w:val="21"/>
                <w:szCs w:val="21"/>
              </w:rPr>
            </w:pP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6I.1. Пояснительная записка</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6</w:t>
            </w:r>
          </w:p>
        </w:tc>
      </w:tr>
      <w:tr w:rsidR="00395683">
        <w:trPr>
          <w:trHeight w:val="229"/>
        </w:trPr>
        <w:tc>
          <w:tcPr>
            <w:tcW w:w="8360" w:type="dxa"/>
            <w:tcBorders>
              <w:left w:val="single" w:sz="8" w:space="0" w:color="auto"/>
              <w:right w:val="single" w:sz="8" w:space="0" w:color="auto"/>
            </w:tcBorders>
            <w:vAlign w:val="bottom"/>
          </w:tcPr>
          <w:p w:rsidR="00395683" w:rsidRDefault="00AB727D">
            <w:pPr>
              <w:spacing w:line="229" w:lineRule="exact"/>
              <w:ind w:left="120"/>
              <w:rPr>
                <w:sz w:val="20"/>
                <w:szCs w:val="20"/>
              </w:rPr>
            </w:pPr>
            <w:r>
              <w:rPr>
                <w:rFonts w:eastAsia="Times New Roman"/>
                <w:i/>
                <w:iCs/>
                <w:sz w:val="23"/>
                <w:szCs w:val="23"/>
              </w:rPr>
              <w:t>I.2. Планируемые результаты освоения обучающимися основной образователь-</w:t>
            </w:r>
          </w:p>
        </w:tc>
        <w:tc>
          <w:tcPr>
            <w:tcW w:w="800" w:type="dxa"/>
            <w:tcBorders>
              <w:right w:val="single" w:sz="8" w:space="0" w:color="auto"/>
            </w:tcBorders>
            <w:vAlign w:val="bottom"/>
          </w:tcPr>
          <w:p w:rsidR="00395683" w:rsidRDefault="00AB727D">
            <w:pPr>
              <w:spacing w:line="229" w:lineRule="exact"/>
              <w:ind w:left="80"/>
              <w:rPr>
                <w:sz w:val="20"/>
                <w:szCs w:val="20"/>
              </w:rPr>
            </w:pPr>
            <w:r>
              <w:rPr>
                <w:rFonts w:eastAsia="Times New Roman"/>
                <w:sz w:val="23"/>
                <w:szCs w:val="23"/>
              </w:rPr>
              <w:t>8</w:t>
            </w:r>
          </w:p>
        </w:tc>
      </w:tr>
      <w:tr w:rsidR="00395683">
        <w:trPr>
          <w:trHeight w:val="291"/>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ной программы среднего общего образования</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I.2.1. Планируемые личностные результаты освоения ООП</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8</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1.2.3.Планируемые метапредметные результаты освоения ООП</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11</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1.2.4. Планируемые предметные результаты освоения</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12</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Русский язык</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12</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Литература</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14</w:t>
            </w: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Родной язык</w:t>
            </w:r>
          </w:p>
        </w:tc>
        <w:tc>
          <w:tcPr>
            <w:tcW w:w="80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14</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Родная литература</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Иностранный язык</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16</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История</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19</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География</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22</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Обществознание</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25</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Математика</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30</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Информатика</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42</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Физика</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46</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Химия</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49</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Биология</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50</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Астрономия</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52</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Физическая культура</w:t>
            </w:r>
          </w:p>
        </w:tc>
        <w:tc>
          <w:tcPr>
            <w:tcW w:w="80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54</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Основы безопасности жизнедеятельности</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56</w:t>
            </w:r>
          </w:p>
        </w:tc>
      </w:tr>
      <w:tr w:rsidR="00395683">
        <w:trPr>
          <w:trHeight w:val="227"/>
        </w:trPr>
        <w:tc>
          <w:tcPr>
            <w:tcW w:w="8360" w:type="dxa"/>
            <w:tcBorders>
              <w:left w:val="single" w:sz="8" w:space="0" w:color="auto"/>
              <w:right w:val="single" w:sz="8" w:space="0" w:color="auto"/>
            </w:tcBorders>
            <w:vAlign w:val="bottom"/>
          </w:tcPr>
          <w:p w:rsidR="00395683" w:rsidRDefault="00AB727D">
            <w:pPr>
              <w:spacing w:line="226" w:lineRule="exact"/>
              <w:ind w:left="120"/>
              <w:rPr>
                <w:sz w:val="20"/>
                <w:szCs w:val="20"/>
              </w:rPr>
            </w:pPr>
            <w:r>
              <w:rPr>
                <w:rFonts w:eastAsia="Times New Roman"/>
                <w:i/>
                <w:iCs/>
                <w:sz w:val="23"/>
                <w:szCs w:val="23"/>
              </w:rPr>
              <w:t>I.3. Система оценки достижения планируемых результатов освоения основной</w:t>
            </w:r>
          </w:p>
        </w:tc>
        <w:tc>
          <w:tcPr>
            <w:tcW w:w="800" w:type="dxa"/>
            <w:tcBorders>
              <w:right w:val="single" w:sz="8" w:space="0" w:color="auto"/>
            </w:tcBorders>
            <w:vAlign w:val="bottom"/>
          </w:tcPr>
          <w:p w:rsidR="00395683" w:rsidRDefault="00AB727D">
            <w:pPr>
              <w:spacing w:line="226" w:lineRule="exact"/>
              <w:ind w:left="80"/>
              <w:rPr>
                <w:sz w:val="20"/>
                <w:szCs w:val="20"/>
              </w:rPr>
            </w:pPr>
            <w:r>
              <w:rPr>
                <w:rFonts w:eastAsia="Times New Roman"/>
                <w:sz w:val="23"/>
                <w:szCs w:val="23"/>
              </w:rPr>
              <w:t>60</w:t>
            </w:r>
          </w:p>
        </w:tc>
      </w:tr>
      <w:tr w:rsidR="00395683">
        <w:trPr>
          <w:trHeight w:val="291"/>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образовательной программы среднего общего образования</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4"/>
        </w:trPr>
        <w:tc>
          <w:tcPr>
            <w:tcW w:w="8360" w:type="dxa"/>
            <w:tcBorders>
              <w:left w:val="single" w:sz="8" w:space="0" w:color="auto"/>
              <w:right w:val="single" w:sz="8" w:space="0" w:color="auto"/>
            </w:tcBorders>
            <w:vAlign w:val="bottom"/>
          </w:tcPr>
          <w:p w:rsidR="00395683" w:rsidRDefault="00AB727D">
            <w:pPr>
              <w:spacing w:line="224" w:lineRule="exact"/>
              <w:ind w:left="120"/>
              <w:rPr>
                <w:sz w:val="20"/>
                <w:szCs w:val="20"/>
              </w:rPr>
            </w:pPr>
            <w:r>
              <w:rPr>
                <w:rFonts w:eastAsia="Times New Roman"/>
                <w:b/>
                <w:bCs/>
                <w:sz w:val="23"/>
                <w:szCs w:val="23"/>
              </w:rPr>
              <w:t>II. Содержательный раздел основной образовательной программы среднего</w:t>
            </w:r>
          </w:p>
        </w:tc>
        <w:tc>
          <w:tcPr>
            <w:tcW w:w="800" w:type="dxa"/>
            <w:tcBorders>
              <w:right w:val="single" w:sz="8" w:space="0" w:color="auto"/>
            </w:tcBorders>
            <w:vAlign w:val="bottom"/>
          </w:tcPr>
          <w:p w:rsidR="00395683" w:rsidRDefault="00AB727D">
            <w:pPr>
              <w:spacing w:line="224" w:lineRule="exact"/>
              <w:ind w:left="80"/>
              <w:rPr>
                <w:sz w:val="20"/>
                <w:szCs w:val="20"/>
              </w:rPr>
            </w:pPr>
            <w:r>
              <w:rPr>
                <w:rFonts w:eastAsia="Times New Roman"/>
                <w:sz w:val="23"/>
                <w:szCs w:val="23"/>
              </w:rPr>
              <w:t>82</w:t>
            </w:r>
          </w:p>
        </w:tc>
      </w:tr>
      <w:tr w:rsidR="00395683">
        <w:trPr>
          <w:trHeight w:val="296"/>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b/>
                <w:bCs/>
                <w:sz w:val="23"/>
                <w:szCs w:val="23"/>
              </w:rPr>
              <w:t>общего образования</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7"/>
        </w:trPr>
        <w:tc>
          <w:tcPr>
            <w:tcW w:w="8360" w:type="dxa"/>
            <w:tcBorders>
              <w:left w:val="single" w:sz="8" w:space="0" w:color="auto"/>
              <w:right w:val="single" w:sz="8" w:space="0" w:color="auto"/>
            </w:tcBorders>
            <w:vAlign w:val="bottom"/>
          </w:tcPr>
          <w:p w:rsidR="00395683" w:rsidRDefault="00AB727D">
            <w:pPr>
              <w:spacing w:line="226" w:lineRule="exact"/>
              <w:ind w:left="120"/>
              <w:rPr>
                <w:sz w:val="20"/>
                <w:szCs w:val="20"/>
              </w:rPr>
            </w:pPr>
            <w:r>
              <w:rPr>
                <w:rFonts w:eastAsia="Times New Roman"/>
                <w:i/>
                <w:iCs/>
                <w:sz w:val="23"/>
                <w:szCs w:val="23"/>
              </w:rPr>
              <w:t>II.1. Программа развития универсальных учебных действий при получении сред-</w:t>
            </w:r>
          </w:p>
        </w:tc>
        <w:tc>
          <w:tcPr>
            <w:tcW w:w="800" w:type="dxa"/>
            <w:tcBorders>
              <w:right w:val="single" w:sz="8" w:space="0" w:color="auto"/>
            </w:tcBorders>
            <w:vAlign w:val="bottom"/>
          </w:tcPr>
          <w:p w:rsidR="00395683" w:rsidRDefault="00AB727D">
            <w:pPr>
              <w:spacing w:line="226" w:lineRule="exact"/>
              <w:ind w:left="80"/>
              <w:rPr>
                <w:sz w:val="20"/>
                <w:szCs w:val="20"/>
              </w:rPr>
            </w:pPr>
            <w:r>
              <w:rPr>
                <w:rFonts w:eastAsia="Times New Roman"/>
                <w:sz w:val="23"/>
                <w:szCs w:val="23"/>
              </w:rPr>
              <w:t>82</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него общего образования, включающая формирование компетенций обучающихся</w:t>
            </w:r>
          </w:p>
        </w:tc>
        <w:tc>
          <w:tcPr>
            <w:tcW w:w="800" w:type="dxa"/>
            <w:tcBorders>
              <w:right w:val="single" w:sz="8" w:space="0" w:color="auto"/>
            </w:tcBorders>
            <w:vAlign w:val="bottom"/>
          </w:tcPr>
          <w:p w:rsidR="00395683" w:rsidRDefault="00395683"/>
        </w:tc>
      </w:tr>
      <w:tr w:rsidR="00395683">
        <w:trPr>
          <w:trHeight w:val="291"/>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в области учебно-исследовательской и проектной деятельности</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II.1.1. Цели и задачи, включающие учебно-исследовательскую и проектную дея-</w:t>
            </w:r>
          </w:p>
        </w:tc>
        <w:tc>
          <w:tcPr>
            <w:tcW w:w="80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82</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тельность обучающихся как средства совершенствования их универсальных</w:t>
            </w:r>
          </w:p>
        </w:tc>
        <w:tc>
          <w:tcPr>
            <w:tcW w:w="800" w:type="dxa"/>
            <w:tcBorders>
              <w:right w:val="single" w:sz="8" w:space="0" w:color="auto"/>
            </w:tcBorders>
            <w:vAlign w:val="bottom"/>
          </w:tcPr>
          <w:p w:rsidR="00395683" w:rsidRDefault="00395683"/>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учебных действий; описание места Программы и ее роли в реализации требова-</w:t>
            </w:r>
          </w:p>
        </w:tc>
        <w:tc>
          <w:tcPr>
            <w:tcW w:w="800" w:type="dxa"/>
            <w:tcBorders>
              <w:right w:val="single" w:sz="8" w:space="0" w:color="auto"/>
            </w:tcBorders>
            <w:vAlign w:val="bottom"/>
          </w:tcPr>
          <w:p w:rsidR="00395683" w:rsidRDefault="00395683"/>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ний ФГОС СОО</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II.1.2. Описание понятий, функций, состава и характеристик универсальных</w:t>
            </w:r>
          </w:p>
        </w:tc>
        <w:tc>
          <w:tcPr>
            <w:tcW w:w="80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83</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учебных действий и их связи с содержанием отдельных учебных предметов и</w:t>
            </w:r>
          </w:p>
        </w:tc>
        <w:tc>
          <w:tcPr>
            <w:tcW w:w="800" w:type="dxa"/>
            <w:tcBorders>
              <w:right w:val="single" w:sz="8" w:space="0" w:color="auto"/>
            </w:tcBorders>
            <w:vAlign w:val="bottom"/>
          </w:tcPr>
          <w:p w:rsidR="00395683" w:rsidRDefault="00395683"/>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внеурочной деятельностью, а также места универсальных учебных действий в</w:t>
            </w:r>
          </w:p>
        </w:tc>
        <w:tc>
          <w:tcPr>
            <w:tcW w:w="800" w:type="dxa"/>
            <w:tcBorders>
              <w:right w:val="single" w:sz="8" w:space="0" w:color="auto"/>
            </w:tcBorders>
            <w:vAlign w:val="bottom"/>
          </w:tcPr>
          <w:p w:rsidR="00395683" w:rsidRDefault="00395683"/>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структуре образовательной деятельности</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II.1.3. Типовые задачи по формированию универсальных учебных действий</w:t>
            </w:r>
          </w:p>
        </w:tc>
        <w:tc>
          <w:tcPr>
            <w:tcW w:w="80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85</w:t>
            </w: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I.1.4. Описание особенностей учебно-исследовательской и проектной деятельно-</w:t>
            </w:r>
          </w:p>
        </w:tc>
        <w:tc>
          <w:tcPr>
            <w:tcW w:w="80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86</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сти обучающихся</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II.1.5. Описание основных направлений учебно-исследовательской и проектной</w:t>
            </w:r>
          </w:p>
        </w:tc>
        <w:tc>
          <w:tcPr>
            <w:tcW w:w="80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87</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деятельности обучающихся</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II.1.6. Планируемые результаты учебно-исследовательской и проектной деятель-</w:t>
            </w:r>
          </w:p>
        </w:tc>
        <w:tc>
          <w:tcPr>
            <w:tcW w:w="80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88</w:t>
            </w:r>
          </w:p>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ности обучающихся в рамках урочной и внеурочной деятельности</w:t>
            </w:r>
          </w:p>
        </w:tc>
        <w:tc>
          <w:tcPr>
            <w:tcW w:w="800" w:type="dxa"/>
            <w:tcBorders>
              <w:bottom w:val="single" w:sz="8" w:space="0" w:color="auto"/>
              <w:right w:val="single" w:sz="8" w:space="0" w:color="auto"/>
            </w:tcBorders>
            <w:vAlign w:val="bottom"/>
          </w:tcPr>
          <w:p w:rsidR="00395683" w:rsidRDefault="00395683">
            <w:pPr>
              <w:rPr>
                <w:sz w:val="24"/>
                <w:szCs w:val="24"/>
              </w:rPr>
            </w:pPr>
          </w:p>
        </w:tc>
      </w:tr>
      <w:tr w:rsidR="00395683">
        <w:trPr>
          <w:trHeight w:val="844"/>
        </w:trPr>
        <w:tc>
          <w:tcPr>
            <w:tcW w:w="8360" w:type="dxa"/>
            <w:vAlign w:val="bottom"/>
          </w:tcPr>
          <w:p w:rsidR="00395683" w:rsidRDefault="00AB727D">
            <w:pPr>
              <w:ind w:left="5100"/>
              <w:rPr>
                <w:sz w:val="20"/>
                <w:szCs w:val="20"/>
              </w:rPr>
            </w:pPr>
            <w:r>
              <w:rPr>
                <w:rFonts w:eastAsia="Times New Roman"/>
                <w:sz w:val="20"/>
                <w:szCs w:val="20"/>
              </w:rPr>
              <w:t>2</w:t>
            </w:r>
          </w:p>
        </w:tc>
        <w:tc>
          <w:tcPr>
            <w:tcW w:w="800" w:type="dxa"/>
            <w:vAlign w:val="bottom"/>
          </w:tcPr>
          <w:p w:rsidR="00395683" w:rsidRDefault="00395683">
            <w:pPr>
              <w:rPr>
                <w:sz w:val="24"/>
                <w:szCs w:val="24"/>
              </w:rPr>
            </w:pPr>
          </w:p>
        </w:tc>
      </w:tr>
    </w:tbl>
    <w:p w:rsidR="00395683" w:rsidRDefault="00395683">
      <w:pPr>
        <w:sectPr w:rsidR="00395683">
          <w:pgSz w:w="11900" w:h="16838"/>
          <w:pgMar w:top="821" w:right="1440" w:bottom="861" w:left="1020" w:header="0" w:footer="0" w:gutter="0"/>
          <w:cols w:space="720" w:equalWidth="0">
            <w:col w:w="9446"/>
          </w:cols>
        </w:sectPr>
      </w:pPr>
    </w:p>
    <w:tbl>
      <w:tblPr>
        <w:tblW w:w="0" w:type="auto"/>
        <w:tblInd w:w="10" w:type="dxa"/>
        <w:tblLayout w:type="fixed"/>
        <w:tblCellMar>
          <w:left w:w="0" w:type="dxa"/>
          <w:right w:w="0" w:type="dxa"/>
        </w:tblCellMar>
        <w:tblLook w:val="04A0" w:firstRow="1" w:lastRow="0" w:firstColumn="1" w:lastColumn="0" w:noHBand="0" w:noVBand="1"/>
      </w:tblPr>
      <w:tblGrid>
        <w:gridCol w:w="8360"/>
        <w:gridCol w:w="1120"/>
      </w:tblGrid>
      <w:tr w:rsidR="00395683">
        <w:trPr>
          <w:trHeight w:val="243"/>
        </w:trPr>
        <w:tc>
          <w:tcPr>
            <w:tcW w:w="8360" w:type="dxa"/>
            <w:tcBorders>
              <w:top w:val="single" w:sz="8" w:space="0" w:color="auto"/>
              <w:left w:val="single" w:sz="8" w:space="0" w:color="auto"/>
              <w:right w:val="single" w:sz="8" w:space="0" w:color="auto"/>
            </w:tcBorders>
            <w:vAlign w:val="bottom"/>
          </w:tcPr>
          <w:p w:rsidR="00395683" w:rsidRDefault="00AB727D">
            <w:pPr>
              <w:spacing w:line="243" w:lineRule="exact"/>
              <w:ind w:left="120"/>
              <w:rPr>
                <w:sz w:val="20"/>
                <w:szCs w:val="20"/>
              </w:rPr>
            </w:pPr>
            <w:r>
              <w:rPr>
                <w:rFonts w:eastAsia="Times New Roman"/>
                <w:sz w:val="23"/>
                <w:szCs w:val="23"/>
              </w:rPr>
              <w:lastRenderedPageBreak/>
              <w:t>II.1.7. Описание условий, обеспечивающих развитие универсальных учебных</w:t>
            </w:r>
          </w:p>
        </w:tc>
        <w:tc>
          <w:tcPr>
            <w:tcW w:w="1120" w:type="dxa"/>
            <w:tcBorders>
              <w:top w:val="single" w:sz="8" w:space="0" w:color="auto"/>
              <w:right w:val="single" w:sz="8" w:space="0" w:color="auto"/>
            </w:tcBorders>
            <w:vAlign w:val="bottom"/>
          </w:tcPr>
          <w:p w:rsidR="00395683" w:rsidRDefault="00AB727D">
            <w:pPr>
              <w:spacing w:line="243" w:lineRule="exact"/>
              <w:ind w:left="80"/>
              <w:rPr>
                <w:sz w:val="20"/>
                <w:szCs w:val="20"/>
              </w:rPr>
            </w:pPr>
            <w:r>
              <w:rPr>
                <w:rFonts w:eastAsia="Times New Roman"/>
                <w:sz w:val="23"/>
                <w:szCs w:val="23"/>
              </w:rPr>
              <w:t>89</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действий у обучающихся, в том числе системы организационно-методического и</w:t>
            </w:r>
          </w:p>
        </w:tc>
        <w:tc>
          <w:tcPr>
            <w:tcW w:w="1120" w:type="dxa"/>
            <w:tcBorders>
              <w:right w:val="single" w:sz="8" w:space="0" w:color="auto"/>
            </w:tcBorders>
            <w:vAlign w:val="bottom"/>
          </w:tcPr>
          <w:p w:rsidR="00395683" w:rsidRDefault="00395683"/>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ресурсного обеспечения учебно-исследовательской и проектной деятельности</w:t>
            </w:r>
          </w:p>
        </w:tc>
        <w:tc>
          <w:tcPr>
            <w:tcW w:w="1120" w:type="dxa"/>
            <w:tcBorders>
              <w:right w:val="single" w:sz="8" w:space="0" w:color="auto"/>
            </w:tcBorders>
            <w:vAlign w:val="bottom"/>
          </w:tcPr>
          <w:p w:rsidR="00395683" w:rsidRDefault="00395683"/>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II.1.8. Методика и инструментарий оценки успешности освоения и применения</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90</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обучающимися универсальных учебных действий</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II.2. Программы отдельных учебных предметов</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91</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Русский язык</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91</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Литература</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93</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Родной язык и родная литература</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94</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Иностранный язык</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95</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История</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98</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География</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100</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Обществознание</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121</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Математика</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124</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Информатика</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131</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Физика</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140</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Химия</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145</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Биология</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147</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Физическая культура</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149</w:t>
            </w: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3"/>
                <w:szCs w:val="23"/>
              </w:rPr>
              <w:t>Астрономия</w:t>
            </w:r>
          </w:p>
        </w:tc>
        <w:tc>
          <w:tcPr>
            <w:tcW w:w="1120" w:type="dxa"/>
            <w:tcBorders>
              <w:bottom w:val="single" w:sz="8" w:space="0" w:color="auto"/>
              <w:right w:val="single" w:sz="8" w:space="0" w:color="auto"/>
            </w:tcBorders>
            <w:vAlign w:val="bottom"/>
          </w:tcPr>
          <w:p w:rsidR="00395683" w:rsidRDefault="00AB727D">
            <w:pPr>
              <w:spacing w:line="256" w:lineRule="exact"/>
              <w:ind w:left="80"/>
              <w:rPr>
                <w:sz w:val="20"/>
                <w:szCs w:val="20"/>
              </w:rPr>
            </w:pPr>
            <w:r>
              <w:rPr>
                <w:rFonts w:eastAsia="Times New Roman"/>
                <w:sz w:val="23"/>
                <w:szCs w:val="23"/>
              </w:rPr>
              <w:t>150</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Основы безопасности жизнедеятельности</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152</w:t>
            </w:r>
          </w:p>
        </w:tc>
      </w:tr>
      <w:tr w:rsidR="00395683">
        <w:trPr>
          <w:trHeight w:val="227"/>
        </w:trPr>
        <w:tc>
          <w:tcPr>
            <w:tcW w:w="8360" w:type="dxa"/>
            <w:tcBorders>
              <w:left w:val="single" w:sz="8" w:space="0" w:color="auto"/>
              <w:right w:val="single" w:sz="8" w:space="0" w:color="auto"/>
            </w:tcBorders>
            <w:vAlign w:val="bottom"/>
          </w:tcPr>
          <w:p w:rsidR="00395683" w:rsidRDefault="00AB727D">
            <w:pPr>
              <w:spacing w:line="226" w:lineRule="exact"/>
              <w:ind w:left="120"/>
              <w:rPr>
                <w:sz w:val="20"/>
                <w:szCs w:val="20"/>
              </w:rPr>
            </w:pPr>
            <w:r>
              <w:rPr>
                <w:rFonts w:eastAsia="Times New Roman"/>
                <w:i/>
                <w:iCs/>
                <w:sz w:val="23"/>
                <w:szCs w:val="23"/>
              </w:rPr>
              <w:t>II.3. Программа воспитания и социализации обучающихся при получении среднего</w:t>
            </w:r>
          </w:p>
        </w:tc>
        <w:tc>
          <w:tcPr>
            <w:tcW w:w="1120" w:type="dxa"/>
            <w:tcBorders>
              <w:right w:val="single" w:sz="8" w:space="0" w:color="auto"/>
            </w:tcBorders>
            <w:vAlign w:val="bottom"/>
          </w:tcPr>
          <w:p w:rsidR="00395683" w:rsidRDefault="00AB727D">
            <w:pPr>
              <w:spacing w:line="226" w:lineRule="exact"/>
              <w:ind w:left="80"/>
              <w:rPr>
                <w:sz w:val="20"/>
                <w:szCs w:val="20"/>
              </w:rPr>
            </w:pPr>
            <w:r>
              <w:rPr>
                <w:rFonts w:eastAsia="Times New Roman"/>
                <w:sz w:val="23"/>
                <w:szCs w:val="23"/>
              </w:rPr>
              <w:t>157</w:t>
            </w:r>
          </w:p>
        </w:tc>
      </w:tr>
      <w:tr w:rsidR="00395683">
        <w:trPr>
          <w:trHeight w:val="293"/>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общего образования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 1. Цель и задачи духовно-нравственного развития, воспитания и социализа-</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157</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ции 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II.3.2. Основные направления и ценностные основы духовно-нравственного раз-</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158</w:t>
            </w:r>
          </w:p>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вития, воспитания и социализации</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II.3.3. Содержание, виды деятельности и формы занятий с обучающимися по</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160</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каждому из направлений духовно-нравственного развития, воспитания и социа-</w:t>
            </w:r>
          </w:p>
        </w:tc>
        <w:tc>
          <w:tcPr>
            <w:tcW w:w="1120" w:type="dxa"/>
            <w:tcBorders>
              <w:right w:val="single" w:sz="8" w:space="0" w:color="auto"/>
            </w:tcBorders>
            <w:vAlign w:val="bottom"/>
          </w:tcPr>
          <w:p w:rsidR="00395683" w:rsidRDefault="00395683"/>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лизации 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II.3.4. Модель организации работы по духовно-нравственному развитию, воспи-</w:t>
            </w:r>
          </w:p>
        </w:tc>
        <w:tc>
          <w:tcPr>
            <w:tcW w:w="112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162</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танию и социализации 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II.3.5. Описание форм и методов организации социально значимой деятельности</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163</w:t>
            </w:r>
          </w:p>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II.3.6. Описание основных технологий взаимодействия и сотрудничества субъек-</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164</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тов воспитательного процесса и социальных институтов</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II.3.7. Описание методов и форм профессиональной ориентации в организации,</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166</w:t>
            </w:r>
          </w:p>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осуществляющей образовательную деятельность</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II.3.8. Описание форм и методов формирования у обучающихся экологической</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168</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культуры, культуры здорового и безопасного образа жизни, включая мероприятия</w:t>
            </w:r>
          </w:p>
        </w:tc>
        <w:tc>
          <w:tcPr>
            <w:tcW w:w="1120" w:type="dxa"/>
            <w:tcBorders>
              <w:right w:val="single" w:sz="8" w:space="0" w:color="auto"/>
            </w:tcBorders>
            <w:vAlign w:val="bottom"/>
          </w:tcPr>
          <w:p w:rsidR="00395683" w:rsidRDefault="00395683"/>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по обучению правилам безопасного поведения на дорогах</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II.3.9. Описание форм и методов повышения педагогической культуры родителей</w:t>
            </w:r>
          </w:p>
        </w:tc>
        <w:tc>
          <w:tcPr>
            <w:tcW w:w="112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170</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(законных представителей) 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II.3.10. Планируемые результаты духовно-нравственного развития, воспитания и</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174</w:t>
            </w:r>
          </w:p>
        </w:tc>
      </w:tr>
      <w:tr w:rsidR="00395683">
        <w:trPr>
          <w:trHeight w:val="266"/>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социализации обучающихся, их профессиональной ориентации, формирования</w:t>
            </w:r>
          </w:p>
        </w:tc>
        <w:tc>
          <w:tcPr>
            <w:tcW w:w="1120" w:type="dxa"/>
            <w:tcBorders>
              <w:right w:val="single" w:sz="8" w:space="0" w:color="auto"/>
            </w:tcBorders>
            <w:vAlign w:val="bottom"/>
          </w:tcPr>
          <w:p w:rsidR="00395683" w:rsidRDefault="00395683">
            <w:pPr>
              <w:rPr>
                <w:sz w:val="23"/>
                <w:szCs w:val="23"/>
              </w:rPr>
            </w:pP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безопасного, здорового и экологически целесообразного образа жизни</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II.3.11. Критерии и показатели эффективности деятельности организации, осу-</w:t>
            </w:r>
          </w:p>
        </w:tc>
        <w:tc>
          <w:tcPr>
            <w:tcW w:w="11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177</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ществляющей образовательную деятельность, по обеспечению воспитания и со-</w:t>
            </w:r>
          </w:p>
        </w:tc>
        <w:tc>
          <w:tcPr>
            <w:tcW w:w="1120" w:type="dxa"/>
            <w:tcBorders>
              <w:right w:val="single" w:sz="8" w:space="0" w:color="auto"/>
            </w:tcBorders>
            <w:vAlign w:val="bottom"/>
          </w:tcPr>
          <w:p w:rsidR="00395683" w:rsidRDefault="00395683"/>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циализации обучающихся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II.4. Программа коррекционной работы</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178</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sz w:val="23"/>
                <w:szCs w:val="23"/>
              </w:rPr>
              <w:t>II.4.1. Цели и задачи программы коррекционной работы с обучающимися с осо-</w:t>
            </w:r>
          </w:p>
        </w:tc>
        <w:tc>
          <w:tcPr>
            <w:tcW w:w="1120" w:type="dxa"/>
            <w:tcBorders>
              <w:bottom w:val="single" w:sz="8" w:space="0" w:color="auto"/>
              <w:right w:val="single" w:sz="8" w:space="0" w:color="auto"/>
            </w:tcBorders>
            <w:vAlign w:val="bottom"/>
          </w:tcPr>
          <w:p w:rsidR="00395683" w:rsidRDefault="00AB727D">
            <w:pPr>
              <w:spacing w:line="254" w:lineRule="exact"/>
              <w:ind w:left="80"/>
              <w:rPr>
                <w:sz w:val="20"/>
                <w:szCs w:val="20"/>
              </w:rPr>
            </w:pPr>
            <w:r>
              <w:rPr>
                <w:rFonts w:eastAsia="Times New Roman"/>
                <w:sz w:val="23"/>
                <w:szCs w:val="23"/>
              </w:rPr>
              <w:t>178</w:t>
            </w:r>
          </w:p>
        </w:tc>
      </w:tr>
      <w:tr w:rsidR="00395683">
        <w:trPr>
          <w:trHeight w:val="470"/>
        </w:trPr>
        <w:tc>
          <w:tcPr>
            <w:tcW w:w="8360" w:type="dxa"/>
            <w:vAlign w:val="bottom"/>
          </w:tcPr>
          <w:p w:rsidR="00395683" w:rsidRDefault="00AB727D">
            <w:pPr>
              <w:ind w:left="5100"/>
              <w:rPr>
                <w:sz w:val="20"/>
                <w:szCs w:val="20"/>
              </w:rPr>
            </w:pPr>
            <w:r>
              <w:rPr>
                <w:rFonts w:eastAsia="Times New Roman"/>
                <w:sz w:val="20"/>
                <w:szCs w:val="20"/>
              </w:rPr>
              <w:t>3</w:t>
            </w:r>
          </w:p>
        </w:tc>
        <w:tc>
          <w:tcPr>
            <w:tcW w:w="1120" w:type="dxa"/>
            <w:vAlign w:val="bottom"/>
          </w:tcPr>
          <w:p w:rsidR="00395683" w:rsidRDefault="00395683">
            <w:pPr>
              <w:rPr>
                <w:sz w:val="24"/>
                <w:szCs w:val="24"/>
              </w:rPr>
            </w:pPr>
          </w:p>
        </w:tc>
      </w:tr>
    </w:tbl>
    <w:p w:rsidR="00395683" w:rsidRDefault="00395683">
      <w:pPr>
        <w:sectPr w:rsidR="00395683">
          <w:pgSz w:w="11900" w:h="16838"/>
          <w:pgMar w:top="831" w:right="1406" w:bottom="861" w:left="102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8360"/>
        <w:gridCol w:w="1120"/>
      </w:tblGrid>
      <w:tr w:rsidR="00395683">
        <w:trPr>
          <w:trHeight w:val="243"/>
        </w:trPr>
        <w:tc>
          <w:tcPr>
            <w:tcW w:w="8360" w:type="dxa"/>
            <w:tcBorders>
              <w:top w:val="single" w:sz="8" w:space="0" w:color="auto"/>
              <w:left w:val="single" w:sz="8" w:space="0" w:color="auto"/>
              <w:right w:val="single" w:sz="8" w:space="0" w:color="auto"/>
            </w:tcBorders>
            <w:vAlign w:val="bottom"/>
          </w:tcPr>
          <w:p w:rsidR="00395683" w:rsidRDefault="00AB727D">
            <w:pPr>
              <w:spacing w:line="243" w:lineRule="exact"/>
              <w:ind w:left="120"/>
              <w:rPr>
                <w:sz w:val="20"/>
                <w:szCs w:val="20"/>
              </w:rPr>
            </w:pPr>
            <w:r>
              <w:rPr>
                <w:rFonts w:eastAsia="Times New Roman"/>
                <w:sz w:val="23"/>
                <w:szCs w:val="23"/>
              </w:rPr>
              <w:lastRenderedPageBreak/>
              <w:t>быми образовательными потребностями, в том числе с ограниченными возмож-</w:t>
            </w:r>
          </w:p>
        </w:tc>
        <w:tc>
          <w:tcPr>
            <w:tcW w:w="1120" w:type="dxa"/>
            <w:tcBorders>
              <w:top w:val="single" w:sz="8" w:space="0" w:color="auto"/>
              <w:right w:val="single" w:sz="8" w:space="0" w:color="auto"/>
            </w:tcBorders>
            <w:vAlign w:val="bottom"/>
          </w:tcPr>
          <w:p w:rsidR="00395683" w:rsidRDefault="00395683">
            <w:pPr>
              <w:rPr>
                <w:sz w:val="21"/>
                <w:szCs w:val="21"/>
              </w:rPr>
            </w:pP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ностями здоровья и инвалидами, на уровне среднего общего образования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II.4.2. Перечень и содержание комплексных, индивидуально ориентированных</w:t>
            </w:r>
          </w:p>
        </w:tc>
        <w:tc>
          <w:tcPr>
            <w:tcW w:w="1120" w:type="dxa"/>
            <w:tcBorders>
              <w:right w:val="single" w:sz="8" w:space="0" w:color="auto"/>
            </w:tcBorders>
            <w:vAlign w:val="bottom"/>
          </w:tcPr>
          <w:p w:rsidR="00395683" w:rsidRDefault="00AB727D">
            <w:pPr>
              <w:spacing w:line="225" w:lineRule="exact"/>
              <w:ind w:right="585"/>
              <w:jc w:val="right"/>
              <w:rPr>
                <w:sz w:val="20"/>
                <w:szCs w:val="20"/>
              </w:rPr>
            </w:pPr>
            <w:r>
              <w:rPr>
                <w:rFonts w:eastAsia="Times New Roman"/>
                <w:sz w:val="23"/>
                <w:szCs w:val="23"/>
              </w:rPr>
              <w:t>181</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коррекционных мероприятий, включающих использование индивидуальных ме-</w:t>
            </w:r>
          </w:p>
        </w:tc>
        <w:tc>
          <w:tcPr>
            <w:tcW w:w="1120" w:type="dxa"/>
            <w:tcBorders>
              <w:right w:val="single" w:sz="8" w:space="0" w:color="auto"/>
            </w:tcBorders>
            <w:vAlign w:val="bottom"/>
          </w:tcPr>
          <w:p w:rsidR="00395683" w:rsidRDefault="00395683"/>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тодов обучения и воспитания, проведение индивидуальных и групповых занятий</w:t>
            </w:r>
          </w:p>
        </w:tc>
        <w:tc>
          <w:tcPr>
            <w:tcW w:w="1120" w:type="dxa"/>
            <w:tcBorders>
              <w:right w:val="single" w:sz="8" w:space="0" w:color="auto"/>
            </w:tcBorders>
            <w:vAlign w:val="bottom"/>
          </w:tcPr>
          <w:p w:rsidR="00395683" w:rsidRDefault="00395683"/>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под руководством специалистов</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II.4.3. Система комплексного психолого-медико-социального сопровождения и</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184</w:t>
            </w:r>
          </w:p>
        </w:tc>
      </w:tr>
      <w:tr w:rsidR="00395683">
        <w:trPr>
          <w:trHeight w:val="266"/>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поддержки обучающихся с особыми образовательными потребностями, в том</w:t>
            </w:r>
          </w:p>
        </w:tc>
        <w:tc>
          <w:tcPr>
            <w:tcW w:w="1120" w:type="dxa"/>
            <w:tcBorders>
              <w:right w:val="single" w:sz="8" w:space="0" w:color="auto"/>
            </w:tcBorders>
            <w:vAlign w:val="bottom"/>
          </w:tcPr>
          <w:p w:rsidR="00395683" w:rsidRDefault="00395683">
            <w:pPr>
              <w:rPr>
                <w:sz w:val="23"/>
                <w:szCs w:val="23"/>
              </w:rPr>
            </w:pP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числе с ограниченными возможностями здоровья и инвалидов</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II.4.4. Механизм взаимодействия, предусматривающий общую целевую и страте-</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187</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гическую направленность работы учителей, специалистов в области коррекцион-</w:t>
            </w:r>
          </w:p>
        </w:tc>
        <w:tc>
          <w:tcPr>
            <w:tcW w:w="1120" w:type="dxa"/>
            <w:tcBorders>
              <w:right w:val="single" w:sz="8" w:space="0" w:color="auto"/>
            </w:tcBorders>
            <w:vAlign w:val="bottom"/>
          </w:tcPr>
          <w:p w:rsidR="00395683" w:rsidRDefault="00395683"/>
        </w:tc>
      </w:tr>
      <w:tr w:rsidR="00395683">
        <w:trPr>
          <w:trHeight w:val="266"/>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ной и специальной педагогики, специальной психологии, медицинских работни-</w:t>
            </w:r>
          </w:p>
        </w:tc>
        <w:tc>
          <w:tcPr>
            <w:tcW w:w="1120" w:type="dxa"/>
            <w:tcBorders>
              <w:right w:val="single" w:sz="8" w:space="0" w:color="auto"/>
            </w:tcBorders>
            <w:vAlign w:val="bottom"/>
          </w:tcPr>
          <w:p w:rsidR="00395683" w:rsidRDefault="00395683">
            <w:pPr>
              <w:rPr>
                <w:sz w:val="23"/>
                <w:szCs w:val="23"/>
              </w:rPr>
            </w:pP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ков</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II.4.5. Планируемые результаты работы с обучающимися с особыми образова-</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189</w:t>
            </w:r>
          </w:p>
        </w:tc>
      </w:tr>
      <w:tr w:rsidR="00395683">
        <w:trPr>
          <w:trHeight w:val="264"/>
        </w:trPr>
        <w:tc>
          <w:tcPr>
            <w:tcW w:w="83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тельными потребностями, в том числе с ограниченными возможностями здоровья</w:t>
            </w:r>
          </w:p>
        </w:tc>
        <w:tc>
          <w:tcPr>
            <w:tcW w:w="1120" w:type="dxa"/>
            <w:tcBorders>
              <w:right w:val="single" w:sz="8" w:space="0" w:color="auto"/>
            </w:tcBorders>
            <w:vAlign w:val="bottom"/>
          </w:tcPr>
          <w:p w:rsidR="00395683" w:rsidRDefault="00395683"/>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и инвалидами</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4"/>
        </w:trPr>
        <w:tc>
          <w:tcPr>
            <w:tcW w:w="8360" w:type="dxa"/>
            <w:tcBorders>
              <w:left w:val="single" w:sz="8" w:space="0" w:color="auto"/>
              <w:right w:val="single" w:sz="8" w:space="0" w:color="auto"/>
            </w:tcBorders>
            <w:vAlign w:val="bottom"/>
          </w:tcPr>
          <w:p w:rsidR="00395683" w:rsidRDefault="00AB727D">
            <w:pPr>
              <w:spacing w:line="224" w:lineRule="exact"/>
              <w:ind w:left="120"/>
              <w:rPr>
                <w:sz w:val="20"/>
                <w:szCs w:val="20"/>
              </w:rPr>
            </w:pPr>
            <w:r>
              <w:rPr>
                <w:rFonts w:eastAsia="Times New Roman"/>
                <w:b/>
                <w:bCs/>
                <w:sz w:val="23"/>
                <w:szCs w:val="23"/>
              </w:rPr>
              <w:t>III. Организационный раздел примерной основной образовательной про-</w:t>
            </w:r>
          </w:p>
        </w:tc>
        <w:tc>
          <w:tcPr>
            <w:tcW w:w="1120" w:type="dxa"/>
            <w:tcBorders>
              <w:right w:val="single" w:sz="8" w:space="0" w:color="auto"/>
            </w:tcBorders>
            <w:vAlign w:val="bottom"/>
          </w:tcPr>
          <w:p w:rsidR="00395683" w:rsidRDefault="00395683">
            <w:pPr>
              <w:rPr>
                <w:sz w:val="19"/>
                <w:szCs w:val="19"/>
              </w:rPr>
            </w:pPr>
          </w:p>
        </w:tc>
      </w:tr>
      <w:tr w:rsidR="00395683">
        <w:trPr>
          <w:trHeight w:val="294"/>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b/>
                <w:bCs/>
                <w:sz w:val="23"/>
                <w:szCs w:val="23"/>
              </w:rPr>
              <w:t>граммы среднего общего образования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i/>
                <w:iCs/>
                <w:sz w:val="23"/>
                <w:szCs w:val="23"/>
              </w:rPr>
              <w:t>III.1. Учебный план</w:t>
            </w:r>
          </w:p>
        </w:tc>
        <w:tc>
          <w:tcPr>
            <w:tcW w:w="1120" w:type="dxa"/>
            <w:tcBorders>
              <w:bottom w:val="single" w:sz="8" w:space="0" w:color="auto"/>
              <w:right w:val="single" w:sz="8" w:space="0" w:color="auto"/>
            </w:tcBorders>
            <w:vAlign w:val="bottom"/>
          </w:tcPr>
          <w:p w:rsidR="00395683" w:rsidRDefault="00AB727D">
            <w:pPr>
              <w:spacing w:line="256" w:lineRule="exact"/>
              <w:ind w:right="585"/>
              <w:jc w:val="right"/>
              <w:rPr>
                <w:sz w:val="20"/>
                <w:szCs w:val="20"/>
              </w:rPr>
            </w:pPr>
            <w:r>
              <w:rPr>
                <w:rFonts w:eastAsia="Times New Roman"/>
                <w:sz w:val="23"/>
                <w:szCs w:val="23"/>
              </w:rPr>
              <w:t>189</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III.2. План внеурочной деятельности</w:t>
            </w:r>
          </w:p>
        </w:tc>
        <w:tc>
          <w:tcPr>
            <w:tcW w:w="1120" w:type="dxa"/>
            <w:tcBorders>
              <w:bottom w:val="single" w:sz="8" w:space="0" w:color="auto"/>
              <w:right w:val="single" w:sz="8" w:space="0" w:color="auto"/>
            </w:tcBorders>
            <w:vAlign w:val="bottom"/>
          </w:tcPr>
          <w:p w:rsidR="00395683" w:rsidRDefault="00AB727D">
            <w:pPr>
              <w:spacing w:line="254" w:lineRule="exact"/>
              <w:ind w:right="585"/>
              <w:jc w:val="right"/>
              <w:rPr>
                <w:sz w:val="20"/>
                <w:szCs w:val="20"/>
              </w:rPr>
            </w:pPr>
            <w:r>
              <w:rPr>
                <w:rFonts w:eastAsia="Times New Roman"/>
                <w:sz w:val="23"/>
                <w:szCs w:val="23"/>
              </w:rPr>
              <w:t>193</w:t>
            </w: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III.3. Система условий реализации основной образовательной программ</w:t>
            </w:r>
          </w:p>
        </w:tc>
        <w:tc>
          <w:tcPr>
            <w:tcW w:w="1120" w:type="dxa"/>
            <w:tcBorders>
              <w:bottom w:val="single" w:sz="8" w:space="0" w:color="auto"/>
              <w:right w:val="single" w:sz="8" w:space="0" w:color="auto"/>
            </w:tcBorders>
            <w:vAlign w:val="bottom"/>
          </w:tcPr>
          <w:p w:rsidR="00395683" w:rsidRDefault="00AB727D">
            <w:pPr>
              <w:spacing w:line="254" w:lineRule="exact"/>
              <w:ind w:right="585"/>
              <w:jc w:val="right"/>
              <w:rPr>
                <w:sz w:val="20"/>
                <w:szCs w:val="20"/>
              </w:rPr>
            </w:pPr>
            <w:r>
              <w:rPr>
                <w:rFonts w:eastAsia="Times New Roman"/>
                <w:sz w:val="23"/>
                <w:szCs w:val="23"/>
              </w:rPr>
              <w:t>196</w:t>
            </w: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III.3.1. Требования к кадровым условиям реализации основной образовательной</w:t>
            </w:r>
          </w:p>
        </w:tc>
        <w:tc>
          <w:tcPr>
            <w:tcW w:w="1120" w:type="dxa"/>
            <w:tcBorders>
              <w:right w:val="single" w:sz="8" w:space="0" w:color="auto"/>
            </w:tcBorders>
            <w:vAlign w:val="bottom"/>
          </w:tcPr>
          <w:p w:rsidR="00395683" w:rsidRDefault="00AB727D">
            <w:pPr>
              <w:spacing w:line="225" w:lineRule="exact"/>
              <w:ind w:right="585"/>
              <w:jc w:val="right"/>
              <w:rPr>
                <w:sz w:val="20"/>
                <w:szCs w:val="20"/>
              </w:rPr>
            </w:pPr>
            <w:r>
              <w:rPr>
                <w:rFonts w:eastAsia="Times New Roman"/>
                <w:sz w:val="23"/>
                <w:szCs w:val="23"/>
              </w:rPr>
              <w:t>196</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программ</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III.3.2. Психолого-педагогические условия реализации основной образовательной</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197</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программы</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836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III.3.3. Финансовое обеспечение реализации образовательной программы средне-</w:t>
            </w:r>
          </w:p>
        </w:tc>
        <w:tc>
          <w:tcPr>
            <w:tcW w:w="1120" w:type="dxa"/>
            <w:tcBorders>
              <w:right w:val="single" w:sz="8" w:space="0" w:color="auto"/>
            </w:tcBorders>
            <w:vAlign w:val="bottom"/>
          </w:tcPr>
          <w:p w:rsidR="00395683" w:rsidRDefault="00AB727D">
            <w:pPr>
              <w:spacing w:line="225" w:lineRule="exact"/>
              <w:ind w:right="585"/>
              <w:jc w:val="right"/>
              <w:rPr>
                <w:sz w:val="20"/>
                <w:szCs w:val="20"/>
              </w:rPr>
            </w:pPr>
            <w:r>
              <w:rPr>
                <w:rFonts w:eastAsia="Times New Roman"/>
                <w:sz w:val="23"/>
                <w:szCs w:val="23"/>
              </w:rPr>
              <w:t>198</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го общего образования</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III.3.4. Материально-технические условия реализации основной образовательной</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199</w:t>
            </w:r>
          </w:p>
        </w:tc>
      </w:tr>
      <w:tr w:rsidR="00395683">
        <w:trPr>
          <w:trHeight w:val="297"/>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программы</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836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III.3.5. Информационно-методические условия реализации основной образова-</w:t>
            </w:r>
          </w:p>
        </w:tc>
        <w:tc>
          <w:tcPr>
            <w:tcW w:w="1120" w:type="dxa"/>
            <w:tcBorders>
              <w:right w:val="single" w:sz="8" w:space="0" w:color="auto"/>
            </w:tcBorders>
            <w:vAlign w:val="bottom"/>
          </w:tcPr>
          <w:p w:rsidR="00395683" w:rsidRDefault="00AB727D">
            <w:pPr>
              <w:spacing w:line="223" w:lineRule="exact"/>
              <w:ind w:right="585"/>
              <w:jc w:val="right"/>
              <w:rPr>
                <w:sz w:val="20"/>
                <w:szCs w:val="20"/>
              </w:rPr>
            </w:pPr>
            <w:r>
              <w:rPr>
                <w:rFonts w:eastAsia="Times New Roman"/>
                <w:sz w:val="23"/>
                <w:szCs w:val="23"/>
              </w:rPr>
              <w:t>200</w:t>
            </w:r>
          </w:p>
        </w:tc>
      </w:tr>
      <w:tr w:rsidR="00395683">
        <w:trPr>
          <w:trHeight w:val="295"/>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тельной программы</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4"/>
        </w:trPr>
        <w:tc>
          <w:tcPr>
            <w:tcW w:w="8360" w:type="dxa"/>
            <w:tcBorders>
              <w:left w:val="single" w:sz="8" w:space="0" w:color="auto"/>
              <w:bottom w:val="single" w:sz="8" w:space="0" w:color="auto"/>
              <w:right w:val="single" w:sz="8" w:space="0" w:color="auto"/>
            </w:tcBorders>
            <w:vAlign w:val="bottom"/>
          </w:tcPr>
          <w:p w:rsidR="00395683" w:rsidRDefault="00AB727D">
            <w:pPr>
              <w:spacing w:line="254" w:lineRule="exact"/>
              <w:ind w:left="120"/>
              <w:rPr>
                <w:sz w:val="20"/>
                <w:szCs w:val="20"/>
              </w:rPr>
            </w:pPr>
            <w:r>
              <w:rPr>
                <w:rFonts w:eastAsia="Times New Roman"/>
                <w:i/>
                <w:iCs/>
                <w:sz w:val="23"/>
                <w:szCs w:val="23"/>
              </w:rPr>
              <w:t>III.4. Механизмы достижения целевых ориентиров в системе условий</w:t>
            </w:r>
          </w:p>
        </w:tc>
        <w:tc>
          <w:tcPr>
            <w:tcW w:w="1120" w:type="dxa"/>
            <w:tcBorders>
              <w:bottom w:val="single" w:sz="8" w:space="0" w:color="auto"/>
              <w:right w:val="single" w:sz="8" w:space="0" w:color="auto"/>
            </w:tcBorders>
            <w:vAlign w:val="bottom"/>
          </w:tcPr>
          <w:p w:rsidR="00395683" w:rsidRDefault="00AB727D">
            <w:pPr>
              <w:spacing w:line="254" w:lineRule="exact"/>
              <w:ind w:right="585"/>
              <w:jc w:val="right"/>
              <w:rPr>
                <w:sz w:val="20"/>
                <w:szCs w:val="20"/>
              </w:rPr>
            </w:pPr>
            <w:r>
              <w:rPr>
                <w:rFonts w:eastAsia="Times New Roman"/>
                <w:sz w:val="23"/>
                <w:szCs w:val="23"/>
              </w:rPr>
              <w:t>202</w:t>
            </w:r>
          </w:p>
        </w:tc>
      </w:tr>
      <w:tr w:rsidR="00395683">
        <w:trPr>
          <w:trHeight w:val="229"/>
        </w:trPr>
        <w:tc>
          <w:tcPr>
            <w:tcW w:w="8360" w:type="dxa"/>
            <w:tcBorders>
              <w:left w:val="single" w:sz="8" w:space="0" w:color="auto"/>
              <w:right w:val="single" w:sz="8" w:space="0" w:color="auto"/>
            </w:tcBorders>
            <w:vAlign w:val="bottom"/>
          </w:tcPr>
          <w:p w:rsidR="00395683" w:rsidRDefault="00AB727D">
            <w:pPr>
              <w:spacing w:line="229" w:lineRule="exact"/>
              <w:ind w:left="120"/>
              <w:rPr>
                <w:sz w:val="20"/>
                <w:szCs w:val="20"/>
              </w:rPr>
            </w:pPr>
            <w:r>
              <w:rPr>
                <w:rFonts w:eastAsia="Times New Roman"/>
                <w:i/>
                <w:iCs/>
                <w:sz w:val="23"/>
                <w:szCs w:val="23"/>
              </w:rPr>
              <w:t>III.5. Разработка сетевого графика (дорожная карта) по формированию необхо-</w:t>
            </w:r>
          </w:p>
        </w:tc>
        <w:tc>
          <w:tcPr>
            <w:tcW w:w="1120" w:type="dxa"/>
            <w:tcBorders>
              <w:right w:val="single" w:sz="8" w:space="0" w:color="auto"/>
            </w:tcBorders>
            <w:vAlign w:val="bottom"/>
          </w:tcPr>
          <w:p w:rsidR="00395683" w:rsidRDefault="00AB727D">
            <w:pPr>
              <w:spacing w:line="229" w:lineRule="exact"/>
              <w:ind w:right="585"/>
              <w:jc w:val="right"/>
              <w:rPr>
                <w:sz w:val="20"/>
                <w:szCs w:val="20"/>
              </w:rPr>
            </w:pPr>
            <w:r>
              <w:rPr>
                <w:rFonts w:eastAsia="Times New Roman"/>
                <w:sz w:val="23"/>
                <w:szCs w:val="23"/>
              </w:rPr>
              <w:t>205</w:t>
            </w:r>
          </w:p>
        </w:tc>
      </w:tr>
      <w:tr w:rsidR="00395683">
        <w:trPr>
          <w:trHeight w:val="291"/>
        </w:trPr>
        <w:tc>
          <w:tcPr>
            <w:tcW w:w="83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i/>
                <w:iCs/>
                <w:sz w:val="23"/>
                <w:szCs w:val="23"/>
              </w:rPr>
              <w:t>димой системы условий</w:t>
            </w:r>
          </w:p>
        </w:tc>
        <w:tc>
          <w:tcPr>
            <w:tcW w:w="11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8360" w:type="dxa"/>
            <w:tcBorders>
              <w:left w:val="single" w:sz="8" w:space="0" w:color="auto"/>
              <w:bottom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i/>
                <w:iCs/>
                <w:sz w:val="23"/>
                <w:szCs w:val="23"/>
              </w:rPr>
              <w:t>III.6. Разработка контроля состояния системы условий</w:t>
            </w:r>
          </w:p>
        </w:tc>
        <w:tc>
          <w:tcPr>
            <w:tcW w:w="1120" w:type="dxa"/>
            <w:tcBorders>
              <w:bottom w:val="single" w:sz="8" w:space="0" w:color="auto"/>
              <w:right w:val="single" w:sz="8" w:space="0" w:color="auto"/>
            </w:tcBorders>
            <w:vAlign w:val="bottom"/>
          </w:tcPr>
          <w:p w:rsidR="00395683" w:rsidRDefault="00AB727D">
            <w:pPr>
              <w:spacing w:line="256" w:lineRule="exact"/>
              <w:ind w:right="585"/>
              <w:jc w:val="right"/>
              <w:rPr>
                <w:sz w:val="20"/>
                <w:szCs w:val="20"/>
              </w:rPr>
            </w:pPr>
            <w:r>
              <w:rPr>
                <w:rFonts w:eastAsia="Times New Roman"/>
                <w:sz w:val="23"/>
                <w:szCs w:val="23"/>
              </w:rPr>
              <w:t>205</w:t>
            </w:r>
          </w:p>
        </w:tc>
      </w:tr>
    </w:tbl>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57" w:lineRule="exact"/>
        <w:rPr>
          <w:sz w:val="20"/>
          <w:szCs w:val="20"/>
        </w:rPr>
      </w:pPr>
    </w:p>
    <w:p w:rsidR="00395683" w:rsidRDefault="00AB727D">
      <w:pPr>
        <w:ind w:left="5100"/>
        <w:rPr>
          <w:sz w:val="20"/>
          <w:szCs w:val="20"/>
        </w:rPr>
      </w:pPr>
      <w:r>
        <w:rPr>
          <w:rFonts w:eastAsia="Times New Roman"/>
          <w:sz w:val="20"/>
          <w:szCs w:val="20"/>
        </w:rPr>
        <w:t>4</w:t>
      </w:r>
    </w:p>
    <w:p w:rsidR="00395683" w:rsidRDefault="00395683">
      <w:pPr>
        <w:sectPr w:rsidR="00395683">
          <w:pgSz w:w="11900" w:h="16838"/>
          <w:pgMar w:top="831" w:right="1406" w:bottom="898" w:left="1020" w:header="0" w:footer="0" w:gutter="0"/>
          <w:cols w:space="720" w:equalWidth="0">
            <w:col w:w="9480"/>
          </w:cols>
        </w:sectPr>
      </w:pPr>
    </w:p>
    <w:p w:rsidR="00395683" w:rsidRPr="002C4506" w:rsidRDefault="00AB727D" w:rsidP="002C4506">
      <w:pPr>
        <w:ind w:firstLine="700"/>
        <w:jc w:val="both"/>
        <w:rPr>
          <w:color w:val="000000"/>
          <w:sz w:val="23"/>
          <w:szCs w:val="23"/>
        </w:rPr>
      </w:pPr>
      <w:r>
        <w:rPr>
          <w:rFonts w:eastAsia="Times New Roman"/>
          <w:sz w:val="23"/>
          <w:szCs w:val="23"/>
        </w:rPr>
        <w:lastRenderedPageBreak/>
        <w:t>Основная образовательная программа среднего общего о</w:t>
      </w:r>
      <w:r w:rsidR="002C4506">
        <w:rPr>
          <w:rFonts w:eastAsia="Times New Roman"/>
          <w:sz w:val="23"/>
          <w:szCs w:val="23"/>
        </w:rPr>
        <w:t xml:space="preserve">бразования (далее ООП СОО) </w:t>
      </w:r>
      <w:r w:rsidRPr="00AB727D">
        <w:rPr>
          <w:color w:val="000000"/>
          <w:sz w:val="23"/>
          <w:szCs w:val="23"/>
        </w:rPr>
        <w:t xml:space="preserve">муниципального автономного </w:t>
      </w:r>
      <w:r>
        <w:rPr>
          <w:color w:val="000000"/>
          <w:sz w:val="23"/>
          <w:szCs w:val="23"/>
        </w:rPr>
        <w:t xml:space="preserve">общеобразовательного учреждения </w:t>
      </w:r>
      <w:r w:rsidR="002C4506">
        <w:rPr>
          <w:color w:val="000000"/>
          <w:sz w:val="23"/>
          <w:szCs w:val="23"/>
        </w:rPr>
        <w:t xml:space="preserve">«Средняя  школа № 19  – корпус </w:t>
      </w:r>
      <w:r w:rsidRPr="00AB727D">
        <w:rPr>
          <w:color w:val="000000"/>
          <w:sz w:val="23"/>
          <w:szCs w:val="23"/>
        </w:rPr>
        <w:t>кадет «Виктория»</w:t>
      </w:r>
      <w:r w:rsidR="002C4506">
        <w:rPr>
          <w:color w:val="000000"/>
          <w:sz w:val="23"/>
          <w:szCs w:val="23"/>
        </w:rPr>
        <w:t xml:space="preserve"> </w:t>
      </w:r>
      <w:r>
        <w:rPr>
          <w:rFonts w:eastAsia="Times New Roman"/>
          <w:sz w:val="23"/>
          <w:szCs w:val="23"/>
        </w:rPr>
        <w:t xml:space="preserve">разработана в соответствии с требованиями федерального государственного образовательного стандарта среднего общего образования как нормативно-правовой документ, определяющий с одной стороны, цели, задачи, </w:t>
      </w:r>
      <w:r w:rsidR="002332CD">
        <w:rPr>
          <w:rFonts w:eastAsia="Times New Roman"/>
          <w:sz w:val="23"/>
          <w:szCs w:val="23"/>
        </w:rPr>
        <w:t>содержание образования, его спе</w:t>
      </w:r>
      <w:r>
        <w:rPr>
          <w:rFonts w:eastAsia="Times New Roman"/>
          <w:sz w:val="23"/>
          <w:szCs w:val="23"/>
        </w:rPr>
        <w:t>цифику, а с другой стороны – особенности образовательной деят</w:t>
      </w:r>
      <w:r w:rsidR="002332CD">
        <w:rPr>
          <w:rFonts w:eastAsia="Times New Roman"/>
          <w:sz w:val="23"/>
          <w:szCs w:val="23"/>
        </w:rPr>
        <w:t>ельности и управления учреждени</w:t>
      </w:r>
      <w:r>
        <w:rPr>
          <w:rFonts w:eastAsia="Times New Roman"/>
          <w:sz w:val="23"/>
          <w:szCs w:val="23"/>
        </w:rPr>
        <w:t>ем. Документ отражает стратегию школы по обеспечению прав гр</w:t>
      </w:r>
      <w:r w:rsidR="002332CD">
        <w:rPr>
          <w:rFonts w:eastAsia="Times New Roman"/>
          <w:sz w:val="23"/>
          <w:szCs w:val="23"/>
        </w:rPr>
        <w:t>аждан на образование, удовлетво</w:t>
      </w:r>
      <w:r>
        <w:rPr>
          <w:rFonts w:eastAsia="Times New Roman"/>
          <w:sz w:val="23"/>
          <w:szCs w:val="23"/>
        </w:rPr>
        <w:t>рению их потребностей в образовании.</w:t>
      </w:r>
    </w:p>
    <w:p w:rsidR="00395683" w:rsidRDefault="00395683">
      <w:pPr>
        <w:spacing w:line="3" w:lineRule="exact"/>
        <w:rPr>
          <w:sz w:val="20"/>
          <w:szCs w:val="20"/>
        </w:rPr>
      </w:pPr>
    </w:p>
    <w:p w:rsidR="00395683" w:rsidRDefault="00AB727D">
      <w:pPr>
        <w:ind w:left="700"/>
        <w:rPr>
          <w:sz w:val="20"/>
          <w:szCs w:val="20"/>
        </w:rPr>
      </w:pPr>
      <w:r>
        <w:rPr>
          <w:rFonts w:eastAsia="Times New Roman"/>
          <w:sz w:val="23"/>
          <w:szCs w:val="23"/>
        </w:rPr>
        <w:t xml:space="preserve">ООП СОО составлена в соответствии с </w:t>
      </w:r>
      <w:r>
        <w:rPr>
          <w:rFonts w:eastAsia="Times New Roman"/>
          <w:b/>
          <w:bCs/>
          <w:sz w:val="23"/>
          <w:szCs w:val="23"/>
        </w:rPr>
        <w:t>нормативными документами</w:t>
      </w:r>
      <w:r>
        <w:rPr>
          <w:rFonts w:eastAsia="Times New Roman"/>
          <w:sz w:val="23"/>
          <w:szCs w:val="23"/>
        </w:rPr>
        <w:t>:</w:t>
      </w:r>
    </w:p>
    <w:p w:rsidR="00395683" w:rsidRDefault="00395683">
      <w:pPr>
        <w:spacing w:line="3" w:lineRule="exact"/>
        <w:rPr>
          <w:sz w:val="20"/>
          <w:szCs w:val="20"/>
        </w:rPr>
      </w:pPr>
    </w:p>
    <w:p w:rsidR="00395683" w:rsidRDefault="00AB727D">
      <w:pPr>
        <w:ind w:left="700"/>
        <w:rPr>
          <w:sz w:val="20"/>
          <w:szCs w:val="20"/>
        </w:rPr>
      </w:pPr>
      <w:r>
        <w:rPr>
          <w:rFonts w:eastAsia="Times New Roman"/>
          <w:b/>
          <w:bCs/>
          <w:sz w:val="23"/>
          <w:szCs w:val="23"/>
        </w:rPr>
        <w:t>Федеральный уровень:</w:t>
      </w:r>
    </w:p>
    <w:p w:rsidR="00395683" w:rsidRDefault="00AB727D">
      <w:pPr>
        <w:ind w:left="700"/>
        <w:rPr>
          <w:sz w:val="20"/>
          <w:szCs w:val="20"/>
        </w:rPr>
      </w:pPr>
      <w:r>
        <w:rPr>
          <w:rFonts w:eastAsia="Times New Roman"/>
          <w:sz w:val="23"/>
          <w:szCs w:val="23"/>
        </w:rPr>
        <w:t>– Федеральный закон от 29.12.2012г. №273-ФЗ «Об образовании в Российской Федерации»;</w:t>
      </w:r>
    </w:p>
    <w:p w:rsidR="00395683" w:rsidRDefault="00395683">
      <w:pPr>
        <w:spacing w:line="28" w:lineRule="exact"/>
        <w:rPr>
          <w:sz w:val="20"/>
          <w:szCs w:val="20"/>
        </w:rPr>
      </w:pPr>
    </w:p>
    <w:p w:rsidR="00395683" w:rsidRDefault="00AB727D">
      <w:pPr>
        <w:spacing w:line="248" w:lineRule="auto"/>
        <w:ind w:firstLine="708"/>
        <w:jc w:val="both"/>
        <w:rPr>
          <w:sz w:val="20"/>
          <w:szCs w:val="20"/>
        </w:rPr>
      </w:pPr>
      <w:r>
        <w:rPr>
          <w:rFonts w:eastAsia="Times New Roman"/>
          <w:sz w:val="23"/>
          <w:szCs w:val="23"/>
        </w:rPr>
        <w:t>– Приказ Министерства образования и науки РФ от 30 августа 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395683" w:rsidRDefault="00395683">
      <w:pPr>
        <w:spacing w:line="1" w:lineRule="exact"/>
        <w:rPr>
          <w:sz w:val="20"/>
          <w:szCs w:val="20"/>
        </w:rPr>
      </w:pPr>
    </w:p>
    <w:p w:rsidR="00395683" w:rsidRDefault="00AB727D">
      <w:pPr>
        <w:spacing w:line="244" w:lineRule="auto"/>
        <w:ind w:firstLine="708"/>
        <w:jc w:val="both"/>
        <w:rPr>
          <w:sz w:val="20"/>
          <w:szCs w:val="20"/>
        </w:rPr>
      </w:pPr>
      <w:r>
        <w:rPr>
          <w:rFonts w:eastAsia="Times New Roman"/>
          <w:sz w:val="23"/>
          <w:szCs w:val="23"/>
        </w:rPr>
        <w:t>– санитарно-эпидемиологическим правил и норм СанПиН 2.4.2.2821-10 «Санитарно-эпидемиологические требования к условиям и организации обучения в общеобразовательных органи-зациях»; Постановления Главного государственного санитарного врача РФ от 24.11.2015 г. № 81 «О внесении изменений № 3 в СанПиН 2.4.2. 2821-10 «Санитарно-эпидемиологические требования к условиям и организации обучения, содержания в общеобразовательных организациях»;</w:t>
      </w:r>
    </w:p>
    <w:p w:rsidR="00395683" w:rsidRDefault="00395683">
      <w:pPr>
        <w:spacing w:line="4" w:lineRule="exact"/>
        <w:rPr>
          <w:sz w:val="20"/>
          <w:szCs w:val="20"/>
        </w:rPr>
      </w:pPr>
    </w:p>
    <w:p w:rsidR="00395683" w:rsidRDefault="00AB727D">
      <w:pPr>
        <w:ind w:firstLine="708"/>
        <w:jc w:val="both"/>
        <w:rPr>
          <w:sz w:val="20"/>
          <w:szCs w:val="20"/>
        </w:rPr>
      </w:pPr>
      <w:r>
        <w:rPr>
          <w:rFonts w:eastAsia="Times New Roman"/>
          <w:sz w:val="23"/>
          <w:szCs w:val="23"/>
        </w:rPr>
        <w:t>– приказа Министерства образования и науки РФ от 17.05.2012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w:t>
      </w:r>
    </w:p>
    <w:p w:rsidR="00395683" w:rsidRDefault="00AB727D">
      <w:pPr>
        <w:spacing w:line="239" w:lineRule="auto"/>
        <w:ind w:firstLine="708"/>
        <w:rPr>
          <w:sz w:val="20"/>
          <w:szCs w:val="20"/>
        </w:rPr>
      </w:pPr>
      <w:r>
        <w:rPr>
          <w:rFonts w:eastAsia="Times New Roman"/>
          <w:sz w:val="23"/>
          <w:szCs w:val="23"/>
        </w:rPr>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 Концепция духовно-нравственного развития и воспитания личности гражданина России»</w:t>
      </w:r>
    </w:p>
    <w:p w:rsidR="00395683" w:rsidRDefault="00AB727D">
      <w:pPr>
        <w:spacing w:line="238" w:lineRule="auto"/>
        <w:ind w:left="700"/>
        <w:rPr>
          <w:sz w:val="20"/>
          <w:szCs w:val="20"/>
        </w:rPr>
      </w:pPr>
      <w:r>
        <w:rPr>
          <w:rFonts w:eastAsia="Times New Roman"/>
          <w:b/>
          <w:bCs/>
          <w:sz w:val="23"/>
          <w:szCs w:val="23"/>
        </w:rPr>
        <w:t>Региональный уровень:</w:t>
      </w:r>
    </w:p>
    <w:p w:rsidR="00395683" w:rsidRDefault="00AB727D">
      <w:pPr>
        <w:ind w:left="700"/>
        <w:rPr>
          <w:sz w:val="20"/>
          <w:szCs w:val="20"/>
        </w:rPr>
      </w:pPr>
      <w:r>
        <w:rPr>
          <w:rFonts w:eastAsia="Times New Roman"/>
          <w:sz w:val="23"/>
          <w:szCs w:val="23"/>
        </w:rPr>
        <w:t>Стратегия развития дошкольного, общего и дополнительного образования Белгородской обла-</w:t>
      </w:r>
    </w:p>
    <w:p w:rsidR="00395683" w:rsidRDefault="00AB727D">
      <w:pPr>
        <w:rPr>
          <w:sz w:val="20"/>
          <w:szCs w:val="20"/>
        </w:rPr>
      </w:pPr>
      <w:r>
        <w:rPr>
          <w:rFonts w:eastAsia="Times New Roman"/>
          <w:sz w:val="23"/>
          <w:szCs w:val="23"/>
        </w:rPr>
        <w:t>сти на 2013-2020 годы;</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3"/>
          <w:szCs w:val="23"/>
        </w:rPr>
        <w:t>Школьный уровень:</w:t>
      </w:r>
    </w:p>
    <w:p w:rsidR="00395683" w:rsidRDefault="00AB727D">
      <w:pPr>
        <w:ind w:left="700"/>
        <w:rPr>
          <w:sz w:val="20"/>
          <w:szCs w:val="20"/>
        </w:rPr>
      </w:pPr>
      <w:r>
        <w:rPr>
          <w:rFonts w:eastAsia="Times New Roman"/>
          <w:sz w:val="23"/>
          <w:szCs w:val="23"/>
        </w:rPr>
        <w:t>– Устав МАОУ</w:t>
      </w:r>
      <w:r w:rsidR="002C4506">
        <w:rPr>
          <w:rFonts w:eastAsia="Times New Roman"/>
          <w:sz w:val="23"/>
          <w:szCs w:val="23"/>
        </w:rPr>
        <w:t xml:space="preserve"> «СШ №19 – корпус кадет «Виктория»;</w:t>
      </w:r>
    </w:p>
    <w:p w:rsidR="00395683" w:rsidRDefault="00AB727D">
      <w:pPr>
        <w:ind w:left="700"/>
        <w:rPr>
          <w:sz w:val="20"/>
          <w:szCs w:val="20"/>
        </w:rPr>
      </w:pPr>
      <w:r>
        <w:rPr>
          <w:rFonts w:eastAsia="Times New Roman"/>
          <w:sz w:val="23"/>
          <w:szCs w:val="23"/>
        </w:rPr>
        <w:t>– Локальные акты учреждения.</w:t>
      </w:r>
    </w:p>
    <w:p w:rsidR="00395683" w:rsidRDefault="00AB727D" w:rsidP="002332CD">
      <w:pPr>
        <w:numPr>
          <w:ilvl w:val="0"/>
          <w:numId w:val="1"/>
        </w:numPr>
        <w:tabs>
          <w:tab w:val="left" w:pos="977"/>
        </w:tabs>
        <w:ind w:firstLine="701"/>
        <w:rPr>
          <w:rFonts w:eastAsia="Times New Roman"/>
          <w:sz w:val="23"/>
          <w:szCs w:val="23"/>
        </w:rPr>
      </w:pPr>
      <w:r>
        <w:rPr>
          <w:rFonts w:eastAsia="Times New Roman"/>
          <w:sz w:val="23"/>
          <w:szCs w:val="23"/>
        </w:rPr>
        <w:t>основу Программы заложены рекомендации примерной основной образовательной про-граммы среднего общего образования, особенности образовательного учреждения.</w:t>
      </w:r>
    </w:p>
    <w:p w:rsidR="00395683" w:rsidRDefault="00395683">
      <w:pPr>
        <w:spacing w:line="1" w:lineRule="exact"/>
        <w:rPr>
          <w:rFonts w:eastAsia="Times New Roman"/>
          <w:sz w:val="23"/>
          <w:szCs w:val="23"/>
        </w:rPr>
      </w:pPr>
    </w:p>
    <w:p w:rsidR="00395683" w:rsidRDefault="002C4506" w:rsidP="002C4506">
      <w:pPr>
        <w:spacing w:line="239" w:lineRule="auto"/>
        <w:ind w:firstLine="700"/>
        <w:rPr>
          <w:rFonts w:eastAsia="Times New Roman"/>
          <w:sz w:val="23"/>
          <w:szCs w:val="23"/>
        </w:rPr>
      </w:pPr>
      <w:r>
        <w:rPr>
          <w:rFonts w:eastAsia="Times New Roman"/>
          <w:sz w:val="23"/>
          <w:szCs w:val="23"/>
        </w:rPr>
        <w:t xml:space="preserve">МАОУ «СШ №19 – корпус кадет «Виктория» </w:t>
      </w:r>
      <w:r w:rsidR="00AB727D">
        <w:rPr>
          <w:rFonts w:eastAsia="Times New Roman"/>
          <w:sz w:val="23"/>
          <w:szCs w:val="23"/>
        </w:rPr>
        <w:t xml:space="preserve">осуществляет образовательную деятельность в соот-ветствии с Уставом и уровнями общеобразовательных </w:t>
      </w:r>
      <w:r w:rsidR="00AB727D">
        <w:rPr>
          <w:rFonts w:eastAsia="Times New Roman"/>
          <w:b/>
          <w:bCs/>
          <w:sz w:val="23"/>
          <w:szCs w:val="23"/>
        </w:rPr>
        <w:t>программ:</w:t>
      </w:r>
    </w:p>
    <w:p w:rsidR="00395683" w:rsidRDefault="00395683">
      <w:pPr>
        <w:spacing w:line="1" w:lineRule="exact"/>
        <w:rPr>
          <w:rFonts w:eastAsia="Times New Roman"/>
          <w:sz w:val="23"/>
          <w:szCs w:val="23"/>
        </w:rPr>
      </w:pPr>
    </w:p>
    <w:p w:rsidR="00395683" w:rsidRDefault="00AB727D">
      <w:pPr>
        <w:ind w:left="700"/>
        <w:rPr>
          <w:rFonts w:eastAsia="Times New Roman"/>
          <w:sz w:val="23"/>
          <w:szCs w:val="23"/>
        </w:rPr>
      </w:pPr>
      <w:r>
        <w:rPr>
          <w:rFonts w:eastAsia="Times New Roman"/>
          <w:sz w:val="23"/>
          <w:szCs w:val="23"/>
        </w:rPr>
        <w:t>– начальное общее образование - нормативный срок освоения 4 года;</w:t>
      </w:r>
    </w:p>
    <w:p w:rsidR="00395683" w:rsidRDefault="00AB727D">
      <w:pPr>
        <w:ind w:left="700"/>
        <w:rPr>
          <w:rFonts w:eastAsia="Times New Roman"/>
          <w:sz w:val="23"/>
          <w:szCs w:val="23"/>
        </w:rPr>
      </w:pPr>
      <w:r>
        <w:rPr>
          <w:rFonts w:eastAsia="Times New Roman"/>
          <w:sz w:val="23"/>
          <w:szCs w:val="23"/>
        </w:rPr>
        <w:t>– основное общее образование - нормативный срок освоения 5 лет;</w:t>
      </w:r>
    </w:p>
    <w:p w:rsidR="00395683" w:rsidRDefault="00AB727D">
      <w:pPr>
        <w:ind w:left="700"/>
        <w:rPr>
          <w:rFonts w:eastAsia="Times New Roman"/>
          <w:sz w:val="23"/>
          <w:szCs w:val="23"/>
        </w:rPr>
      </w:pPr>
      <w:r>
        <w:rPr>
          <w:rFonts w:eastAsia="Times New Roman"/>
          <w:sz w:val="23"/>
          <w:szCs w:val="23"/>
        </w:rPr>
        <w:t>– среднее общее образование - нормативный срок освоения 2 года.</w:t>
      </w:r>
    </w:p>
    <w:p w:rsidR="00395683" w:rsidRDefault="00395683">
      <w:pPr>
        <w:spacing w:line="1" w:lineRule="exact"/>
        <w:rPr>
          <w:rFonts w:eastAsia="Times New Roman"/>
          <w:sz w:val="23"/>
          <w:szCs w:val="23"/>
        </w:rPr>
      </w:pPr>
    </w:p>
    <w:p w:rsidR="00395683" w:rsidRDefault="00AB727D">
      <w:pPr>
        <w:ind w:firstLine="518"/>
        <w:jc w:val="both"/>
        <w:rPr>
          <w:rFonts w:eastAsia="Times New Roman"/>
          <w:sz w:val="23"/>
          <w:szCs w:val="23"/>
        </w:rPr>
      </w:pPr>
      <w:r>
        <w:rPr>
          <w:rFonts w:eastAsia="Times New Roman"/>
          <w:sz w:val="23"/>
          <w:szCs w:val="23"/>
        </w:rPr>
        <w:t>Начальное общее образование является базой для получения основного общего образования. Основное общее образование создаёт условия становления и формирования личности учащегося, его склонностей, интересов и способностей к социальному самоопределению. Соблюдается преемствен-ность результатов основных образовательных программ начального, основного, среднего общего об-разования.</w:t>
      </w:r>
    </w:p>
    <w:p w:rsidR="00395683" w:rsidRDefault="00AB727D">
      <w:pPr>
        <w:spacing w:line="260" w:lineRule="auto"/>
        <w:ind w:firstLine="708"/>
        <w:jc w:val="both"/>
        <w:rPr>
          <w:rFonts w:eastAsia="Times New Roman"/>
          <w:sz w:val="23"/>
          <w:szCs w:val="23"/>
        </w:rPr>
      </w:pPr>
      <w:r>
        <w:rPr>
          <w:rFonts w:eastAsia="Times New Roman"/>
          <w:sz w:val="23"/>
          <w:szCs w:val="23"/>
        </w:rPr>
        <w:t>Основная образовательная программа среднего общего образования</w:t>
      </w:r>
      <w:r w:rsidR="002C4506" w:rsidRPr="002C4506">
        <w:rPr>
          <w:rFonts w:eastAsia="Times New Roman"/>
          <w:sz w:val="23"/>
          <w:szCs w:val="23"/>
        </w:rPr>
        <w:t xml:space="preserve"> </w:t>
      </w:r>
      <w:r w:rsidR="002C4506">
        <w:rPr>
          <w:rFonts w:eastAsia="Times New Roman"/>
          <w:sz w:val="23"/>
          <w:szCs w:val="23"/>
        </w:rPr>
        <w:t xml:space="preserve">МАОУ «СШ №19 – корпус кадет «Виктория» </w:t>
      </w:r>
      <w:r>
        <w:rPr>
          <w:rFonts w:eastAsia="Times New Roman"/>
          <w:sz w:val="23"/>
          <w:szCs w:val="23"/>
        </w:rPr>
        <w:t>в соответствии с требованиями Стандарта содержит три раздела: целевой, содержательный и организационный.</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99" w:lineRule="exact"/>
        <w:rPr>
          <w:sz w:val="20"/>
          <w:szCs w:val="20"/>
        </w:rPr>
      </w:pPr>
    </w:p>
    <w:p w:rsidR="00395683" w:rsidRDefault="00AB727D">
      <w:pPr>
        <w:jc w:val="center"/>
        <w:rPr>
          <w:sz w:val="20"/>
          <w:szCs w:val="20"/>
        </w:rPr>
      </w:pPr>
      <w:r>
        <w:rPr>
          <w:rFonts w:eastAsia="Times New Roman"/>
          <w:sz w:val="20"/>
          <w:szCs w:val="20"/>
        </w:rPr>
        <w:t>5</w:t>
      </w:r>
    </w:p>
    <w:p w:rsidR="00395683" w:rsidRDefault="00395683">
      <w:pPr>
        <w:sectPr w:rsidR="00395683">
          <w:pgSz w:w="11900" w:h="16838"/>
          <w:pgMar w:top="1097" w:right="706" w:bottom="898" w:left="1140" w:header="0" w:footer="0" w:gutter="0"/>
          <w:cols w:space="720" w:equalWidth="0">
            <w:col w:w="10060"/>
          </w:cols>
        </w:sectPr>
      </w:pPr>
    </w:p>
    <w:p w:rsidR="00395683" w:rsidRDefault="00AB727D">
      <w:pPr>
        <w:spacing w:line="358" w:lineRule="auto"/>
        <w:ind w:left="7" w:right="100"/>
        <w:rPr>
          <w:sz w:val="20"/>
          <w:szCs w:val="20"/>
        </w:rPr>
      </w:pPr>
      <w:r>
        <w:rPr>
          <w:rFonts w:eastAsia="Times New Roman"/>
          <w:b/>
          <w:bCs/>
          <w:sz w:val="24"/>
          <w:szCs w:val="24"/>
        </w:rPr>
        <w:lastRenderedPageBreak/>
        <w:t>I. ЦЕЛЕВОЙ РАЗДЕЛ ПРИМЕРНОЙ ОСНОВНОЙ ОБРАЗОВАТЕЛЬНОЙ ПРОГРАММЫ СРЕДНЕГО ОБЩЕГО ОБРАЗОВАНИЯ</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I.1. Пояснительная записка</w:t>
      </w:r>
    </w:p>
    <w:p w:rsidR="00395683" w:rsidRDefault="00AB727D" w:rsidP="002C4506">
      <w:pPr>
        <w:spacing w:line="238" w:lineRule="auto"/>
        <w:ind w:left="7" w:firstLine="708"/>
        <w:rPr>
          <w:sz w:val="20"/>
          <w:szCs w:val="20"/>
        </w:rPr>
      </w:pPr>
      <w:r>
        <w:rPr>
          <w:rFonts w:eastAsia="Times New Roman"/>
          <w:sz w:val="24"/>
          <w:szCs w:val="24"/>
        </w:rPr>
        <w:t xml:space="preserve">Цели и задачи реализации основной образовательной программы среднего общего образования </w:t>
      </w:r>
      <w:r w:rsidR="002C4506">
        <w:rPr>
          <w:rFonts w:eastAsia="Times New Roman"/>
          <w:sz w:val="23"/>
          <w:szCs w:val="23"/>
        </w:rPr>
        <w:t>МАОУ «СШ №19 – корпус кадет «Виктория»</w:t>
      </w:r>
    </w:p>
    <w:p w:rsidR="00395683" w:rsidRDefault="00AB727D">
      <w:pPr>
        <w:ind w:left="7" w:firstLine="708"/>
        <w:rPr>
          <w:sz w:val="20"/>
          <w:szCs w:val="20"/>
        </w:rPr>
      </w:pPr>
      <w:r>
        <w:rPr>
          <w:rFonts w:eastAsia="Times New Roman"/>
          <w:b/>
          <w:bCs/>
          <w:sz w:val="24"/>
          <w:szCs w:val="24"/>
        </w:rPr>
        <w:t xml:space="preserve">Целями реализации </w:t>
      </w:r>
      <w:r>
        <w:rPr>
          <w:rFonts w:eastAsia="Times New Roman"/>
          <w:sz w:val="24"/>
          <w:szCs w:val="24"/>
        </w:rPr>
        <w:t>основной образовательной программы среднего общего образования</w:t>
      </w:r>
      <w:r>
        <w:rPr>
          <w:rFonts w:eastAsia="Times New Roman"/>
          <w:b/>
          <w:bCs/>
          <w:sz w:val="24"/>
          <w:szCs w:val="24"/>
        </w:rPr>
        <w:t xml:space="preserve"> </w:t>
      </w:r>
      <w:r>
        <w:rPr>
          <w:rFonts w:eastAsia="Times New Roman"/>
          <w:sz w:val="24"/>
          <w:szCs w:val="24"/>
        </w:rPr>
        <w:t>являются:</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395683" w:rsidRDefault="00AB727D">
      <w:pPr>
        <w:ind w:left="7" w:firstLine="283"/>
        <w:jc w:val="both"/>
        <w:rPr>
          <w:sz w:val="20"/>
          <w:szCs w:val="20"/>
        </w:rPr>
      </w:pPr>
      <w:r>
        <w:rPr>
          <w:rFonts w:eastAsia="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95683" w:rsidRDefault="00AB727D">
      <w:pPr>
        <w:ind w:left="7" w:firstLine="708"/>
        <w:jc w:val="both"/>
        <w:rPr>
          <w:sz w:val="20"/>
          <w:szCs w:val="20"/>
        </w:rPr>
      </w:pPr>
      <w:r>
        <w:rPr>
          <w:rFonts w:eastAsia="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4"/>
          <w:szCs w:val="24"/>
        </w:rPr>
        <w:t>основных задач</w:t>
      </w:r>
      <w:r>
        <w:rPr>
          <w:rFonts w:eastAsia="Times New Roman"/>
          <w:sz w:val="24"/>
          <w:szCs w:val="24"/>
        </w:rPr>
        <w:t>:</w:t>
      </w:r>
    </w:p>
    <w:p w:rsidR="00395683" w:rsidRDefault="00AB727D">
      <w:pPr>
        <w:ind w:left="287"/>
        <w:rPr>
          <w:sz w:val="20"/>
          <w:szCs w:val="20"/>
        </w:rPr>
      </w:pPr>
      <w:r>
        <w:rPr>
          <w:rFonts w:eastAsia="Times New Roman"/>
          <w:sz w:val="24"/>
          <w:szCs w:val="24"/>
        </w:rPr>
        <w:t>–   формирование российской гражданской идентичности обучающихся;</w:t>
      </w:r>
    </w:p>
    <w:p w:rsidR="00395683" w:rsidRDefault="00AB727D">
      <w:pPr>
        <w:ind w:left="7" w:firstLine="283"/>
        <w:jc w:val="both"/>
        <w:rPr>
          <w:sz w:val="20"/>
          <w:szCs w:val="20"/>
        </w:rPr>
      </w:pPr>
      <w:r>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95683" w:rsidRDefault="00AB727D" w:rsidP="002332CD">
      <w:pPr>
        <w:ind w:left="7" w:firstLine="283"/>
        <w:rPr>
          <w:sz w:val="20"/>
          <w:szCs w:val="20"/>
        </w:rPr>
      </w:pPr>
      <w:r>
        <w:rPr>
          <w:rFonts w:eastAsia="Times New Roman"/>
          <w:sz w:val="24"/>
          <w:szCs w:val="24"/>
        </w:rPr>
        <w:t>– обеспечение равных возможностей получения качественного среднего общего образования;</w:t>
      </w:r>
    </w:p>
    <w:p w:rsidR="00395683" w:rsidRDefault="00AB727D">
      <w:pPr>
        <w:ind w:left="7" w:firstLine="283"/>
        <w:jc w:val="both"/>
        <w:rPr>
          <w:sz w:val="20"/>
          <w:szCs w:val="20"/>
        </w:rPr>
      </w:pPr>
      <w:r>
        <w:rPr>
          <w:rFonts w:eastAsia="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95683" w:rsidRDefault="00AB727D">
      <w:pPr>
        <w:ind w:left="7" w:firstLine="283"/>
        <w:jc w:val="both"/>
        <w:rPr>
          <w:sz w:val="20"/>
          <w:szCs w:val="20"/>
        </w:rPr>
      </w:pPr>
      <w:r>
        <w:rPr>
          <w:rFonts w:eastAsia="Times New Roman"/>
          <w:sz w:val="24"/>
          <w:szCs w:val="24"/>
        </w:rPr>
        <w:t>– обеспечение реализации бесплатного образования при получении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95683" w:rsidRDefault="00AB727D">
      <w:pPr>
        <w:ind w:left="7" w:firstLine="283"/>
        <w:jc w:val="both"/>
        <w:rPr>
          <w:sz w:val="20"/>
          <w:szCs w:val="20"/>
        </w:rPr>
      </w:pPr>
      <w:r>
        <w:rPr>
          <w:rFonts w:eastAsia="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w:t>
      </w:r>
    </w:p>
    <w:p w:rsidR="00395683" w:rsidRDefault="00AB727D" w:rsidP="002332CD">
      <w:pPr>
        <w:numPr>
          <w:ilvl w:val="0"/>
          <w:numId w:val="2"/>
        </w:numPr>
        <w:tabs>
          <w:tab w:val="left" w:pos="418"/>
        </w:tabs>
        <w:ind w:left="7" w:hanging="7"/>
        <w:jc w:val="both"/>
        <w:rPr>
          <w:rFonts w:eastAsia="Times New Roman"/>
          <w:sz w:val="24"/>
          <w:szCs w:val="24"/>
        </w:rPr>
      </w:pPr>
      <w:r>
        <w:rPr>
          <w:rFonts w:eastAsia="Times New Roman"/>
          <w:sz w:val="24"/>
          <w:szCs w:val="24"/>
        </w:rPr>
        <w:t>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95683" w:rsidRDefault="00AB727D">
      <w:pPr>
        <w:ind w:left="7" w:firstLine="283"/>
        <w:rPr>
          <w:rFonts w:eastAsia="Times New Roman"/>
          <w:sz w:val="24"/>
          <w:szCs w:val="24"/>
        </w:rPr>
      </w:pPr>
      <w:r>
        <w:rPr>
          <w:rFonts w:eastAsia="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395683" w:rsidRDefault="00AB727D">
      <w:pPr>
        <w:ind w:left="287"/>
        <w:rPr>
          <w:rFonts w:eastAsia="Times New Roman"/>
          <w:sz w:val="24"/>
          <w:szCs w:val="24"/>
        </w:rPr>
      </w:pPr>
      <w:r>
        <w:rPr>
          <w:rFonts w:eastAsia="Times New Roman"/>
          <w:sz w:val="24"/>
          <w:szCs w:val="24"/>
        </w:rPr>
        <w:t>–   развитие государственно-общественного управления в образовании;</w:t>
      </w:r>
    </w:p>
    <w:p w:rsidR="00395683" w:rsidRDefault="00AB727D">
      <w:pPr>
        <w:ind w:left="7" w:firstLine="283"/>
        <w:jc w:val="both"/>
        <w:rPr>
          <w:rFonts w:eastAsia="Times New Roman"/>
          <w:sz w:val="24"/>
          <w:szCs w:val="24"/>
        </w:rPr>
      </w:pPr>
      <w:r>
        <w:rPr>
          <w:rFonts w:eastAsia="Times New Roman"/>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95683" w:rsidRDefault="00AB727D">
      <w:pPr>
        <w:ind w:left="7" w:firstLine="283"/>
        <w:rPr>
          <w:rFonts w:eastAsia="Times New Roman"/>
          <w:sz w:val="24"/>
          <w:szCs w:val="24"/>
        </w:rPr>
      </w:pPr>
      <w:r>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95683" w:rsidRDefault="00395683">
      <w:pPr>
        <w:spacing w:line="1" w:lineRule="exact"/>
        <w:rPr>
          <w:rFonts w:eastAsia="Times New Roman"/>
          <w:sz w:val="24"/>
          <w:szCs w:val="24"/>
        </w:rPr>
      </w:pPr>
    </w:p>
    <w:p w:rsidR="00395683" w:rsidRDefault="00AB727D">
      <w:pPr>
        <w:spacing w:line="239" w:lineRule="auto"/>
        <w:ind w:left="7" w:firstLine="708"/>
        <w:rPr>
          <w:rFonts w:eastAsia="Times New Roman"/>
          <w:sz w:val="24"/>
          <w:szCs w:val="24"/>
        </w:rPr>
      </w:pPr>
      <w:r>
        <w:rPr>
          <w:rFonts w:eastAsia="Times New Roman"/>
          <w:b/>
          <w:bCs/>
          <w:sz w:val="24"/>
          <w:szCs w:val="24"/>
        </w:rPr>
        <w:t xml:space="preserve">Принципы и подходы к </w:t>
      </w:r>
      <w:r w:rsidRPr="002C4506">
        <w:rPr>
          <w:rFonts w:eastAsia="Times New Roman"/>
          <w:b/>
          <w:bCs/>
          <w:sz w:val="24"/>
          <w:szCs w:val="24"/>
        </w:rPr>
        <w:t xml:space="preserve">формированию основной образовательной программы среднего общего образования </w:t>
      </w:r>
      <w:r w:rsidR="002C4506" w:rsidRPr="002C4506">
        <w:rPr>
          <w:rFonts w:eastAsia="Times New Roman"/>
          <w:b/>
          <w:sz w:val="23"/>
          <w:szCs w:val="23"/>
        </w:rPr>
        <w:t>МАОУ «СШ №19 – корпус кадет «Виктория»</w:t>
      </w:r>
    </w:p>
    <w:p w:rsidR="00395683" w:rsidRDefault="00395683">
      <w:pPr>
        <w:spacing w:line="1" w:lineRule="exact"/>
        <w:rPr>
          <w:rFonts w:eastAsia="Times New Roman"/>
          <w:sz w:val="24"/>
          <w:szCs w:val="24"/>
        </w:rPr>
      </w:pPr>
    </w:p>
    <w:p w:rsidR="00395683" w:rsidRDefault="00AB727D">
      <w:pPr>
        <w:spacing w:line="279" w:lineRule="auto"/>
        <w:ind w:left="7" w:firstLine="708"/>
        <w:rPr>
          <w:rFonts w:eastAsia="Times New Roman"/>
          <w:sz w:val="24"/>
          <w:szCs w:val="24"/>
        </w:rPr>
      </w:pPr>
      <w:r>
        <w:rPr>
          <w:rFonts w:eastAsia="Times New Roman"/>
          <w:sz w:val="24"/>
          <w:szCs w:val="24"/>
        </w:rPr>
        <w:t>Методологической основой ФГОС СОО является системно-деятельностный подход, который предполагает:</w:t>
      </w:r>
    </w:p>
    <w:p w:rsidR="00395683" w:rsidRDefault="00395683">
      <w:pPr>
        <w:spacing w:line="164" w:lineRule="exact"/>
        <w:rPr>
          <w:sz w:val="20"/>
          <w:szCs w:val="20"/>
        </w:rPr>
      </w:pPr>
    </w:p>
    <w:p w:rsidR="00395683" w:rsidRDefault="00AB727D">
      <w:pPr>
        <w:ind w:right="-6"/>
        <w:jc w:val="center"/>
        <w:rPr>
          <w:sz w:val="20"/>
          <w:szCs w:val="20"/>
        </w:rPr>
      </w:pPr>
      <w:r>
        <w:rPr>
          <w:rFonts w:eastAsia="Times New Roman"/>
          <w:sz w:val="20"/>
          <w:szCs w:val="20"/>
        </w:rPr>
        <w:t>6</w:t>
      </w:r>
    </w:p>
    <w:p w:rsidR="00395683" w:rsidRDefault="00395683">
      <w:pPr>
        <w:sectPr w:rsidR="00395683">
          <w:pgSz w:w="11900" w:h="16838"/>
          <w:pgMar w:top="1097" w:right="706" w:bottom="898" w:left="1133" w:header="0" w:footer="0" w:gutter="0"/>
          <w:cols w:space="720" w:equalWidth="0">
            <w:col w:w="10067"/>
          </w:cols>
        </w:sectPr>
      </w:pPr>
    </w:p>
    <w:p w:rsidR="00395683" w:rsidRDefault="00AB727D">
      <w:pPr>
        <w:ind w:left="287"/>
        <w:rPr>
          <w:sz w:val="20"/>
          <w:szCs w:val="20"/>
        </w:rPr>
      </w:pPr>
      <w:r>
        <w:rPr>
          <w:rFonts w:eastAsia="Times New Roman"/>
          <w:sz w:val="24"/>
          <w:szCs w:val="24"/>
        </w:rPr>
        <w:lastRenderedPageBreak/>
        <w:t>–   формирование готовности обучающихся к саморазвитию и непрерывному образованию;</w:t>
      </w:r>
    </w:p>
    <w:p w:rsidR="00395683" w:rsidRDefault="00AB727D">
      <w:pPr>
        <w:ind w:left="7" w:firstLine="283"/>
        <w:rPr>
          <w:sz w:val="20"/>
          <w:szCs w:val="20"/>
        </w:rPr>
      </w:pPr>
      <w:r>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395683" w:rsidRDefault="00AB727D">
      <w:pPr>
        <w:ind w:left="287"/>
        <w:rPr>
          <w:sz w:val="20"/>
          <w:szCs w:val="20"/>
        </w:rPr>
      </w:pPr>
      <w:r>
        <w:rPr>
          <w:rFonts w:eastAsia="Times New Roman"/>
          <w:sz w:val="24"/>
          <w:szCs w:val="24"/>
        </w:rPr>
        <w:t>–   активную учебно-познавательную деятельность обучающихся;</w:t>
      </w:r>
    </w:p>
    <w:p w:rsidR="00395683" w:rsidRDefault="00AB727D">
      <w:pPr>
        <w:ind w:left="7" w:firstLine="283"/>
        <w:rPr>
          <w:sz w:val="20"/>
          <w:szCs w:val="20"/>
        </w:rPr>
      </w:pPr>
      <w:r>
        <w:rPr>
          <w:rFonts w:eastAsia="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95683" w:rsidRDefault="00AB727D">
      <w:pPr>
        <w:spacing w:line="239" w:lineRule="auto"/>
        <w:ind w:left="7" w:firstLine="708"/>
        <w:jc w:val="both"/>
        <w:rPr>
          <w:sz w:val="20"/>
          <w:szCs w:val="20"/>
        </w:rPr>
      </w:pPr>
      <w:r>
        <w:rPr>
          <w:rFonts w:eastAsia="Times New Roman"/>
          <w:sz w:val="24"/>
          <w:szCs w:val="24"/>
        </w:rPr>
        <w:t xml:space="preserve">Основная образовательная программа </w:t>
      </w:r>
      <w:r w:rsidR="002C4506">
        <w:rPr>
          <w:rFonts w:eastAsia="Times New Roman"/>
          <w:sz w:val="23"/>
          <w:szCs w:val="23"/>
        </w:rPr>
        <w:t xml:space="preserve">МАОУ «СШ №19 – корпус кадет «Виктория» </w:t>
      </w:r>
      <w:r>
        <w:rPr>
          <w:rFonts w:eastAsia="Times New Roman"/>
          <w:sz w:val="24"/>
          <w:szCs w:val="24"/>
        </w:rP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395683" w:rsidRDefault="00395683">
      <w:pPr>
        <w:spacing w:line="2" w:lineRule="exact"/>
        <w:rPr>
          <w:sz w:val="20"/>
          <w:szCs w:val="20"/>
        </w:rPr>
      </w:pPr>
    </w:p>
    <w:p w:rsidR="00395683" w:rsidRPr="002332CD" w:rsidRDefault="00AB727D">
      <w:pPr>
        <w:ind w:left="7" w:firstLine="708"/>
        <w:jc w:val="both"/>
        <w:rPr>
          <w:sz w:val="24"/>
          <w:szCs w:val="24"/>
        </w:rPr>
      </w:pPr>
      <w:r w:rsidRPr="002332CD">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395683" w:rsidRPr="002332CD" w:rsidRDefault="00AB727D">
      <w:pPr>
        <w:ind w:left="7" w:firstLine="708"/>
        <w:rPr>
          <w:sz w:val="24"/>
          <w:szCs w:val="24"/>
        </w:rPr>
      </w:pPr>
      <w:r w:rsidRPr="002332CD">
        <w:rPr>
          <w:rFonts w:eastAsia="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395683" w:rsidRPr="002332CD" w:rsidRDefault="00AB727D">
      <w:pPr>
        <w:spacing w:line="250" w:lineRule="auto"/>
        <w:ind w:left="7" w:firstLine="283"/>
        <w:jc w:val="both"/>
        <w:rPr>
          <w:sz w:val="24"/>
          <w:szCs w:val="24"/>
        </w:rPr>
      </w:pPr>
      <w:r w:rsidRPr="002332CD">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w:t>
      </w:r>
    </w:p>
    <w:p w:rsidR="00395683" w:rsidRPr="002332CD" w:rsidRDefault="00395683">
      <w:pPr>
        <w:spacing w:line="1" w:lineRule="exact"/>
        <w:rPr>
          <w:sz w:val="24"/>
          <w:szCs w:val="24"/>
        </w:rPr>
      </w:pPr>
    </w:p>
    <w:p w:rsidR="00395683" w:rsidRPr="002332CD" w:rsidRDefault="00AB727D" w:rsidP="002332CD">
      <w:pPr>
        <w:numPr>
          <w:ilvl w:val="0"/>
          <w:numId w:val="3"/>
        </w:numPr>
        <w:tabs>
          <w:tab w:val="left" w:pos="242"/>
        </w:tabs>
        <w:ind w:left="7" w:hanging="7"/>
        <w:rPr>
          <w:rFonts w:eastAsia="Times New Roman"/>
          <w:sz w:val="24"/>
          <w:szCs w:val="24"/>
        </w:rPr>
      </w:pPr>
      <w:r w:rsidRPr="002332CD">
        <w:rPr>
          <w:rFonts w:eastAsia="Times New Roman"/>
          <w:sz w:val="24"/>
          <w:szCs w:val="24"/>
        </w:rPr>
        <w:t>мире в целом, об окружающей действительности, других людях и самом себе, готовности руководствоваться ими в деятельности;</w:t>
      </w:r>
    </w:p>
    <w:p w:rsidR="00395683" w:rsidRPr="002332CD" w:rsidRDefault="00AB727D">
      <w:pPr>
        <w:ind w:left="7" w:firstLine="283"/>
        <w:jc w:val="both"/>
        <w:rPr>
          <w:rFonts w:eastAsia="Times New Roman"/>
          <w:sz w:val="24"/>
          <w:szCs w:val="24"/>
        </w:rPr>
      </w:pPr>
      <w:r w:rsidRPr="002332CD">
        <w:rPr>
          <w:rFonts w:eastAsia="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95683" w:rsidRPr="002332CD" w:rsidRDefault="00AB727D">
      <w:pPr>
        <w:ind w:left="7" w:firstLine="283"/>
        <w:jc w:val="both"/>
        <w:rPr>
          <w:rFonts w:eastAsia="Times New Roman"/>
          <w:sz w:val="24"/>
          <w:szCs w:val="24"/>
        </w:rPr>
      </w:pPr>
      <w:r w:rsidRPr="002332CD">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95683" w:rsidRDefault="00AB727D">
      <w:pPr>
        <w:ind w:left="7" w:firstLine="283"/>
        <w:rPr>
          <w:rFonts w:eastAsia="Times New Roman"/>
          <w:sz w:val="24"/>
          <w:szCs w:val="24"/>
        </w:rPr>
      </w:pPr>
      <w:r w:rsidRPr="002332CD">
        <w:rPr>
          <w:rFonts w:eastAsia="Times New Roman"/>
          <w:sz w:val="24"/>
          <w:szCs w:val="24"/>
        </w:rPr>
        <w:t>– с формированием у обучающихся научного типа мышления, овладением научной</w:t>
      </w:r>
      <w:r>
        <w:rPr>
          <w:rFonts w:eastAsia="Times New Roman"/>
          <w:sz w:val="24"/>
          <w:szCs w:val="24"/>
        </w:rPr>
        <w:t xml:space="preserve"> терминологией, ключевыми понятиями, методами и приемами;</w:t>
      </w:r>
    </w:p>
    <w:p w:rsidR="00395683" w:rsidRDefault="00AB727D">
      <w:pPr>
        <w:ind w:left="7" w:firstLine="283"/>
        <w:jc w:val="both"/>
        <w:rPr>
          <w:rFonts w:eastAsia="Times New Roman"/>
          <w:sz w:val="24"/>
          <w:szCs w:val="24"/>
        </w:rPr>
      </w:pPr>
      <w:r>
        <w:rPr>
          <w:rFonts w:eastAsia="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95683" w:rsidRDefault="00AB727D">
      <w:pPr>
        <w:ind w:left="7" w:firstLine="708"/>
        <w:jc w:val="both"/>
        <w:rPr>
          <w:rFonts w:eastAsia="Times New Roman"/>
          <w:sz w:val="24"/>
          <w:szCs w:val="24"/>
        </w:rPr>
      </w:pPr>
      <w:r>
        <w:rPr>
          <w:rFonts w:eastAsia="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395683" w:rsidRDefault="00AB727D">
      <w:pPr>
        <w:ind w:left="7" w:firstLine="708"/>
        <w:jc w:val="both"/>
        <w:rPr>
          <w:rFonts w:eastAsia="Times New Roman"/>
          <w:sz w:val="24"/>
          <w:szCs w:val="24"/>
        </w:rPr>
      </w:pPr>
      <w:r>
        <w:rPr>
          <w:rFonts w:eastAsia="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95683" w:rsidRDefault="00395683">
      <w:pPr>
        <w:spacing w:line="1" w:lineRule="exact"/>
        <w:rPr>
          <w:rFonts w:eastAsia="Times New Roman"/>
          <w:sz w:val="24"/>
          <w:szCs w:val="24"/>
        </w:rPr>
      </w:pPr>
    </w:p>
    <w:p w:rsidR="002C4506" w:rsidRDefault="002C4506">
      <w:pPr>
        <w:ind w:left="707"/>
        <w:rPr>
          <w:rFonts w:eastAsia="Times New Roman"/>
          <w:b/>
          <w:bCs/>
          <w:sz w:val="24"/>
          <w:szCs w:val="24"/>
        </w:rPr>
      </w:pPr>
    </w:p>
    <w:p w:rsidR="00395683" w:rsidRDefault="00AB727D">
      <w:pPr>
        <w:ind w:left="707"/>
        <w:rPr>
          <w:rFonts w:eastAsia="Times New Roman"/>
          <w:sz w:val="24"/>
          <w:szCs w:val="24"/>
        </w:rPr>
      </w:pPr>
      <w:r>
        <w:rPr>
          <w:rFonts w:eastAsia="Times New Roman"/>
          <w:b/>
          <w:bCs/>
          <w:sz w:val="24"/>
          <w:szCs w:val="24"/>
        </w:rPr>
        <w:t>Общая характеристика основной образовательной программы</w:t>
      </w:r>
    </w:p>
    <w:p w:rsidR="00395683" w:rsidRDefault="00395683">
      <w:pPr>
        <w:spacing w:line="253" w:lineRule="exact"/>
        <w:rPr>
          <w:sz w:val="20"/>
          <w:szCs w:val="20"/>
        </w:rPr>
      </w:pPr>
    </w:p>
    <w:p w:rsidR="00395683" w:rsidRDefault="00AB727D">
      <w:pPr>
        <w:ind w:right="-6"/>
        <w:jc w:val="center"/>
        <w:rPr>
          <w:sz w:val="20"/>
          <w:szCs w:val="20"/>
        </w:rPr>
      </w:pPr>
      <w:r>
        <w:rPr>
          <w:rFonts w:eastAsia="Times New Roman"/>
          <w:sz w:val="20"/>
          <w:szCs w:val="20"/>
        </w:rPr>
        <w:t>7</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spacing w:line="239" w:lineRule="auto"/>
        <w:ind w:left="7" w:firstLine="708"/>
        <w:jc w:val="both"/>
        <w:rPr>
          <w:sz w:val="20"/>
          <w:szCs w:val="20"/>
        </w:rPr>
      </w:pPr>
      <w:r>
        <w:rPr>
          <w:rFonts w:eastAsia="Times New Roman"/>
          <w:sz w:val="24"/>
          <w:szCs w:val="24"/>
        </w:rPr>
        <w:lastRenderedPageBreak/>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395683" w:rsidRDefault="00395683">
      <w:pPr>
        <w:spacing w:line="4" w:lineRule="exact"/>
        <w:rPr>
          <w:sz w:val="20"/>
          <w:szCs w:val="20"/>
        </w:rPr>
      </w:pPr>
    </w:p>
    <w:p w:rsidR="00395683" w:rsidRDefault="00AB727D">
      <w:pPr>
        <w:spacing w:line="241" w:lineRule="auto"/>
        <w:ind w:left="707"/>
        <w:rPr>
          <w:sz w:val="20"/>
          <w:szCs w:val="20"/>
        </w:rPr>
      </w:pPr>
      <w:r>
        <w:rPr>
          <w:rFonts w:eastAsia="Times New Roman"/>
          <w:b/>
          <w:bCs/>
          <w:sz w:val="24"/>
          <w:szCs w:val="24"/>
        </w:rPr>
        <w:t>Программа содержит три раздела: целевой, содержательный и организационный</w:t>
      </w:r>
      <w:r>
        <w:rPr>
          <w:rFonts w:eastAsia="Times New Roman"/>
          <w:sz w:val="24"/>
          <w:szCs w:val="24"/>
        </w:rPr>
        <w:t>.</w:t>
      </w:r>
      <w:r>
        <w:rPr>
          <w:rFonts w:eastAsia="Times New Roman"/>
          <w:b/>
          <w:bCs/>
          <w:sz w:val="24"/>
          <w:szCs w:val="24"/>
        </w:rPr>
        <w:t xml:space="preserve"> </w:t>
      </w:r>
      <w:r>
        <w:rPr>
          <w:rFonts w:eastAsia="Times New Roman"/>
          <w:sz w:val="24"/>
          <w:szCs w:val="24"/>
        </w:rPr>
        <w:t>Основная образовательная программа содержит обязательную часть и часть,</w:t>
      </w:r>
    </w:p>
    <w:p w:rsidR="00395683" w:rsidRDefault="00395683">
      <w:pPr>
        <w:spacing w:line="2" w:lineRule="exact"/>
        <w:rPr>
          <w:sz w:val="20"/>
          <w:szCs w:val="20"/>
        </w:rPr>
      </w:pPr>
    </w:p>
    <w:p w:rsidR="00395683" w:rsidRDefault="00AB727D">
      <w:pPr>
        <w:ind w:left="7"/>
        <w:jc w:val="both"/>
        <w:rPr>
          <w:sz w:val="20"/>
          <w:szCs w:val="20"/>
        </w:rPr>
      </w:pPr>
      <w:r>
        <w:rPr>
          <w:rFonts w:eastAsia="Times New Roman"/>
          <w:sz w:val="24"/>
          <w:szCs w:val="24"/>
        </w:rPr>
        <w:t xml:space="preserve">формируемую участниками образовательных отношений. Обязательная часть в полном объеме выполняет требования ФГОС СОО и составляет </w:t>
      </w:r>
      <w:r>
        <w:rPr>
          <w:rFonts w:eastAsia="Times New Roman"/>
          <w:b/>
          <w:bCs/>
          <w:sz w:val="24"/>
          <w:szCs w:val="24"/>
        </w:rPr>
        <w:t>60</w:t>
      </w:r>
      <w:r>
        <w:rPr>
          <w:rFonts w:eastAsia="Times New Roman"/>
          <w:sz w:val="24"/>
          <w:szCs w:val="24"/>
        </w:rPr>
        <w:t xml:space="preserve"> </w:t>
      </w:r>
      <w:r>
        <w:rPr>
          <w:rFonts w:eastAsia="Times New Roman"/>
          <w:b/>
          <w:bCs/>
          <w:sz w:val="24"/>
          <w:szCs w:val="24"/>
        </w:rPr>
        <w:t>%,</w:t>
      </w:r>
      <w:r>
        <w:rPr>
          <w:rFonts w:eastAsia="Times New Roman"/>
          <w:sz w:val="24"/>
          <w:szCs w:val="24"/>
        </w:rPr>
        <w:t xml:space="preserve"> а часть, формируемая участниками образовательных отношений, – </w:t>
      </w:r>
      <w:r>
        <w:rPr>
          <w:rFonts w:eastAsia="Times New Roman"/>
          <w:b/>
          <w:bCs/>
          <w:sz w:val="24"/>
          <w:szCs w:val="24"/>
        </w:rPr>
        <w:t>40 %</w:t>
      </w:r>
      <w:r>
        <w:rPr>
          <w:rFonts w:eastAsia="Times New Roman"/>
          <w:sz w:val="24"/>
          <w:szCs w:val="24"/>
        </w:rPr>
        <w:t xml:space="preserve"> от общего объема образовательной программы среднего общего образования.</w:t>
      </w:r>
    </w:p>
    <w:p w:rsidR="00395683" w:rsidRDefault="00AB727D" w:rsidP="002332CD">
      <w:pPr>
        <w:numPr>
          <w:ilvl w:val="0"/>
          <w:numId w:val="4"/>
        </w:numPr>
        <w:tabs>
          <w:tab w:val="left" w:pos="1116"/>
        </w:tabs>
        <w:ind w:left="7" w:firstLine="701"/>
        <w:jc w:val="both"/>
        <w:rPr>
          <w:rFonts w:eastAsia="Times New Roman"/>
          <w:sz w:val="24"/>
          <w:szCs w:val="24"/>
        </w:rPr>
      </w:pPr>
      <w:r>
        <w:rPr>
          <w:rFonts w:eastAsia="Times New Roman"/>
          <w:sz w:val="24"/>
          <w:szCs w:val="24"/>
        </w:rPr>
        <w:t>целях обеспечения индивидуальных потребностей обучающихся в основной образовательной программе предусматриваются профили: технологический, естественно-научный, социально-экономический, универсальный.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95683" w:rsidRDefault="00AB727D">
      <w:pPr>
        <w:ind w:left="7" w:firstLine="708"/>
        <w:jc w:val="both"/>
        <w:rPr>
          <w:rFonts w:eastAsia="Times New Roman"/>
          <w:sz w:val="24"/>
          <w:szCs w:val="24"/>
        </w:rPr>
      </w:pPr>
      <w:r>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395683" w:rsidRDefault="00395683">
      <w:pPr>
        <w:spacing w:line="1" w:lineRule="exact"/>
        <w:rPr>
          <w:rFonts w:eastAsia="Times New Roman"/>
          <w:sz w:val="24"/>
          <w:szCs w:val="24"/>
        </w:rPr>
      </w:pPr>
    </w:p>
    <w:p w:rsidR="00395683" w:rsidRDefault="00AB727D">
      <w:pPr>
        <w:ind w:left="707"/>
        <w:rPr>
          <w:rFonts w:eastAsia="Times New Roman"/>
          <w:sz w:val="24"/>
          <w:szCs w:val="24"/>
        </w:rPr>
      </w:pPr>
      <w:r>
        <w:rPr>
          <w:rFonts w:eastAsia="Times New Roman"/>
          <w:b/>
          <w:bCs/>
          <w:sz w:val="24"/>
          <w:szCs w:val="24"/>
        </w:rPr>
        <w:t>Общие подходы к организации внеурочной деятельности</w:t>
      </w:r>
    </w:p>
    <w:p w:rsidR="00395683" w:rsidRDefault="00AB727D">
      <w:pPr>
        <w:ind w:left="7" w:firstLine="708"/>
        <w:jc w:val="both"/>
        <w:rPr>
          <w:rFonts w:eastAsia="Times New Roman"/>
          <w:sz w:val="24"/>
          <w:szCs w:val="24"/>
        </w:rPr>
      </w:pPr>
      <w:r>
        <w:rPr>
          <w:rFonts w:eastAsia="Times New Roman"/>
          <w:sz w:val="24"/>
          <w:szCs w:val="24"/>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395683" w:rsidRDefault="00AB727D">
      <w:pPr>
        <w:ind w:left="7" w:firstLine="708"/>
        <w:jc w:val="both"/>
        <w:rPr>
          <w:rFonts w:eastAsia="Times New Roman"/>
          <w:sz w:val="24"/>
          <w:szCs w:val="24"/>
        </w:rPr>
      </w:pPr>
      <w:r>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95683" w:rsidRDefault="00AB727D">
      <w:pPr>
        <w:ind w:left="7" w:firstLine="708"/>
        <w:rPr>
          <w:rFonts w:eastAsia="Times New Roman"/>
          <w:sz w:val="24"/>
          <w:szCs w:val="24"/>
        </w:rPr>
      </w:pPr>
      <w:r>
        <w:rPr>
          <w:rFonts w:eastAsia="Times New Roman"/>
          <w:sz w:val="24"/>
          <w:szCs w:val="24"/>
        </w:rPr>
        <w:t>Вариативность содержания внеурочной деятельности определяется профилями обучения (естественно-научный, социально-экономический, технологический, универсальный).</w:t>
      </w:r>
    </w:p>
    <w:p w:rsidR="00395683" w:rsidRDefault="00395683">
      <w:pPr>
        <w:spacing w:line="1" w:lineRule="exact"/>
        <w:rPr>
          <w:rFonts w:eastAsia="Times New Roman"/>
          <w:sz w:val="24"/>
          <w:szCs w:val="24"/>
        </w:rPr>
      </w:pPr>
    </w:p>
    <w:p w:rsidR="00395683" w:rsidRDefault="00AB727D">
      <w:pPr>
        <w:spacing w:line="288" w:lineRule="auto"/>
        <w:ind w:left="7" w:firstLine="708"/>
        <w:rPr>
          <w:rFonts w:eastAsia="Times New Roman"/>
          <w:sz w:val="24"/>
          <w:szCs w:val="24"/>
        </w:rPr>
      </w:pPr>
      <w:r>
        <w:rPr>
          <w:rFonts w:eastAsia="Times New Roman"/>
          <w:b/>
          <w:bCs/>
          <w:sz w:val="24"/>
          <w:szCs w:val="24"/>
        </w:rPr>
        <w:t>I.2. Планируемые результаты освоения обучающимися основной образовательной программы среднего общего образования</w:t>
      </w:r>
    </w:p>
    <w:p w:rsidR="00395683" w:rsidRDefault="00395683">
      <w:pPr>
        <w:spacing w:line="166" w:lineRule="exact"/>
        <w:rPr>
          <w:sz w:val="20"/>
          <w:szCs w:val="20"/>
        </w:rPr>
      </w:pPr>
    </w:p>
    <w:p w:rsidR="00395683" w:rsidRDefault="00AB727D">
      <w:pPr>
        <w:ind w:left="707"/>
        <w:rPr>
          <w:sz w:val="20"/>
          <w:szCs w:val="20"/>
        </w:rPr>
      </w:pPr>
      <w:r>
        <w:rPr>
          <w:rFonts w:eastAsia="Times New Roman"/>
          <w:b/>
          <w:bCs/>
          <w:sz w:val="24"/>
          <w:szCs w:val="24"/>
        </w:rPr>
        <w:t>I.2.1. Планируемые личностные результаты освоения ООП</w:t>
      </w:r>
    </w:p>
    <w:p w:rsidR="00395683" w:rsidRDefault="00AB727D">
      <w:pPr>
        <w:ind w:left="707"/>
        <w:rPr>
          <w:sz w:val="20"/>
          <w:szCs w:val="20"/>
        </w:rPr>
      </w:pPr>
      <w:r>
        <w:rPr>
          <w:rFonts w:eastAsia="Times New Roman"/>
          <w:b/>
          <w:bCs/>
          <w:sz w:val="24"/>
          <w:szCs w:val="24"/>
        </w:rPr>
        <w:t>Личностные результаты в сфере отношений обучающихся к себе, к своему здоровью,</w:t>
      </w:r>
    </w:p>
    <w:p w:rsidR="00395683" w:rsidRDefault="00AB727D" w:rsidP="002332CD">
      <w:pPr>
        <w:numPr>
          <w:ilvl w:val="0"/>
          <w:numId w:val="5"/>
        </w:numPr>
        <w:tabs>
          <w:tab w:val="left" w:pos="207"/>
        </w:tabs>
        <w:ind w:left="207" w:hanging="207"/>
        <w:rPr>
          <w:rFonts w:eastAsia="Times New Roman"/>
          <w:b/>
          <w:bCs/>
          <w:sz w:val="24"/>
          <w:szCs w:val="24"/>
        </w:rPr>
      </w:pPr>
      <w:r>
        <w:rPr>
          <w:rFonts w:eastAsia="Times New Roman"/>
          <w:b/>
          <w:bCs/>
          <w:sz w:val="24"/>
          <w:szCs w:val="24"/>
        </w:rPr>
        <w:t>познанию себя:</w:t>
      </w:r>
    </w:p>
    <w:p w:rsidR="00395683" w:rsidRDefault="00AB727D">
      <w:pPr>
        <w:ind w:left="7" w:firstLine="283"/>
        <w:jc w:val="both"/>
        <w:rPr>
          <w:rFonts w:eastAsia="Times New Roman"/>
          <w:b/>
          <w:bCs/>
          <w:sz w:val="24"/>
          <w:szCs w:val="24"/>
        </w:rPr>
      </w:pPr>
      <w:r>
        <w:rPr>
          <w:rFonts w:eastAsia="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95683" w:rsidRDefault="00AB727D">
      <w:pPr>
        <w:ind w:left="7" w:firstLine="283"/>
        <w:rPr>
          <w:rFonts w:eastAsia="Times New Roman"/>
          <w:b/>
          <w:bCs/>
          <w:sz w:val="24"/>
          <w:szCs w:val="24"/>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95683" w:rsidRDefault="00AB727D">
      <w:pPr>
        <w:spacing w:line="279" w:lineRule="auto"/>
        <w:ind w:left="7" w:firstLine="283"/>
        <w:jc w:val="both"/>
        <w:rPr>
          <w:rFonts w:eastAsia="Times New Roman"/>
          <w:b/>
          <w:bCs/>
          <w:sz w:val="24"/>
          <w:szCs w:val="24"/>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ind w:right="-6"/>
        <w:jc w:val="center"/>
        <w:rPr>
          <w:sz w:val="20"/>
          <w:szCs w:val="20"/>
        </w:rPr>
      </w:pPr>
      <w:r>
        <w:rPr>
          <w:rFonts w:eastAsia="Times New Roman"/>
          <w:sz w:val="20"/>
          <w:szCs w:val="20"/>
        </w:rPr>
        <w:t>8</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
        <w:rPr>
          <w:sz w:val="20"/>
          <w:szCs w:val="20"/>
        </w:rPr>
      </w:pPr>
      <w:r>
        <w:rPr>
          <w:rFonts w:eastAsia="Times New Roman"/>
          <w:sz w:val="24"/>
          <w:szCs w:val="24"/>
        </w:rPr>
        <w:lastRenderedPageBreak/>
        <w:t>отношению к общественно-политическим событиям прошлого и настоящего на основе осознания</w:t>
      </w:r>
    </w:p>
    <w:p w:rsidR="00395683" w:rsidRDefault="00AB727D" w:rsidP="002332CD">
      <w:pPr>
        <w:numPr>
          <w:ilvl w:val="0"/>
          <w:numId w:val="6"/>
        </w:numPr>
        <w:tabs>
          <w:tab w:val="left" w:pos="187"/>
        </w:tabs>
        <w:ind w:left="187" w:hanging="187"/>
        <w:rPr>
          <w:rFonts w:eastAsia="Times New Roman"/>
          <w:sz w:val="24"/>
          <w:szCs w:val="24"/>
        </w:rPr>
      </w:pPr>
      <w:r>
        <w:rPr>
          <w:rFonts w:eastAsia="Times New Roman"/>
          <w:sz w:val="24"/>
          <w:szCs w:val="24"/>
        </w:rPr>
        <w:t>осмысления истории, духовных ценностей и достижений нашей страны;</w:t>
      </w:r>
    </w:p>
    <w:p w:rsidR="00395683" w:rsidRDefault="00AB727D">
      <w:pPr>
        <w:ind w:left="7" w:firstLine="283"/>
        <w:jc w:val="both"/>
        <w:rPr>
          <w:rFonts w:eastAsia="Times New Roman"/>
          <w:sz w:val="24"/>
          <w:szCs w:val="24"/>
        </w:rPr>
      </w:pPr>
      <w:r>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95683" w:rsidRDefault="00AB727D">
      <w:pPr>
        <w:ind w:left="7" w:firstLine="283"/>
        <w:jc w:val="both"/>
        <w:rPr>
          <w:rFonts w:eastAsia="Times New Roman"/>
          <w:sz w:val="24"/>
          <w:szCs w:val="24"/>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95683" w:rsidRDefault="00AB727D">
      <w:pPr>
        <w:spacing w:line="238" w:lineRule="auto"/>
        <w:ind w:left="287"/>
        <w:rPr>
          <w:rFonts w:eastAsia="Times New Roman"/>
          <w:sz w:val="24"/>
          <w:szCs w:val="24"/>
        </w:rPr>
      </w:pPr>
      <w:r>
        <w:rPr>
          <w:rFonts w:eastAsia="Times New Roman"/>
          <w:sz w:val="24"/>
          <w:szCs w:val="24"/>
        </w:rPr>
        <w:t>–   неприятие вредных привычек: курения, употребления алкоголя, наркотиков.</w:t>
      </w:r>
    </w:p>
    <w:p w:rsidR="00395683" w:rsidRDefault="00395683">
      <w:pPr>
        <w:spacing w:line="1"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Личностные результаты в сфере отношений обучающихся к России как к Родине (Отечеству):</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95683" w:rsidRDefault="00AB727D">
      <w:pPr>
        <w:ind w:left="7" w:firstLine="283"/>
        <w:jc w:val="both"/>
        <w:rPr>
          <w:sz w:val="20"/>
          <w:szCs w:val="20"/>
        </w:rPr>
      </w:pPr>
      <w:r>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95683" w:rsidRDefault="00AB727D">
      <w:pPr>
        <w:ind w:left="7" w:firstLine="283"/>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95683" w:rsidRDefault="00AB727D">
      <w:pPr>
        <w:ind w:left="7" w:firstLine="283"/>
        <w:rPr>
          <w:sz w:val="20"/>
          <w:szCs w:val="20"/>
        </w:rPr>
      </w:pPr>
      <w:r>
        <w:rPr>
          <w:rFonts w:eastAsia="Times New Roman"/>
          <w:sz w:val="24"/>
          <w:szCs w:val="24"/>
        </w:rPr>
        <w:t>– воспитание уважения к культуре, языкам, традициям и обычаям народов, проживающих в Российской Федерации.</w:t>
      </w:r>
    </w:p>
    <w:p w:rsidR="00395683" w:rsidRDefault="00395683">
      <w:pPr>
        <w:spacing w:line="1"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95683" w:rsidRDefault="00AB727D">
      <w:pPr>
        <w:ind w:left="7" w:firstLine="283"/>
        <w:jc w:val="both"/>
        <w:rPr>
          <w:sz w:val="20"/>
          <w:szCs w:val="20"/>
        </w:rPr>
      </w:pPr>
      <w:r>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95683" w:rsidRDefault="00AB727D">
      <w:pPr>
        <w:ind w:left="7" w:firstLine="283"/>
        <w:jc w:val="both"/>
        <w:rPr>
          <w:sz w:val="20"/>
          <w:szCs w:val="20"/>
        </w:rPr>
      </w:pPr>
      <w:r>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95683" w:rsidRDefault="00AB727D">
      <w:pPr>
        <w:ind w:left="7" w:firstLine="283"/>
        <w:jc w:val="both"/>
        <w:rPr>
          <w:sz w:val="20"/>
          <w:szCs w:val="20"/>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95683" w:rsidRDefault="00AB727D">
      <w:pPr>
        <w:ind w:left="7" w:firstLine="283"/>
        <w:jc w:val="both"/>
        <w:rPr>
          <w:sz w:val="20"/>
          <w:szCs w:val="20"/>
        </w:rPr>
      </w:pPr>
      <w:r>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95683" w:rsidRDefault="00AB727D">
      <w:pPr>
        <w:ind w:left="7" w:firstLine="283"/>
        <w:jc w:val="both"/>
        <w:rPr>
          <w:sz w:val="20"/>
          <w:szCs w:val="20"/>
        </w:rPr>
      </w:pPr>
      <w:r>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Личностные результаты в сфере отношений обучающихся с окружающими людьми:</w:t>
      </w:r>
    </w:p>
    <w:p w:rsidR="00395683" w:rsidRDefault="00AB727D">
      <w:pPr>
        <w:spacing w:line="253" w:lineRule="auto"/>
        <w:ind w:left="7" w:firstLine="283"/>
        <w:jc w:val="both"/>
        <w:rPr>
          <w:sz w:val="20"/>
          <w:szCs w:val="20"/>
        </w:rPr>
      </w:pPr>
      <w:r>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95683" w:rsidRDefault="00395683">
      <w:pPr>
        <w:spacing w:line="200" w:lineRule="exact"/>
        <w:rPr>
          <w:sz w:val="20"/>
          <w:szCs w:val="20"/>
        </w:rPr>
      </w:pPr>
    </w:p>
    <w:p w:rsidR="00395683" w:rsidRDefault="00395683">
      <w:pPr>
        <w:spacing w:line="270" w:lineRule="exact"/>
        <w:rPr>
          <w:sz w:val="20"/>
          <w:szCs w:val="20"/>
        </w:rPr>
      </w:pPr>
    </w:p>
    <w:p w:rsidR="00395683" w:rsidRDefault="00AB727D">
      <w:pPr>
        <w:ind w:right="-6"/>
        <w:jc w:val="center"/>
        <w:rPr>
          <w:sz w:val="20"/>
          <w:szCs w:val="20"/>
        </w:rPr>
      </w:pPr>
      <w:r>
        <w:rPr>
          <w:rFonts w:eastAsia="Times New Roman"/>
          <w:sz w:val="20"/>
          <w:szCs w:val="20"/>
        </w:rPr>
        <w:t>9</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 w:firstLine="283"/>
        <w:rPr>
          <w:sz w:val="20"/>
          <w:szCs w:val="20"/>
        </w:rPr>
      </w:pPr>
      <w:r>
        <w:rPr>
          <w:rFonts w:eastAsia="Times New Roman"/>
          <w:sz w:val="24"/>
          <w:szCs w:val="24"/>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395683" w:rsidRDefault="00AB727D">
      <w:pPr>
        <w:ind w:left="7" w:firstLine="283"/>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w:t>
      </w:r>
    </w:p>
    <w:p w:rsidR="00395683" w:rsidRDefault="00AB727D" w:rsidP="002332CD">
      <w:pPr>
        <w:numPr>
          <w:ilvl w:val="0"/>
          <w:numId w:val="7"/>
        </w:numPr>
        <w:tabs>
          <w:tab w:val="left" w:pos="211"/>
        </w:tabs>
        <w:ind w:left="7" w:hanging="7"/>
        <w:rPr>
          <w:rFonts w:eastAsia="Times New Roman"/>
          <w:sz w:val="24"/>
          <w:szCs w:val="24"/>
        </w:rPr>
      </w:pPr>
      <w:r>
        <w:rPr>
          <w:rFonts w:eastAsia="Times New Roman"/>
          <w:sz w:val="24"/>
          <w:szCs w:val="24"/>
        </w:rPr>
        <w:t>компетентное отношение к физическому и психологическому здоровью других людей, умение оказывать первую помощь;</w:t>
      </w:r>
    </w:p>
    <w:p w:rsidR="00395683" w:rsidRDefault="00AB727D">
      <w:pPr>
        <w:spacing w:line="239" w:lineRule="auto"/>
        <w:ind w:left="7" w:firstLine="283"/>
        <w:jc w:val="both"/>
        <w:rPr>
          <w:rFonts w:eastAsia="Times New Roman"/>
          <w:sz w:val="24"/>
          <w:szCs w:val="24"/>
        </w:rPr>
      </w:pPr>
      <w:r>
        <w:rPr>
          <w:rFonts w:eastAsia="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w:t>
      </w:r>
    </w:p>
    <w:p w:rsidR="00395683" w:rsidRDefault="00395683">
      <w:pPr>
        <w:spacing w:line="1" w:lineRule="exact"/>
        <w:rPr>
          <w:rFonts w:eastAsia="Times New Roman"/>
          <w:sz w:val="24"/>
          <w:szCs w:val="24"/>
        </w:rPr>
      </w:pPr>
    </w:p>
    <w:p w:rsidR="00395683" w:rsidRDefault="00AB727D" w:rsidP="002332CD">
      <w:pPr>
        <w:numPr>
          <w:ilvl w:val="0"/>
          <w:numId w:val="7"/>
        </w:numPr>
        <w:tabs>
          <w:tab w:val="left" w:pos="187"/>
        </w:tabs>
        <w:ind w:left="187" w:hanging="187"/>
        <w:rPr>
          <w:rFonts w:eastAsia="Times New Roman"/>
          <w:sz w:val="24"/>
          <w:szCs w:val="24"/>
        </w:rPr>
      </w:pPr>
      <w:r>
        <w:rPr>
          <w:rFonts w:eastAsia="Times New Roman"/>
          <w:sz w:val="24"/>
          <w:szCs w:val="24"/>
        </w:rPr>
        <w:t>дружелюбия);</w:t>
      </w:r>
    </w:p>
    <w:p w:rsidR="00395683" w:rsidRDefault="00AB727D">
      <w:pPr>
        <w:spacing w:line="259" w:lineRule="auto"/>
        <w:ind w:left="7" w:firstLine="283"/>
        <w:jc w:val="both"/>
        <w:rPr>
          <w:rFonts w:eastAsia="Times New Roman"/>
          <w:sz w:val="24"/>
          <w:szCs w:val="24"/>
        </w:rPr>
      </w:pPr>
      <w:r>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95683" w:rsidRDefault="00395683">
      <w:pPr>
        <w:spacing w:line="211"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95683" w:rsidRDefault="00AB727D">
      <w:pPr>
        <w:ind w:left="7" w:firstLine="283"/>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5683" w:rsidRDefault="00AB727D">
      <w:pPr>
        <w:ind w:left="7" w:firstLine="283"/>
        <w:jc w:val="both"/>
        <w:rPr>
          <w:sz w:val="20"/>
          <w:szCs w:val="20"/>
        </w:rPr>
      </w:pPr>
      <w:r>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95683" w:rsidRDefault="00AB727D">
      <w:pPr>
        <w:spacing w:line="279" w:lineRule="auto"/>
        <w:ind w:left="7" w:firstLine="283"/>
        <w:rPr>
          <w:sz w:val="20"/>
          <w:szCs w:val="20"/>
        </w:rPr>
      </w:pPr>
      <w:r>
        <w:rPr>
          <w:rFonts w:eastAsia="Times New Roman"/>
          <w:sz w:val="24"/>
          <w:szCs w:val="24"/>
        </w:rPr>
        <w:t>– эстетическое отношения к миру, готовность к эстетическому обустройству собственного быта.</w:t>
      </w:r>
    </w:p>
    <w:p w:rsidR="00395683" w:rsidRDefault="00395683">
      <w:pPr>
        <w:spacing w:line="187"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395683" w:rsidRDefault="00395683">
      <w:pPr>
        <w:spacing w:line="1" w:lineRule="exact"/>
        <w:rPr>
          <w:sz w:val="20"/>
          <w:szCs w:val="20"/>
        </w:rPr>
      </w:pPr>
    </w:p>
    <w:p w:rsidR="00395683" w:rsidRDefault="00AB727D">
      <w:pPr>
        <w:ind w:left="7" w:firstLine="283"/>
        <w:rPr>
          <w:sz w:val="20"/>
          <w:szCs w:val="20"/>
        </w:rPr>
      </w:pPr>
      <w:r>
        <w:rPr>
          <w:rFonts w:eastAsia="Times New Roman"/>
          <w:sz w:val="24"/>
          <w:szCs w:val="24"/>
        </w:rPr>
        <w:t>– ответственное отношение к созданию семьи на основе осознанного принятия ценностей семейной жизни;</w:t>
      </w:r>
    </w:p>
    <w:p w:rsidR="00395683" w:rsidRDefault="00AB727D">
      <w:pPr>
        <w:spacing w:line="279" w:lineRule="auto"/>
        <w:ind w:left="7" w:firstLine="283"/>
        <w:rPr>
          <w:sz w:val="20"/>
          <w:szCs w:val="20"/>
        </w:rPr>
      </w:pPr>
      <w:r>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395683" w:rsidRDefault="00395683">
      <w:pPr>
        <w:spacing w:line="187"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395683" w:rsidRDefault="00395683">
      <w:pPr>
        <w:spacing w:line="1" w:lineRule="exact"/>
        <w:rPr>
          <w:sz w:val="20"/>
          <w:szCs w:val="20"/>
        </w:rPr>
      </w:pPr>
    </w:p>
    <w:p w:rsidR="00395683" w:rsidRDefault="00AB727D">
      <w:pPr>
        <w:ind w:left="287"/>
        <w:rPr>
          <w:sz w:val="20"/>
          <w:szCs w:val="20"/>
        </w:rPr>
      </w:pPr>
      <w:r>
        <w:rPr>
          <w:rFonts w:eastAsia="Times New Roman"/>
          <w:sz w:val="24"/>
          <w:szCs w:val="24"/>
        </w:rPr>
        <w:t>–   уважение ко всем формам собственности, готовность к защите своей собственности,</w:t>
      </w:r>
    </w:p>
    <w:p w:rsidR="00395683" w:rsidRDefault="00AB727D">
      <w:pPr>
        <w:ind w:left="7" w:firstLine="283"/>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395683" w:rsidRDefault="00AB727D">
      <w:pPr>
        <w:ind w:left="7" w:firstLine="283"/>
        <w:rPr>
          <w:sz w:val="20"/>
          <w:szCs w:val="20"/>
        </w:rPr>
      </w:pPr>
      <w:r>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95683" w:rsidRDefault="00AB727D">
      <w:pPr>
        <w:ind w:left="7" w:firstLine="283"/>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95683" w:rsidRDefault="00AB727D">
      <w:pPr>
        <w:spacing w:line="259" w:lineRule="auto"/>
        <w:ind w:left="7" w:firstLine="283"/>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60" w:lineRule="exact"/>
        <w:rPr>
          <w:sz w:val="20"/>
          <w:szCs w:val="20"/>
        </w:rPr>
      </w:pPr>
    </w:p>
    <w:p w:rsidR="00395683" w:rsidRDefault="00AB727D">
      <w:pPr>
        <w:ind w:right="-6"/>
        <w:jc w:val="center"/>
        <w:rPr>
          <w:sz w:val="20"/>
          <w:szCs w:val="20"/>
        </w:rPr>
      </w:pPr>
      <w:r>
        <w:rPr>
          <w:rFonts w:eastAsia="Times New Roman"/>
          <w:sz w:val="20"/>
          <w:szCs w:val="20"/>
        </w:rPr>
        <w:t>10</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spacing w:line="239" w:lineRule="auto"/>
        <w:ind w:left="367" w:firstLine="708"/>
        <w:rPr>
          <w:sz w:val="20"/>
          <w:szCs w:val="20"/>
        </w:rPr>
      </w:pPr>
      <w:r>
        <w:rPr>
          <w:rFonts w:eastAsia="Times New Roman"/>
          <w:b/>
          <w:bCs/>
          <w:sz w:val="24"/>
          <w:szCs w:val="24"/>
        </w:rPr>
        <w:lastRenderedPageBreak/>
        <w:t>Личностные результаты в сфере физического, психологического, социального и академического благополучия обучающихся:</w:t>
      </w:r>
    </w:p>
    <w:p w:rsidR="00395683" w:rsidRDefault="00395683">
      <w:pPr>
        <w:spacing w:line="1" w:lineRule="exact"/>
        <w:rPr>
          <w:sz w:val="20"/>
          <w:szCs w:val="20"/>
        </w:rPr>
      </w:pPr>
    </w:p>
    <w:p w:rsidR="00395683" w:rsidRDefault="00AB727D">
      <w:pPr>
        <w:spacing w:line="259" w:lineRule="auto"/>
        <w:ind w:left="367" w:firstLine="283"/>
        <w:jc w:val="both"/>
        <w:rPr>
          <w:sz w:val="20"/>
          <w:szCs w:val="20"/>
        </w:rPr>
      </w:pPr>
      <w:r>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95683" w:rsidRDefault="00395683">
      <w:pPr>
        <w:spacing w:line="211" w:lineRule="exact"/>
        <w:rPr>
          <w:sz w:val="20"/>
          <w:szCs w:val="20"/>
        </w:rPr>
      </w:pPr>
    </w:p>
    <w:p w:rsidR="00395683" w:rsidRDefault="00AB727D">
      <w:pPr>
        <w:ind w:left="1067"/>
        <w:rPr>
          <w:sz w:val="20"/>
          <w:szCs w:val="20"/>
        </w:rPr>
      </w:pPr>
      <w:r>
        <w:rPr>
          <w:rFonts w:eastAsia="Times New Roman"/>
          <w:b/>
          <w:bCs/>
          <w:sz w:val="24"/>
          <w:szCs w:val="24"/>
        </w:rPr>
        <w:t>I.2.2. Планируемые метапредметные результаты освоения ООП</w:t>
      </w:r>
    </w:p>
    <w:p w:rsidR="00395683" w:rsidRDefault="00AB727D">
      <w:pPr>
        <w:spacing w:line="279" w:lineRule="auto"/>
        <w:ind w:left="367" w:firstLine="708"/>
        <w:rPr>
          <w:sz w:val="20"/>
          <w:szCs w:val="20"/>
        </w:rPr>
      </w:pPr>
      <w:r>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95683" w:rsidRDefault="00395683">
      <w:pPr>
        <w:spacing w:line="185" w:lineRule="exact"/>
        <w:rPr>
          <w:sz w:val="20"/>
          <w:szCs w:val="20"/>
        </w:rPr>
      </w:pPr>
    </w:p>
    <w:p w:rsidR="00395683" w:rsidRDefault="00AB727D" w:rsidP="002332CD">
      <w:pPr>
        <w:numPr>
          <w:ilvl w:val="0"/>
          <w:numId w:val="8"/>
        </w:numPr>
        <w:tabs>
          <w:tab w:val="left" w:pos="359"/>
        </w:tabs>
        <w:spacing w:line="239" w:lineRule="auto"/>
        <w:ind w:left="1067" w:right="4740" w:hanging="1067"/>
        <w:rPr>
          <w:rFonts w:eastAsia="Times New Roman"/>
          <w:b/>
          <w:bCs/>
          <w:sz w:val="24"/>
          <w:szCs w:val="24"/>
        </w:rPr>
      </w:pPr>
      <w:r>
        <w:rPr>
          <w:rFonts w:eastAsia="Times New Roman"/>
          <w:b/>
          <w:bCs/>
          <w:sz w:val="24"/>
          <w:szCs w:val="24"/>
        </w:rPr>
        <w:t>Регулятивные универсальные учебные действия Выпускник научится:</w:t>
      </w:r>
    </w:p>
    <w:p w:rsidR="00395683" w:rsidRDefault="00395683">
      <w:pPr>
        <w:spacing w:line="1" w:lineRule="exact"/>
        <w:rPr>
          <w:rFonts w:eastAsia="Times New Roman"/>
          <w:b/>
          <w:bCs/>
          <w:sz w:val="24"/>
          <w:szCs w:val="24"/>
        </w:rPr>
      </w:pPr>
    </w:p>
    <w:p w:rsidR="00395683" w:rsidRDefault="00AB727D">
      <w:pPr>
        <w:ind w:left="367" w:firstLine="283"/>
        <w:rPr>
          <w:rFonts w:eastAsia="Times New Roman"/>
          <w:b/>
          <w:bCs/>
          <w:sz w:val="24"/>
          <w:szCs w:val="24"/>
        </w:rPr>
      </w:pPr>
      <w:r>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395683" w:rsidRDefault="00AB727D">
      <w:pPr>
        <w:ind w:left="367" w:firstLine="283"/>
        <w:rPr>
          <w:rFonts w:eastAsia="Times New Roman"/>
          <w:b/>
          <w:bCs/>
          <w:sz w:val="24"/>
          <w:szCs w:val="24"/>
        </w:rPr>
      </w:pPr>
      <w:r>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95683" w:rsidRDefault="00AB727D">
      <w:pPr>
        <w:ind w:left="367" w:firstLine="283"/>
        <w:rPr>
          <w:rFonts w:eastAsia="Times New Roman"/>
          <w:b/>
          <w:bCs/>
          <w:sz w:val="24"/>
          <w:szCs w:val="24"/>
        </w:rPr>
      </w:pPr>
      <w:r>
        <w:rPr>
          <w:rFonts w:eastAsia="Times New Roman"/>
          <w:sz w:val="24"/>
          <w:szCs w:val="24"/>
        </w:rPr>
        <w:t>– ставить и формулировать собственные задачи в образовательной деятельности и жизненных ситуациях;</w:t>
      </w:r>
    </w:p>
    <w:p w:rsidR="00395683" w:rsidRDefault="00AB727D">
      <w:pPr>
        <w:ind w:left="367" w:firstLine="283"/>
        <w:rPr>
          <w:rFonts w:eastAsia="Times New Roman"/>
          <w:b/>
          <w:bCs/>
          <w:sz w:val="24"/>
          <w:szCs w:val="24"/>
        </w:rPr>
      </w:pPr>
      <w:r>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395683" w:rsidRDefault="00AB727D">
      <w:pPr>
        <w:ind w:left="367" w:firstLine="283"/>
        <w:rPr>
          <w:rFonts w:eastAsia="Times New Roman"/>
          <w:b/>
          <w:bCs/>
          <w:sz w:val="24"/>
          <w:szCs w:val="24"/>
        </w:rPr>
      </w:pPr>
      <w:r>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395683" w:rsidRDefault="00AB727D">
      <w:pPr>
        <w:ind w:left="367" w:firstLine="283"/>
        <w:rPr>
          <w:rFonts w:eastAsia="Times New Roman"/>
          <w:b/>
          <w:bCs/>
          <w:sz w:val="24"/>
          <w:szCs w:val="24"/>
        </w:rPr>
      </w:pPr>
      <w:r>
        <w:rPr>
          <w:rFonts w:eastAsia="Times New Roman"/>
          <w:sz w:val="24"/>
          <w:szCs w:val="24"/>
        </w:rPr>
        <w:t>– организовывать эффективный поиск ресурсов, необходимых для достижения поставленной цели;</w:t>
      </w:r>
    </w:p>
    <w:p w:rsidR="00395683" w:rsidRDefault="00AB727D">
      <w:pPr>
        <w:ind w:left="647"/>
        <w:rPr>
          <w:rFonts w:eastAsia="Times New Roman"/>
          <w:b/>
          <w:bCs/>
          <w:sz w:val="24"/>
          <w:szCs w:val="24"/>
        </w:rPr>
      </w:pPr>
      <w:r>
        <w:rPr>
          <w:rFonts w:eastAsia="Times New Roman"/>
          <w:sz w:val="24"/>
          <w:szCs w:val="24"/>
        </w:rPr>
        <w:t>–   сопоставлять полученный результат деятельности с поставленной заранее целью.</w:t>
      </w:r>
    </w:p>
    <w:p w:rsidR="00395683" w:rsidRDefault="00395683">
      <w:pPr>
        <w:spacing w:line="277" w:lineRule="exact"/>
        <w:rPr>
          <w:sz w:val="20"/>
          <w:szCs w:val="20"/>
        </w:rPr>
      </w:pPr>
    </w:p>
    <w:p w:rsidR="00395683" w:rsidRDefault="00AB727D">
      <w:pPr>
        <w:spacing w:line="239" w:lineRule="auto"/>
        <w:ind w:left="1067" w:right="3520"/>
        <w:rPr>
          <w:sz w:val="20"/>
          <w:szCs w:val="20"/>
        </w:rPr>
      </w:pPr>
      <w:r>
        <w:rPr>
          <w:rFonts w:eastAsia="Times New Roman"/>
          <w:b/>
          <w:bCs/>
          <w:sz w:val="24"/>
          <w:szCs w:val="24"/>
        </w:rPr>
        <w:t>2. Познавательные универсальные учебные действия Выпускник научится:</w:t>
      </w:r>
    </w:p>
    <w:p w:rsidR="00395683" w:rsidRDefault="00395683">
      <w:pPr>
        <w:spacing w:line="1" w:lineRule="exact"/>
        <w:rPr>
          <w:sz w:val="20"/>
          <w:szCs w:val="20"/>
        </w:rPr>
      </w:pPr>
    </w:p>
    <w:p w:rsidR="00395683" w:rsidRDefault="00AB727D">
      <w:pPr>
        <w:ind w:left="367" w:firstLine="283"/>
        <w:jc w:val="both"/>
        <w:rPr>
          <w:sz w:val="20"/>
          <w:szCs w:val="20"/>
        </w:rPr>
      </w:pPr>
      <w:r>
        <w:rPr>
          <w:rFonts w:eastAsia="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95683" w:rsidRDefault="00AB727D">
      <w:pPr>
        <w:ind w:left="647"/>
        <w:rPr>
          <w:sz w:val="20"/>
          <w:szCs w:val="20"/>
        </w:rPr>
      </w:pPr>
      <w:r>
        <w:rPr>
          <w:rFonts w:eastAsia="Times New Roman"/>
          <w:sz w:val="24"/>
          <w:szCs w:val="24"/>
        </w:rPr>
        <w:t>–   критически оценивать и интерпретировать информацию с разных позиций, распознавать</w:t>
      </w:r>
    </w:p>
    <w:p w:rsidR="00395683" w:rsidRDefault="00AB727D" w:rsidP="002332CD">
      <w:pPr>
        <w:numPr>
          <w:ilvl w:val="1"/>
          <w:numId w:val="9"/>
        </w:numPr>
        <w:tabs>
          <w:tab w:val="left" w:pos="547"/>
        </w:tabs>
        <w:ind w:left="547" w:hanging="187"/>
        <w:rPr>
          <w:rFonts w:eastAsia="Times New Roman"/>
          <w:sz w:val="24"/>
          <w:szCs w:val="24"/>
        </w:rPr>
      </w:pPr>
      <w:r>
        <w:rPr>
          <w:rFonts w:eastAsia="Times New Roman"/>
          <w:sz w:val="24"/>
          <w:szCs w:val="24"/>
        </w:rPr>
        <w:t>фиксировать противоречия в информационных источниках;</w:t>
      </w:r>
    </w:p>
    <w:p w:rsidR="00395683" w:rsidRDefault="00AB727D">
      <w:pPr>
        <w:ind w:left="367" w:firstLine="283"/>
        <w:jc w:val="both"/>
        <w:rPr>
          <w:rFonts w:eastAsia="Times New Roman"/>
          <w:sz w:val="24"/>
          <w:szCs w:val="24"/>
        </w:rPr>
      </w:pPr>
      <w:r>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95683" w:rsidRDefault="00AB727D">
      <w:pPr>
        <w:ind w:left="367" w:firstLine="283"/>
        <w:jc w:val="both"/>
        <w:rPr>
          <w:rFonts w:eastAsia="Times New Roman"/>
          <w:sz w:val="24"/>
          <w:szCs w:val="24"/>
        </w:rPr>
      </w:pPr>
      <w:r>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95683" w:rsidRDefault="00AB727D">
      <w:pPr>
        <w:ind w:left="367" w:firstLine="283"/>
        <w:rPr>
          <w:rFonts w:eastAsia="Times New Roman"/>
          <w:sz w:val="24"/>
          <w:szCs w:val="24"/>
        </w:rPr>
      </w:pPr>
      <w:r>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395683" w:rsidRDefault="00AB727D">
      <w:pPr>
        <w:ind w:left="367" w:firstLine="283"/>
        <w:rPr>
          <w:rFonts w:eastAsia="Times New Roman"/>
          <w:sz w:val="24"/>
          <w:szCs w:val="24"/>
        </w:rPr>
      </w:pPr>
      <w:r>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395683" w:rsidRDefault="00AB727D">
      <w:pPr>
        <w:ind w:left="647"/>
        <w:rPr>
          <w:rFonts w:eastAsia="Times New Roman"/>
          <w:sz w:val="24"/>
          <w:szCs w:val="24"/>
        </w:rPr>
      </w:pPr>
      <w:r>
        <w:rPr>
          <w:rFonts w:eastAsia="Times New Roman"/>
          <w:sz w:val="24"/>
          <w:szCs w:val="24"/>
        </w:rPr>
        <w:t>–   менять и удерживать разные позиции в познавательной деятельности.</w:t>
      </w:r>
    </w:p>
    <w:p w:rsidR="00395683" w:rsidRDefault="00395683">
      <w:pPr>
        <w:spacing w:line="276" w:lineRule="exact"/>
        <w:rPr>
          <w:rFonts w:eastAsia="Times New Roman"/>
          <w:sz w:val="24"/>
          <w:szCs w:val="24"/>
        </w:rPr>
      </w:pPr>
    </w:p>
    <w:p w:rsidR="00395683" w:rsidRDefault="00AB727D" w:rsidP="002332CD">
      <w:pPr>
        <w:numPr>
          <w:ilvl w:val="0"/>
          <w:numId w:val="9"/>
        </w:numPr>
        <w:tabs>
          <w:tab w:val="left" w:pos="367"/>
        </w:tabs>
        <w:ind w:left="367" w:hanging="367"/>
        <w:rPr>
          <w:rFonts w:eastAsia="Times New Roman"/>
          <w:b/>
          <w:bCs/>
          <w:sz w:val="24"/>
          <w:szCs w:val="24"/>
        </w:rPr>
      </w:pPr>
      <w:r>
        <w:rPr>
          <w:rFonts w:eastAsia="Times New Roman"/>
          <w:b/>
          <w:bCs/>
          <w:sz w:val="24"/>
          <w:szCs w:val="24"/>
        </w:rPr>
        <w:t>Коммуникативные универсальные учебные действия</w:t>
      </w:r>
    </w:p>
    <w:p w:rsidR="00395683" w:rsidRDefault="00AB727D">
      <w:pPr>
        <w:ind w:left="1067"/>
        <w:rPr>
          <w:sz w:val="20"/>
          <w:szCs w:val="20"/>
        </w:rPr>
      </w:pPr>
      <w:r>
        <w:rPr>
          <w:rFonts w:eastAsia="Times New Roman"/>
          <w:b/>
          <w:bCs/>
          <w:sz w:val="24"/>
          <w:szCs w:val="24"/>
        </w:rPr>
        <w:t>Выпускник научится:</w:t>
      </w:r>
    </w:p>
    <w:p w:rsidR="00395683" w:rsidRDefault="00AB727D">
      <w:pPr>
        <w:spacing w:line="259" w:lineRule="auto"/>
        <w:ind w:left="367" w:firstLine="283"/>
        <w:jc w:val="both"/>
        <w:rPr>
          <w:sz w:val="20"/>
          <w:szCs w:val="20"/>
        </w:rPr>
      </w:pPr>
      <w:r>
        <w:rPr>
          <w:rFonts w:eastAsia="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95683" w:rsidRDefault="00395683">
      <w:pPr>
        <w:spacing w:line="200" w:lineRule="exact"/>
        <w:rPr>
          <w:sz w:val="20"/>
          <w:szCs w:val="20"/>
        </w:rPr>
      </w:pPr>
    </w:p>
    <w:p w:rsidR="00395683" w:rsidRDefault="00395683">
      <w:pPr>
        <w:spacing w:line="264" w:lineRule="exact"/>
        <w:rPr>
          <w:sz w:val="20"/>
          <w:szCs w:val="20"/>
        </w:rPr>
      </w:pPr>
    </w:p>
    <w:p w:rsidR="00395683" w:rsidRDefault="00AB727D">
      <w:pPr>
        <w:ind w:right="-346"/>
        <w:jc w:val="center"/>
        <w:rPr>
          <w:sz w:val="20"/>
          <w:szCs w:val="20"/>
        </w:rPr>
      </w:pPr>
      <w:r>
        <w:rPr>
          <w:rFonts w:eastAsia="Times New Roman"/>
          <w:sz w:val="20"/>
          <w:szCs w:val="20"/>
        </w:rPr>
        <w:t>11</w:t>
      </w:r>
    </w:p>
    <w:p w:rsidR="00395683" w:rsidRDefault="00395683">
      <w:pPr>
        <w:sectPr w:rsidR="00395683">
          <w:pgSz w:w="11900" w:h="16838"/>
          <w:pgMar w:top="819" w:right="706" w:bottom="898" w:left="773" w:header="0" w:footer="0" w:gutter="0"/>
          <w:cols w:space="720" w:equalWidth="0">
            <w:col w:w="10427"/>
          </w:cols>
        </w:sectPr>
      </w:pPr>
    </w:p>
    <w:p w:rsidR="00395683" w:rsidRDefault="00AB727D">
      <w:pPr>
        <w:ind w:left="7" w:firstLine="283"/>
        <w:rPr>
          <w:sz w:val="20"/>
          <w:szCs w:val="20"/>
        </w:rPr>
      </w:pPr>
      <w:r>
        <w:rPr>
          <w:rFonts w:eastAsia="Times New Roman"/>
          <w:sz w:val="24"/>
          <w:szCs w:val="24"/>
        </w:rPr>
        <w:lastRenderedPageBreak/>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95683" w:rsidRDefault="00AB727D">
      <w:pPr>
        <w:ind w:left="7" w:firstLine="283"/>
        <w:rPr>
          <w:sz w:val="20"/>
          <w:szCs w:val="20"/>
        </w:rPr>
      </w:pPr>
      <w:r>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395683" w:rsidRDefault="00AB727D">
      <w:pPr>
        <w:ind w:left="7" w:firstLine="283"/>
        <w:rPr>
          <w:sz w:val="20"/>
          <w:szCs w:val="20"/>
        </w:rPr>
      </w:pPr>
      <w:r>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395683" w:rsidRDefault="00AB727D">
      <w:pPr>
        <w:ind w:left="7" w:firstLine="283"/>
        <w:jc w:val="both"/>
        <w:rPr>
          <w:sz w:val="20"/>
          <w:szCs w:val="20"/>
        </w:rPr>
      </w:pPr>
      <w:r>
        <w:rPr>
          <w:rFonts w:eastAsia="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I.2.3. Планируемые предметные результаты освоения ООП</w:t>
      </w:r>
    </w:p>
    <w:p w:rsidR="00395683" w:rsidRDefault="00395683">
      <w:pPr>
        <w:spacing w:line="136" w:lineRule="exact"/>
        <w:rPr>
          <w:sz w:val="20"/>
          <w:szCs w:val="20"/>
        </w:rPr>
      </w:pPr>
    </w:p>
    <w:p w:rsidR="00395683" w:rsidRDefault="00AB727D">
      <w:pPr>
        <w:ind w:left="567"/>
        <w:rPr>
          <w:sz w:val="20"/>
          <w:szCs w:val="20"/>
        </w:rPr>
      </w:pPr>
      <w:r>
        <w:rPr>
          <w:rFonts w:eastAsia="Times New Roman"/>
          <w:sz w:val="24"/>
          <w:szCs w:val="24"/>
        </w:rPr>
        <w:t>На уровне среднего общего образования в соответствии с ФГОС СОО,</w:t>
      </w:r>
    </w:p>
    <w:p w:rsidR="00395683" w:rsidRDefault="00AB727D">
      <w:pPr>
        <w:ind w:left="7" w:firstLine="626"/>
        <w:jc w:val="both"/>
        <w:rPr>
          <w:sz w:val="20"/>
          <w:szCs w:val="20"/>
        </w:rPr>
      </w:pPr>
      <w:r>
        <w:rPr>
          <w:rFonts w:eastAsia="Times New Roman"/>
          <w:sz w:val="24"/>
          <w:szCs w:val="24"/>
        </w:rPr>
        <w:t>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395683" w:rsidRDefault="00AB727D">
      <w:pPr>
        <w:ind w:left="7" w:firstLine="708"/>
        <w:jc w:val="both"/>
        <w:rPr>
          <w:sz w:val="20"/>
          <w:szCs w:val="20"/>
        </w:rPr>
      </w:pPr>
      <w:r>
        <w:rPr>
          <w:rFonts w:eastAsia="Times New Roman"/>
          <w:sz w:val="24"/>
          <w:szCs w:val="24"/>
        </w:rPr>
        <w:t>Принципиальным отличием результатов базового уровня от результатов углубленного уровня является их целевая направленность</w:t>
      </w:r>
      <w:r>
        <w:rPr>
          <w:rFonts w:eastAsia="Times New Roman"/>
          <w:i/>
          <w:iCs/>
          <w:sz w:val="24"/>
          <w:szCs w:val="24"/>
        </w:rPr>
        <w:t>.</w:t>
      </w:r>
      <w:r>
        <w:rPr>
          <w:rFonts w:eastAsia="Times New Roman"/>
          <w:sz w:val="24"/>
          <w:szCs w:val="24"/>
        </w:rPr>
        <w:t xml:space="preserve"> </w:t>
      </w:r>
      <w:r>
        <w:rPr>
          <w:rFonts w:eastAsia="Times New Roman"/>
          <w:i/>
          <w:iCs/>
          <w:sz w:val="24"/>
          <w:szCs w:val="24"/>
        </w:rPr>
        <w:t>Результаты</w:t>
      </w:r>
      <w:r>
        <w:rPr>
          <w:rFonts w:eastAsia="Times New Roman"/>
          <w:sz w:val="24"/>
          <w:szCs w:val="24"/>
        </w:rPr>
        <w:t xml:space="preserve"> </w:t>
      </w:r>
      <w:r>
        <w:rPr>
          <w:rFonts w:eastAsia="Times New Roman"/>
          <w:b/>
          <w:bCs/>
          <w:i/>
          <w:iCs/>
          <w:sz w:val="24"/>
          <w:szCs w:val="24"/>
        </w:rPr>
        <w:t>базового уровня</w:t>
      </w:r>
      <w:r>
        <w:rPr>
          <w:rFonts w:eastAsia="Times New Roman"/>
          <w:sz w:val="24"/>
          <w:szCs w:val="24"/>
        </w:rPr>
        <w:t xml:space="preserve"> </w:t>
      </w:r>
      <w:r>
        <w:rPr>
          <w:rFonts w:eastAsia="Times New Roman"/>
          <w:i/>
          <w:iCs/>
          <w:sz w:val="24"/>
          <w:szCs w:val="24"/>
        </w:rPr>
        <w:t>ориентированы на</w:t>
      </w:r>
      <w:r>
        <w:rPr>
          <w:rFonts w:eastAsia="Times New Roman"/>
          <w:sz w:val="24"/>
          <w:szCs w:val="24"/>
        </w:rPr>
        <w:t xml:space="preserve"> </w:t>
      </w:r>
      <w:r>
        <w:rPr>
          <w:rFonts w:eastAsia="Times New Roman"/>
          <w:i/>
          <w:iCs/>
          <w:sz w:val="24"/>
          <w:szCs w:val="24"/>
        </w:rPr>
        <w:t>общую функциональную грамотность, получение компетентностей для повседневной жизни и общего развития. Эта группа результатов предполагает:</w:t>
      </w:r>
    </w:p>
    <w:p w:rsidR="00395683" w:rsidRDefault="00AB727D">
      <w:pPr>
        <w:ind w:left="7" w:firstLine="708"/>
        <w:jc w:val="both"/>
        <w:rPr>
          <w:sz w:val="20"/>
          <w:szCs w:val="20"/>
        </w:rPr>
      </w:pPr>
      <w:r>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w:t>
      </w:r>
    </w:p>
    <w:p w:rsidR="00395683" w:rsidRDefault="00AB727D" w:rsidP="002332CD">
      <w:pPr>
        <w:numPr>
          <w:ilvl w:val="0"/>
          <w:numId w:val="10"/>
        </w:numPr>
        <w:tabs>
          <w:tab w:val="left" w:pos="209"/>
        </w:tabs>
        <w:ind w:left="7" w:hanging="7"/>
        <w:rPr>
          <w:rFonts w:eastAsia="Times New Roman"/>
          <w:sz w:val="24"/>
          <w:szCs w:val="24"/>
        </w:rPr>
      </w:pPr>
      <w:r>
        <w:rPr>
          <w:rFonts w:eastAsia="Times New Roman"/>
          <w:sz w:val="24"/>
          <w:szCs w:val="24"/>
        </w:rPr>
        <w:t>посредством моделирования и постановки проблемных вопросов культуры, характерных для данной предметной области;</w:t>
      </w:r>
    </w:p>
    <w:p w:rsidR="00395683" w:rsidRDefault="00AB727D">
      <w:pPr>
        <w:ind w:left="7" w:firstLine="708"/>
        <w:rPr>
          <w:rFonts w:eastAsia="Times New Roman"/>
          <w:sz w:val="24"/>
          <w:szCs w:val="24"/>
        </w:rPr>
      </w:pPr>
      <w:r>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395683" w:rsidRDefault="00AB727D">
      <w:pPr>
        <w:spacing w:line="238" w:lineRule="auto"/>
        <w:ind w:left="7" w:firstLine="708"/>
        <w:rPr>
          <w:rFonts w:eastAsia="Times New Roman"/>
          <w:sz w:val="24"/>
          <w:szCs w:val="24"/>
        </w:rPr>
      </w:pPr>
      <w:r>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395683" w:rsidRDefault="00AB727D">
      <w:pPr>
        <w:spacing w:line="241" w:lineRule="auto"/>
        <w:ind w:left="7" w:firstLine="708"/>
        <w:jc w:val="both"/>
        <w:rPr>
          <w:rFonts w:eastAsia="Times New Roman"/>
          <w:sz w:val="24"/>
          <w:szCs w:val="24"/>
        </w:rPr>
      </w:pPr>
      <w:r>
        <w:rPr>
          <w:rFonts w:eastAsia="Times New Roman"/>
          <w:sz w:val="24"/>
          <w:szCs w:val="24"/>
        </w:rPr>
        <w:t xml:space="preserve">Результаты </w:t>
      </w:r>
      <w:r>
        <w:rPr>
          <w:rFonts w:eastAsia="Times New Roman"/>
          <w:b/>
          <w:bCs/>
          <w:sz w:val="24"/>
          <w:szCs w:val="24"/>
        </w:rPr>
        <w:t>углубленного</w:t>
      </w:r>
      <w:r>
        <w:rPr>
          <w:rFonts w:eastAsia="Times New Roman"/>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395683" w:rsidRDefault="00AB727D">
      <w:pPr>
        <w:ind w:left="7" w:firstLine="708"/>
        <w:jc w:val="both"/>
        <w:rPr>
          <w:rFonts w:eastAsia="Times New Roman"/>
          <w:sz w:val="24"/>
          <w:szCs w:val="24"/>
        </w:rPr>
      </w:pPr>
      <w:r>
        <w:rPr>
          <w:rFonts w:eastAsia="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395683" w:rsidRDefault="00AB727D">
      <w:pPr>
        <w:ind w:left="7" w:firstLine="708"/>
        <w:rPr>
          <w:rFonts w:eastAsia="Times New Roman"/>
          <w:sz w:val="24"/>
          <w:szCs w:val="24"/>
        </w:rPr>
      </w:pPr>
      <w:r>
        <w:rPr>
          <w:rFonts w:eastAsia="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95683" w:rsidRDefault="00AB727D">
      <w:pPr>
        <w:ind w:left="7" w:firstLine="708"/>
        <w:rPr>
          <w:rFonts w:eastAsia="Times New Roman"/>
          <w:sz w:val="24"/>
          <w:szCs w:val="24"/>
        </w:rPr>
      </w:pPr>
      <w:r>
        <w:rPr>
          <w:rFonts w:eastAsia="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95683" w:rsidRDefault="00AB727D">
      <w:pPr>
        <w:ind w:left="7" w:firstLine="708"/>
        <w:jc w:val="both"/>
        <w:rPr>
          <w:rFonts w:eastAsia="Times New Roman"/>
          <w:sz w:val="24"/>
          <w:szCs w:val="24"/>
        </w:rPr>
      </w:pPr>
      <w:r>
        <w:rPr>
          <w:rFonts w:eastAsia="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95683" w:rsidRDefault="00395683">
      <w:pPr>
        <w:spacing w:line="1" w:lineRule="exact"/>
        <w:rPr>
          <w:rFonts w:eastAsia="Times New Roman"/>
          <w:sz w:val="24"/>
          <w:szCs w:val="24"/>
        </w:rPr>
      </w:pPr>
    </w:p>
    <w:p w:rsidR="00395683" w:rsidRDefault="00AB727D">
      <w:pPr>
        <w:ind w:left="707"/>
        <w:rPr>
          <w:rFonts w:eastAsia="Times New Roman"/>
          <w:sz w:val="24"/>
          <w:szCs w:val="24"/>
        </w:rPr>
      </w:pPr>
      <w:r>
        <w:rPr>
          <w:rFonts w:eastAsia="Times New Roman"/>
          <w:b/>
          <w:bCs/>
          <w:sz w:val="24"/>
          <w:szCs w:val="24"/>
        </w:rPr>
        <w:t>Русский язык</w:t>
      </w:r>
    </w:p>
    <w:p w:rsidR="00395683" w:rsidRDefault="00AB727D">
      <w:pPr>
        <w:ind w:left="7" w:firstLine="708"/>
        <w:rPr>
          <w:rFonts w:eastAsia="Times New Roman"/>
          <w:sz w:val="24"/>
          <w:szCs w:val="24"/>
        </w:rPr>
      </w:pPr>
      <w:r>
        <w:rPr>
          <w:rFonts w:eastAsia="Times New Roman"/>
          <w:b/>
          <w:bCs/>
          <w:sz w:val="24"/>
          <w:szCs w:val="24"/>
        </w:rPr>
        <w:t>В результате изучения учебного предмета «Русский язык» при получении среднего общего образования:</w:t>
      </w:r>
    </w:p>
    <w:p w:rsidR="00395683" w:rsidRDefault="00AB727D">
      <w:pPr>
        <w:ind w:left="707"/>
        <w:rPr>
          <w:rFonts w:eastAsia="Times New Roman"/>
          <w:sz w:val="24"/>
          <w:szCs w:val="24"/>
        </w:rPr>
      </w:pPr>
      <w:r>
        <w:rPr>
          <w:rFonts w:eastAsia="Times New Roman"/>
          <w:b/>
          <w:bCs/>
          <w:sz w:val="24"/>
          <w:szCs w:val="24"/>
        </w:rPr>
        <w:t>Выпускник на базовом уровне научится:</w:t>
      </w:r>
    </w:p>
    <w:p w:rsidR="00395683" w:rsidRDefault="00AB727D">
      <w:pPr>
        <w:ind w:left="287"/>
        <w:rPr>
          <w:rFonts w:eastAsia="Times New Roman"/>
          <w:sz w:val="24"/>
          <w:szCs w:val="24"/>
        </w:rPr>
      </w:pPr>
      <w:r>
        <w:rPr>
          <w:rFonts w:eastAsia="Times New Roman"/>
          <w:sz w:val="24"/>
          <w:szCs w:val="24"/>
        </w:rPr>
        <w:t>–   использовать языковые средства адекватно цели общения и речевой ситуации;</w:t>
      </w:r>
    </w:p>
    <w:p w:rsidR="00395683" w:rsidRDefault="00AB727D">
      <w:pPr>
        <w:spacing w:line="279" w:lineRule="auto"/>
        <w:ind w:left="7" w:firstLine="283"/>
        <w:rPr>
          <w:rFonts w:eastAsia="Times New Roman"/>
          <w:sz w:val="24"/>
          <w:szCs w:val="24"/>
        </w:rPr>
      </w:pPr>
      <w:r>
        <w:rPr>
          <w:rFonts w:eastAsia="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95683" w:rsidRDefault="00395683">
      <w:pPr>
        <w:spacing w:line="301" w:lineRule="exact"/>
        <w:rPr>
          <w:sz w:val="20"/>
          <w:szCs w:val="20"/>
        </w:rPr>
      </w:pPr>
    </w:p>
    <w:p w:rsidR="00395683" w:rsidRDefault="00AB727D">
      <w:pPr>
        <w:ind w:right="-6"/>
        <w:jc w:val="center"/>
        <w:rPr>
          <w:sz w:val="20"/>
          <w:szCs w:val="20"/>
        </w:rPr>
      </w:pPr>
      <w:r>
        <w:rPr>
          <w:rFonts w:eastAsia="Times New Roman"/>
          <w:sz w:val="20"/>
          <w:szCs w:val="20"/>
        </w:rPr>
        <w:t>12</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 w:firstLine="283"/>
        <w:jc w:val="both"/>
        <w:rPr>
          <w:sz w:val="20"/>
          <w:szCs w:val="20"/>
        </w:rPr>
      </w:pPr>
      <w:r>
        <w:rPr>
          <w:rFonts w:eastAsia="Times New Roman"/>
          <w:sz w:val="24"/>
          <w:szCs w:val="24"/>
        </w:rPr>
        <w:lastRenderedPageBreak/>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95683" w:rsidRDefault="00AB727D">
      <w:pPr>
        <w:ind w:left="287"/>
        <w:rPr>
          <w:sz w:val="20"/>
          <w:szCs w:val="20"/>
        </w:rPr>
      </w:pPr>
      <w:r>
        <w:rPr>
          <w:rFonts w:eastAsia="Times New Roman"/>
          <w:sz w:val="24"/>
          <w:szCs w:val="24"/>
        </w:rPr>
        <w:t>–   выстраивать композицию текста, используя знания о его структурных элементах;</w:t>
      </w:r>
    </w:p>
    <w:p w:rsidR="00395683" w:rsidRDefault="00AB727D">
      <w:pPr>
        <w:ind w:left="7" w:firstLine="283"/>
        <w:rPr>
          <w:sz w:val="20"/>
          <w:szCs w:val="20"/>
        </w:rPr>
      </w:pPr>
      <w:r>
        <w:rPr>
          <w:rFonts w:eastAsia="Times New Roman"/>
          <w:sz w:val="24"/>
          <w:szCs w:val="24"/>
        </w:rPr>
        <w:t>– подбирать и использовать языковые средства в зависимости от типа текста и выбранного профиля обучения;</w:t>
      </w:r>
    </w:p>
    <w:p w:rsidR="00395683" w:rsidRDefault="00AB727D">
      <w:pPr>
        <w:spacing w:line="238" w:lineRule="auto"/>
        <w:ind w:left="7" w:firstLine="283"/>
        <w:rPr>
          <w:sz w:val="20"/>
          <w:szCs w:val="20"/>
        </w:rPr>
      </w:pPr>
      <w:r>
        <w:rPr>
          <w:rFonts w:eastAsia="Times New Roman"/>
          <w:sz w:val="24"/>
          <w:szCs w:val="24"/>
        </w:rPr>
        <w:t>– правильно использовать лексические и грамматические средства связи предложений при построении текста;</w:t>
      </w:r>
    </w:p>
    <w:p w:rsidR="00395683" w:rsidRDefault="00395683">
      <w:pPr>
        <w:spacing w:line="2" w:lineRule="exact"/>
        <w:rPr>
          <w:sz w:val="20"/>
          <w:szCs w:val="20"/>
        </w:rPr>
      </w:pPr>
    </w:p>
    <w:p w:rsidR="00395683" w:rsidRDefault="00AB727D">
      <w:pPr>
        <w:ind w:left="7" w:firstLine="283"/>
        <w:rPr>
          <w:sz w:val="20"/>
          <w:szCs w:val="20"/>
        </w:rPr>
      </w:pPr>
      <w:r>
        <w:rPr>
          <w:rFonts w:eastAsia="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395683" w:rsidRDefault="00AB727D">
      <w:pPr>
        <w:ind w:left="7" w:firstLine="283"/>
        <w:rPr>
          <w:sz w:val="20"/>
          <w:szCs w:val="20"/>
        </w:rPr>
      </w:pPr>
      <w:r>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395683" w:rsidRDefault="00AB727D">
      <w:pPr>
        <w:ind w:left="7" w:firstLine="283"/>
        <w:jc w:val="both"/>
        <w:rPr>
          <w:sz w:val="20"/>
          <w:szCs w:val="20"/>
        </w:rPr>
      </w:pPr>
      <w:r>
        <w:rPr>
          <w:rFonts w:eastAsia="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95683" w:rsidRDefault="00AB727D">
      <w:pPr>
        <w:ind w:left="7" w:firstLine="283"/>
        <w:rPr>
          <w:sz w:val="20"/>
          <w:szCs w:val="20"/>
        </w:rPr>
      </w:pPr>
      <w:r>
        <w:rPr>
          <w:rFonts w:eastAsia="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95683" w:rsidRDefault="00AB727D">
      <w:pPr>
        <w:ind w:left="7" w:firstLine="283"/>
        <w:rPr>
          <w:sz w:val="20"/>
          <w:szCs w:val="20"/>
        </w:rPr>
      </w:pPr>
      <w:r>
        <w:rPr>
          <w:rFonts w:eastAsia="Times New Roman"/>
          <w:sz w:val="24"/>
          <w:szCs w:val="24"/>
        </w:rPr>
        <w:t>– извлекать необходимую информацию из различных источников и переводить ее в текстовый формат;</w:t>
      </w:r>
    </w:p>
    <w:p w:rsidR="00395683" w:rsidRDefault="00AB727D">
      <w:pPr>
        <w:ind w:left="287"/>
        <w:rPr>
          <w:sz w:val="20"/>
          <w:szCs w:val="20"/>
        </w:rPr>
      </w:pPr>
      <w:r>
        <w:rPr>
          <w:rFonts w:eastAsia="Times New Roman"/>
          <w:sz w:val="24"/>
          <w:szCs w:val="24"/>
        </w:rPr>
        <w:t>–   преобразовывать текст в другие виды передачи информации;</w:t>
      </w:r>
    </w:p>
    <w:p w:rsidR="00395683" w:rsidRDefault="00AB727D">
      <w:pPr>
        <w:ind w:left="287"/>
        <w:rPr>
          <w:sz w:val="20"/>
          <w:szCs w:val="20"/>
        </w:rPr>
      </w:pPr>
      <w:r>
        <w:rPr>
          <w:rFonts w:eastAsia="Times New Roman"/>
          <w:sz w:val="24"/>
          <w:szCs w:val="24"/>
        </w:rPr>
        <w:t>–   выбирать тему, определять цель и подбирать материал для публичного выступления;</w:t>
      </w:r>
    </w:p>
    <w:p w:rsidR="00395683" w:rsidRDefault="00AB727D">
      <w:pPr>
        <w:ind w:left="287"/>
        <w:rPr>
          <w:sz w:val="20"/>
          <w:szCs w:val="20"/>
        </w:rPr>
      </w:pPr>
      <w:r>
        <w:rPr>
          <w:rFonts w:eastAsia="Times New Roman"/>
          <w:sz w:val="24"/>
          <w:szCs w:val="24"/>
        </w:rPr>
        <w:t>–   соблюдать культуру публичной речи;</w:t>
      </w:r>
    </w:p>
    <w:p w:rsidR="00395683" w:rsidRDefault="00AB727D">
      <w:pPr>
        <w:ind w:left="7" w:firstLine="283"/>
        <w:rPr>
          <w:sz w:val="20"/>
          <w:szCs w:val="20"/>
        </w:rPr>
      </w:pPr>
      <w:r>
        <w:rPr>
          <w:rFonts w:eastAsia="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95683" w:rsidRDefault="00AB727D">
      <w:pPr>
        <w:ind w:left="287"/>
        <w:rPr>
          <w:sz w:val="20"/>
          <w:szCs w:val="20"/>
        </w:rPr>
      </w:pPr>
      <w:r>
        <w:rPr>
          <w:rFonts w:eastAsia="Times New Roman"/>
          <w:sz w:val="24"/>
          <w:szCs w:val="24"/>
        </w:rPr>
        <w:t>–   оценивать собственную и чужую речь с позиции соответствия языковым нормам;</w:t>
      </w:r>
    </w:p>
    <w:p w:rsidR="00395683" w:rsidRDefault="00AB727D">
      <w:pPr>
        <w:ind w:left="7" w:firstLine="283"/>
        <w:rPr>
          <w:sz w:val="20"/>
          <w:szCs w:val="20"/>
        </w:rPr>
      </w:pPr>
      <w:r>
        <w:rPr>
          <w:rFonts w:eastAsia="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распознавать уровни и единицы языка в предъявленном тексте и видеть взаимосвязь</w:t>
      </w:r>
      <w:r>
        <w:rPr>
          <w:rFonts w:eastAsia="Times New Roman"/>
          <w:sz w:val="24"/>
          <w:szCs w:val="24"/>
        </w:rPr>
        <w:t xml:space="preserve"> </w:t>
      </w:r>
      <w:r>
        <w:rPr>
          <w:rFonts w:eastAsia="Times New Roman"/>
          <w:i/>
          <w:iCs/>
          <w:sz w:val="24"/>
          <w:szCs w:val="24"/>
        </w:rPr>
        <w:t>между ними;</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анализировать при оценке собственной и чужой речи языковые средства,</w:t>
      </w:r>
      <w:r>
        <w:rPr>
          <w:rFonts w:eastAsia="Times New Roman"/>
          <w:sz w:val="24"/>
          <w:szCs w:val="24"/>
        </w:rPr>
        <w:t xml:space="preserve"> </w:t>
      </w:r>
      <w:r>
        <w:rPr>
          <w:rFonts w:eastAsia="Times New Roman"/>
          <w:i/>
          <w:iCs/>
          <w:sz w:val="24"/>
          <w:szCs w:val="24"/>
        </w:rPr>
        <w:t>использованные</w:t>
      </w:r>
    </w:p>
    <w:p w:rsidR="00395683" w:rsidRDefault="00AB727D" w:rsidP="002332CD">
      <w:pPr>
        <w:numPr>
          <w:ilvl w:val="0"/>
          <w:numId w:val="11"/>
        </w:numPr>
        <w:tabs>
          <w:tab w:val="left" w:pos="167"/>
        </w:tabs>
        <w:ind w:left="167" w:hanging="167"/>
        <w:rPr>
          <w:rFonts w:eastAsia="Times New Roman"/>
          <w:i/>
          <w:iCs/>
          <w:sz w:val="24"/>
          <w:szCs w:val="24"/>
        </w:rPr>
      </w:pPr>
      <w:r>
        <w:rPr>
          <w:rFonts w:eastAsia="Times New Roman"/>
          <w:i/>
          <w:iCs/>
          <w:sz w:val="24"/>
          <w:szCs w:val="24"/>
        </w:rPr>
        <w:t>тексте, с точки зрения правильности, точности и уместности их употребления;</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комментировать авторские высказывания на различные темы</w:t>
      </w:r>
      <w:r>
        <w:rPr>
          <w:rFonts w:eastAsia="Times New Roman"/>
          <w:sz w:val="24"/>
          <w:szCs w:val="24"/>
        </w:rPr>
        <w:t xml:space="preserve"> </w:t>
      </w:r>
      <w:r>
        <w:rPr>
          <w:rFonts w:eastAsia="Times New Roman"/>
          <w:i/>
          <w:iCs/>
          <w:sz w:val="24"/>
          <w:szCs w:val="24"/>
        </w:rPr>
        <w:t>(в том числе о богатстве</w:t>
      </w:r>
      <w:r>
        <w:rPr>
          <w:rFonts w:eastAsia="Times New Roman"/>
          <w:sz w:val="24"/>
          <w:szCs w:val="24"/>
        </w:rPr>
        <w:t xml:space="preserve"> </w:t>
      </w:r>
      <w:r>
        <w:rPr>
          <w:rFonts w:eastAsia="Times New Roman"/>
          <w:i/>
          <w:iCs/>
          <w:sz w:val="24"/>
          <w:szCs w:val="24"/>
        </w:rPr>
        <w:t>и выразительности русского языка);</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отличать язык художественной литературы от других разновидностей современного</w:t>
      </w:r>
      <w:r>
        <w:rPr>
          <w:rFonts w:eastAsia="Times New Roman"/>
          <w:sz w:val="24"/>
          <w:szCs w:val="24"/>
        </w:rPr>
        <w:t xml:space="preserve"> </w:t>
      </w:r>
      <w:r>
        <w:rPr>
          <w:rFonts w:eastAsia="Times New Roman"/>
          <w:i/>
          <w:iCs/>
          <w:sz w:val="24"/>
          <w:szCs w:val="24"/>
        </w:rPr>
        <w:t>русского языка;</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использовать синонимические ресурсы русского языка для более точного выражения</w:t>
      </w:r>
      <w:r>
        <w:rPr>
          <w:rFonts w:eastAsia="Times New Roman"/>
          <w:sz w:val="24"/>
          <w:szCs w:val="24"/>
        </w:rPr>
        <w:t xml:space="preserve"> </w:t>
      </w:r>
      <w:r>
        <w:rPr>
          <w:rFonts w:eastAsia="Times New Roman"/>
          <w:i/>
          <w:iCs/>
          <w:sz w:val="24"/>
          <w:szCs w:val="24"/>
        </w:rPr>
        <w:t>мысли и усиления выразительности речи;</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иметь представление об историческом развитии русского языка и истории русского</w:t>
      </w:r>
      <w:r>
        <w:rPr>
          <w:rFonts w:eastAsia="Times New Roman"/>
          <w:sz w:val="24"/>
          <w:szCs w:val="24"/>
        </w:rPr>
        <w:t xml:space="preserve"> </w:t>
      </w:r>
      <w:r>
        <w:rPr>
          <w:rFonts w:eastAsia="Times New Roman"/>
          <w:i/>
          <w:iCs/>
          <w:sz w:val="24"/>
          <w:szCs w:val="24"/>
        </w:rPr>
        <w:t>языкознания;</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выражать согласие или несогласие с мнением собеседника в соответствии с правилами</w:t>
      </w:r>
      <w:r>
        <w:rPr>
          <w:rFonts w:eastAsia="Times New Roman"/>
          <w:sz w:val="24"/>
          <w:szCs w:val="24"/>
        </w:rPr>
        <w:t xml:space="preserve"> </w:t>
      </w:r>
      <w:r>
        <w:rPr>
          <w:rFonts w:eastAsia="Times New Roman"/>
          <w:i/>
          <w:iCs/>
          <w:sz w:val="24"/>
          <w:szCs w:val="24"/>
        </w:rPr>
        <w:t>ведения диалогической речи;</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дифференцировать главную и второстепенную информацию,</w:t>
      </w:r>
      <w:r>
        <w:rPr>
          <w:rFonts w:eastAsia="Times New Roman"/>
          <w:sz w:val="24"/>
          <w:szCs w:val="24"/>
        </w:rPr>
        <w:t xml:space="preserve"> </w:t>
      </w:r>
      <w:r>
        <w:rPr>
          <w:rFonts w:eastAsia="Times New Roman"/>
          <w:i/>
          <w:iCs/>
          <w:sz w:val="24"/>
          <w:szCs w:val="24"/>
        </w:rPr>
        <w:t>известную и неизвестную</w:t>
      </w:r>
      <w:r>
        <w:rPr>
          <w:rFonts w:eastAsia="Times New Roman"/>
          <w:sz w:val="24"/>
          <w:szCs w:val="24"/>
        </w:rPr>
        <w:t xml:space="preserve"> </w:t>
      </w:r>
      <w:r>
        <w:rPr>
          <w:rFonts w:eastAsia="Times New Roman"/>
          <w:i/>
          <w:iCs/>
          <w:sz w:val="24"/>
          <w:szCs w:val="24"/>
        </w:rPr>
        <w:t>информацию в прослушанном тексте;</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проводить самостоятельный поиск текстовой и нетекстовой информации,</w:t>
      </w:r>
      <w:r>
        <w:rPr>
          <w:rFonts w:eastAsia="Times New Roman"/>
          <w:sz w:val="24"/>
          <w:szCs w:val="24"/>
        </w:rPr>
        <w:t xml:space="preserve"> </w:t>
      </w:r>
      <w:r>
        <w:rPr>
          <w:rFonts w:eastAsia="Times New Roman"/>
          <w:i/>
          <w:iCs/>
          <w:sz w:val="24"/>
          <w:szCs w:val="24"/>
        </w:rPr>
        <w:t>отбирать и</w:t>
      </w:r>
      <w:r>
        <w:rPr>
          <w:rFonts w:eastAsia="Times New Roman"/>
          <w:sz w:val="24"/>
          <w:szCs w:val="24"/>
        </w:rPr>
        <w:t xml:space="preserve"> </w:t>
      </w:r>
      <w:r>
        <w:rPr>
          <w:rFonts w:eastAsia="Times New Roman"/>
          <w:i/>
          <w:iCs/>
          <w:sz w:val="24"/>
          <w:szCs w:val="24"/>
        </w:rPr>
        <w:t>анализировать полученную информацию;</w:t>
      </w:r>
    </w:p>
    <w:p w:rsidR="00395683" w:rsidRDefault="00AB727D">
      <w:pPr>
        <w:ind w:left="287"/>
        <w:rPr>
          <w:rFonts w:eastAsia="Times New Roman"/>
          <w:i/>
          <w:iCs/>
          <w:sz w:val="24"/>
          <w:szCs w:val="24"/>
        </w:rPr>
      </w:pPr>
      <w:r>
        <w:rPr>
          <w:rFonts w:eastAsia="Times New Roman"/>
          <w:sz w:val="24"/>
          <w:szCs w:val="24"/>
        </w:rPr>
        <w:t xml:space="preserve">–   </w:t>
      </w:r>
      <w:r>
        <w:rPr>
          <w:rFonts w:eastAsia="Times New Roman"/>
          <w:i/>
          <w:iCs/>
          <w:sz w:val="24"/>
          <w:szCs w:val="24"/>
        </w:rPr>
        <w:t>сохранять стилевое единство при создании текста заданного функционального стиля;</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владеть умениями информационно перерабатывать прочитанные и прослушанные</w:t>
      </w:r>
      <w:r>
        <w:rPr>
          <w:rFonts w:eastAsia="Times New Roman"/>
          <w:sz w:val="24"/>
          <w:szCs w:val="24"/>
        </w:rPr>
        <w:t xml:space="preserve"> </w:t>
      </w:r>
      <w:r>
        <w:rPr>
          <w:rFonts w:eastAsia="Times New Roman"/>
          <w:i/>
          <w:iCs/>
          <w:sz w:val="24"/>
          <w:szCs w:val="24"/>
        </w:rPr>
        <w:t>тексты и представлять их в виде тезисов, конспектов, аннотаций, рефератов;</w:t>
      </w:r>
    </w:p>
    <w:p w:rsidR="00395683" w:rsidRDefault="00AB727D">
      <w:pPr>
        <w:ind w:left="287"/>
        <w:rPr>
          <w:rFonts w:eastAsia="Times New Roman"/>
          <w:i/>
          <w:iCs/>
          <w:sz w:val="24"/>
          <w:szCs w:val="24"/>
        </w:rPr>
      </w:pPr>
      <w:r>
        <w:rPr>
          <w:rFonts w:eastAsia="Times New Roman"/>
          <w:sz w:val="24"/>
          <w:szCs w:val="24"/>
        </w:rPr>
        <w:t xml:space="preserve">–   </w:t>
      </w:r>
      <w:r>
        <w:rPr>
          <w:rFonts w:eastAsia="Times New Roman"/>
          <w:i/>
          <w:iCs/>
          <w:sz w:val="24"/>
          <w:szCs w:val="24"/>
        </w:rPr>
        <w:t>создавать отзывы и рецензии на предложенный текст;</w:t>
      </w:r>
    </w:p>
    <w:p w:rsidR="00395683" w:rsidRDefault="00395683">
      <w:pPr>
        <w:spacing w:line="250" w:lineRule="exact"/>
        <w:rPr>
          <w:sz w:val="20"/>
          <w:szCs w:val="20"/>
        </w:rPr>
      </w:pPr>
    </w:p>
    <w:p w:rsidR="00395683" w:rsidRDefault="00AB727D">
      <w:pPr>
        <w:ind w:right="-6"/>
        <w:jc w:val="center"/>
        <w:rPr>
          <w:sz w:val="20"/>
          <w:szCs w:val="20"/>
        </w:rPr>
      </w:pPr>
      <w:r>
        <w:rPr>
          <w:rFonts w:eastAsia="Times New Roman"/>
          <w:sz w:val="20"/>
          <w:szCs w:val="20"/>
        </w:rPr>
        <w:t>13</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287"/>
        <w:rPr>
          <w:sz w:val="20"/>
          <w:szCs w:val="20"/>
        </w:rPr>
      </w:pPr>
      <w:r>
        <w:rPr>
          <w:rFonts w:eastAsia="Times New Roman"/>
          <w:sz w:val="24"/>
          <w:szCs w:val="24"/>
        </w:rPr>
        <w:lastRenderedPageBreak/>
        <w:t xml:space="preserve">–   </w:t>
      </w:r>
      <w:r>
        <w:rPr>
          <w:rFonts w:eastAsia="Times New Roman"/>
          <w:i/>
          <w:iCs/>
          <w:sz w:val="24"/>
          <w:szCs w:val="24"/>
        </w:rPr>
        <w:t>соблюдать культуру чтения,</w:t>
      </w:r>
      <w:r>
        <w:rPr>
          <w:rFonts w:eastAsia="Times New Roman"/>
          <w:sz w:val="24"/>
          <w:szCs w:val="24"/>
        </w:rPr>
        <w:t xml:space="preserve"> </w:t>
      </w:r>
      <w:r>
        <w:rPr>
          <w:rFonts w:eastAsia="Times New Roman"/>
          <w:i/>
          <w:iCs/>
          <w:sz w:val="24"/>
          <w:szCs w:val="24"/>
        </w:rPr>
        <w:t>говорения,</w:t>
      </w:r>
      <w:r>
        <w:rPr>
          <w:rFonts w:eastAsia="Times New Roman"/>
          <w:sz w:val="24"/>
          <w:szCs w:val="24"/>
        </w:rPr>
        <w:t xml:space="preserve"> </w:t>
      </w:r>
      <w:r>
        <w:rPr>
          <w:rFonts w:eastAsia="Times New Roman"/>
          <w:i/>
          <w:iCs/>
          <w:sz w:val="24"/>
          <w:szCs w:val="24"/>
        </w:rPr>
        <w:t>аудирования и письма;</w:t>
      </w:r>
    </w:p>
    <w:p w:rsidR="00395683" w:rsidRDefault="00395683">
      <w:pPr>
        <w:spacing w:line="4" w:lineRule="exact"/>
        <w:rPr>
          <w:sz w:val="20"/>
          <w:szCs w:val="20"/>
        </w:rPr>
      </w:pP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соблюдать культуру научного и делового общения в устной и письменной форме,</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при обсуждении дискуссионных проблем;</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соблюдать нормы речевого поведения в разговорной речи,</w:t>
      </w:r>
      <w:r>
        <w:rPr>
          <w:rFonts w:eastAsia="Times New Roman"/>
          <w:sz w:val="24"/>
          <w:szCs w:val="24"/>
        </w:rPr>
        <w:t xml:space="preserve"> </w:t>
      </w:r>
      <w:r>
        <w:rPr>
          <w:rFonts w:eastAsia="Times New Roman"/>
          <w:i/>
          <w:iCs/>
          <w:sz w:val="24"/>
          <w:szCs w:val="24"/>
        </w:rPr>
        <w:t>а также в учебно-научной и</w:t>
      </w:r>
      <w:r>
        <w:rPr>
          <w:rFonts w:eastAsia="Times New Roman"/>
          <w:sz w:val="24"/>
          <w:szCs w:val="24"/>
        </w:rPr>
        <w:t xml:space="preserve"> </w:t>
      </w:r>
      <w:r>
        <w:rPr>
          <w:rFonts w:eastAsia="Times New Roman"/>
          <w:i/>
          <w:iCs/>
          <w:sz w:val="24"/>
          <w:szCs w:val="24"/>
        </w:rPr>
        <w:t>официально-деловой сферах общения;</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осуществлять речевой самоконтроль;</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совершенствовать орфографические и пунктуационные умения и навыки на основе</w:t>
      </w:r>
      <w:r>
        <w:rPr>
          <w:rFonts w:eastAsia="Times New Roman"/>
          <w:sz w:val="24"/>
          <w:szCs w:val="24"/>
        </w:rPr>
        <w:t xml:space="preserve"> </w:t>
      </w:r>
      <w:r>
        <w:rPr>
          <w:rFonts w:eastAsia="Times New Roman"/>
          <w:i/>
          <w:iCs/>
          <w:sz w:val="24"/>
          <w:szCs w:val="24"/>
        </w:rPr>
        <w:t>знаний о нормах русского литературного языка;</w:t>
      </w:r>
    </w:p>
    <w:p w:rsidR="00395683" w:rsidRDefault="00AB727D">
      <w:pPr>
        <w:spacing w:line="238" w:lineRule="auto"/>
        <w:ind w:left="7" w:firstLine="283"/>
        <w:rPr>
          <w:sz w:val="20"/>
          <w:szCs w:val="20"/>
        </w:rPr>
      </w:pPr>
      <w:r>
        <w:rPr>
          <w:rFonts w:eastAsia="Times New Roman"/>
          <w:sz w:val="24"/>
          <w:szCs w:val="24"/>
        </w:rPr>
        <w:t xml:space="preserve">– </w:t>
      </w:r>
      <w:r>
        <w:rPr>
          <w:rFonts w:eastAsia="Times New Roman"/>
          <w:i/>
          <w:iCs/>
          <w:sz w:val="24"/>
          <w:szCs w:val="24"/>
        </w:rPr>
        <w:t>использовать основные нормативные словари и справочники для расширения словарного</w:t>
      </w:r>
      <w:r>
        <w:rPr>
          <w:rFonts w:eastAsia="Times New Roman"/>
          <w:sz w:val="24"/>
          <w:szCs w:val="24"/>
        </w:rPr>
        <w:t xml:space="preserve"> </w:t>
      </w:r>
      <w:r>
        <w:rPr>
          <w:rFonts w:eastAsia="Times New Roman"/>
          <w:i/>
          <w:iCs/>
          <w:sz w:val="24"/>
          <w:szCs w:val="24"/>
        </w:rPr>
        <w:t>запаса и спектра используемых языковых средств;</w:t>
      </w:r>
    </w:p>
    <w:p w:rsidR="00395683" w:rsidRDefault="00395683">
      <w:pPr>
        <w:spacing w:line="2" w:lineRule="exact"/>
        <w:rPr>
          <w:sz w:val="20"/>
          <w:szCs w:val="20"/>
        </w:rPr>
      </w:pPr>
    </w:p>
    <w:p w:rsidR="00395683" w:rsidRDefault="00AB727D">
      <w:pPr>
        <w:spacing w:line="238" w:lineRule="auto"/>
        <w:ind w:left="7" w:firstLine="283"/>
        <w:rPr>
          <w:sz w:val="20"/>
          <w:szCs w:val="20"/>
        </w:rPr>
      </w:pPr>
      <w:r>
        <w:rPr>
          <w:rFonts w:eastAsia="Times New Roman"/>
          <w:sz w:val="24"/>
          <w:szCs w:val="24"/>
        </w:rPr>
        <w:t xml:space="preserve">– </w:t>
      </w:r>
      <w:r>
        <w:rPr>
          <w:rFonts w:eastAsia="Times New Roman"/>
          <w:i/>
          <w:iCs/>
          <w:sz w:val="24"/>
          <w:szCs w:val="24"/>
        </w:rPr>
        <w:t>оценивать эстетическую сторону речевого высказывания при анализе текстов</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художественной литературы).</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Литература</w:t>
      </w:r>
    </w:p>
    <w:p w:rsidR="00395683" w:rsidRDefault="00AB727D">
      <w:pPr>
        <w:ind w:left="7" w:firstLine="708"/>
        <w:rPr>
          <w:sz w:val="20"/>
          <w:szCs w:val="20"/>
        </w:rPr>
      </w:pPr>
      <w:r>
        <w:rPr>
          <w:rFonts w:eastAsia="Times New Roman"/>
          <w:b/>
          <w:bCs/>
          <w:sz w:val="24"/>
          <w:szCs w:val="24"/>
        </w:rPr>
        <w:t>В результате изучения учебного предмета «Литература» на уровне среднего общего образования:</w:t>
      </w:r>
    </w:p>
    <w:p w:rsidR="00395683" w:rsidRDefault="00AB727D">
      <w:pPr>
        <w:ind w:left="707"/>
        <w:rPr>
          <w:sz w:val="20"/>
          <w:szCs w:val="20"/>
        </w:rPr>
      </w:pPr>
      <w:r>
        <w:rPr>
          <w:rFonts w:eastAsia="Times New Roman"/>
          <w:b/>
          <w:bCs/>
          <w:sz w:val="24"/>
          <w:szCs w:val="24"/>
        </w:rPr>
        <w:t>Выпускник на базовом уровне научится:</w:t>
      </w:r>
    </w:p>
    <w:p w:rsidR="00395683" w:rsidRDefault="00AB727D">
      <w:pPr>
        <w:ind w:left="7" w:firstLine="283"/>
        <w:rPr>
          <w:sz w:val="20"/>
          <w:szCs w:val="20"/>
        </w:rPr>
      </w:pPr>
      <w:r>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95683" w:rsidRDefault="00AB727D">
      <w:pPr>
        <w:ind w:left="7" w:firstLine="283"/>
        <w:rPr>
          <w:sz w:val="20"/>
          <w:szCs w:val="20"/>
        </w:rPr>
      </w:pPr>
      <w:r>
        <w:rPr>
          <w:rFonts w:eastAsia="Times New Roman"/>
          <w:sz w:val="24"/>
          <w:szCs w:val="24"/>
        </w:rPr>
        <w:t>– в устной и письменной форме обобщать и анализировать свой читательский опыт, а именно:</w:t>
      </w:r>
    </w:p>
    <w:p w:rsidR="00395683" w:rsidRDefault="00395683">
      <w:pPr>
        <w:spacing w:line="276" w:lineRule="exact"/>
        <w:rPr>
          <w:sz w:val="20"/>
          <w:szCs w:val="20"/>
        </w:rPr>
      </w:pPr>
    </w:p>
    <w:p w:rsidR="00395683" w:rsidRDefault="00AB727D" w:rsidP="002332CD">
      <w:pPr>
        <w:numPr>
          <w:ilvl w:val="0"/>
          <w:numId w:val="12"/>
        </w:numPr>
        <w:tabs>
          <w:tab w:val="left" w:pos="156"/>
        </w:tabs>
        <w:ind w:left="7" w:hanging="7"/>
        <w:jc w:val="both"/>
        <w:rPr>
          <w:rFonts w:eastAsia="Times New Roman"/>
          <w:sz w:val="24"/>
          <w:szCs w:val="24"/>
        </w:rPr>
      </w:pPr>
      <w:r>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95683" w:rsidRDefault="00AB727D" w:rsidP="002332CD">
      <w:pPr>
        <w:numPr>
          <w:ilvl w:val="0"/>
          <w:numId w:val="12"/>
        </w:numPr>
        <w:tabs>
          <w:tab w:val="left" w:pos="317"/>
        </w:tabs>
        <w:ind w:left="7" w:hanging="7"/>
        <w:rPr>
          <w:rFonts w:eastAsia="Times New Roman"/>
          <w:sz w:val="24"/>
          <w:szCs w:val="24"/>
        </w:rPr>
      </w:pPr>
      <w:r>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95683" w:rsidRDefault="00AB727D" w:rsidP="002332CD">
      <w:pPr>
        <w:numPr>
          <w:ilvl w:val="0"/>
          <w:numId w:val="12"/>
        </w:numPr>
        <w:tabs>
          <w:tab w:val="left" w:pos="192"/>
        </w:tabs>
        <w:ind w:left="7" w:hanging="7"/>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95683" w:rsidRDefault="00AB727D" w:rsidP="002332CD">
      <w:pPr>
        <w:numPr>
          <w:ilvl w:val="0"/>
          <w:numId w:val="12"/>
        </w:numPr>
        <w:tabs>
          <w:tab w:val="left" w:pos="221"/>
        </w:tabs>
        <w:ind w:left="7" w:hanging="7"/>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95683" w:rsidRDefault="00AB727D" w:rsidP="002332CD">
      <w:pPr>
        <w:numPr>
          <w:ilvl w:val="0"/>
          <w:numId w:val="12"/>
        </w:numPr>
        <w:tabs>
          <w:tab w:val="left" w:pos="288"/>
        </w:tabs>
        <w:ind w:left="7" w:hanging="7"/>
        <w:jc w:val="both"/>
        <w:rPr>
          <w:rFonts w:eastAsia="Times New Roman"/>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95683" w:rsidRDefault="00AB727D" w:rsidP="002332CD">
      <w:pPr>
        <w:numPr>
          <w:ilvl w:val="0"/>
          <w:numId w:val="12"/>
        </w:numPr>
        <w:tabs>
          <w:tab w:val="left" w:pos="226"/>
        </w:tabs>
        <w:ind w:left="7" w:hanging="7"/>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95683" w:rsidRDefault="00AB727D" w:rsidP="002332CD">
      <w:pPr>
        <w:numPr>
          <w:ilvl w:val="0"/>
          <w:numId w:val="12"/>
        </w:numPr>
        <w:tabs>
          <w:tab w:val="left" w:pos="218"/>
        </w:tabs>
        <w:ind w:left="7" w:hanging="7"/>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95683" w:rsidRDefault="00AB727D">
      <w:pPr>
        <w:ind w:left="287"/>
        <w:rPr>
          <w:rFonts w:eastAsia="Times New Roman"/>
          <w:sz w:val="24"/>
          <w:szCs w:val="24"/>
        </w:rPr>
      </w:pPr>
      <w:r>
        <w:rPr>
          <w:rFonts w:eastAsia="Times New Roman"/>
          <w:sz w:val="24"/>
          <w:szCs w:val="24"/>
        </w:rPr>
        <w:t>–   осуществлять следующую продуктивную деятельность:</w:t>
      </w:r>
    </w:p>
    <w:p w:rsidR="00395683" w:rsidRDefault="00AB727D" w:rsidP="002332CD">
      <w:pPr>
        <w:numPr>
          <w:ilvl w:val="0"/>
          <w:numId w:val="12"/>
        </w:numPr>
        <w:tabs>
          <w:tab w:val="left" w:pos="197"/>
        </w:tabs>
        <w:spacing w:line="253" w:lineRule="auto"/>
        <w:ind w:left="7" w:hanging="7"/>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95683" w:rsidRDefault="00395683">
      <w:pPr>
        <w:spacing w:line="200" w:lineRule="exact"/>
        <w:rPr>
          <w:sz w:val="20"/>
          <w:szCs w:val="20"/>
        </w:rPr>
      </w:pPr>
    </w:p>
    <w:p w:rsidR="00395683" w:rsidRDefault="00395683">
      <w:pPr>
        <w:spacing w:line="270" w:lineRule="exact"/>
        <w:rPr>
          <w:sz w:val="20"/>
          <w:szCs w:val="20"/>
        </w:rPr>
      </w:pPr>
    </w:p>
    <w:p w:rsidR="00395683" w:rsidRDefault="00AB727D">
      <w:pPr>
        <w:ind w:right="-6"/>
        <w:jc w:val="center"/>
        <w:rPr>
          <w:sz w:val="20"/>
          <w:szCs w:val="20"/>
        </w:rPr>
      </w:pPr>
      <w:r>
        <w:rPr>
          <w:rFonts w:eastAsia="Times New Roman"/>
          <w:sz w:val="20"/>
          <w:szCs w:val="20"/>
        </w:rPr>
        <w:t>14</w:t>
      </w:r>
    </w:p>
    <w:p w:rsidR="00395683" w:rsidRDefault="00395683">
      <w:pPr>
        <w:sectPr w:rsidR="00395683">
          <w:pgSz w:w="11900" w:h="16838"/>
          <w:pgMar w:top="818" w:right="706" w:bottom="898" w:left="1133" w:header="0" w:footer="0" w:gutter="0"/>
          <w:cols w:space="720" w:equalWidth="0">
            <w:col w:w="10067"/>
          </w:cols>
        </w:sectPr>
      </w:pPr>
    </w:p>
    <w:p w:rsidR="00395683" w:rsidRDefault="00AB727D" w:rsidP="002332CD">
      <w:pPr>
        <w:numPr>
          <w:ilvl w:val="0"/>
          <w:numId w:val="13"/>
        </w:numPr>
        <w:tabs>
          <w:tab w:val="left" w:pos="187"/>
        </w:tabs>
        <w:ind w:left="7" w:hanging="7"/>
        <w:rPr>
          <w:rFonts w:eastAsia="Times New Roman"/>
          <w:sz w:val="24"/>
          <w:szCs w:val="24"/>
        </w:rPr>
      </w:pPr>
      <w:r>
        <w:rPr>
          <w:rFonts w:eastAsia="Times New Roman"/>
          <w:sz w:val="24"/>
          <w:szCs w:val="24"/>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95683" w:rsidRDefault="00395683">
      <w:pPr>
        <w:spacing w:line="1" w:lineRule="exact"/>
        <w:rPr>
          <w:rFonts w:eastAsia="Times New Roman"/>
          <w:sz w:val="24"/>
          <w:szCs w:val="24"/>
        </w:rPr>
      </w:pPr>
    </w:p>
    <w:p w:rsidR="00395683" w:rsidRDefault="00AB727D">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rFonts w:eastAsia="Times New Roman"/>
          <w:sz w:val="24"/>
          <w:szCs w:val="24"/>
        </w:rPr>
      </w:pPr>
    </w:p>
    <w:p w:rsidR="00395683" w:rsidRDefault="00AB727D">
      <w:pPr>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давать историко-культурный комментарий к тексту произведения</w:t>
      </w:r>
      <w:r>
        <w:rPr>
          <w:rFonts w:eastAsia="Times New Roman"/>
          <w:sz w:val="24"/>
          <w:szCs w:val="24"/>
        </w:rPr>
        <w:t xml:space="preserve"> </w:t>
      </w:r>
      <w:r>
        <w:rPr>
          <w:rFonts w:eastAsia="Times New Roman"/>
          <w:i/>
          <w:iCs/>
          <w:sz w:val="24"/>
          <w:szCs w:val="24"/>
        </w:rPr>
        <w:t>(в том числе и с</w:t>
      </w:r>
      <w:r>
        <w:rPr>
          <w:rFonts w:eastAsia="Times New Roman"/>
          <w:sz w:val="24"/>
          <w:szCs w:val="24"/>
        </w:rPr>
        <w:t xml:space="preserve"> </w:t>
      </w:r>
      <w:r>
        <w:rPr>
          <w:rFonts w:eastAsia="Times New Roman"/>
          <w:i/>
          <w:iCs/>
          <w:sz w:val="24"/>
          <w:szCs w:val="24"/>
        </w:rPr>
        <w:t>использованием ресурсов музея, специализированной библиотеки, исторических документов и т. п.);</w:t>
      </w:r>
    </w:p>
    <w:p w:rsidR="00395683" w:rsidRDefault="00AB727D">
      <w:pPr>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анализировать художественное произведение в сочетании воплощения в нем</w:t>
      </w:r>
      <w:r>
        <w:rPr>
          <w:rFonts w:eastAsia="Times New Roman"/>
          <w:sz w:val="24"/>
          <w:szCs w:val="24"/>
        </w:rPr>
        <w:t xml:space="preserve"> </w:t>
      </w:r>
      <w:r>
        <w:rPr>
          <w:rFonts w:eastAsia="Times New Roman"/>
          <w:i/>
          <w:iCs/>
          <w:sz w:val="24"/>
          <w:szCs w:val="24"/>
        </w:rPr>
        <w:t>объективных законов литературного развития и субъективных черт авторской индивидуальности;</w:t>
      </w:r>
    </w:p>
    <w:p w:rsidR="00395683" w:rsidRDefault="00395683">
      <w:pPr>
        <w:spacing w:line="273" w:lineRule="exact"/>
        <w:rPr>
          <w:rFonts w:eastAsia="Times New Roman"/>
          <w:sz w:val="24"/>
          <w:szCs w:val="24"/>
        </w:rPr>
      </w:pPr>
    </w:p>
    <w:p w:rsidR="00395683" w:rsidRDefault="00AB727D">
      <w:pPr>
        <w:ind w:left="7" w:firstLine="283"/>
        <w:rPr>
          <w:rFonts w:eastAsia="Times New Roman"/>
          <w:sz w:val="24"/>
          <w:szCs w:val="24"/>
        </w:rPr>
      </w:pPr>
      <w:r>
        <w:rPr>
          <w:rFonts w:eastAsia="Times New Roman"/>
          <w:sz w:val="24"/>
          <w:szCs w:val="24"/>
        </w:rPr>
        <w:t xml:space="preserve">– </w:t>
      </w:r>
      <w:r>
        <w:rPr>
          <w:rFonts w:eastAsia="Times New Roman"/>
          <w:i/>
          <w:iCs/>
          <w:sz w:val="24"/>
          <w:szCs w:val="24"/>
        </w:rPr>
        <w:t>анализировать художественное произведение во взаимосвязи литературы с другими</w:t>
      </w:r>
      <w:r>
        <w:rPr>
          <w:rFonts w:eastAsia="Times New Roman"/>
          <w:sz w:val="24"/>
          <w:szCs w:val="24"/>
        </w:rPr>
        <w:t xml:space="preserve"> </w:t>
      </w:r>
      <w:r>
        <w:rPr>
          <w:rFonts w:eastAsia="Times New Roman"/>
          <w:i/>
          <w:iCs/>
          <w:sz w:val="24"/>
          <w:szCs w:val="24"/>
        </w:rPr>
        <w:t>областями гуманитарного знания (философией, историей, психологией и др.);</w:t>
      </w:r>
    </w:p>
    <w:p w:rsidR="00395683" w:rsidRDefault="00AB727D">
      <w:pPr>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анализировать одну из интерпретаций эпического,</w:t>
      </w:r>
      <w:r>
        <w:rPr>
          <w:rFonts w:eastAsia="Times New Roman"/>
          <w:sz w:val="24"/>
          <w:szCs w:val="24"/>
        </w:rPr>
        <w:t xml:space="preserve"> </w:t>
      </w:r>
      <w:r>
        <w:rPr>
          <w:rFonts w:eastAsia="Times New Roman"/>
          <w:i/>
          <w:iCs/>
          <w:sz w:val="24"/>
          <w:szCs w:val="24"/>
        </w:rPr>
        <w:t>драматического или лирического</w:t>
      </w:r>
      <w:r>
        <w:rPr>
          <w:rFonts w:eastAsia="Times New Roman"/>
          <w:sz w:val="24"/>
          <w:szCs w:val="24"/>
        </w:rPr>
        <w:t xml:space="preserve"> </w:t>
      </w:r>
      <w:r>
        <w:rPr>
          <w:rFonts w:eastAsia="Times New Roman"/>
          <w:i/>
          <w:iCs/>
          <w:sz w:val="24"/>
          <w:szCs w:val="24"/>
        </w:rPr>
        <w:t>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95683" w:rsidRDefault="00395683">
      <w:pPr>
        <w:spacing w:line="2" w:lineRule="exact"/>
        <w:rPr>
          <w:rFonts w:eastAsia="Times New Roman"/>
          <w:sz w:val="24"/>
          <w:szCs w:val="24"/>
        </w:rPr>
      </w:pPr>
    </w:p>
    <w:p w:rsidR="00395683" w:rsidRDefault="00AB727D">
      <w:pPr>
        <w:spacing w:line="237" w:lineRule="auto"/>
        <w:ind w:left="707"/>
        <w:rPr>
          <w:rFonts w:eastAsia="Times New Roman"/>
          <w:sz w:val="24"/>
          <w:szCs w:val="24"/>
        </w:rPr>
      </w:pPr>
      <w:r>
        <w:rPr>
          <w:rFonts w:eastAsia="Times New Roman"/>
          <w:b/>
          <w:bCs/>
          <w:i/>
          <w:iCs/>
          <w:sz w:val="24"/>
          <w:szCs w:val="24"/>
        </w:rPr>
        <w:t>Выпускник на базовом уровне получит возможность узнать:</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 месте и значении русской литературы в мировой литературе;</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 произведениях новейшей отечественной и мировой литературы;</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 важнейших литературных ресурсах,</w:t>
      </w:r>
      <w:r>
        <w:rPr>
          <w:rFonts w:eastAsia="Times New Roman"/>
          <w:sz w:val="24"/>
          <w:szCs w:val="24"/>
        </w:rPr>
        <w:t xml:space="preserve"> </w:t>
      </w:r>
      <w:r>
        <w:rPr>
          <w:rFonts w:eastAsia="Times New Roman"/>
          <w:i/>
          <w:iCs/>
          <w:sz w:val="24"/>
          <w:szCs w:val="24"/>
        </w:rPr>
        <w:t>в том числе в сети Интернет;</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об историко-культурном подходе в литературоведении;</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об историко-литературном процессе</w:t>
      </w:r>
      <w:r>
        <w:rPr>
          <w:rFonts w:eastAsia="Times New Roman"/>
          <w:sz w:val="24"/>
          <w:szCs w:val="24"/>
        </w:rPr>
        <w:t xml:space="preserve"> </w:t>
      </w:r>
      <w:r>
        <w:rPr>
          <w:rFonts w:eastAsia="Times New Roman"/>
          <w:i/>
          <w:iCs/>
          <w:sz w:val="24"/>
          <w:szCs w:val="24"/>
        </w:rPr>
        <w:t>XIX</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XX</w:t>
      </w:r>
      <w:r>
        <w:rPr>
          <w:rFonts w:eastAsia="Times New Roman"/>
          <w:sz w:val="24"/>
          <w:szCs w:val="24"/>
        </w:rPr>
        <w:t xml:space="preserve"> </w:t>
      </w:r>
      <w:r>
        <w:rPr>
          <w:rFonts w:eastAsia="Times New Roman"/>
          <w:i/>
          <w:iCs/>
          <w:sz w:val="24"/>
          <w:szCs w:val="24"/>
        </w:rPr>
        <w:t>веков;</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 наиболее ярких или характерных чертах литературных направлений или течений;</w:t>
      </w:r>
    </w:p>
    <w:p w:rsidR="00395683" w:rsidRDefault="00AB727D">
      <w:pPr>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имена ведущих писателей,</w:t>
      </w:r>
      <w:r>
        <w:rPr>
          <w:rFonts w:eastAsia="Times New Roman"/>
          <w:sz w:val="24"/>
          <w:szCs w:val="24"/>
        </w:rPr>
        <w:t xml:space="preserve"> </w:t>
      </w:r>
      <w:r>
        <w:rPr>
          <w:rFonts w:eastAsia="Times New Roman"/>
          <w:i/>
          <w:iCs/>
          <w:sz w:val="24"/>
          <w:szCs w:val="24"/>
        </w:rPr>
        <w:t>значимые факты их творческой биографии,</w:t>
      </w:r>
      <w:r>
        <w:rPr>
          <w:rFonts w:eastAsia="Times New Roman"/>
          <w:sz w:val="24"/>
          <w:szCs w:val="24"/>
        </w:rPr>
        <w:t xml:space="preserve"> </w:t>
      </w:r>
      <w:r>
        <w:rPr>
          <w:rFonts w:eastAsia="Times New Roman"/>
          <w:i/>
          <w:iCs/>
          <w:sz w:val="24"/>
          <w:szCs w:val="24"/>
        </w:rPr>
        <w:t>названия ключевых</w:t>
      </w:r>
      <w:r>
        <w:rPr>
          <w:rFonts w:eastAsia="Times New Roman"/>
          <w:sz w:val="24"/>
          <w:szCs w:val="24"/>
        </w:rPr>
        <w:t xml:space="preserve"> </w:t>
      </w:r>
      <w:r>
        <w:rPr>
          <w:rFonts w:eastAsia="Times New Roman"/>
          <w:i/>
          <w:iCs/>
          <w:sz w:val="24"/>
          <w:szCs w:val="24"/>
        </w:rPr>
        <w:t>произведений, имена героев, ставших «вечными образами» или именами нарицательными в общемировой и отечественной культуре;</w:t>
      </w:r>
    </w:p>
    <w:p w:rsidR="00395683" w:rsidRDefault="00AB727D">
      <w:pPr>
        <w:ind w:left="287"/>
        <w:rPr>
          <w:rFonts w:eastAsia="Times New Roman"/>
          <w:sz w:val="24"/>
          <w:szCs w:val="24"/>
        </w:rPr>
      </w:pPr>
      <w:r>
        <w:rPr>
          <w:rFonts w:eastAsia="Times New Roman"/>
          <w:sz w:val="24"/>
          <w:szCs w:val="24"/>
        </w:rPr>
        <w:t xml:space="preserve">–   </w:t>
      </w:r>
      <w:r>
        <w:rPr>
          <w:rFonts w:eastAsia="Times New Roman"/>
          <w:i/>
          <w:iCs/>
          <w:sz w:val="24"/>
          <w:szCs w:val="24"/>
        </w:rPr>
        <w:t>о соотношении и взаимосвязях литературы с историческим периодом,</w:t>
      </w:r>
      <w:r>
        <w:rPr>
          <w:rFonts w:eastAsia="Times New Roman"/>
          <w:sz w:val="24"/>
          <w:szCs w:val="24"/>
        </w:rPr>
        <w:t xml:space="preserve"> </w:t>
      </w:r>
      <w:r>
        <w:rPr>
          <w:rFonts w:eastAsia="Times New Roman"/>
          <w:i/>
          <w:iCs/>
          <w:sz w:val="24"/>
          <w:szCs w:val="24"/>
        </w:rPr>
        <w:t>эпохой.</w:t>
      </w:r>
    </w:p>
    <w:p w:rsidR="00395683" w:rsidRDefault="00AB727D">
      <w:pPr>
        <w:ind w:left="707"/>
        <w:rPr>
          <w:rFonts w:eastAsia="Times New Roman"/>
          <w:sz w:val="24"/>
          <w:szCs w:val="24"/>
        </w:rPr>
      </w:pPr>
      <w:r>
        <w:rPr>
          <w:rFonts w:eastAsia="Times New Roman"/>
          <w:b/>
          <w:bCs/>
          <w:sz w:val="24"/>
          <w:szCs w:val="24"/>
        </w:rPr>
        <w:t>Родной язык и родная литература</w:t>
      </w:r>
    </w:p>
    <w:p w:rsidR="00395683" w:rsidRDefault="00395683">
      <w:pPr>
        <w:spacing w:line="136" w:lineRule="exact"/>
        <w:rPr>
          <w:sz w:val="20"/>
          <w:szCs w:val="20"/>
        </w:rPr>
      </w:pPr>
    </w:p>
    <w:p w:rsidR="00395683" w:rsidRDefault="00AB727D">
      <w:pPr>
        <w:ind w:left="7"/>
        <w:rPr>
          <w:sz w:val="20"/>
          <w:szCs w:val="20"/>
        </w:rPr>
      </w:pPr>
      <w:r>
        <w:rPr>
          <w:rFonts w:eastAsia="Times New Roman"/>
          <w:color w:val="464C55"/>
          <w:sz w:val="24"/>
          <w:szCs w:val="24"/>
        </w:rPr>
        <w:t>Родной язык и родная литература</w:t>
      </w:r>
    </w:p>
    <w:p w:rsidR="00395683" w:rsidRDefault="00AB727D">
      <w:pPr>
        <w:ind w:left="7"/>
        <w:rPr>
          <w:sz w:val="20"/>
          <w:szCs w:val="20"/>
        </w:rPr>
      </w:pPr>
      <w:r>
        <w:rPr>
          <w:rFonts w:eastAsia="Times New Roman"/>
          <w:color w:val="464C55"/>
          <w:sz w:val="24"/>
          <w:szCs w:val="24"/>
        </w:rPr>
        <w:t>Изучение предметной области "Родной язык и родная литература" должно обеспечить:</w:t>
      </w:r>
    </w:p>
    <w:p w:rsidR="00395683" w:rsidRDefault="00395683">
      <w:pPr>
        <w:spacing w:line="19" w:lineRule="exact"/>
        <w:rPr>
          <w:sz w:val="20"/>
          <w:szCs w:val="20"/>
        </w:rPr>
      </w:pPr>
    </w:p>
    <w:p w:rsidR="00395683" w:rsidRDefault="00AB727D">
      <w:pPr>
        <w:spacing w:line="244" w:lineRule="auto"/>
        <w:ind w:left="727" w:right="120" w:hanging="12"/>
        <w:rPr>
          <w:sz w:val="20"/>
          <w:szCs w:val="20"/>
        </w:rPr>
      </w:pPr>
      <w:r>
        <w:rPr>
          <w:rFonts w:eastAsia="Times New Roman"/>
          <w:color w:val="464C55"/>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395683" w:rsidRDefault="00395683">
      <w:pPr>
        <w:spacing w:line="3" w:lineRule="exact"/>
        <w:rPr>
          <w:sz w:val="20"/>
          <w:szCs w:val="20"/>
        </w:rPr>
      </w:pPr>
    </w:p>
    <w:p w:rsidR="00395683" w:rsidRDefault="00AB727D">
      <w:pPr>
        <w:spacing w:line="247" w:lineRule="auto"/>
        <w:ind w:left="727" w:right="320" w:hanging="12"/>
        <w:rPr>
          <w:sz w:val="20"/>
          <w:szCs w:val="20"/>
        </w:rPr>
      </w:pPr>
      <w:r>
        <w:rPr>
          <w:rFonts w:eastAsia="Times New Roman"/>
          <w:color w:val="464C55"/>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395683" w:rsidRDefault="00AB727D">
      <w:pPr>
        <w:spacing w:line="258" w:lineRule="auto"/>
        <w:ind w:left="727" w:right="180" w:hanging="12"/>
        <w:rPr>
          <w:sz w:val="20"/>
          <w:szCs w:val="20"/>
        </w:rPr>
      </w:pPr>
      <w:r>
        <w:rPr>
          <w:rFonts w:eastAsia="Times New Roman"/>
          <w:color w:val="464C55"/>
          <w:sz w:val="23"/>
          <w:szCs w:val="23"/>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95683" w:rsidRDefault="00AB727D">
      <w:pPr>
        <w:spacing w:line="242" w:lineRule="auto"/>
        <w:ind w:left="727" w:right="200" w:hanging="12"/>
        <w:rPr>
          <w:sz w:val="20"/>
          <w:szCs w:val="20"/>
        </w:rPr>
      </w:pPr>
      <w:r>
        <w:rPr>
          <w:rFonts w:eastAsia="Times New Roman"/>
          <w:color w:val="464C55"/>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395683" w:rsidRDefault="00395683">
      <w:pPr>
        <w:spacing w:line="5" w:lineRule="exact"/>
        <w:rPr>
          <w:sz w:val="20"/>
          <w:szCs w:val="20"/>
        </w:rPr>
      </w:pPr>
    </w:p>
    <w:p w:rsidR="00395683" w:rsidRDefault="00AB727D">
      <w:pPr>
        <w:spacing w:line="245" w:lineRule="auto"/>
        <w:ind w:left="727" w:right="60" w:hanging="12"/>
        <w:rPr>
          <w:sz w:val="20"/>
          <w:szCs w:val="20"/>
        </w:rPr>
      </w:pPr>
      <w:r>
        <w:rPr>
          <w:rFonts w:eastAsia="Times New Roman"/>
          <w:color w:val="464C55"/>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395683" w:rsidRDefault="00395683">
      <w:pPr>
        <w:spacing w:line="2" w:lineRule="exact"/>
        <w:rPr>
          <w:sz w:val="20"/>
          <w:szCs w:val="20"/>
        </w:rPr>
      </w:pPr>
    </w:p>
    <w:p w:rsidR="00395683" w:rsidRDefault="00AB727D">
      <w:pPr>
        <w:spacing w:line="249" w:lineRule="auto"/>
        <w:ind w:left="727" w:right="100" w:hanging="12"/>
        <w:rPr>
          <w:sz w:val="20"/>
          <w:szCs w:val="20"/>
        </w:rPr>
      </w:pPr>
      <w:r>
        <w:rPr>
          <w:rFonts w:eastAsia="Times New Roman"/>
          <w:color w:val="464C55"/>
          <w:sz w:val="23"/>
          <w:szCs w:val="23"/>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w:t>
      </w:r>
    </w:p>
    <w:p w:rsidR="00395683" w:rsidRDefault="00395683">
      <w:pPr>
        <w:spacing w:line="2" w:lineRule="exact"/>
        <w:rPr>
          <w:sz w:val="20"/>
          <w:szCs w:val="20"/>
        </w:rPr>
      </w:pPr>
    </w:p>
    <w:p w:rsidR="00395683" w:rsidRDefault="00AB727D">
      <w:pPr>
        <w:ind w:left="727"/>
        <w:rPr>
          <w:sz w:val="20"/>
          <w:szCs w:val="20"/>
        </w:rPr>
      </w:pPr>
      <w:r>
        <w:rPr>
          <w:rFonts w:eastAsia="Times New Roman"/>
          <w:color w:val="464C55"/>
          <w:sz w:val="24"/>
          <w:szCs w:val="24"/>
        </w:rPr>
        <w:t>ных функционально-смысловых типов и жанров.</w:t>
      </w:r>
    </w:p>
    <w:p w:rsidR="00395683" w:rsidRDefault="00AB727D">
      <w:pPr>
        <w:spacing w:line="302" w:lineRule="auto"/>
        <w:ind w:left="7" w:right="20" w:firstLine="708"/>
        <w:rPr>
          <w:sz w:val="20"/>
          <w:szCs w:val="20"/>
        </w:rPr>
      </w:pPr>
      <w:r>
        <w:rPr>
          <w:rFonts w:eastAsia="Times New Roman"/>
          <w:color w:val="464C55"/>
          <w:sz w:val="23"/>
          <w:szCs w:val="23"/>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w:t>
      </w:r>
    </w:p>
    <w:p w:rsidR="00395683" w:rsidRDefault="00395683">
      <w:pPr>
        <w:spacing w:line="174" w:lineRule="exact"/>
        <w:rPr>
          <w:sz w:val="20"/>
          <w:szCs w:val="20"/>
        </w:rPr>
      </w:pPr>
    </w:p>
    <w:p w:rsidR="00395683" w:rsidRDefault="00AB727D">
      <w:pPr>
        <w:ind w:right="-6"/>
        <w:jc w:val="center"/>
        <w:rPr>
          <w:sz w:val="20"/>
          <w:szCs w:val="20"/>
        </w:rPr>
      </w:pPr>
      <w:r>
        <w:rPr>
          <w:rFonts w:eastAsia="Times New Roman"/>
          <w:sz w:val="20"/>
          <w:szCs w:val="20"/>
        </w:rPr>
        <w:t>15</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spacing w:line="279" w:lineRule="auto"/>
        <w:ind w:left="7" w:right="120"/>
        <w:rPr>
          <w:sz w:val="20"/>
          <w:szCs w:val="20"/>
        </w:rPr>
      </w:pPr>
      <w:r>
        <w:rPr>
          <w:rFonts w:eastAsia="Times New Roman"/>
          <w:color w:val="464C55"/>
          <w:sz w:val="24"/>
          <w:szCs w:val="24"/>
        </w:rPr>
        <w:lastRenderedPageBreak/>
        <w:t>зовый и углубленный уровень) - требования к предметным результатам освоения базового курса родного языка и родной литературы должны отражать:</w:t>
      </w:r>
    </w:p>
    <w:p w:rsidR="00395683" w:rsidRDefault="00395683">
      <w:pPr>
        <w:spacing w:line="210" w:lineRule="exact"/>
        <w:rPr>
          <w:sz w:val="20"/>
          <w:szCs w:val="20"/>
        </w:rPr>
      </w:pPr>
    </w:p>
    <w:p w:rsidR="00395683" w:rsidRDefault="00AB727D" w:rsidP="002332CD">
      <w:pPr>
        <w:numPr>
          <w:ilvl w:val="1"/>
          <w:numId w:val="14"/>
        </w:numPr>
        <w:tabs>
          <w:tab w:val="left" w:pos="974"/>
        </w:tabs>
        <w:ind w:left="7" w:right="80" w:firstLine="701"/>
        <w:rPr>
          <w:rFonts w:eastAsia="Times New Roman"/>
          <w:color w:val="464C55"/>
          <w:sz w:val="24"/>
          <w:szCs w:val="24"/>
        </w:rPr>
      </w:pPr>
      <w:r>
        <w:rPr>
          <w:rFonts w:eastAsia="Times New Roman"/>
          <w:color w:val="464C55"/>
          <w:sz w:val="24"/>
          <w:szCs w:val="24"/>
        </w:rPr>
        <w:t>сформированность понятий о нормах родного языка и применение знаний о них в рече-вой практике;</w:t>
      </w:r>
    </w:p>
    <w:p w:rsidR="00395683" w:rsidRDefault="00AB727D" w:rsidP="002332CD">
      <w:pPr>
        <w:numPr>
          <w:ilvl w:val="1"/>
          <w:numId w:val="14"/>
        </w:numPr>
        <w:tabs>
          <w:tab w:val="left" w:pos="974"/>
        </w:tabs>
        <w:ind w:left="7" w:right="100" w:firstLine="701"/>
        <w:jc w:val="both"/>
        <w:rPr>
          <w:rFonts w:eastAsia="Times New Roman"/>
          <w:color w:val="464C55"/>
          <w:sz w:val="24"/>
          <w:szCs w:val="24"/>
        </w:rPr>
      </w:pPr>
      <w:r>
        <w:rPr>
          <w:rFonts w:eastAsia="Times New Roman"/>
          <w:color w:val="464C55"/>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395683" w:rsidRDefault="00AB727D" w:rsidP="002332CD">
      <w:pPr>
        <w:numPr>
          <w:ilvl w:val="1"/>
          <w:numId w:val="14"/>
        </w:numPr>
        <w:tabs>
          <w:tab w:val="left" w:pos="974"/>
        </w:tabs>
        <w:spacing w:line="238" w:lineRule="auto"/>
        <w:ind w:left="7" w:right="200" w:firstLine="701"/>
        <w:rPr>
          <w:rFonts w:eastAsia="Times New Roman"/>
          <w:color w:val="464C55"/>
          <w:sz w:val="24"/>
          <w:szCs w:val="24"/>
        </w:rPr>
      </w:pPr>
      <w:r>
        <w:rPr>
          <w:rFonts w:eastAsia="Times New Roman"/>
          <w:color w:val="464C55"/>
          <w:sz w:val="24"/>
          <w:szCs w:val="24"/>
        </w:rPr>
        <w:t>сформированность навыков свободного использования коммуникативно-эстетических возможностей родного языка;</w:t>
      </w:r>
    </w:p>
    <w:p w:rsidR="00395683" w:rsidRDefault="00395683">
      <w:pPr>
        <w:spacing w:line="2" w:lineRule="exact"/>
        <w:rPr>
          <w:rFonts w:eastAsia="Times New Roman"/>
          <w:color w:val="464C55"/>
          <w:sz w:val="24"/>
          <w:szCs w:val="24"/>
        </w:rPr>
      </w:pPr>
    </w:p>
    <w:p w:rsidR="00395683" w:rsidRDefault="00AB727D" w:rsidP="002332CD">
      <w:pPr>
        <w:numPr>
          <w:ilvl w:val="1"/>
          <w:numId w:val="14"/>
        </w:numPr>
        <w:tabs>
          <w:tab w:val="left" w:pos="974"/>
        </w:tabs>
        <w:ind w:left="7" w:right="60" w:firstLine="701"/>
        <w:rPr>
          <w:rFonts w:eastAsia="Times New Roman"/>
          <w:color w:val="464C55"/>
          <w:sz w:val="24"/>
          <w:szCs w:val="24"/>
        </w:rPr>
      </w:pPr>
      <w:r>
        <w:rPr>
          <w:rFonts w:eastAsia="Times New Roman"/>
          <w:color w:val="464C55"/>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95683" w:rsidRDefault="00AB727D" w:rsidP="002332CD">
      <w:pPr>
        <w:numPr>
          <w:ilvl w:val="1"/>
          <w:numId w:val="14"/>
        </w:numPr>
        <w:tabs>
          <w:tab w:val="left" w:pos="974"/>
        </w:tabs>
        <w:ind w:left="7" w:right="120" w:firstLine="701"/>
        <w:rPr>
          <w:rFonts w:eastAsia="Times New Roman"/>
          <w:color w:val="464C55"/>
          <w:sz w:val="24"/>
          <w:szCs w:val="24"/>
        </w:rPr>
      </w:pPr>
      <w:r>
        <w:rPr>
          <w:rFonts w:eastAsia="Times New Roman"/>
          <w:color w:val="464C55"/>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395683" w:rsidRDefault="00AB727D" w:rsidP="002332CD">
      <w:pPr>
        <w:numPr>
          <w:ilvl w:val="1"/>
          <w:numId w:val="14"/>
        </w:numPr>
        <w:tabs>
          <w:tab w:val="left" w:pos="974"/>
        </w:tabs>
        <w:ind w:left="7" w:right="160" w:firstLine="701"/>
        <w:rPr>
          <w:rFonts w:eastAsia="Times New Roman"/>
          <w:color w:val="464C55"/>
          <w:sz w:val="24"/>
          <w:szCs w:val="24"/>
        </w:rPr>
      </w:pPr>
      <w:r>
        <w:rPr>
          <w:rFonts w:eastAsia="Times New Roman"/>
          <w:color w:val="464C55"/>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95683" w:rsidRDefault="00AB727D" w:rsidP="002332CD">
      <w:pPr>
        <w:numPr>
          <w:ilvl w:val="1"/>
          <w:numId w:val="14"/>
        </w:numPr>
        <w:tabs>
          <w:tab w:val="left" w:pos="974"/>
        </w:tabs>
        <w:ind w:left="7" w:right="160" w:firstLine="701"/>
        <w:rPr>
          <w:rFonts w:eastAsia="Times New Roman"/>
          <w:color w:val="464C55"/>
          <w:sz w:val="24"/>
          <w:szCs w:val="24"/>
        </w:rPr>
      </w:pPr>
      <w:r>
        <w:rPr>
          <w:rFonts w:eastAsia="Times New Roman"/>
          <w:color w:val="464C55"/>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w:t>
      </w:r>
    </w:p>
    <w:p w:rsidR="00395683" w:rsidRDefault="00AB727D" w:rsidP="002332CD">
      <w:pPr>
        <w:numPr>
          <w:ilvl w:val="0"/>
          <w:numId w:val="14"/>
        </w:numPr>
        <w:tabs>
          <w:tab w:val="left" w:pos="187"/>
        </w:tabs>
        <w:ind w:left="187" w:hanging="187"/>
        <w:rPr>
          <w:rFonts w:eastAsia="Times New Roman"/>
          <w:color w:val="464C55"/>
          <w:sz w:val="24"/>
          <w:szCs w:val="24"/>
        </w:rPr>
      </w:pPr>
      <w:r>
        <w:rPr>
          <w:rFonts w:eastAsia="Times New Roman"/>
          <w:color w:val="464C55"/>
          <w:sz w:val="24"/>
          <w:szCs w:val="24"/>
        </w:rPr>
        <w:t>речевому самосовершенствованию;</w:t>
      </w:r>
    </w:p>
    <w:p w:rsidR="00395683" w:rsidRDefault="00AB727D" w:rsidP="002332CD">
      <w:pPr>
        <w:numPr>
          <w:ilvl w:val="1"/>
          <w:numId w:val="15"/>
        </w:numPr>
        <w:tabs>
          <w:tab w:val="left" w:pos="974"/>
        </w:tabs>
        <w:ind w:left="7" w:right="140" w:firstLine="701"/>
        <w:rPr>
          <w:rFonts w:eastAsia="Times New Roman"/>
          <w:color w:val="464C55"/>
          <w:sz w:val="24"/>
          <w:szCs w:val="24"/>
        </w:rPr>
      </w:pPr>
      <w:r>
        <w:rPr>
          <w:rFonts w:eastAsia="Times New Roman"/>
          <w:color w:val="464C55"/>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95683" w:rsidRDefault="00AB727D" w:rsidP="002332CD">
      <w:pPr>
        <w:numPr>
          <w:ilvl w:val="1"/>
          <w:numId w:val="15"/>
        </w:numPr>
        <w:tabs>
          <w:tab w:val="left" w:pos="974"/>
        </w:tabs>
        <w:ind w:left="7" w:right="20" w:firstLine="701"/>
        <w:rPr>
          <w:rFonts w:eastAsia="Times New Roman"/>
          <w:color w:val="464C55"/>
          <w:sz w:val="24"/>
          <w:szCs w:val="24"/>
        </w:rPr>
      </w:pPr>
      <w:r>
        <w:rPr>
          <w:rFonts w:eastAsia="Times New Roman"/>
          <w:color w:val="464C55"/>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395683" w:rsidRDefault="00AB727D" w:rsidP="002332CD">
      <w:pPr>
        <w:numPr>
          <w:ilvl w:val="1"/>
          <w:numId w:val="15"/>
        </w:numPr>
        <w:tabs>
          <w:tab w:val="left" w:pos="1087"/>
        </w:tabs>
        <w:ind w:left="1087" w:hanging="379"/>
        <w:rPr>
          <w:rFonts w:eastAsia="Times New Roman"/>
          <w:color w:val="464C55"/>
          <w:sz w:val="24"/>
          <w:szCs w:val="24"/>
        </w:rPr>
      </w:pPr>
      <w:r>
        <w:rPr>
          <w:rFonts w:eastAsia="Times New Roman"/>
          <w:color w:val="464C55"/>
          <w:sz w:val="24"/>
          <w:szCs w:val="24"/>
        </w:rPr>
        <w:t>обеспечение культурной самоидентификации, осознание коммуникативно-</w:t>
      </w:r>
    </w:p>
    <w:p w:rsidR="00395683" w:rsidRDefault="00AB727D">
      <w:pPr>
        <w:ind w:left="7" w:right="120"/>
        <w:rPr>
          <w:rFonts w:eastAsia="Times New Roman"/>
          <w:color w:val="464C55"/>
          <w:sz w:val="24"/>
          <w:szCs w:val="24"/>
        </w:rPr>
      </w:pPr>
      <w:r>
        <w:rPr>
          <w:rFonts w:eastAsia="Times New Roman"/>
          <w:color w:val="464C55"/>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rsidR="00395683" w:rsidRDefault="00AB727D" w:rsidP="002332CD">
      <w:pPr>
        <w:numPr>
          <w:ilvl w:val="1"/>
          <w:numId w:val="15"/>
        </w:numPr>
        <w:tabs>
          <w:tab w:val="left" w:pos="1094"/>
        </w:tabs>
        <w:spacing w:line="241" w:lineRule="auto"/>
        <w:ind w:left="7" w:right="100" w:firstLine="701"/>
        <w:rPr>
          <w:rFonts w:eastAsia="Times New Roman"/>
          <w:color w:val="464C55"/>
          <w:sz w:val="24"/>
          <w:szCs w:val="24"/>
        </w:rPr>
      </w:pPr>
      <w:r>
        <w:rPr>
          <w:rFonts w:eastAsia="Times New Roman"/>
          <w:color w:val="464C55"/>
          <w:sz w:val="24"/>
          <w:szCs w:val="24"/>
        </w:rPr>
        <w:t>сформированность навыков понимания литературных художественных произведений, отражающих разные этнокультурные традиции.</w:t>
      </w:r>
    </w:p>
    <w:p w:rsidR="00395683" w:rsidRDefault="00395683">
      <w:pPr>
        <w:spacing w:line="1" w:lineRule="exact"/>
        <w:rPr>
          <w:rFonts w:eastAsia="Times New Roman"/>
          <w:color w:val="464C55"/>
          <w:sz w:val="24"/>
          <w:szCs w:val="24"/>
        </w:rPr>
      </w:pPr>
    </w:p>
    <w:p w:rsidR="00395683" w:rsidRDefault="00AB727D">
      <w:pPr>
        <w:ind w:left="707"/>
        <w:rPr>
          <w:rFonts w:eastAsia="Times New Roman"/>
          <w:color w:val="464C55"/>
          <w:sz w:val="24"/>
          <w:szCs w:val="24"/>
        </w:rPr>
      </w:pPr>
      <w:r>
        <w:rPr>
          <w:rFonts w:eastAsia="Times New Roman"/>
          <w:b/>
          <w:bCs/>
          <w:sz w:val="24"/>
          <w:szCs w:val="24"/>
        </w:rPr>
        <w:t>Иностранный язык</w:t>
      </w:r>
    </w:p>
    <w:p w:rsidR="00395683" w:rsidRDefault="00395683">
      <w:pPr>
        <w:spacing w:line="137" w:lineRule="exact"/>
        <w:rPr>
          <w:sz w:val="20"/>
          <w:szCs w:val="20"/>
        </w:rPr>
      </w:pPr>
    </w:p>
    <w:p w:rsidR="00395683" w:rsidRDefault="00AB727D" w:rsidP="002332CD">
      <w:pPr>
        <w:numPr>
          <w:ilvl w:val="1"/>
          <w:numId w:val="16"/>
        </w:numPr>
        <w:tabs>
          <w:tab w:val="left" w:pos="1001"/>
        </w:tabs>
        <w:ind w:left="7" w:firstLine="701"/>
        <w:rPr>
          <w:rFonts w:eastAsia="Times New Roman"/>
          <w:b/>
          <w:bCs/>
          <w:sz w:val="24"/>
          <w:szCs w:val="24"/>
        </w:rPr>
      </w:pPr>
      <w:r>
        <w:rPr>
          <w:rFonts w:eastAsia="Times New Roman"/>
          <w:b/>
          <w:bCs/>
          <w:sz w:val="24"/>
          <w:szCs w:val="24"/>
        </w:rPr>
        <w:t>результате изучения учебного предмета «Иностранный язык» (английский) на уровне среднего общего образования:</w:t>
      </w:r>
    </w:p>
    <w:p w:rsidR="00395683" w:rsidRDefault="00AB727D">
      <w:pPr>
        <w:spacing w:line="239" w:lineRule="auto"/>
        <w:ind w:left="707" w:right="4880"/>
        <w:rPr>
          <w:rFonts w:eastAsia="Times New Roman"/>
          <w:b/>
          <w:bCs/>
          <w:sz w:val="24"/>
          <w:szCs w:val="24"/>
        </w:rPr>
      </w:pPr>
      <w:r>
        <w:rPr>
          <w:rFonts w:eastAsia="Times New Roman"/>
          <w:b/>
          <w:bCs/>
          <w:sz w:val="24"/>
          <w:szCs w:val="24"/>
        </w:rPr>
        <w:t>Выпускник на базовом уровне научится: Коммуникативные умения Говорение, диалогическая речь</w:t>
      </w:r>
    </w:p>
    <w:p w:rsidR="00395683" w:rsidRDefault="00395683">
      <w:pPr>
        <w:spacing w:line="2" w:lineRule="exact"/>
        <w:rPr>
          <w:rFonts w:eastAsia="Times New Roman"/>
          <w:b/>
          <w:bCs/>
          <w:sz w:val="24"/>
          <w:szCs w:val="24"/>
        </w:rPr>
      </w:pPr>
    </w:p>
    <w:p w:rsidR="00395683" w:rsidRDefault="00AB727D">
      <w:pPr>
        <w:ind w:left="7" w:firstLine="283"/>
        <w:rPr>
          <w:rFonts w:eastAsia="Times New Roman"/>
          <w:b/>
          <w:bCs/>
          <w:sz w:val="24"/>
          <w:szCs w:val="24"/>
        </w:rPr>
      </w:pPr>
      <w:r>
        <w:rPr>
          <w:rFonts w:eastAsia="Times New Roman"/>
          <w:sz w:val="24"/>
          <w:szCs w:val="24"/>
        </w:rPr>
        <w:t>– Вести диалог/полилог в ситуациях неофициального общения в рамках изученной тематики;</w:t>
      </w:r>
    </w:p>
    <w:p w:rsidR="00395683" w:rsidRDefault="00395683">
      <w:pPr>
        <w:spacing w:line="276" w:lineRule="exact"/>
        <w:rPr>
          <w:rFonts w:eastAsia="Times New Roman"/>
          <w:b/>
          <w:bCs/>
          <w:sz w:val="24"/>
          <w:szCs w:val="24"/>
        </w:rPr>
      </w:pPr>
    </w:p>
    <w:p w:rsidR="00395683" w:rsidRDefault="00AB727D">
      <w:pPr>
        <w:ind w:left="7" w:firstLine="283"/>
        <w:jc w:val="both"/>
        <w:rPr>
          <w:rFonts w:eastAsia="Times New Roman"/>
          <w:b/>
          <w:bCs/>
          <w:sz w:val="24"/>
          <w:szCs w:val="24"/>
        </w:rPr>
      </w:pPr>
      <w:r>
        <w:rPr>
          <w:rFonts w:eastAsia="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95683" w:rsidRDefault="00395683">
      <w:pPr>
        <w:spacing w:line="276" w:lineRule="exact"/>
        <w:rPr>
          <w:rFonts w:eastAsia="Times New Roman"/>
          <w:b/>
          <w:bCs/>
          <w:sz w:val="24"/>
          <w:szCs w:val="24"/>
        </w:rPr>
      </w:pPr>
    </w:p>
    <w:p w:rsidR="00395683" w:rsidRDefault="00AB727D">
      <w:pPr>
        <w:ind w:left="287"/>
        <w:rPr>
          <w:rFonts w:eastAsia="Times New Roman"/>
          <w:b/>
          <w:bCs/>
          <w:sz w:val="24"/>
          <w:szCs w:val="24"/>
        </w:rPr>
      </w:pPr>
      <w:r>
        <w:rPr>
          <w:rFonts w:eastAsia="Times New Roman"/>
          <w:sz w:val="24"/>
          <w:szCs w:val="24"/>
        </w:rPr>
        <w:t>–   выражать и аргументировать личную точку зрения;</w:t>
      </w:r>
    </w:p>
    <w:p w:rsidR="00395683" w:rsidRDefault="00AB727D">
      <w:pPr>
        <w:ind w:left="287"/>
        <w:rPr>
          <w:rFonts w:eastAsia="Times New Roman"/>
          <w:b/>
          <w:bCs/>
          <w:sz w:val="24"/>
          <w:szCs w:val="24"/>
        </w:rPr>
      </w:pPr>
      <w:r>
        <w:rPr>
          <w:rFonts w:eastAsia="Times New Roman"/>
          <w:sz w:val="24"/>
          <w:szCs w:val="24"/>
        </w:rPr>
        <w:t>–   запрашивать информацию и обмениваться информацией в пределах изученной тематики;</w:t>
      </w:r>
    </w:p>
    <w:p w:rsidR="00395683" w:rsidRDefault="00AB727D">
      <w:pPr>
        <w:ind w:left="287"/>
        <w:rPr>
          <w:rFonts w:eastAsia="Times New Roman"/>
          <w:b/>
          <w:bCs/>
          <w:sz w:val="24"/>
          <w:szCs w:val="24"/>
        </w:rPr>
      </w:pPr>
      <w:r>
        <w:rPr>
          <w:rFonts w:eastAsia="Times New Roman"/>
          <w:sz w:val="24"/>
          <w:szCs w:val="24"/>
        </w:rPr>
        <w:t>–   обращаться за разъяснениями, уточняя интересующую информацию.</w:t>
      </w:r>
    </w:p>
    <w:p w:rsidR="00395683" w:rsidRDefault="00395683">
      <w:pPr>
        <w:spacing w:line="90" w:lineRule="exact"/>
        <w:rPr>
          <w:sz w:val="20"/>
          <w:szCs w:val="20"/>
        </w:rPr>
      </w:pPr>
    </w:p>
    <w:p w:rsidR="00395683" w:rsidRDefault="00AB727D">
      <w:pPr>
        <w:ind w:right="-6"/>
        <w:jc w:val="center"/>
        <w:rPr>
          <w:sz w:val="20"/>
          <w:szCs w:val="20"/>
        </w:rPr>
      </w:pPr>
      <w:r>
        <w:rPr>
          <w:rFonts w:eastAsia="Times New Roman"/>
          <w:sz w:val="20"/>
          <w:szCs w:val="20"/>
        </w:rPr>
        <w:t>16</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67"/>
        <w:rPr>
          <w:sz w:val="20"/>
          <w:szCs w:val="20"/>
        </w:rPr>
      </w:pPr>
      <w:r>
        <w:rPr>
          <w:rFonts w:eastAsia="Times New Roman"/>
          <w:b/>
          <w:bCs/>
          <w:sz w:val="24"/>
          <w:szCs w:val="24"/>
        </w:rPr>
        <w:lastRenderedPageBreak/>
        <w:t>Говорение, монологическая речь</w:t>
      </w:r>
    </w:p>
    <w:p w:rsidR="00395683" w:rsidRDefault="00AB727D">
      <w:pPr>
        <w:ind w:left="7" w:firstLine="283"/>
        <w:jc w:val="both"/>
        <w:rPr>
          <w:sz w:val="20"/>
          <w:szCs w:val="20"/>
        </w:rPr>
      </w:pPr>
      <w:r>
        <w:rPr>
          <w:rFonts w:eastAsia="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95683" w:rsidRDefault="00AB727D">
      <w:pPr>
        <w:ind w:left="7" w:firstLine="283"/>
        <w:rPr>
          <w:sz w:val="20"/>
          <w:szCs w:val="20"/>
        </w:rPr>
      </w:pPr>
      <w:r>
        <w:rPr>
          <w:rFonts w:eastAsia="Times New Roman"/>
          <w:sz w:val="24"/>
          <w:szCs w:val="24"/>
        </w:rPr>
        <w:t>– передавать основное содержание прочитанного/ увиденного/услышанного;</w:t>
      </w:r>
    </w:p>
    <w:p w:rsidR="00395683" w:rsidRDefault="00395683">
      <w:pPr>
        <w:spacing w:line="276" w:lineRule="exact"/>
        <w:rPr>
          <w:sz w:val="20"/>
          <w:szCs w:val="20"/>
        </w:rPr>
      </w:pPr>
    </w:p>
    <w:p w:rsidR="00395683" w:rsidRDefault="00AB727D">
      <w:pPr>
        <w:ind w:left="7" w:firstLine="283"/>
        <w:rPr>
          <w:sz w:val="20"/>
          <w:szCs w:val="20"/>
        </w:rPr>
      </w:pPr>
      <w:r>
        <w:rPr>
          <w:rFonts w:eastAsia="Times New Roman"/>
          <w:sz w:val="24"/>
          <w:szCs w:val="24"/>
        </w:rPr>
        <w:t>– давать краткие описания и/или комментарии с опорой на нелинейный текст (таблицы, графики);</w:t>
      </w:r>
    </w:p>
    <w:p w:rsidR="00395683" w:rsidRDefault="00AB727D">
      <w:pPr>
        <w:spacing w:line="239" w:lineRule="auto"/>
        <w:ind w:left="7" w:firstLine="283"/>
        <w:rPr>
          <w:sz w:val="20"/>
          <w:szCs w:val="20"/>
        </w:rPr>
      </w:pPr>
      <w:r>
        <w:rPr>
          <w:rFonts w:eastAsia="Times New Roman"/>
          <w:sz w:val="24"/>
          <w:szCs w:val="24"/>
        </w:rPr>
        <w:t>– строить высказывание на основе изображения с опорой или без опоры на ключевые слова/план/вопросы.</w:t>
      </w:r>
    </w:p>
    <w:p w:rsidR="00395683" w:rsidRDefault="00AB727D">
      <w:pPr>
        <w:ind w:left="767"/>
        <w:rPr>
          <w:sz w:val="20"/>
          <w:szCs w:val="20"/>
        </w:rPr>
      </w:pPr>
      <w:r>
        <w:rPr>
          <w:rFonts w:eastAsia="Times New Roman"/>
          <w:b/>
          <w:bCs/>
          <w:sz w:val="24"/>
          <w:szCs w:val="24"/>
        </w:rPr>
        <w:t>Аудирование</w:t>
      </w:r>
    </w:p>
    <w:p w:rsidR="00395683" w:rsidRDefault="00AB727D">
      <w:pPr>
        <w:ind w:left="287"/>
        <w:rPr>
          <w:sz w:val="20"/>
          <w:szCs w:val="20"/>
        </w:rPr>
      </w:pPr>
      <w:r>
        <w:rPr>
          <w:rFonts w:eastAsia="Times New Roman"/>
          <w:sz w:val="24"/>
          <w:szCs w:val="24"/>
        </w:rPr>
        <w:t>–   Понимать основное содержание несложных аутентичных аудиотекстов различных стилей</w:t>
      </w:r>
    </w:p>
    <w:p w:rsidR="00395683" w:rsidRDefault="00AB727D" w:rsidP="002332CD">
      <w:pPr>
        <w:numPr>
          <w:ilvl w:val="0"/>
          <w:numId w:val="17"/>
        </w:numPr>
        <w:tabs>
          <w:tab w:val="left" w:pos="226"/>
        </w:tabs>
        <w:ind w:left="7" w:hanging="7"/>
        <w:rPr>
          <w:rFonts w:eastAsia="Times New Roman"/>
          <w:sz w:val="24"/>
          <w:szCs w:val="24"/>
        </w:rPr>
      </w:pPr>
      <w:r>
        <w:rPr>
          <w:rFonts w:eastAsia="Times New Roman"/>
          <w:sz w:val="24"/>
          <w:szCs w:val="24"/>
        </w:rPr>
        <w:t>жанров монологического и диалогического характера в рамках изученной тематики с четким нормативным произношением;</w:t>
      </w:r>
    </w:p>
    <w:p w:rsidR="00395683" w:rsidRDefault="00AB727D">
      <w:pPr>
        <w:ind w:left="7" w:firstLine="283"/>
        <w:jc w:val="both"/>
        <w:rPr>
          <w:rFonts w:eastAsia="Times New Roman"/>
          <w:sz w:val="24"/>
          <w:szCs w:val="24"/>
        </w:rPr>
      </w:pPr>
      <w:r>
        <w:rPr>
          <w:rFonts w:eastAsia="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95683" w:rsidRDefault="00395683">
      <w:pPr>
        <w:spacing w:line="1" w:lineRule="exact"/>
        <w:rPr>
          <w:rFonts w:eastAsia="Times New Roman"/>
          <w:sz w:val="24"/>
          <w:szCs w:val="24"/>
        </w:rPr>
      </w:pPr>
    </w:p>
    <w:p w:rsidR="00395683" w:rsidRDefault="00AB727D">
      <w:pPr>
        <w:ind w:left="707"/>
        <w:rPr>
          <w:rFonts w:eastAsia="Times New Roman"/>
          <w:sz w:val="24"/>
          <w:szCs w:val="24"/>
        </w:rPr>
      </w:pPr>
      <w:r>
        <w:rPr>
          <w:rFonts w:eastAsia="Times New Roman"/>
          <w:b/>
          <w:bCs/>
          <w:sz w:val="24"/>
          <w:szCs w:val="24"/>
        </w:rPr>
        <w:t>Чтение</w:t>
      </w:r>
    </w:p>
    <w:p w:rsidR="00395683" w:rsidRDefault="00AB727D">
      <w:pPr>
        <w:ind w:left="7" w:firstLine="283"/>
        <w:jc w:val="both"/>
        <w:rPr>
          <w:rFonts w:eastAsia="Times New Roman"/>
          <w:sz w:val="24"/>
          <w:szCs w:val="24"/>
        </w:rPr>
      </w:pPr>
      <w:r>
        <w:rPr>
          <w:rFonts w:eastAsia="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95683" w:rsidRDefault="00AB727D">
      <w:pPr>
        <w:ind w:left="7" w:firstLine="283"/>
        <w:rPr>
          <w:rFonts w:eastAsia="Times New Roman"/>
          <w:sz w:val="24"/>
          <w:szCs w:val="24"/>
        </w:rPr>
      </w:pPr>
      <w:r>
        <w:rPr>
          <w:rFonts w:eastAsia="Times New Roman"/>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395683" w:rsidRDefault="00395683">
      <w:pPr>
        <w:spacing w:line="1" w:lineRule="exact"/>
        <w:rPr>
          <w:rFonts w:eastAsia="Times New Roman"/>
          <w:sz w:val="24"/>
          <w:szCs w:val="24"/>
        </w:rPr>
      </w:pPr>
    </w:p>
    <w:p w:rsidR="00395683" w:rsidRDefault="00AB727D">
      <w:pPr>
        <w:ind w:left="767"/>
        <w:rPr>
          <w:rFonts w:eastAsia="Times New Roman"/>
          <w:sz w:val="24"/>
          <w:szCs w:val="24"/>
        </w:rPr>
      </w:pPr>
      <w:r>
        <w:rPr>
          <w:rFonts w:eastAsia="Times New Roman"/>
          <w:b/>
          <w:bCs/>
          <w:sz w:val="24"/>
          <w:szCs w:val="24"/>
        </w:rPr>
        <w:t>Письмо</w:t>
      </w:r>
    </w:p>
    <w:p w:rsidR="00395683" w:rsidRDefault="00AB727D">
      <w:pPr>
        <w:ind w:left="287"/>
        <w:rPr>
          <w:rFonts w:eastAsia="Times New Roman"/>
          <w:sz w:val="24"/>
          <w:szCs w:val="24"/>
        </w:rPr>
      </w:pPr>
      <w:r>
        <w:rPr>
          <w:rFonts w:eastAsia="Times New Roman"/>
          <w:sz w:val="24"/>
          <w:szCs w:val="24"/>
        </w:rPr>
        <w:t>–   Писать несложные связные тексты по изученной тематике;</w:t>
      </w:r>
    </w:p>
    <w:p w:rsidR="00395683" w:rsidRDefault="00AB727D">
      <w:pPr>
        <w:ind w:left="7" w:firstLine="283"/>
        <w:rPr>
          <w:rFonts w:eastAsia="Times New Roman"/>
          <w:sz w:val="24"/>
          <w:szCs w:val="24"/>
        </w:rPr>
      </w:pPr>
      <w:r>
        <w:rPr>
          <w:rFonts w:eastAsia="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395683" w:rsidRDefault="00AB727D">
      <w:pPr>
        <w:spacing w:line="279" w:lineRule="auto"/>
        <w:ind w:left="7" w:firstLine="283"/>
        <w:rPr>
          <w:rFonts w:eastAsia="Times New Roman"/>
          <w:sz w:val="24"/>
          <w:szCs w:val="24"/>
        </w:rPr>
      </w:pPr>
      <w:r>
        <w:rPr>
          <w:rFonts w:eastAsia="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95683" w:rsidRDefault="00395683">
      <w:pPr>
        <w:spacing w:line="187" w:lineRule="exact"/>
        <w:rPr>
          <w:sz w:val="20"/>
          <w:szCs w:val="20"/>
        </w:rPr>
      </w:pPr>
    </w:p>
    <w:p w:rsidR="00395683" w:rsidRDefault="00AB727D">
      <w:pPr>
        <w:ind w:left="707"/>
        <w:rPr>
          <w:sz w:val="20"/>
          <w:szCs w:val="20"/>
        </w:rPr>
      </w:pPr>
      <w:r>
        <w:rPr>
          <w:rFonts w:eastAsia="Times New Roman"/>
          <w:b/>
          <w:bCs/>
          <w:sz w:val="24"/>
          <w:szCs w:val="24"/>
        </w:rPr>
        <w:t>Языковые навыки</w:t>
      </w:r>
    </w:p>
    <w:p w:rsidR="00395683" w:rsidRDefault="00AB727D">
      <w:pPr>
        <w:ind w:left="707"/>
        <w:rPr>
          <w:sz w:val="20"/>
          <w:szCs w:val="20"/>
        </w:rPr>
      </w:pPr>
      <w:r>
        <w:rPr>
          <w:rFonts w:eastAsia="Times New Roman"/>
          <w:b/>
          <w:bCs/>
          <w:sz w:val="24"/>
          <w:szCs w:val="24"/>
        </w:rPr>
        <w:t>Орфография и пунктуация</w:t>
      </w:r>
    </w:p>
    <w:p w:rsidR="00395683" w:rsidRDefault="00AB727D">
      <w:pPr>
        <w:ind w:left="7" w:firstLine="283"/>
        <w:rPr>
          <w:sz w:val="20"/>
          <w:szCs w:val="20"/>
        </w:rPr>
      </w:pPr>
      <w:r>
        <w:rPr>
          <w:rFonts w:eastAsia="Times New Roman"/>
          <w:sz w:val="24"/>
          <w:szCs w:val="24"/>
        </w:rPr>
        <w:t>– Владеть орфографическими навыками в рамках тем, включенных в раздел «Предметное содержание речи»;</w:t>
      </w:r>
    </w:p>
    <w:p w:rsidR="00395683" w:rsidRDefault="00AB727D">
      <w:pPr>
        <w:ind w:left="287"/>
        <w:rPr>
          <w:sz w:val="20"/>
          <w:szCs w:val="20"/>
        </w:rPr>
      </w:pPr>
      <w:r>
        <w:rPr>
          <w:rFonts w:eastAsia="Times New Roman"/>
          <w:sz w:val="24"/>
          <w:szCs w:val="24"/>
        </w:rPr>
        <w:t>–   расставлять в тексте знаки препинания в соответствии с нормами пунктуации.</w:t>
      </w:r>
    </w:p>
    <w:p w:rsidR="00395683" w:rsidRDefault="00AB727D">
      <w:pPr>
        <w:ind w:left="707"/>
        <w:rPr>
          <w:sz w:val="20"/>
          <w:szCs w:val="20"/>
        </w:rPr>
      </w:pPr>
      <w:r>
        <w:rPr>
          <w:rFonts w:eastAsia="Times New Roman"/>
          <w:b/>
          <w:bCs/>
          <w:sz w:val="24"/>
          <w:szCs w:val="24"/>
        </w:rPr>
        <w:t>Фонетическая сторона речи</w:t>
      </w:r>
    </w:p>
    <w:p w:rsidR="00395683" w:rsidRDefault="00AB727D">
      <w:pPr>
        <w:ind w:left="7" w:firstLine="283"/>
        <w:rPr>
          <w:sz w:val="20"/>
          <w:szCs w:val="20"/>
        </w:rPr>
      </w:pPr>
      <w:r>
        <w:rPr>
          <w:rFonts w:eastAsia="Times New Roman"/>
          <w:sz w:val="24"/>
          <w:szCs w:val="24"/>
        </w:rPr>
        <w:t>– Владеть слухопроизносительными навыками в рамках тем, включенных в раздел «Предметное содержание речи»;</w:t>
      </w:r>
    </w:p>
    <w:p w:rsidR="00395683" w:rsidRDefault="00AB727D">
      <w:pPr>
        <w:ind w:left="7" w:firstLine="283"/>
        <w:rPr>
          <w:sz w:val="20"/>
          <w:szCs w:val="20"/>
        </w:rPr>
      </w:pPr>
      <w:r>
        <w:rPr>
          <w:rFonts w:eastAsia="Times New Roman"/>
          <w:sz w:val="24"/>
          <w:szCs w:val="24"/>
        </w:rPr>
        <w:t>– владеть навыками ритмико-интонационного оформления речи в зависимости от коммуникативной ситуации.</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Лексическая сторона речи</w:t>
      </w:r>
    </w:p>
    <w:p w:rsidR="00395683" w:rsidRDefault="00AB727D">
      <w:pPr>
        <w:ind w:left="7" w:firstLine="283"/>
        <w:rPr>
          <w:sz w:val="20"/>
          <w:szCs w:val="20"/>
        </w:rPr>
      </w:pPr>
      <w:r>
        <w:rPr>
          <w:rFonts w:eastAsia="Times New Roman"/>
          <w:sz w:val="24"/>
          <w:szCs w:val="24"/>
        </w:rPr>
        <w:t>– Распознавать и употреблять в речи лексические единицы в рамках тем, включенных в раздел «Предметное содержание речи»;</w:t>
      </w:r>
    </w:p>
    <w:p w:rsidR="00395683" w:rsidRDefault="00AB727D">
      <w:pPr>
        <w:ind w:left="287"/>
        <w:rPr>
          <w:sz w:val="20"/>
          <w:szCs w:val="20"/>
        </w:rPr>
      </w:pPr>
      <w:r>
        <w:rPr>
          <w:rFonts w:eastAsia="Times New Roman"/>
          <w:sz w:val="24"/>
          <w:szCs w:val="24"/>
        </w:rPr>
        <w:t>–   распознавать и употреблять в речи наиболее распространенные фразовые глаголы;</w:t>
      </w:r>
    </w:p>
    <w:p w:rsidR="00395683" w:rsidRDefault="00AB727D">
      <w:pPr>
        <w:ind w:left="287"/>
        <w:rPr>
          <w:sz w:val="20"/>
          <w:szCs w:val="20"/>
        </w:rPr>
      </w:pPr>
      <w:r>
        <w:rPr>
          <w:rFonts w:eastAsia="Times New Roman"/>
          <w:sz w:val="24"/>
          <w:szCs w:val="24"/>
        </w:rPr>
        <w:t>–   определять принадлежность слов к частям речи по аффиксам;</w:t>
      </w:r>
    </w:p>
    <w:p w:rsidR="00395683" w:rsidRDefault="00AB727D">
      <w:pPr>
        <w:ind w:left="7" w:firstLine="283"/>
        <w:rPr>
          <w:sz w:val="20"/>
          <w:szCs w:val="20"/>
        </w:rPr>
      </w:pPr>
      <w:r>
        <w:rPr>
          <w:rFonts w:eastAsia="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395683" w:rsidRDefault="00AB727D">
      <w:pPr>
        <w:ind w:left="7" w:firstLine="283"/>
        <w:rPr>
          <w:sz w:val="20"/>
          <w:szCs w:val="20"/>
        </w:rPr>
      </w:pPr>
      <w:r>
        <w:rPr>
          <w:rFonts w:eastAsia="Times New Roman"/>
          <w:sz w:val="24"/>
          <w:szCs w:val="24"/>
        </w:rPr>
        <w:t>– распознавать и употреблять различные средства связи в тексте для обеспечения его целостности (firstly, to begin with, however, as for me, finally, at last, etc.).</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Грамматическая сторона речи</w:t>
      </w:r>
    </w:p>
    <w:p w:rsidR="00395683" w:rsidRDefault="00395683">
      <w:pPr>
        <w:spacing w:line="200" w:lineRule="exact"/>
        <w:rPr>
          <w:sz w:val="20"/>
          <w:szCs w:val="20"/>
        </w:rPr>
      </w:pPr>
    </w:p>
    <w:p w:rsidR="00395683" w:rsidRDefault="00395683">
      <w:pPr>
        <w:spacing w:line="329" w:lineRule="exact"/>
        <w:rPr>
          <w:sz w:val="20"/>
          <w:szCs w:val="20"/>
        </w:rPr>
      </w:pPr>
    </w:p>
    <w:p w:rsidR="00395683" w:rsidRDefault="00AB727D">
      <w:pPr>
        <w:ind w:right="-6"/>
        <w:jc w:val="center"/>
        <w:rPr>
          <w:sz w:val="20"/>
          <w:szCs w:val="20"/>
        </w:rPr>
      </w:pPr>
      <w:r>
        <w:rPr>
          <w:rFonts w:eastAsia="Times New Roman"/>
          <w:sz w:val="20"/>
          <w:szCs w:val="20"/>
        </w:rPr>
        <w:t>17</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Оперировать в процессе устного и письменного общения основными синтактическими конструкциями в соответствии с коммуникативной задачей;</w:t>
      </w:r>
    </w:p>
    <w:p w:rsidR="00395683" w:rsidRDefault="00AB727D">
      <w:pPr>
        <w:ind w:firstLine="283"/>
        <w:jc w:val="both"/>
        <w:rPr>
          <w:sz w:val="20"/>
          <w:szCs w:val="20"/>
        </w:rPr>
      </w:pPr>
      <w:r>
        <w:rPr>
          <w:rFonts w:eastAsia="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95683" w:rsidRDefault="00AB727D">
      <w:pPr>
        <w:ind w:firstLine="283"/>
        <w:jc w:val="both"/>
        <w:rPr>
          <w:sz w:val="20"/>
          <w:szCs w:val="20"/>
        </w:rPr>
      </w:pPr>
      <w:r>
        <w:rPr>
          <w:rFonts w:eastAsia="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395683" w:rsidRPr="00AB727D" w:rsidRDefault="00AB727D">
      <w:pPr>
        <w:spacing w:line="238" w:lineRule="auto"/>
        <w:ind w:firstLine="283"/>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сложноподчиненные</w:t>
      </w:r>
      <w:r w:rsidRPr="00AB727D">
        <w:rPr>
          <w:rFonts w:eastAsia="Times New Roman"/>
          <w:sz w:val="24"/>
          <w:szCs w:val="24"/>
          <w:lang w:val="en-US"/>
        </w:rPr>
        <w:t xml:space="preserve"> </w:t>
      </w:r>
      <w:r>
        <w:rPr>
          <w:rFonts w:eastAsia="Times New Roman"/>
          <w:sz w:val="24"/>
          <w:szCs w:val="24"/>
        </w:rPr>
        <w:t>предложения</w:t>
      </w:r>
      <w:r w:rsidRPr="00AB727D">
        <w:rPr>
          <w:rFonts w:eastAsia="Times New Roman"/>
          <w:sz w:val="24"/>
          <w:szCs w:val="24"/>
          <w:lang w:val="en-US"/>
        </w:rPr>
        <w:t xml:space="preserve"> </w:t>
      </w:r>
      <w:r>
        <w:rPr>
          <w:rFonts w:eastAsia="Times New Roman"/>
          <w:sz w:val="24"/>
          <w:szCs w:val="24"/>
        </w:rPr>
        <w:t>с</w:t>
      </w:r>
      <w:r w:rsidRPr="00AB727D">
        <w:rPr>
          <w:rFonts w:eastAsia="Times New Roman"/>
          <w:sz w:val="24"/>
          <w:szCs w:val="24"/>
          <w:lang w:val="en-US"/>
        </w:rPr>
        <w:t xml:space="preserve"> </w:t>
      </w:r>
      <w:r>
        <w:rPr>
          <w:rFonts w:eastAsia="Times New Roman"/>
          <w:sz w:val="24"/>
          <w:szCs w:val="24"/>
        </w:rPr>
        <w:t>союзами</w:t>
      </w:r>
      <w:r w:rsidRPr="00AB727D">
        <w:rPr>
          <w:rFonts w:eastAsia="Times New Roman"/>
          <w:sz w:val="24"/>
          <w:szCs w:val="24"/>
          <w:lang w:val="en-US"/>
        </w:rPr>
        <w:t xml:space="preserve"> </w:t>
      </w:r>
      <w:r>
        <w:rPr>
          <w:rFonts w:eastAsia="Times New Roman"/>
          <w:sz w:val="24"/>
          <w:szCs w:val="24"/>
        </w:rPr>
        <w:t>и</w:t>
      </w:r>
      <w:r w:rsidRPr="00AB727D">
        <w:rPr>
          <w:rFonts w:eastAsia="Times New Roman"/>
          <w:sz w:val="24"/>
          <w:szCs w:val="24"/>
          <w:lang w:val="en-US"/>
        </w:rPr>
        <w:t xml:space="preserve"> </w:t>
      </w:r>
      <w:r>
        <w:rPr>
          <w:rFonts w:eastAsia="Times New Roman"/>
          <w:sz w:val="24"/>
          <w:szCs w:val="24"/>
        </w:rPr>
        <w:t>союзными</w:t>
      </w:r>
      <w:r w:rsidRPr="00AB727D">
        <w:rPr>
          <w:rFonts w:eastAsia="Times New Roman"/>
          <w:sz w:val="24"/>
          <w:szCs w:val="24"/>
          <w:lang w:val="en-US"/>
        </w:rPr>
        <w:t xml:space="preserve"> </w:t>
      </w:r>
      <w:r>
        <w:rPr>
          <w:rFonts w:eastAsia="Times New Roman"/>
          <w:sz w:val="24"/>
          <w:szCs w:val="24"/>
        </w:rPr>
        <w:t>словами</w:t>
      </w:r>
      <w:r w:rsidRPr="00AB727D">
        <w:rPr>
          <w:rFonts w:eastAsia="Times New Roman"/>
          <w:sz w:val="24"/>
          <w:szCs w:val="24"/>
          <w:lang w:val="en-US"/>
        </w:rPr>
        <w:t xml:space="preserve"> what, when, why, which, that, who, if, because, that’s why, than, so, for, since, during, so that, unless;</w:t>
      </w:r>
    </w:p>
    <w:p w:rsidR="00395683" w:rsidRPr="00AB727D" w:rsidRDefault="00395683">
      <w:pPr>
        <w:spacing w:line="2" w:lineRule="exact"/>
        <w:rPr>
          <w:sz w:val="20"/>
          <w:szCs w:val="20"/>
          <w:lang w:val="en-US"/>
        </w:rPr>
      </w:pPr>
    </w:p>
    <w:p w:rsidR="00395683" w:rsidRDefault="00AB727D">
      <w:pPr>
        <w:ind w:left="280"/>
        <w:rPr>
          <w:sz w:val="20"/>
          <w:szCs w:val="20"/>
        </w:rPr>
      </w:pPr>
      <w:r>
        <w:rPr>
          <w:rFonts w:eastAsia="Times New Roman"/>
          <w:sz w:val="24"/>
          <w:szCs w:val="24"/>
        </w:rPr>
        <w:t>–   употреблять в речи сложносочиненные предложения с сочинительными союзами and, but,</w:t>
      </w:r>
    </w:p>
    <w:p w:rsidR="00395683" w:rsidRPr="00AB727D" w:rsidRDefault="00AB727D">
      <w:pPr>
        <w:rPr>
          <w:sz w:val="20"/>
          <w:szCs w:val="20"/>
          <w:lang w:val="en-US"/>
        </w:rPr>
      </w:pPr>
      <w:r w:rsidRPr="00AB727D">
        <w:rPr>
          <w:rFonts w:eastAsia="Times New Roman"/>
          <w:sz w:val="24"/>
          <w:szCs w:val="24"/>
          <w:lang w:val="en-US"/>
        </w:rPr>
        <w:t>or;</w:t>
      </w:r>
    </w:p>
    <w:p w:rsidR="00395683" w:rsidRPr="00AB727D" w:rsidRDefault="00AB727D">
      <w:pPr>
        <w:ind w:firstLine="283"/>
        <w:jc w:val="both"/>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условные</w:t>
      </w:r>
      <w:r w:rsidRPr="00AB727D">
        <w:rPr>
          <w:rFonts w:eastAsia="Times New Roman"/>
          <w:sz w:val="24"/>
          <w:szCs w:val="24"/>
          <w:lang w:val="en-US"/>
        </w:rPr>
        <w:t xml:space="preserve"> </w:t>
      </w:r>
      <w:r>
        <w:rPr>
          <w:rFonts w:eastAsia="Times New Roman"/>
          <w:sz w:val="24"/>
          <w:szCs w:val="24"/>
        </w:rPr>
        <w:t>предложения</w:t>
      </w:r>
      <w:r w:rsidRPr="00AB727D">
        <w:rPr>
          <w:rFonts w:eastAsia="Times New Roman"/>
          <w:sz w:val="24"/>
          <w:szCs w:val="24"/>
          <w:lang w:val="en-US"/>
        </w:rPr>
        <w:t xml:space="preserve"> </w:t>
      </w:r>
      <w:r>
        <w:rPr>
          <w:rFonts w:eastAsia="Times New Roman"/>
          <w:sz w:val="24"/>
          <w:szCs w:val="24"/>
        </w:rPr>
        <w:t>реального</w:t>
      </w:r>
      <w:r w:rsidRPr="00AB727D">
        <w:rPr>
          <w:rFonts w:eastAsia="Times New Roman"/>
          <w:sz w:val="24"/>
          <w:szCs w:val="24"/>
          <w:lang w:val="en-US"/>
        </w:rPr>
        <w:t xml:space="preserve"> (Conditional I – If I see Jim, I’ll invite him to our school party) </w:t>
      </w:r>
      <w:r>
        <w:rPr>
          <w:rFonts w:eastAsia="Times New Roman"/>
          <w:sz w:val="24"/>
          <w:szCs w:val="24"/>
        </w:rPr>
        <w:t>и</w:t>
      </w:r>
      <w:r w:rsidRPr="00AB727D">
        <w:rPr>
          <w:rFonts w:eastAsia="Times New Roman"/>
          <w:sz w:val="24"/>
          <w:szCs w:val="24"/>
          <w:lang w:val="en-US"/>
        </w:rPr>
        <w:t xml:space="preserve"> </w:t>
      </w:r>
      <w:r>
        <w:rPr>
          <w:rFonts w:eastAsia="Times New Roman"/>
          <w:sz w:val="24"/>
          <w:szCs w:val="24"/>
        </w:rPr>
        <w:t>нереального</w:t>
      </w:r>
      <w:r w:rsidRPr="00AB727D">
        <w:rPr>
          <w:rFonts w:eastAsia="Times New Roman"/>
          <w:sz w:val="24"/>
          <w:szCs w:val="24"/>
          <w:lang w:val="en-US"/>
        </w:rPr>
        <w:t xml:space="preserve"> </w:t>
      </w:r>
      <w:r>
        <w:rPr>
          <w:rFonts w:eastAsia="Times New Roman"/>
          <w:sz w:val="24"/>
          <w:szCs w:val="24"/>
        </w:rPr>
        <w:t>характера</w:t>
      </w:r>
      <w:r w:rsidRPr="00AB727D">
        <w:rPr>
          <w:rFonts w:eastAsia="Times New Roman"/>
          <w:sz w:val="24"/>
          <w:szCs w:val="24"/>
          <w:lang w:val="en-US"/>
        </w:rPr>
        <w:t xml:space="preserve"> (Conditional II – If I were you, I would start learning French);</w:t>
      </w:r>
    </w:p>
    <w:p w:rsidR="00395683" w:rsidRDefault="00AB727D">
      <w:pPr>
        <w:ind w:left="280"/>
        <w:rPr>
          <w:sz w:val="20"/>
          <w:szCs w:val="20"/>
        </w:rPr>
      </w:pPr>
      <w:r>
        <w:rPr>
          <w:rFonts w:eastAsia="Times New Roman"/>
          <w:sz w:val="24"/>
          <w:szCs w:val="24"/>
        </w:rPr>
        <w:t>–   употреблять в речи предложения с конструкцией I wish (I wish I had my own room);</w:t>
      </w:r>
    </w:p>
    <w:p w:rsidR="00395683" w:rsidRPr="00AB727D" w:rsidRDefault="00AB727D">
      <w:pPr>
        <w:ind w:firstLine="283"/>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предложения</w:t>
      </w:r>
      <w:r w:rsidRPr="00AB727D">
        <w:rPr>
          <w:rFonts w:eastAsia="Times New Roman"/>
          <w:sz w:val="24"/>
          <w:szCs w:val="24"/>
          <w:lang w:val="en-US"/>
        </w:rPr>
        <w:t xml:space="preserve"> </w:t>
      </w:r>
      <w:r>
        <w:rPr>
          <w:rFonts w:eastAsia="Times New Roman"/>
          <w:sz w:val="24"/>
          <w:szCs w:val="24"/>
        </w:rPr>
        <w:t>с</w:t>
      </w:r>
      <w:r w:rsidRPr="00AB727D">
        <w:rPr>
          <w:rFonts w:eastAsia="Times New Roman"/>
          <w:sz w:val="24"/>
          <w:szCs w:val="24"/>
          <w:lang w:val="en-US"/>
        </w:rPr>
        <w:t xml:space="preserve"> </w:t>
      </w:r>
      <w:r>
        <w:rPr>
          <w:rFonts w:eastAsia="Times New Roman"/>
          <w:sz w:val="24"/>
          <w:szCs w:val="24"/>
        </w:rPr>
        <w:t>конструкцией</w:t>
      </w:r>
      <w:r w:rsidRPr="00AB727D">
        <w:rPr>
          <w:rFonts w:eastAsia="Times New Roman"/>
          <w:sz w:val="24"/>
          <w:szCs w:val="24"/>
          <w:lang w:val="en-US"/>
        </w:rPr>
        <w:t xml:space="preserve"> so/such (I was so busy that I forgot to phone my parents);</w:t>
      </w:r>
    </w:p>
    <w:p w:rsidR="00395683" w:rsidRPr="00AB727D" w:rsidRDefault="00AB727D">
      <w:pPr>
        <w:ind w:left="280"/>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конструкции</w:t>
      </w:r>
      <w:r w:rsidRPr="00AB727D">
        <w:rPr>
          <w:rFonts w:eastAsia="Times New Roman"/>
          <w:sz w:val="24"/>
          <w:szCs w:val="24"/>
          <w:lang w:val="en-US"/>
        </w:rPr>
        <w:t xml:space="preserve"> </w:t>
      </w:r>
      <w:r>
        <w:rPr>
          <w:rFonts w:eastAsia="Times New Roman"/>
          <w:sz w:val="24"/>
          <w:szCs w:val="24"/>
        </w:rPr>
        <w:t>с</w:t>
      </w:r>
      <w:r w:rsidRPr="00AB727D">
        <w:rPr>
          <w:rFonts w:eastAsia="Times New Roman"/>
          <w:sz w:val="24"/>
          <w:szCs w:val="24"/>
          <w:lang w:val="en-US"/>
        </w:rPr>
        <w:t xml:space="preserve"> </w:t>
      </w:r>
      <w:r>
        <w:rPr>
          <w:rFonts w:eastAsia="Times New Roman"/>
          <w:sz w:val="24"/>
          <w:szCs w:val="24"/>
        </w:rPr>
        <w:t>герундием</w:t>
      </w:r>
      <w:r w:rsidRPr="00AB727D">
        <w:rPr>
          <w:rFonts w:eastAsia="Times New Roman"/>
          <w:sz w:val="24"/>
          <w:szCs w:val="24"/>
          <w:lang w:val="en-US"/>
        </w:rPr>
        <w:t>: to love / hate doing something; stop talking;</w:t>
      </w:r>
    </w:p>
    <w:p w:rsidR="00395683" w:rsidRDefault="00AB727D">
      <w:pPr>
        <w:ind w:left="280"/>
        <w:rPr>
          <w:sz w:val="20"/>
          <w:szCs w:val="20"/>
        </w:rPr>
      </w:pPr>
      <w:r>
        <w:rPr>
          <w:rFonts w:eastAsia="Times New Roman"/>
          <w:sz w:val="24"/>
          <w:szCs w:val="24"/>
        </w:rPr>
        <w:t>–   употреблять в речи конструкции с инфинитивом: want to do, learn to speak;</w:t>
      </w:r>
    </w:p>
    <w:p w:rsidR="00395683" w:rsidRPr="00AB727D" w:rsidRDefault="00AB727D">
      <w:pPr>
        <w:ind w:left="280"/>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инфинитив</w:t>
      </w:r>
      <w:r w:rsidRPr="00AB727D">
        <w:rPr>
          <w:rFonts w:eastAsia="Times New Roman"/>
          <w:sz w:val="24"/>
          <w:szCs w:val="24"/>
          <w:lang w:val="en-US"/>
        </w:rPr>
        <w:t xml:space="preserve"> </w:t>
      </w:r>
      <w:r>
        <w:rPr>
          <w:rFonts w:eastAsia="Times New Roman"/>
          <w:sz w:val="24"/>
          <w:szCs w:val="24"/>
        </w:rPr>
        <w:t>цели</w:t>
      </w:r>
      <w:r w:rsidRPr="00AB727D">
        <w:rPr>
          <w:rFonts w:eastAsia="Times New Roman"/>
          <w:sz w:val="24"/>
          <w:szCs w:val="24"/>
          <w:lang w:val="en-US"/>
        </w:rPr>
        <w:t xml:space="preserve"> (I called to cancel our lesson);</w:t>
      </w:r>
    </w:p>
    <w:p w:rsidR="00395683" w:rsidRPr="00AB727D" w:rsidRDefault="00AB727D">
      <w:pPr>
        <w:ind w:left="280"/>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конструкцию</w:t>
      </w:r>
      <w:r w:rsidRPr="00AB727D">
        <w:rPr>
          <w:rFonts w:eastAsia="Times New Roman"/>
          <w:sz w:val="24"/>
          <w:szCs w:val="24"/>
          <w:lang w:val="en-US"/>
        </w:rPr>
        <w:t xml:space="preserve"> it takes me … to do something;</w:t>
      </w:r>
    </w:p>
    <w:p w:rsidR="00395683" w:rsidRDefault="00AB727D">
      <w:pPr>
        <w:ind w:left="280"/>
        <w:rPr>
          <w:sz w:val="20"/>
          <w:szCs w:val="20"/>
        </w:rPr>
      </w:pPr>
      <w:r>
        <w:rPr>
          <w:rFonts w:eastAsia="Times New Roman"/>
          <w:sz w:val="24"/>
          <w:szCs w:val="24"/>
        </w:rPr>
        <w:t>–   использовать косвенную речь;</w:t>
      </w:r>
    </w:p>
    <w:p w:rsidR="00395683" w:rsidRDefault="00AB727D">
      <w:pPr>
        <w:ind w:left="280"/>
        <w:rPr>
          <w:sz w:val="20"/>
          <w:szCs w:val="20"/>
        </w:rPr>
      </w:pPr>
      <w:r>
        <w:rPr>
          <w:rFonts w:eastAsia="Times New Roman"/>
          <w:sz w:val="24"/>
          <w:szCs w:val="24"/>
        </w:rPr>
        <w:t>–   использовать в речи глаголы в наиболее употребляемых временных формах: Present</w:t>
      </w:r>
    </w:p>
    <w:p w:rsidR="00395683" w:rsidRPr="00AB727D" w:rsidRDefault="00AB727D">
      <w:pPr>
        <w:rPr>
          <w:sz w:val="20"/>
          <w:szCs w:val="20"/>
          <w:lang w:val="en-US"/>
        </w:rPr>
      </w:pPr>
      <w:r w:rsidRPr="00AB727D">
        <w:rPr>
          <w:rFonts w:eastAsia="Times New Roman"/>
          <w:sz w:val="24"/>
          <w:szCs w:val="24"/>
          <w:lang w:val="en-US"/>
        </w:rPr>
        <w:t>Simple, Present Continuous, Future Simple, Past Simple, Past Continuous, Present Perfect, Present Perfect Continuous, Past Perfect;</w:t>
      </w:r>
    </w:p>
    <w:p w:rsidR="00395683" w:rsidRDefault="00AB727D">
      <w:pPr>
        <w:ind w:left="280"/>
        <w:rPr>
          <w:sz w:val="20"/>
          <w:szCs w:val="20"/>
        </w:rPr>
      </w:pPr>
      <w:r>
        <w:rPr>
          <w:rFonts w:eastAsia="Times New Roman"/>
          <w:sz w:val="24"/>
          <w:szCs w:val="24"/>
        </w:rPr>
        <w:t>–   употреблять в речи страдательный залог в формах наиболее используемых времен: Present</w:t>
      </w:r>
    </w:p>
    <w:p w:rsidR="00395683" w:rsidRPr="00AB727D" w:rsidRDefault="00AB727D">
      <w:pPr>
        <w:rPr>
          <w:sz w:val="20"/>
          <w:szCs w:val="20"/>
          <w:lang w:val="en-US"/>
        </w:rPr>
      </w:pPr>
      <w:r w:rsidRPr="00AB727D">
        <w:rPr>
          <w:rFonts w:eastAsia="Times New Roman"/>
          <w:sz w:val="24"/>
          <w:szCs w:val="24"/>
          <w:lang w:val="en-US"/>
        </w:rPr>
        <w:t>Simple, Present Continuous, Past Simple, Present Perfect;</w:t>
      </w:r>
    </w:p>
    <w:p w:rsidR="00395683" w:rsidRDefault="00AB727D">
      <w:pPr>
        <w:ind w:firstLine="283"/>
        <w:rPr>
          <w:sz w:val="20"/>
          <w:szCs w:val="20"/>
        </w:rPr>
      </w:pPr>
      <w:r>
        <w:rPr>
          <w:rFonts w:eastAsia="Times New Roman"/>
          <w:sz w:val="24"/>
          <w:szCs w:val="24"/>
        </w:rPr>
        <w:t>– употреблять в речи различные грамматические средства для выражения будущего времени – to be going to, Present Continuous; Present Simple;</w:t>
      </w:r>
    </w:p>
    <w:p w:rsidR="00395683" w:rsidRPr="00AB727D" w:rsidRDefault="00AB727D">
      <w:pPr>
        <w:ind w:firstLine="283"/>
        <w:rPr>
          <w:sz w:val="20"/>
          <w:szCs w:val="20"/>
          <w:lang w:val="en-US"/>
        </w:rPr>
      </w:pPr>
      <w:r w:rsidRPr="00AB727D">
        <w:rPr>
          <w:rFonts w:eastAsia="Times New Roman"/>
          <w:sz w:val="24"/>
          <w:szCs w:val="24"/>
          <w:lang w:val="en-US"/>
        </w:rPr>
        <w:t xml:space="preserve">– </w:t>
      </w:r>
      <w:r>
        <w:rPr>
          <w:rFonts w:eastAsia="Times New Roman"/>
          <w:sz w:val="24"/>
          <w:szCs w:val="24"/>
        </w:rPr>
        <w:t>употреблять</w:t>
      </w:r>
      <w:r w:rsidRPr="00AB727D">
        <w:rPr>
          <w:rFonts w:eastAsia="Times New Roman"/>
          <w:sz w:val="24"/>
          <w:szCs w:val="24"/>
          <w:lang w:val="en-US"/>
        </w:rPr>
        <w:t xml:space="preserve"> </w:t>
      </w:r>
      <w:r>
        <w:rPr>
          <w:rFonts w:eastAsia="Times New Roman"/>
          <w:sz w:val="24"/>
          <w:szCs w:val="24"/>
        </w:rPr>
        <w:t>в</w:t>
      </w:r>
      <w:r w:rsidRPr="00AB727D">
        <w:rPr>
          <w:rFonts w:eastAsia="Times New Roman"/>
          <w:sz w:val="24"/>
          <w:szCs w:val="24"/>
          <w:lang w:val="en-US"/>
        </w:rPr>
        <w:t xml:space="preserve"> </w:t>
      </w:r>
      <w:r>
        <w:rPr>
          <w:rFonts w:eastAsia="Times New Roman"/>
          <w:sz w:val="24"/>
          <w:szCs w:val="24"/>
        </w:rPr>
        <w:t>речи</w:t>
      </w:r>
      <w:r w:rsidRPr="00AB727D">
        <w:rPr>
          <w:rFonts w:eastAsia="Times New Roman"/>
          <w:sz w:val="24"/>
          <w:szCs w:val="24"/>
          <w:lang w:val="en-US"/>
        </w:rPr>
        <w:t xml:space="preserve"> </w:t>
      </w:r>
      <w:r>
        <w:rPr>
          <w:rFonts w:eastAsia="Times New Roman"/>
          <w:sz w:val="24"/>
          <w:szCs w:val="24"/>
        </w:rPr>
        <w:t>модальные</w:t>
      </w:r>
      <w:r w:rsidRPr="00AB727D">
        <w:rPr>
          <w:rFonts w:eastAsia="Times New Roman"/>
          <w:sz w:val="24"/>
          <w:szCs w:val="24"/>
          <w:lang w:val="en-US"/>
        </w:rPr>
        <w:t xml:space="preserve"> </w:t>
      </w:r>
      <w:r>
        <w:rPr>
          <w:rFonts w:eastAsia="Times New Roman"/>
          <w:sz w:val="24"/>
          <w:szCs w:val="24"/>
        </w:rPr>
        <w:t>глаголы</w:t>
      </w:r>
      <w:r w:rsidRPr="00AB727D">
        <w:rPr>
          <w:rFonts w:eastAsia="Times New Roman"/>
          <w:sz w:val="24"/>
          <w:szCs w:val="24"/>
          <w:lang w:val="en-US"/>
        </w:rPr>
        <w:t xml:space="preserve"> </w:t>
      </w:r>
      <w:r>
        <w:rPr>
          <w:rFonts w:eastAsia="Times New Roman"/>
          <w:sz w:val="24"/>
          <w:szCs w:val="24"/>
        </w:rPr>
        <w:t>и</w:t>
      </w:r>
      <w:r w:rsidRPr="00AB727D">
        <w:rPr>
          <w:rFonts w:eastAsia="Times New Roman"/>
          <w:sz w:val="24"/>
          <w:szCs w:val="24"/>
          <w:lang w:val="en-US"/>
        </w:rPr>
        <w:t xml:space="preserve"> </w:t>
      </w:r>
      <w:r>
        <w:rPr>
          <w:rFonts w:eastAsia="Times New Roman"/>
          <w:sz w:val="24"/>
          <w:szCs w:val="24"/>
        </w:rPr>
        <w:t>их</w:t>
      </w:r>
      <w:r w:rsidRPr="00AB727D">
        <w:rPr>
          <w:rFonts w:eastAsia="Times New Roman"/>
          <w:sz w:val="24"/>
          <w:szCs w:val="24"/>
          <w:lang w:val="en-US"/>
        </w:rPr>
        <w:t xml:space="preserve"> </w:t>
      </w:r>
      <w:r>
        <w:rPr>
          <w:rFonts w:eastAsia="Times New Roman"/>
          <w:sz w:val="24"/>
          <w:szCs w:val="24"/>
        </w:rPr>
        <w:t>эквиваленты</w:t>
      </w:r>
      <w:r w:rsidRPr="00AB727D">
        <w:rPr>
          <w:rFonts w:eastAsia="Times New Roman"/>
          <w:sz w:val="24"/>
          <w:szCs w:val="24"/>
          <w:lang w:val="en-US"/>
        </w:rPr>
        <w:t xml:space="preserve"> (may, can/be able to, must/have to/should; need, shall, could, might, would);</w:t>
      </w:r>
    </w:p>
    <w:p w:rsidR="00395683" w:rsidRDefault="00AB727D">
      <w:pPr>
        <w:ind w:left="280"/>
        <w:rPr>
          <w:sz w:val="20"/>
          <w:szCs w:val="20"/>
        </w:rPr>
      </w:pPr>
      <w:r>
        <w:rPr>
          <w:rFonts w:eastAsia="Times New Roman"/>
          <w:sz w:val="24"/>
          <w:szCs w:val="24"/>
        </w:rPr>
        <w:t>–   согласовывать времена в рамках сложного предложения в плане настоящего и прошлого;</w:t>
      </w:r>
    </w:p>
    <w:p w:rsidR="00395683" w:rsidRDefault="00AB727D">
      <w:pPr>
        <w:ind w:firstLine="283"/>
        <w:rPr>
          <w:sz w:val="20"/>
          <w:szCs w:val="20"/>
        </w:rPr>
      </w:pPr>
      <w:r>
        <w:rPr>
          <w:rFonts w:eastAsia="Times New Roman"/>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395683" w:rsidRDefault="00AB727D">
      <w:pPr>
        <w:ind w:left="280"/>
        <w:rPr>
          <w:sz w:val="20"/>
          <w:szCs w:val="20"/>
        </w:rPr>
      </w:pPr>
      <w:r>
        <w:rPr>
          <w:rFonts w:eastAsia="Times New Roman"/>
          <w:sz w:val="24"/>
          <w:szCs w:val="24"/>
        </w:rPr>
        <w:t>–   употреблять в речи определенный/неопределенный/нулевой артикль;</w:t>
      </w:r>
    </w:p>
    <w:p w:rsidR="00395683" w:rsidRDefault="00AB727D">
      <w:pPr>
        <w:ind w:firstLine="283"/>
        <w:rPr>
          <w:sz w:val="20"/>
          <w:szCs w:val="20"/>
        </w:rPr>
      </w:pPr>
      <w:r>
        <w:rPr>
          <w:rFonts w:eastAsia="Times New Roman"/>
          <w:sz w:val="24"/>
          <w:szCs w:val="24"/>
        </w:rPr>
        <w:t>– употреблять в речи личные, притяжательные, указательные, неопределенные, относительные, вопросительные местоимения;</w:t>
      </w:r>
    </w:p>
    <w:p w:rsidR="00395683" w:rsidRDefault="00AB727D">
      <w:pPr>
        <w:ind w:firstLine="283"/>
        <w:rPr>
          <w:sz w:val="20"/>
          <w:szCs w:val="20"/>
        </w:rPr>
      </w:pPr>
      <w:r>
        <w:rPr>
          <w:rFonts w:eastAsia="Times New Roman"/>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
    <w:p w:rsidR="00395683" w:rsidRDefault="00AB727D">
      <w:pPr>
        <w:ind w:firstLine="283"/>
        <w:jc w:val="both"/>
        <w:rPr>
          <w:sz w:val="20"/>
          <w:szCs w:val="20"/>
        </w:rPr>
      </w:pPr>
      <w:r>
        <w:rPr>
          <w:rFonts w:eastAsia="Times New Roman"/>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395683" w:rsidRDefault="00AB727D">
      <w:pPr>
        <w:ind w:left="280"/>
        <w:rPr>
          <w:sz w:val="20"/>
          <w:szCs w:val="20"/>
        </w:rPr>
      </w:pPr>
      <w:r>
        <w:rPr>
          <w:rFonts w:eastAsia="Times New Roman"/>
          <w:sz w:val="24"/>
          <w:szCs w:val="24"/>
        </w:rPr>
        <w:t>–   употреблять предлоги, выражающие направление движения, время и место действия.</w:t>
      </w:r>
    </w:p>
    <w:p w:rsidR="00395683" w:rsidRDefault="00AB727D">
      <w:pPr>
        <w:ind w:left="70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5" w:lineRule="exact"/>
        <w:rPr>
          <w:sz w:val="20"/>
          <w:szCs w:val="20"/>
        </w:rPr>
      </w:pPr>
    </w:p>
    <w:p w:rsidR="00395683" w:rsidRDefault="00AB727D">
      <w:pPr>
        <w:spacing w:line="238" w:lineRule="auto"/>
        <w:ind w:left="700" w:right="6080"/>
        <w:rPr>
          <w:sz w:val="20"/>
          <w:szCs w:val="20"/>
        </w:rPr>
      </w:pPr>
      <w:r>
        <w:rPr>
          <w:rFonts w:eastAsia="Times New Roman"/>
          <w:b/>
          <w:bCs/>
          <w:i/>
          <w:iCs/>
          <w:sz w:val="24"/>
          <w:szCs w:val="24"/>
        </w:rPr>
        <w:t>Коммуникативные умения Говорение, диалогическая речь</w:t>
      </w:r>
    </w:p>
    <w:p w:rsidR="00395683" w:rsidRDefault="00395683">
      <w:pPr>
        <w:spacing w:line="2" w:lineRule="exact"/>
        <w:rPr>
          <w:sz w:val="20"/>
          <w:szCs w:val="20"/>
        </w:rPr>
      </w:pP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Вести диалог/полилог в ситуациях официального общения в рамках изученной тематики;</w:t>
      </w:r>
      <w:r>
        <w:rPr>
          <w:rFonts w:eastAsia="Times New Roman"/>
          <w:sz w:val="24"/>
          <w:szCs w:val="24"/>
        </w:rPr>
        <w:t xml:space="preserve"> </w:t>
      </w:r>
      <w:r>
        <w:rPr>
          <w:rFonts w:eastAsia="Times New Roman"/>
          <w:i/>
          <w:iCs/>
          <w:sz w:val="24"/>
          <w:szCs w:val="24"/>
        </w:rPr>
        <w:t>кратко комментировать точку зрения другого человека;</w:t>
      </w:r>
    </w:p>
    <w:p w:rsidR="00395683" w:rsidRDefault="00AB727D">
      <w:pPr>
        <w:spacing w:line="276" w:lineRule="auto"/>
        <w:ind w:firstLine="283"/>
        <w:rPr>
          <w:sz w:val="20"/>
          <w:szCs w:val="20"/>
        </w:rPr>
      </w:pPr>
      <w:r>
        <w:rPr>
          <w:rFonts w:eastAsia="Times New Roman"/>
          <w:sz w:val="24"/>
          <w:szCs w:val="24"/>
        </w:rPr>
        <w:t xml:space="preserve">– </w:t>
      </w:r>
      <w:r>
        <w:rPr>
          <w:rFonts w:eastAsia="Times New Roman"/>
          <w:i/>
          <w:iCs/>
          <w:sz w:val="24"/>
          <w:szCs w:val="24"/>
        </w:rPr>
        <w:t>проводить подготовленное интервью,</w:t>
      </w:r>
      <w:r>
        <w:rPr>
          <w:rFonts w:eastAsia="Times New Roman"/>
          <w:sz w:val="24"/>
          <w:szCs w:val="24"/>
        </w:rPr>
        <w:t xml:space="preserve"> </w:t>
      </w:r>
      <w:r>
        <w:rPr>
          <w:rFonts w:eastAsia="Times New Roman"/>
          <w:i/>
          <w:iCs/>
          <w:sz w:val="24"/>
          <w:szCs w:val="24"/>
        </w:rPr>
        <w:t>проверяя и получая подтверждение какой-либо</w:t>
      </w:r>
      <w:r>
        <w:rPr>
          <w:rFonts w:eastAsia="Times New Roman"/>
          <w:sz w:val="24"/>
          <w:szCs w:val="24"/>
        </w:rPr>
        <w:t xml:space="preserve"> </w:t>
      </w:r>
      <w:r>
        <w:rPr>
          <w:rFonts w:eastAsia="Times New Roman"/>
          <w:i/>
          <w:iCs/>
          <w:sz w:val="24"/>
          <w:szCs w:val="24"/>
        </w:rPr>
        <w:t>информации;</w:t>
      </w:r>
    </w:p>
    <w:p w:rsidR="00395683" w:rsidRDefault="00395683">
      <w:pPr>
        <w:spacing w:line="167" w:lineRule="exact"/>
        <w:rPr>
          <w:sz w:val="20"/>
          <w:szCs w:val="20"/>
        </w:rPr>
      </w:pPr>
    </w:p>
    <w:p w:rsidR="00395683" w:rsidRDefault="00AB727D">
      <w:pPr>
        <w:jc w:val="center"/>
        <w:rPr>
          <w:sz w:val="20"/>
          <w:szCs w:val="20"/>
        </w:rPr>
      </w:pPr>
      <w:r>
        <w:rPr>
          <w:rFonts w:eastAsia="Times New Roman"/>
          <w:sz w:val="20"/>
          <w:szCs w:val="20"/>
        </w:rPr>
        <w:t>18</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42" w:lineRule="auto"/>
        <w:ind w:firstLine="283"/>
        <w:rPr>
          <w:sz w:val="20"/>
          <w:szCs w:val="20"/>
        </w:rPr>
      </w:pPr>
      <w:r>
        <w:rPr>
          <w:rFonts w:eastAsia="Times New Roman"/>
          <w:sz w:val="24"/>
          <w:szCs w:val="24"/>
        </w:rPr>
        <w:lastRenderedPageBreak/>
        <w:t xml:space="preserve">– </w:t>
      </w:r>
      <w:r>
        <w:rPr>
          <w:rFonts w:eastAsia="Times New Roman"/>
          <w:i/>
          <w:iCs/>
          <w:sz w:val="24"/>
          <w:szCs w:val="24"/>
        </w:rPr>
        <w:t>обмениваться информацией,</w:t>
      </w:r>
      <w:r>
        <w:rPr>
          <w:rFonts w:eastAsia="Times New Roman"/>
          <w:sz w:val="24"/>
          <w:szCs w:val="24"/>
        </w:rPr>
        <w:t xml:space="preserve"> </w:t>
      </w:r>
      <w:r>
        <w:rPr>
          <w:rFonts w:eastAsia="Times New Roman"/>
          <w:i/>
          <w:iCs/>
          <w:sz w:val="24"/>
          <w:szCs w:val="24"/>
        </w:rPr>
        <w:t>проверять и подтверждать собранную фактическую</w:t>
      </w:r>
      <w:r>
        <w:rPr>
          <w:rFonts w:eastAsia="Times New Roman"/>
          <w:sz w:val="24"/>
          <w:szCs w:val="24"/>
        </w:rPr>
        <w:t xml:space="preserve"> </w:t>
      </w:r>
      <w:r>
        <w:rPr>
          <w:rFonts w:eastAsia="Times New Roman"/>
          <w:i/>
          <w:iCs/>
          <w:sz w:val="24"/>
          <w:szCs w:val="24"/>
        </w:rPr>
        <w:t>информацию.</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Говорение, монологическая речь</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Резюмировать прослушанный/прочитанный текст;</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обобщать информацию на основе прочитанного/прослушанного текста.</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Аудирование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Полно и точно воспринимать информацию в распространенных коммуникативных</w:t>
      </w:r>
      <w:r>
        <w:rPr>
          <w:rFonts w:eastAsia="Times New Roman"/>
          <w:sz w:val="24"/>
          <w:szCs w:val="24"/>
        </w:rPr>
        <w:t xml:space="preserve"> </w:t>
      </w:r>
      <w:r>
        <w:rPr>
          <w:rFonts w:eastAsia="Times New Roman"/>
          <w:i/>
          <w:iCs/>
          <w:sz w:val="24"/>
          <w:szCs w:val="24"/>
        </w:rPr>
        <w:t>ситуациях;</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обобщать прослушанную информацию и выявлять факты в соответствии с</w:t>
      </w:r>
      <w:r>
        <w:rPr>
          <w:rFonts w:eastAsia="Times New Roman"/>
          <w:sz w:val="24"/>
          <w:szCs w:val="24"/>
        </w:rPr>
        <w:t xml:space="preserve"> </w:t>
      </w:r>
      <w:r>
        <w:rPr>
          <w:rFonts w:eastAsia="Times New Roman"/>
          <w:i/>
          <w:iCs/>
          <w:sz w:val="24"/>
          <w:szCs w:val="24"/>
        </w:rPr>
        <w:t>поставленной задачей/вопросом.</w:t>
      </w:r>
    </w:p>
    <w:p w:rsidR="00395683" w:rsidRDefault="00AB727D">
      <w:pPr>
        <w:spacing w:line="237" w:lineRule="auto"/>
        <w:ind w:left="700"/>
        <w:rPr>
          <w:sz w:val="20"/>
          <w:szCs w:val="20"/>
        </w:rPr>
      </w:pPr>
      <w:r>
        <w:rPr>
          <w:rFonts w:eastAsia="Times New Roman"/>
          <w:b/>
          <w:bCs/>
          <w:i/>
          <w:iCs/>
          <w:sz w:val="24"/>
          <w:szCs w:val="24"/>
        </w:rPr>
        <w:t>Чтение</w:t>
      </w:r>
    </w:p>
    <w:p w:rsidR="00395683" w:rsidRDefault="00AB727D">
      <w:pPr>
        <w:spacing w:line="241" w:lineRule="auto"/>
        <w:ind w:firstLine="283"/>
        <w:rPr>
          <w:sz w:val="20"/>
          <w:szCs w:val="20"/>
        </w:rPr>
      </w:pPr>
      <w:r>
        <w:rPr>
          <w:rFonts w:eastAsia="Times New Roman"/>
          <w:sz w:val="24"/>
          <w:szCs w:val="24"/>
        </w:rPr>
        <w:t xml:space="preserve">– </w:t>
      </w:r>
      <w:r>
        <w:rPr>
          <w:rFonts w:eastAsia="Times New Roman"/>
          <w:i/>
          <w:iCs/>
          <w:sz w:val="24"/>
          <w:szCs w:val="24"/>
        </w:rPr>
        <w:t>Читать и понимать несложные аутентичные тексты различных стилей и жанров и</w:t>
      </w:r>
      <w:r>
        <w:rPr>
          <w:rFonts w:eastAsia="Times New Roman"/>
          <w:sz w:val="24"/>
          <w:szCs w:val="24"/>
        </w:rPr>
        <w:t xml:space="preserve"> </w:t>
      </w:r>
      <w:r>
        <w:rPr>
          <w:rFonts w:eastAsia="Times New Roman"/>
          <w:i/>
          <w:iCs/>
          <w:sz w:val="24"/>
          <w:szCs w:val="24"/>
        </w:rPr>
        <w:t>отвечать на ряд уточняющих вопросов.</w:t>
      </w:r>
    </w:p>
    <w:p w:rsidR="00395683" w:rsidRDefault="00AB727D">
      <w:pPr>
        <w:spacing w:line="237" w:lineRule="auto"/>
        <w:ind w:left="700"/>
        <w:rPr>
          <w:sz w:val="20"/>
          <w:szCs w:val="20"/>
        </w:rPr>
      </w:pPr>
      <w:r>
        <w:rPr>
          <w:rFonts w:eastAsia="Times New Roman"/>
          <w:b/>
          <w:bCs/>
          <w:i/>
          <w:iCs/>
          <w:sz w:val="24"/>
          <w:szCs w:val="24"/>
        </w:rPr>
        <w:t>Письмо</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Писать краткий отзыв на фильм,</w:t>
      </w:r>
      <w:r>
        <w:rPr>
          <w:rFonts w:eastAsia="Times New Roman"/>
          <w:sz w:val="24"/>
          <w:szCs w:val="24"/>
        </w:rPr>
        <w:t xml:space="preserve"> </w:t>
      </w:r>
      <w:r>
        <w:rPr>
          <w:rFonts w:eastAsia="Times New Roman"/>
          <w:i/>
          <w:iCs/>
          <w:sz w:val="24"/>
          <w:szCs w:val="24"/>
        </w:rPr>
        <w:t>книгу или пьесу.</w:t>
      </w:r>
    </w:p>
    <w:p w:rsidR="00395683" w:rsidRDefault="00395683">
      <w:pPr>
        <w:spacing w:line="2" w:lineRule="exact"/>
        <w:rPr>
          <w:sz w:val="20"/>
          <w:szCs w:val="20"/>
        </w:rPr>
      </w:pPr>
    </w:p>
    <w:p w:rsidR="00395683" w:rsidRDefault="00AB727D">
      <w:pPr>
        <w:spacing w:line="249" w:lineRule="auto"/>
        <w:ind w:left="700" w:right="6260"/>
        <w:rPr>
          <w:sz w:val="20"/>
          <w:szCs w:val="20"/>
        </w:rPr>
      </w:pPr>
      <w:r>
        <w:rPr>
          <w:rFonts w:eastAsia="Times New Roman"/>
          <w:b/>
          <w:bCs/>
          <w:i/>
          <w:iCs/>
          <w:sz w:val="23"/>
          <w:szCs w:val="23"/>
        </w:rPr>
        <w:t>Языковые навыки Фонетическая сторона речи</w:t>
      </w:r>
    </w:p>
    <w:p w:rsidR="00395683" w:rsidRDefault="00AB727D">
      <w:pPr>
        <w:spacing w:line="241" w:lineRule="auto"/>
        <w:ind w:firstLine="283"/>
        <w:rPr>
          <w:sz w:val="20"/>
          <w:szCs w:val="20"/>
        </w:rPr>
      </w:pPr>
      <w:r>
        <w:rPr>
          <w:rFonts w:eastAsia="Times New Roman"/>
          <w:sz w:val="24"/>
          <w:szCs w:val="24"/>
        </w:rPr>
        <w:t xml:space="preserve">– </w:t>
      </w:r>
      <w:r>
        <w:rPr>
          <w:rFonts w:eastAsia="Times New Roman"/>
          <w:i/>
          <w:iCs/>
          <w:sz w:val="24"/>
          <w:szCs w:val="24"/>
        </w:rPr>
        <w:t>Произносить звуки английского языка четко,</w:t>
      </w:r>
      <w:r>
        <w:rPr>
          <w:rFonts w:eastAsia="Times New Roman"/>
          <w:sz w:val="24"/>
          <w:szCs w:val="24"/>
        </w:rPr>
        <w:t xml:space="preserve"> </w:t>
      </w:r>
      <w:r>
        <w:rPr>
          <w:rFonts w:eastAsia="Times New Roman"/>
          <w:i/>
          <w:iCs/>
          <w:sz w:val="24"/>
          <w:szCs w:val="24"/>
        </w:rPr>
        <w:t>естественным произношением,</w:t>
      </w:r>
      <w:r>
        <w:rPr>
          <w:rFonts w:eastAsia="Times New Roman"/>
          <w:sz w:val="24"/>
          <w:szCs w:val="24"/>
        </w:rPr>
        <w:t xml:space="preserve"> </w:t>
      </w:r>
      <w:r>
        <w:rPr>
          <w:rFonts w:eastAsia="Times New Roman"/>
          <w:i/>
          <w:iCs/>
          <w:sz w:val="24"/>
          <w:szCs w:val="24"/>
        </w:rPr>
        <w:t>не допуская</w:t>
      </w:r>
      <w:r>
        <w:rPr>
          <w:rFonts w:eastAsia="Times New Roman"/>
          <w:sz w:val="24"/>
          <w:szCs w:val="24"/>
        </w:rPr>
        <w:t xml:space="preserve"> </w:t>
      </w:r>
      <w:r>
        <w:rPr>
          <w:rFonts w:eastAsia="Times New Roman"/>
          <w:i/>
          <w:iCs/>
          <w:sz w:val="24"/>
          <w:szCs w:val="24"/>
        </w:rPr>
        <w:t>ярко выраженного акцента.</w:t>
      </w:r>
    </w:p>
    <w:p w:rsidR="00395683" w:rsidRDefault="00AB727D">
      <w:pPr>
        <w:spacing w:line="237" w:lineRule="auto"/>
        <w:ind w:left="700"/>
        <w:rPr>
          <w:sz w:val="20"/>
          <w:szCs w:val="20"/>
        </w:rPr>
      </w:pPr>
      <w:r>
        <w:rPr>
          <w:rFonts w:eastAsia="Times New Roman"/>
          <w:b/>
          <w:bCs/>
          <w:i/>
          <w:iCs/>
          <w:sz w:val="24"/>
          <w:szCs w:val="24"/>
        </w:rPr>
        <w:t>Орфография и пунктуация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Владеть орфографическими навыками;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расставлять в тексте знаки препинания в соответствии с нормами пунктуации.</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Лексическая сторона речи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фразовые глаголы по широкому спектру тем,</w:t>
      </w:r>
      <w:r>
        <w:rPr>
          <w:rFonts w:eastAsia="Times New Roman"/>
          <w:sz w:val="24"/>
          <w:szCs w:val="24"/>
        </w:rPr>
        <w:t xml:space="preserve"> </w:t>
      </w:r>
      <w:r>
        <w:rPr>
          <w:rFonts w:eastAsia="Times New Roman"/>
          <w:i/>
          <w:iCs/>
          <w:sz w:val="24"/>
          <w:szCs w:val="24"/>
        </w:rPr>
        <w:t>уместно употребляя их в</w:t>
      </w:r>
      <w:r>
        <w:rPr>
          <w:rFonts w:eastAsia="Times New Roman"/>
          <w:sz w:val="24"/>
          <w:szCs w:val="24"/>
        </w:rPr>
        <w:t xml:space="preserve"> </w:t>
      </w:r>
      <w:r>
        <w:rPr>
          <w:rFonts w:eastAsia="Times New Roman"/>
          <w:i/>
          <w:iCs/>
          <w:sz w:val="24"/>
          <w:szCs w:val="24"/>
        </w:rPr>
        <w:t>соответствии со стилем речи;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узнавать и использовать в речи устойчивые выражения и фразы</w:t>
      </w:r>
      <w:r>
        <w:rPr>
          <w:rFonts w:eastAsia="Times New Roman"/>
          <w:sz w:val="24"/>
          <w:szCs w:val="24"/>
        </w:rPr>
        <w:t xml:space="preserve"> </w:t>
      </w:r>
      <w:r>
        <w:rPr>
          <w:rFonts w:eastAsia="Times New Roman"/>
          <w:i/>
          <w:iCs/>
          <w:sz w:val="24"/>
          <w:szCs w:val="24"/>
        </w:rPr>
        <w:t>(collocations).</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Грамматическая сторона речи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в речи модальные глаголы для выражения возможности или вероятности в</w:t>
      </w:r>
      <w:r>
        <w:rPr>
          <w:rFonts w:eastAsia="Times New Roman"/>
          <w:sz w:val="24"/>
          <w:szCs w:val="24"/>
        </w:rPr>
        <w:t xml:space="preserve"> </w:t>
      </w:r>
      <w:r>
        <w:rPr>
          <w:rFonts w:eastAsia="Times New Roman"/>
          <w:i/>
          <w:iCs/>
          <w:sz w:val="24"/>
          <w:szCs w:val="24"/>
        </w:rPr>
        <w:t>прошедшем времени (could + have done; might + have done);</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употреблять в речи структуру</w:t>
      </w:r>
      <w:r>
        <w:rPr>
          <w:rFonts w:eastAsia="Times New Roman"/>
          <w:sz w:val="24"/>
          <w:szCs w:val="24"/>
        </w:rPr>
        <w:t xml:space="preserve"> </w:t>
      </w:r>
      <w:r>
        <w:rPr>
          <w:rFonts w:eastAsia="Times New Roman"/>
          <w:i/>
          <w:iCs/>
          <w:sz w:val="24"/>
          <w:szCs w:val="24"/>
        </w:rPr>
        <w:t>have/get</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something</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Participle</w:t>
      </w:r>
      <w:r>
        <w:rPr>
          <w:rFonts w:eastAsia="Times New Roman"/>
          <w:sz w:val="24"/>
          <w:szCs w:val="24"/>
        </w:rPr>
        <w:t xml:space="preserve"> </w:t>
      </w:r>
      <w:r>
        <w:rPr>
          <w:rFonts w:eastAsia="Times New Roman"/>
          <w:i/>
          <w:iCs/>
          <w:sz w:val="24"/>
          <w:szCs w:val="24"/>
        </w:rPr>
        <w:t>II</w:t>
      </w:r>
      <w:r>
        <w:rPr>
          <w:rFonts w:eastAsia="Times New Roman"/>
          <w:sz w:val="24"/>
          <w:szCs w:val="24"/>
        </w:rPr>
        <w:t xml:space="preserve"> </w:t>
      </w:r>
      <w:r>
        <w:rPr>
          <w:rFonts w:eastAsia="Times New Roman"/>
          <w:i/>
          <w:iCs/>
          <w:sz w:val="24"/>
          <w:szCs w:val="24"/>
        </w:rPr>
        <w:t>(causative form)</w:t>
      </w:r>
      <w:r>
        <w:rPr>
          <w:rFonts w:eastAsia="Times New Roman"/>
          <w:sz w:val="24"/>
          <w:szCs w:val="24"/>
        </w:rPr>
        <w:t xml:space="preserve"> </w:t>
      </w:r>
      <w:r>
        <w:rPr>
          <w:rFonts w:eastAsia="Times New Roman"/>
          <w:i/>
          <w:iCs/>
          <w:sz w:val="24"/>
          <w:szCs w:val="24"/>
        </w:rPr>
        <w:t>как</w:t>
      </w:r>
      <w:r>
        <w:rPr>
          <w:rFonts w:eastAsia="Times New Roman"/>
          <w:sz w:val="24"/>
          <w:szCs w:val="24"/>
        </w:rPr>
        <w:t xml:space="preserve"> </w:t>
      </w:r>
      <w:r>
        <w:rPr>
          <w:rFonts w:eastAsia="Times New Roman"/>
          <w:i/>
          <w:iCs/>
          <w:sz w:val="24"/>
          <w:szCs w:val="24"/>
        </w:rPr>
        <w:t>эквивалент страдательного залога;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употреблять в речи эмфатические конструкции типа</w:t>
      </w:r>
      <w:r>
        <w:rPr>
          <w:rFonts w:eastAsia="Times New Roman"/>
          <w:sz w:val="24"/>
          <w:szCs w:val="24"/>
        </w:rPr>
        <w:t xml:space="preserve"> </w:t>
      </w:r>
      <w:r>
        <w:rPr>
          <w:rFonts w:eastAsia="Times New Roman"/>
          <w:i/>
          <w:iCs/>
          <w:sz w:val="24"/>
          <w:szCs w:val="24"/>
        </w:rPr>
        <w:t>It’s him who… It’s time you did smth;</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употреблять в речи все формы страдательного залога;</w:t>
      </w:r>
    </w:p>
    <w:p w:rsidR="00395683" w:rsidRPr="00AB727D" w:rsidRDefault="00AB727D">
      <w:pPr>
        <w:ind w:left="280"/>
        <w:rPr>
          <w:sz w:val="20"/>
          <w:szCs w:val="20"/>
          <w:lang w:val="en-US"/>
        </w:rPr>
      </w:pPr>
      <w:r w:rsidRPr="00AB727D">
        <w:rPr>
          <w:rFonts w:eastAsia="Times New Roman"/>
          <w:sz w:val="24"/>
          <w:szCs w:val="24"/>
          <w:lang w:val="en-US"/>
        </w:rPr>
        <w:t xml:space="preserve">–   </w:t>
      </w:r>
      <w:r>
        <w:rPr>
          <w:rFonts w:eastAsia="Times New Roman"/>
          <w:i/>
          <w:iCs/>
          <w:sz w:val="24"/>
          <w:szCs w:val="24"/>
        </w:rPr>
        <w:t>употреблять</w:t>
      </w:r>
      <w:r w:rsidRPr="00AB727D">
        <w:rPr>
          <w:rFonts w:eastAsia="Times New Roman"/>
          <w:i/>
          <w:iCs/>
          <w:sz w:val="24"/>
          <w:szCs w:val="24"/>
          <w:lang w:val="en-US"/>
        </w:rPr>
        <w:t xml:space="preserve"> </w:t>
      </w:r>
      <w:r>
        <w:rPr>
          <w:rFonts w:eastAsia="Times New Roman"/>
          <w:i/>
          <w:iCs/>
          <w:sz w:val="24"/>
          <w:szCs w:val="24"/>
        </w:rPr>
        <w:t>в</w:t>
      </w:r>
      <w:r w:rsidRPr="00AB727D">
        <w:rPr>
          <w:rFonts w:eastAsia="Times New Roman"/>
          <w:i/>
          <w:iCs/>
          <w:sz w:val="24"/>
          <w:szCs w:val="24"/>
          <w:lang w:val="en-US"/>
        </w:rPr>
        <w:t xml:space="preserve"> </w:t>
      </w:r>
      <w:r>
        <w:rPr>
          <w:rFonts w:eastAsia="Times New Roman"/>
          <w:i/>
          <w:iCs/>
          <w:sz w:val="24"/>
          <w:szCs w:val="24"/>
        </w:rPr>
        <w:t>речи</w:t>
      </w:r>
      <w:r w:rsidRPr="00AB727D">
        <w:rPr>
          <w:rFonts w:eastAsia="Times New Roman"/>
          <w:i/>
          <w:iCs/>
          <w:sz w:val="24"/>
          <w:szCs w:val="24"/>
          <w:lang w:val="en-US"/>
        </w:rPr>
        <w:t xml:space="preserve"> </w:t>
      </w:r>
      <w:r>
        <w:rPr>
          <w:rFonts w:eastAsia="Times New Roman"/>
          <w:i/>
          <w:iCs/>
          <w:sz w:val="24"/>
          <w:szCs w:val="24"/>
        </w:rPr>
        <w:t>времена</w:t>
      </w:r>
      <w:r w:rsidRPr="00AB727D">
        <w:rPr>
          <w:rFonts w:eastAsia="Times New Roman"/>
          <w:sz w:val="24"/>
          <w:szCs w:val="24"/>
          <w:lang w:val="en-US"/>
        </w:rPr>
        <w:t xml:space="preserve"> </w:t>
      </w:r>
      <w:r w:rsidRPr="00AB727D">
        <w:rPr>
          <w:rFonts w:eastAsia="Times New Roman"/>
          <w:i/>
          <w:iCs/>
          <w:sz w:val="24"/>
          <w:szCs w:val="24"/>
          <w:lang w:val="en-US"/>
        </w:rPr>
        <w:t>Past Perfect</w:t>
      </w:r>
      <w:r w:rsidRPr="00AB727D">
        <w:rPr>
          <w:rFonts w:eastAsia="Times New Roman"/>
          <w:sz w:val="24"/>
          <w:szCs w:val="24"/>
          <w:lang w:val="en-US"/>
        </w:rPr>
        <w:t xml:space="preserve"> </w:t>
      </w:r>
      <w:r>
        <w:rPr>
          <w:rFonts w:eastAsia="Times New Roman"/>
          <w:i/>
          <w:iCs/>
          <w:sz w:val="24"/>
          <w:szCs w:val="24"/>
        </w:rPr>
        <w:t>и</w:t>
      </w:r>
      <w:r w:rsidRPr="00AB727D">
        <w:rPr>
          <w:rFonts w:eastAsia="Times New Roman"/>
          <w:sz w:val="24"/>
          <w:szCs w:val="24"/>
          <w:lang w:val="en-US"/>
        </w:rPr>
        <w:t xml:space="preserve"> </w:t>
      </w:r>
      <w:r w:rsidRPr="00AB727D">
        <w:rPr>
          <w:rFonts w:eastAsia="Times New Roman"/>
          <w:i/>
          <w:iCs/>
          <w:sz w:val="24"/>
          <w:szCs w:val="24"/>
          <w:lang w:val="en-US"/>
        </w:rPr>
        <w:t>Past Perfect Continuous;</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употреблять в речи условные предложения нереального характера</w:t>
      </w:r>
      <w:r>
        <w:rPr>
          <w:rFonts w:eastAsia="Times New Roman"/>
          <w:sz w:val="24"/>
          <w:szCs w:val="24"/>
        </w:rPr>
        <w:t xml:space="preserve"> </w:t>
      </w:r>
      <w:r>
        <w:rPr>
          <w:rFonts w:eastAsia="Times New Roman"/>
          <w:i/>
          <w:iCs/>
          <w:sz w:val="24"/>
          <w:szCs w:val="24"/>
        </w:rPr>
        <w:t>(Conditional 3);</w:t>
      </w:r>
    </w:p>
    <w:p w:rsidR="00395683" w:rsidRPr="00AB727D" w:rsidRDefault="00AB727D">
      <w:pPr>
        <w:ind w:left="280"/>
        <w:rPr>
          <w:sz w:val="20"/>
          <w:szCs w:val="20"/>
          <w:lang w:val="en-US"/>
        </w:rPr>
      </w:pPr>
      <w:r w:rsidRPr="00AB727D">
        <w:rPr>
          <w:rFonts w:eastAsia="Times New Roman"/>
          <w:sz w:val="24"/>
          <w:szCs w:val="24"/>
          <w:lang w:val="en-US"/>
        </w:rPr>
        <w:t xml:space="preserve">–   </w:t>
      </w:r>
      <w:r>
        <w:rPr>
          <w:rFonts w:eastAsia="Times New Roman"/>
          <w:i/>
          <w:iCs/>
          <w:sz w:val="24"/>
          <w:szCs w:val="24"/>
        </w:rPr>
        <w:t>употреблять</w:t>
      </w:r>
      <w:r w:rsidRPr="00AB727D">
        <w:rPr>
          <w:rFonts w:eastAsia="Times New Roman"/>
          <w:i/>
          <w:iCs/>
          <w:sz w:val="24"/>
          <w:szCs w:val="24"/>
          <w:lang w:val="en-US"/>
        </w:rPr>
        <w:t xml:space="preserve"> </w:t>
      </w:r>
      <w:r>
        <w:rPr>
          <w:rFonts w:eastAsia="Times New Roman"/>
          <w:i/>
          <w:iCs/>
          <w:sz w:val="24"/>
          <w:szCs w:val="24"/>
        </w:rPr>
        <w:t>в</w:t>
      </w:r>
      <w:r w:rsidRPr="00AB727D">
        <w:rPr>
          <w:rFonts w:eastAsia="Times New Roman"/>
          <w:i/>
          <w:iCs/>
          <w:sz w:val="24"/>
          <w:szCs w:val="24"/>
          <w:lang w:val="en-US"/>
        </w:rPr>
        <w:t xml:space="preserve"> </w:t>
      </w:r>
      <w:r>
        <w:rPr>
          <w:rFonts w:eastAsia="Times New Roman"/>
          <w:i/>
          <w:iCs/>
          <w:sz w:val="24"/>
          <w:szCs w:val="24"/>
        </w:rPr>
        <w:t>речи</w:t>
      </w:r>
      <w:r w:rsidRPr="00AB727D">
        <w:rPr>
          <w:rFonts w:eastAsia="Times New Roman"/>
          <w:i/>
          <w:iCs/>
          <w:sz w:val="24"/>
          <w:szCs w:val="24"/>
          <w:lang w:val="en-US"/>
        </w:rPr>
        <w:t xml:space="preserve"> </w:t>
      </w:r>
      <w:r>
        <w:rPr>
          <w:rFonts w:eastAsia="Times New Roman"/>
          <w:i/>
          <w:iCs/>
          <w:sz w:val="24"/>
          <w:szCs w:val="24"/>
        </w:rPr>
        <w:t>структуру</w:t>
      </w:r>
      <w:r w:rsidRPr="00AB727D">
        <w:rPr>
          <w:rFonts w:eastAsia="Times New Roman"/>
          <w:sz w:val="24"/>
          <w:szCs w:val="24"/>
          <w:lang w:val="en-US"/>
        </w:rPr>
        <w:t xml:space="preserve"> </w:t>
      </w:r>
      <w:r w:rsidRPr="00AB727D">
        <w:rPr>
          <w:rFonts w:eastAsia="Times New Roman"/>
          <w:i/>
          <w:iCs/>
          <w:sz w:val="24"/>
          <w:szCs w:val="24"/>
          <w:lang w:val="en-US"/>
        </w:rPr>
        <w:t>to be/get</w:t>
      </w:r>
      <w:r w:rsidRPr="00AB727D">
        <w:rPr>
          <w:rFonts w:eastAsia="Times New Roman"/>
          <w:sz w:val="24"/>
          <w:szCs w:val="24"/>
          <w:lang w:val="en-US"/>
        </w:rPr>
        <w:t xml:space="preserve"> </w:t>
      </w:r>
      <w:r w:rsidRPr="00AB727D">
        <w:rPr>
          <w:rFonts w:eastAsia="Times New Roman"/>
          <w:i/>
          <w:iCs/>
          <w:sz w:val="24"/>
          <w:szCs w:val="24"/>
          <w:lang w:val="en-US"/>
        </w:rPr>
        <w:t>+</w:t>
      </w:r>
      <w:r w:rsidRPr="00AB727D">
        <w:rPr>
          <w:rFonts w:eastAsia="Times New Roman"/>
          <w:sz w:val="24"/>
          <w:szCs w:val="24"/>
          <w:lang w:val="en-US"/>
        </w:rPr>
        <w:t xml:space="preserve"> </w:t>
      </w:r>
      <w:r w:rsidRPr="00AB727D">
        <w:rPr>
          <w:rFonts w:eastAsia="Times New Roman"/>
          <w:i/>
          <w:iCs/>
          <w:sz w:val="24"/>
          <w:szCs w:val="24"/>
          <w:lang w:val="en-US"/>
        </w:rPr>
        <w:t>used to</w:t>
      </w:r>
      <w:r w:rsidRPr="00AB727D">
        <w:rPr>
          <w:rFonts w:eastAsia="Times New Roman"/>
          <w:sz w:val="24"/>
          <w:szCs w:val="24"/>
          <w:lang w:val="en-US"/>
        </w:rPr>
        <w:t xml:space="preserve"> </w:t>
      </w:r>
      <w:r w:rsidRPr="00AB727D">
        <w:rPr>
          <w:rFonts w:eastAsia="Times New Roman"/>
          <w:i/>
          <w:iCs/>
          <w:sz w:val="24"/>
          <w:szCs w:val="24"/>
          <w:lang w:val="en-US"/>
        </w:rPr>
        <w:t>+</w:t>
      </w:r>
      <w:r w:rsidRPr="00AB727D">
        <w:rPr>
          <w:rFonts w:eastAsia="Times New Roman"/>
          <w:sz w:val="24"/>
          <w:szCs w:val="24"/>
          <w:lang w:val="en-US"/>
        </w:rPr>
        <w:t xml:space="preserve"> </w:t>
      </w:r>
      <w:r w:rsidRPr="00AB727D">
        <w:rPr>
          <w:rFonts w:eastAsia="Times New Roman"/>
          <w:i/>
          <w:iCs/>
          <w:sz w:val="24"/>
          <w:szCs w:val="24"/>
          <w:lang w:val="en-US"/>
        </w:rPr>
        <w:t>verb;</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употреблять в речи структуру</w:t>
      </w:r>
      <w:r>
        <w:rPr>
          <w:rFonts w:eastAsia="Times New Roman"/>
          <w:sz w:val="24"/>
          <w:szCs w:val="24"/>
        </w:rPr>
        <w:t xml:space="preserve"> </w:t>
      </w:r>
      <w:r>
        <w:rPr>
          <w:rFonts w:eastAsia="Times New Roman"/>
          <w:i/>
          <w:iCs/>
          <w:sz w:val="24"/>
          <w:szCs w:val="24"/>
        </w:rPr>
        <w:t>used to / would</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verb</w:t>
      </w:r>
      <w:r>
        <w:rPr>
          <w:rFonts w:eastAsia="Times New Roman"/>
          <w:sz w:val="24"/>
          <w:szCs w:val="24"/>
        </w:rPr>
        <w:t xml:space="preserve"> </w:t>
      </w:r>
      <w:r>
        <w:rPr>
          <w:rFonts w:eastAsia="Times New Roman"/>
          <w:i/>
          <w:iCs/>
          <w:sz w:val="24"/>
          <w:szCs w:val="24"/>
        </w:rPr>
        <w:t>для обозначения регулярных</w:t>
      </w:r>
      <w:r>
        <w:rPr>
          <w:rFonts w:eastAsia="Times New Roman"/>
          <w:sz w:val="24"/>
          <w:szCs w:val="24"/>
        </w:rPr>
        <w:t xml:space="preserve"> </w:t>
      </w:r>
      <w:r>
        <w:rPr>
          <w:rFonts w:eastAsia="Times New Roman"/>
          <w:i/>
          <w:iCs/>
          <w:sz w:val="24"/>
          <w:szCs w:val="24"/>
        </w:rPr>
        <w:t>действий в прошлом;</w:t>
      </w:r>
    </w:p>
    <w:p w:rsidR="00395683" w:rsidRPr="00AB727D" w:rsidRDefault="00AB727D">
      <w:pPr>
        <w:ind w:firstLine="283"/>
        <w:rPr>
          <w:sz w:val="20"/>
          <w:szCs w:val="20"/>
          <w:lang w:val="en-US"/>
        </w:rPr>
      </w:pPr>
      <w:r w:rsidRPr="00AB727D">
        <w:rPr>
          <w:rFonts w:eastAsia="Times New Roman"/>
          <w:sz w:val="24"/>
          <w:szCs w:val="24"/>
          <w:lang w:val="en-US"/>
        </w:rPr>
        <w:t xml:space="preserve">– </w:t>
      </w:r>
      <w:r>
        <w:rPr>
          <w:rFonts w:eastAsia="Times New Roman"/>
          <w:i/>
          <w:iCs/>
          <w:sz w:val="24"/>
          <w:szCs w:val="24"/>
        </w:rPr>
        <w:t>употреблять</w:t>
      </w:r>
      <w:r w:rsidRPr="00AB727D">
        <w:rPr>
          <w:rFonts w:eastAsia="Times New Roman"/>
          <w:i/>
          <w:iCs/>
          <w:sz w:val="24"/>
          <w:szCs w:val="24"/>
          <w:lang w:val="en-US"/>
        </w:rPr>
        <w:t xml:space="preserve"> </w:t>
      </w:r>
      <w:r>
        <w:rPr>
          <w:rFonts w:eastAsia="Times New Roman"/>
          <w:i/>
          <w:iCs/>
          <w:sz w:val="24"/>
          <w:szCs w:val="24"/>
        </w:rPr>
        <w:t>в</w:t>
      </w:r>
      <w:r w:rsidRPr="00AB727D">
        <w:rPr>
          <w:rFonts w:eastAsia="Times New Roman"/>
          <w:i/>
          <w:iCs/>
          <w:sz w:val="24"/>
          <w:szCs w:val="24"/>
          <w:lang w:val="en-US"/>
        </w:rPr>
        <w:t xml:space="preserve"> </w:t>
      </w:r>
      <w:r>
        <w:rPr>
          <w:rFonts w:eastAsia="Times New Roman"/>
          <w:i/>
          <w:iCs/>
          <w:sz w:val="24"/>
          <w:szCs w:val="24"/>
        </w:rPr>
        <w:t>речи</w:t>
      </w:r>
      <w:r w:rsidRPr="00AB727D">
        <w:rPr>
          <w:rFonts w:eastAsia="Times New Roman"/>
          <w:i/>
          <w:iCs/>
          <w:sz w:val="24"/>
          <w:szCs w:val="24"/>
          <w:lang w:val="en-US"/>
        </w:rPr>
        <w:t xml:space="preserve"> </w:t>
      </w:r>
      <w:r>
        <w:rPr>
          <w:rFonts w:eastAsia="Times New Roman"/>
          <w:i/>
          <w:iCs/>
          <w:sz w:val="24"/>
          <w:szCs w:val="24"/>
        </w:rPr>
        <w:t>предложения</w:t>
      </w:r>
      <w:r w:rsidRPr="00AB727D">
        <w:rPr>
          <w:rFonts w:eastAsia="Times New Roman"/>
          <w:i/>
          <w:iCs/>
          <w:sz w:val="24"/>
          <w:szCs w:val="24"/>
          <w:lang w:val="en-US"/>
        </w:rPr>
        <w:t xml:space="preserve"> </w:t>
      </w:r>
      <w:r>
        <w:rPr>
          <w:rFonts w:eastAsia="Times New Roman"/>
          <w:i/>
          <w:iCs/>
          <w:sz w:val="24"/>
          <w:szCs w:val="24"/>
        </w:rPr>
        <w:t>с</w:t>
      </w:r>
      <w:r w:rsidRPr="00AB727D">
        <w:rPr>
          <w:rFonts w:eastAsia="Times New Roman"/>
          <w:i/>
          <w:iCs/>
          <w:sz w:val="24"/>
          <w:szCs w:val="24"/>
          <w:lang w:val="en-US"/>
        </w:rPr>
        <w:t xml:space="preserve"> </w:t>
      </w:r>
      <w:r>
        <w:rPr>
          <w:rFonts w:eastAsia="Times New Roman"/>
          <w:i/>
          <w:iCs/>
          <w:sz w:val="24"/>
          <w:szCs w:val="24"/>
        </w:rPr>
        <w:t>конструкциями</w:t>
      </w:r>
      <w:r w:rsidRPr="00AB727D">
        <w:rPr>
          <w:rFonts w:eastAsia="Times New Roman"/>
          <w:sz w:val="24"/>
          <w:szCs w:val="24"/>
          <w:lang w:val="en-US"/>
        </w:rPr>
        <w:t xml:space="preserve"> </w:t>
      </w:r>
      <w:r w:rsidRPr="00AB727D">
        <w:rPr>
          <w:rFonts w:eastAsia="Times New Roman"/>
          <w:i/>
          <w:iCs/>
          <w:sz w:val="24"/>
          <w:szCs w:val="24"/>
          <w:lang w:val="en-US"/>
        </w:rPr>
        <w:t>as … as; not so … as; either … or;</w:t>
      </w:r>
      <w:r w:rsidRPr="00AB727D">
        <w:rPr>
          <w:rFonts w:eastAsia="Times New Roman"/>
          <w:sz w:val="24"/>
          <w:szCs w:val="24"/>
          <w:lang w:val="en-US"/>
        </w:rPr>
        <w:t xml:space="preserve"> </w:t>
      </w:r>
      <w:r w:rsidRPr="00AB727D">
        <w:rPr>
          <w:rFonts w:eastAsia="Times New Roman"/>
          <w:i/>
          <w:iCs/>
          <w:sz w:val="24"/>
          <w:szCs w:val="24"/>
          <w:lang w:val="en-US"/>
        </w:rPr>
        <w:t>neither … nor;</w:t>
      </w:r>
    </w:p>
    <w:p w:rsidR="00395683" w:rsidRDefault="00AB727D">
      <w:pPr>
        <w:spacing w:line="238" w:lineRule="auto"/>
        <w:ind w:firstLine="283"/>
        <w:rPr>
          <w:sz w:val="20"/>
          <w:szCs w:val="20"/>
        </w:rPr>
      </w:pPr>
      <w:r>
        <w:rPr>
          <w:rFonts w:eastAsia="Times New Roman"/>
          <w:sz w:val="24"/>
          <w:szCs w:val="24"/>
        </w:rPr>
        <w:t xml:space="preserve">– </w:t>
      </w:r>
      <w:r>
        <w:rPr>
          <w:rFonts w:eastAsia="Times New Roman"/>
          <w:i/>
          <w:iCs/>
          <w:sz w:val="24"/>
          <w:szCs w:val="24"/>
        </w:rPr>
        <w:t>использовать широкий спектр союзов для выражения противопоставления и различия в</w:t>
      </w:r>
      <w:r>
        <w:rPr>
          <w:rFonts w:eastAsia="Times New Roman"/>
          <w:sz w:val="24"/>
          <w:szCs w:val="24"/>
        </w:rPr>
        <w:t xml:space="preserve"> </w:t>
      </w:r>
      <w:r>
        <w:rPr>
          <w:rFonts w:eastAsia="Times New Roman"/>
          <w:i/>
          <w:iCs/>
          <w:sz w:val="24"/>
          <w:szCs w:val="24"/>
        </w:rPr>
        <w:t>сложных предложениях.</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История</w:t>
      </w:r>
    </w:p>
    <w:p w:rsidR="00395683" w:rsidRDefault="00AB727D" w:rsidP="002332CD">
      <w:pPr>
        <w:numPr>
          <w:ilvl w:val="1"/>
          <w:numId w:val="18"/>
        </w:numPr>
        <w:tabs>
          <w:tab w:val="left" w:pos="996"/>
        </w:tabs>
        <w:ind w:firstLine="701"/>
        <w:rPr>
          <w:rFonts w:eastAsia="Times New Roman"/>
          <w:b/>
          <w:bCs/>
          <w:sz w:val="24"/>
          <w:szCs w:val="24"/>
        </w:rPr>
      </w:pPr>
      <w:r>
        <w:rPr>
          <w:rFonts w:eastAsia="Times New Roman"/>
          <w:b/>
          <w:bCs/>
          <w:sz w:val="24"/>
          <w:szCs w:val="24"/>
        </w:rPr>
        <w:t>результате изучения учебного предмета «История» на уровне среднего общего образования:</w:t>
      </w:r>
    </w:p>
    <w:p w:rsidR="00395683" w:rsidRDefault="00AB727D">
      <w:pPr>
        <w:ind w:left="700"/>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firstLine="283"/>
        <w:rPr>
          <w:rFonts w:eastAsia="Times New Roman"/>
          <w:b/>
          <w:bCs/>
          <w:sz w:val="24"/>
          <w:szCs w:val="24"/>
        </w:rPr>
      </w:pPr>
      <w:r>
        <w:rPr>
          <w:rFonts w:eastAsia="Times New Roman"/>
          <w:sz w:val="24"/>
          <w:szCs w:val="24"/>
        </w:rPr>
        <w:t>– рассматривать историю России как неотъемлемую часть мирового исторического процесса;</w:t>
      </w:r>
    </w:p>
    <w:p w:rsidR="00395683" w:rsidRDefault="00395683">
      <w:pPr>
        <w:spacing w:line="276" w:lineRule="exact"/>
        <w:rPr>
          <w:rFonts w:eastAsia="Times New Roman"/>
          <w:b/>
          <w:bCs/>
          <w:sz w:val="24"/>
          <w:szCs w:val="24"/>
        </w:rPr>
      </w:pPr>
    </w:p>
    <w:p w:rsidR="00395683" w:rsidRDefault="00AB727D">
      <w:pPr>
        <w:spacing w:line="279" w:lineRule="auto"/>
        <w:ind w:firstLine="283"/>
        <w:rPr>
          <w:rFonts w:eastAsia="Times New Roman"/>
          <w:b/>
          <w:bCs/>
          <w:sz w:val="24"/>
          <w:szCs w:val="24"/>
        </w:rPr>
      </w:pPr>
      <w:r>
        <w:rPr>
          <w:rFonts w:eastAsia="Times New Roman"/>
          <w:sz w:val="24"/>
          <w:szCs w:val="24"/>
        </w:rPr>
        <w:t>– знать основные даты и временные периоды всеобщей и отечественной истории из раздела дидактических единиц;</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19</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firstLine="283"/>
        <w:rPr>
          <w:sz w:val="20"/>
          <w:szCs w:val="20"/>
        </w:rPr>
      </w:pPr>
      <w:r>
        <w:rPr>
          <w:rFonts w:eastAsia="Times New Roman"/>
          <w:sz w:val="24"/>
          <w:szCs w:val="24"/>
        </w:rPr>
        <w:lastRenderedPageBreak/>
        <w:t>– определять последовательность и длительность исторических событий, явлений, процессов;</w:t>
      </w:r>
    </w:p>
    <w:p w:rsidR="00395683" w:rsidRDefault="00395683">
      <w:pPr>
        <w:spacing w:line="276" w:lineRule="exact"/>
        <w:rPr>
          <w:sz w:val="20"/>
          <w:szCs w:val="20"/>
        </w:rPr>
      </w:pPr>
    </w:p>
    <w:p w:rsidR="00395683" w:rsidRDefault="00AB727D">
      <w:pPr>
        <w:ind w:firstLine="283"/>
        <w:rPr>
          <w:sz w:val="20"/>
          <w:szCs w:val="20"/>
        </w:rPr>
      </w:pPr>
      <w:r>
        <w:rPr>
          <w:rFonts w:eastAsia="Times New Roman"/>
          <w:sz w:val="24"/>
          <w:szCs w:val="24"/>
        </w:rPr>
        <w:t>– характеризовать место, обстоятельства, участников, результаты важнейших исторических событий;</w:t>
      </w:r>
    </w:p>
    <w:p w:rsidR="00395683" w:rsidRDefault="00AB727D">
      <w:pPr>
        <w:ind w:left="280"/>
        <w:rPr>
          <w:sz w:val="20"/>
          <w:szCs w:val="20"/>
        </w:rPr>
      </w:pPr>
      <w:r>
        <w:rPr>
          <w:rFonts w:eastAsia="Times New Roman"/>
          <w:sz w:val="24"/>
          <w:szCs w:val="24"/>
        </w:rPr>
        <w:t>–   представлять культурное наследие России и других стран;</w:t>
      </w:r>
    </w:p>
    <w:p w:rsidR="00395683" w:rsidRDefault="00AB727D">
      <w:pPr>
        <w:ind w:left="280"/>
        <w:rPr>
          <w:sz w:val="20"/>
          <w:szCs w:val="20"/>
        </w:rPr>
      </w:pPr>
      <w:r>
        <w:rPr>
          <w:rFonts w:eastAsia="Times New Roman"/>
          <w:sz w:val="24"/>
          <w:szCs w:val="24"/>
        </w:rPr>
        <w:t>–   работать с историческими документами;</w:t>
      </w:r>
    </w:p>
    <w:p w:rsidR="00395683" w:rsidRDefault="00AB727D">
      <w:pPr>
        <w:ind w:left="280"/>
        <w:rPr>
          <w:sz w:val="20"/>
          <w:szCs w:val="20"/>
        </w:rPr>
      </w:pPr>
      <w:r>
        <w:rPr>
          <w:rFonts w:eastAsia="Times New Roman"/>
          <w:sz w:val="24"/>
          <w:szCs w:val="24"/>
        </w:rPr>
        <w:t>–   сравнивать различные исторические документы, давать им общую характеристику;</w:t>
      </w:r>
    </w:p>
    <w:p w:rsidR="00395683" w:rsidRDefault="00AB727D">
      <w:pPr>
        <w:ind w:left="280"/>
        <w:rPr>
          <w:sz w:val="20"/>
          <w:szCs w:val="20"/>
        </w:rPr>
      </w:pPr>
      <w:r>
        <w:rPr>
          <w:rFonts w:eastAsia="Times New Roman"/>
          <w:sz w:val="24"/>
          <w:szCs w:val="24"/>
        </w:rPr>
        <w:t>–   критически анализировать информацию из различных источников;</w:t>
      </w:r>
    </w:p>
    <w:p w:rsidR="00395683" w:rsidRDefault="00AB727D">
      <w:pPr>
        <w:spacing w:line="238" w:lineRule="auto"/>
        <w:ind w:firstLine="283"/>
        <w:rPr>
          <w:sz w:val="20"/>
          <w:szCs w:val="20"/>
        </w:rPr>
      </w:pPr>
      <w:r>
        <w:rPr>
          <w:rFonts w:eastAsia="Times New Roman"/>
          <w:sz w:val="24"/>
          <w:szCs w:val="24"/>
        </w:rPr>
        <w:t>– соотносить иллюстративный материал с историческими событиями, явлениями, процессами, персоналиями;</w:t>
      </w:r>
    </w:p>
    <w:p w:rsidR="00395683" w:rsidRDefault="00395683">
      <w:pPr>
        <w:spacing w:line="2" w:lineRule="exact"/>
        <w:rPr>
          <w:sz w:val="20"/>
          <w:szCs w:val="20"/>
        </w:rPr>
      </w:pPr>
    </w:p>
    <w:p w:rsidR="00395683" w:rsidRDefault="00AB727D">
      <w:pPr>
        <w:ind w:firstLine="283"/>
        <w:rPr>
          <w:sz w:val="20"/>
          <w:szCs w:val="20"/>
        </w:rPr>
      </w:pPr>
      <w:r>
        <w:rPr>
          <w:rFonts w:eastAsia="Times New Roman"/>
          <w:sz w:val="24"/>
          <w:szCs w:val="24"/>
        </w:rPr>
        <w:t>– использовать статистическую (информационную) таблицу, график, диаграмму как источники информации;</w:t>
      </w:r>
    </w:p>
    <w:p w:rsidR="00395683" w:rsidRDefault="00AB727D">
      <w:pPr>
        <w:ind w:left="280"/>
        <w:rPr>
          <w:sz w:val="20"/>
          <w:szCs w:val="20"/>
        </w:rPr>
      </w:pPr>
      <w:r>
        <w:rPr>
          <w:rFonts w:eastAsia="Times New Roman"/>
          <w:sz w:val="24"/>
          <w:szCs w:val="24"/>
        </w:rPr>
        <w:t>–   использовать аудиовизуальный ряд как источник информации;</w:t>
      </w:r>
    </w:p>
    <w:p w:rsidR="00395683" w:rsidRDefault="00AB727D">
      <w:pPr>
        <w:ind w:firstLine="283"/>
        <w:rPr>
          <w:sz w:val="20"/>
          <w:szCs w:val="20"/>
        </w:rPr>
      </w:pPr>
      <w:r>
        <w:rPr>
          <w:rFonts w:eastAsia="Times New Roman"/>
          <w:sz w:val="24"/>
          <w:szCs w:val="24"/>
        </w:rPr>
        <w:t>– составлять описание исторических объектов и памятников на основе текста, иллюстраций, макетов, интернет-ресурсов;</w:t>
      </w:r>
    </w:p>
    <w:p w:rsidR="00395683" w:rsidRDefault="00AB727D">
      <w:pPr>
        <w:ind w:left="280"/>
        <w:rPr>
          <w:sz w:val="20"/>
          <w:szCs w:val="20"/>
        </w:rPr>
      </w:pPr>
      <w:r>
        <w:rPr>
          <w:rFonts w:eastAsia="Times New Roman"/>
          <w:sz w:val="24"/>
          <w:szCs w:val="24"/>
        </w:rPr>
        <w:t>–   работать с хронологическими таблицами, картами и схемами;</w:t>
      </w:r>
    </w:p>
    <w:p w:rsidR="00395683" w:rsidRDefault="00AB727D">
      <w:pPr>
        <w:ind w:left="280"/>
        <w:rPr>
          <w:sz w:val="20"/>
          <w:szCs w:val="20"/>
        </w:rPr>
      </w:pPr>
      <w:r>
        <w:rPr>
          <w:rFonts w:eastAsia="Times New Roman"/>
          <w:sz w:val="24"/>
          <w:szCs w:val="24"/>
        </w:rPr>
        <w:t>–   читать легенду исторической карты;</w:t>
      </w:r>
    </w:p>
    <w:p w:rsidR="00395683" w:rsidRDefault="00AB727D">
      <w:pPr>
        <w:ind w:firstLine="283"/>
        <w:rPr>
          <w:sz w:val="20"/>
          <w:szCs w:val="20"/>
        </w:rPr>
      </w:pPr>
      <w:r>
        <w:rPr>
          <w:rFonts w:eastAsia="Times New Roman"/>
          <w:sz w:val="24"/>
          <w:szCs w:val="24"/>
        </w:rPr>
        <w:t>– владеть основной современной терминологией исторической науки, предусмотренной программой;</w:t>
      </w:r>
    </w:p>
    <w:p w:rsidR="00395683" w:rsidRDefault="00AB727D">
      <w:pPr>
        <w:ind w:firstLine="283"/>
        <w:rPr>
          <w:sz w:val="20"/>
          <w:szCs w:val="20"/>
        </w:rPr>
      </w:pPr>
      <w:r>
        <w:rPr>
          <w:rFonts w:eastAsia="Times New Roman"/>
          <w:sz w:val="24"/>
          <w:szCs w:val="24"/>
        </w:rPr>
        <w:t>– демонстрировать умение вести диалог, участвовать в дискуссии по исторической тематике;</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оценивать роль личности в отечественной истории ХХ века;</w:t>
      </w:r>
    </w:p>
    <w:p w:rsidR="00395683" w:rsidRDefault="00AB727D">
      <w:pPr>
        <w:ind w:firstLine="283"/>
        <w:rPr>
          <w:sz w:val="20"/>
          <w:szCs w:val="20"/>
        </w:rPr>
      </w:pPr>
      <w:r>
        <w:rPr>
          <w:rFonts w:eastAsia="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демонстрировать умение сравнивать и обобщать исторические события российской и</w:t>
      </w:r>
      <w:r>
        <w:rPr>
          <w:rFonts w:eastAsia="Times New Roman"/>
          <w:sz w:val="24"/>
          <w:szCs w:val="24"/>
        </w:rPr>
        <w:t xml:space="preserve"> </w:t>
      </w:r>
      <w:r>
        <w:rPr>
          <w:rFonts w:eastAsia="Times New Roman"/>
          <w:i/>
          <w:iCs/>
          <w:sz w:val="24"/>
          <w:szCs w:val="24"/>
        </w:rPr>
        <w:t>мировой истории, выделять ее общие черты и национальные особенности и понимать роль России в мировом сообществе;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устанавливать аналогии и оценивать вклад разных стран в сокровищницу мировой</w:t>
      </w:r>
      <w:r>
        <w:rPr>
          <w:rFonts w:eastAsia="Times New Roman"/>
          <w:sz w:val="24"/>
          <w:szCs w:val="24"/>
        </w:rPr>
        <w:t xml:space="preserve"> </w:t>
      </w:r>
      <w:r>
        <w:rPr>
          <w:rFonts w:eastAsia="Times New Roman"/>
          <w:i/>
          <w:iCs/>
          <w:sz w:val="24"/>
          <w:szCs w:val="24"/>
        </w:rPr>
        <w:t>культуры;</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определять место и время создания исторических документов;</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проводить отбор необходимой информации и использовать информацию Интернета,</w:t>
      </w:r>
      <w:r>
        <w:rPr>
          <w:rFonts w:eastAsia="Times New Roman"/>
          <w:sz w:val="24"/>
          <w:szCs w:val="24"/>
        </w:rPr>
        <w:t xml:space="preserve"> </w:t>
      </w:r>
      <w:r>
        <w:rPr>
          <w:rFonts w:eastAsia="Times New Roman"/>
          <w:i/>
          <w:iCs/>
          <w:sz w:val="24"/>
          <w:szCs w:val="24"/>
        </w:rPr>
        <w:t>телевидения и других СМИ при изучении политической деятельности современных руководителей России и ведущих зарубежных стран;</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характеризовать современные версии и трактовки важнейших проблем отечественной и</w:t>
      </w:r>
      <w:r>
        <w:rPr>
          <w:rFonts w:eastAsia="Times New Roman"/>
          <w:sz w:val="24"/>
          <w:szCs w:val="24"/>
        </w:rPr>
        <w:t xml:space="preserve"> </w:t>
      </w:r>
      <w:r>
        <w:rPr>
          <w:rFonts w:eastAsia="Times New Roman"/>
          <w:i/>
          <w:iCs/>
          <w:sz w:val="24"/>
          <w:szCs w:val="24"/>
        </w:rPr>
        <w:t>всемирной истории;</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понимать объективную и субъективную обусловленность оценок российскими и</w:t>
      </w:r>
      <w:r>
        <w:rPr>
          <w:rFonts w:eastAsia="Times New Roman"/>
          <w:sz w:val="24"/>
          <w:szCs w:val="24"/>
        </w:rPr>
        <w:t xml:space="preserve"> </w:t>
      </w:r>
      <w:r>
        <w:rPr>
          <w:rFonts w:eastAsia="Times New Roman"/>
          <w:i/>
          <w:iCs/>
          <w:sz w:val="24"/>
          <w:szCs w:val="24"/>
        </w:rPr>
        <w:t>зарубежными историческими деятелями характера и значения социальных реформ и контрреформ, внешнеполитических событий, войн и революций;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картографические источники для описания событий и процессов новейшей</w:t>
      </w:r>
      <w:r>
        <w:rPr>
          <w:rFonts w:eastAsia="Times New Roman"/>
          <w:sz w:val="24"/>
          <w:szCs w:val="24"/>
        </w:rPr>
        <w:t xml:space="preserve"> </w:t>
      </w:r>
      <w:r>
        <w:rPr>
          <w:rFonts w:eastAsia="Times New Roman"/>
          <w:i/>
          <w:iCs/>
          <w:sz w:val="24"/>
          <w:szCs w:val="24"/>
        </w:rPr>
        <w:t>отечественной истории и привязки их к месту и времени;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представлять историческую информацию в виде таблиц,</w:t>
      </w:r>
      <w:r>
        <w:rPr>
          <w:rFonts w:eastAsia="Times New Roman"/>
          <w:sz w:val="24"/>
          <w:szCs w:val="24"/>
        </w:rPr>
        <w:t xml:space="preserve"> </w:t>
      </w:r>
      <w:r>
        <w:rPr>
          <w:rFonts w:eastAsia="Times New Roman"/>
          <w:i/>
          <w:iCs/>
          <w:sz w:val="24"/>
          <w:szCs w:val="24"/>
        </w:rPr>
        <w:t>схем,</w:t>
      </w:r>
      <w:r>
        <w:rPr>
          <w:rFonts w:eastAsia="Times New Roman"/>
          <w:sz w:val="24"/>
          <w:szCs w:val="24"/>
        </w:rPr>
        <w:t xml:space="preserve"> </w:t>
      </w:r>
      <w:r>
        <w:rPr>
          <w:rFonts w:eastAsia="Times New Roman"/>
          <w:i/>
          <w:iCs/>
          <w:sz w:val="24"/>
          <w:szCs w:val="24"/>
        </w:rPr>
        <w:t>графиков и др.,</w:t>
      </w:r>
      <w:r>
        <w:rPr>
          <w:rFonts w:eastAsia="Times New Roman"/>
          <w:sz w:val="24"/>
          <w:szCs w:val="24"/>
        </w:rPr>
        <w:t xml:space="preserve"> </w:t>
      </w:r>
      <w:r>
        <w:rPr>
          <w:rFonts w:eastAsia="Times New Roman"/>
          <w:i/>
          <w:iCs/>
          <w:sz w:val="24"/>
          <w:szCs w:val="24"/>
        </w:rPr>
        <w:t>заполнять</w:t>
      </w:r>
      <w:r>
        <w:rPr>
          <w:rFonts w:eastAsia="Times New Roman"/>
          <w:sz w:val="24"/>
          <w:szCs w:val="24"/>
        </w:rPr>
        <w:t xml:space="preserve"> </w:t>
      </w:r>
      <w:r>
        <w:rPr>
          <w:rFonts w:eastAsia="Times New Roman"/>
          <w:i/>
          <w:iCs/>
          <w:sz w:val="24"/>
          <w:szCs w:val="24"/>
        </w:rPr>
        <w:t>контурную карту;</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соотносить историческое время,</w:t>
      </w:r>
      <w:r>
        <w:rPr>
          <w:rFonts w:eastAsia="Times New Roman"/>
          <w:sz w:val="24"/>
          <w:szCs w:val="24"/>
        </w:rPr>
        <w:t xml:space="preserve"> </w:t>
      </w:r>
      <w:r>
        <w:rPr>
          <w:rFonts w:eastAsia="Times New Roman"/>
          <w:i/>
          <w:iCs/>
          <w:sz w:val="24"/>
          <w:szCs w:val="24"/>
        </w:rPr>
        <w:t>исторические события,</w:t>
      </w:r>
      <w:r>
        <w:rPr>
          <w:rFonts w:eastAsia="Times New Roman"/>
          <w:sz w:val="24"/>
          <w:szCs w:val="24"/>
        </w:rPr>
        <w:t xml:space="preserve"> </w:t>
      </w:r>
      <w:r>
        <w:rPr>
          <w:rFonts w:eastAsia="Times New Roman"/>
          <w:i/>
          <w:iCs/>
          <w:sz w:val="24"/>
          <w:szCs w:val="24"/>
        </w:rPr>
        <w:t>действия и поступки</w:t>
      </w:r>
      <w:r>
        <w:rPr>
          <w:rFonts w:eastAsia="Times New Roman"/>
          <w:sz w:val="24"/>
          <w:szCs w:val="24"/>
        </w:rPr>
        <w:t xml:space="preserve"> </w:t>
      </w:r>
      <w:r>
        <w:rPr>
          <w:rFonts w:eastAsia="Times New Roman"/>
          <w:i/>
          <w:iCs/>
          <w:sz w:val="24"/>
          <w:szCs w:val="24"/>
        </w:rPr>
        <w:t>исторических личностей ХХ века;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анализировать и оценивать исторические события местного масштаба в контексте</w:t>
      </w:r>
      <w:r>
        <w:rPr>
          <w:rFonts w:eastAsia="Times New Roman"/>
          <w:sz w:val="24"/>
          <w:szCs w:val="24"/>
        </w:rPr>
        <w:t xml:space="preserve"> </w:t>
      </w:r>
      <w:r>
        <w:rPr>
          <w:rFonts w:eastAsia="Times New Roman"/>
          <w:i/>
          <w:iCs/>
          <w:sz w:val="24"/>
          <w:szCs w:val="24"/>
        </w:rPr>
        <w:t>общероссийской и мировой истории ХХ века;</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обосновывать собственную точку зрения по ключевым вопросам истории России</w:t>
      </w:r>
      <w:r>
        <w:rPr>
          <w:rFonts w:eastAsia="Times New Roman"/>
          <w:sz w:val="24"/>
          <w:szCs w:val="24"/>
        </w:rPr>
        <w:t xml:space="preserve"> </w:t>
      </w:r>
      <w:r>
        <w:rPr>
          <w:rFonts w:eastAsia="Times New Roman"/>
          <w:i/>
          <w:iCs/>
          <w:sz w:val="24"/>
          <w:szCs w:val="24"/>
        </w:rPr>
        <w:t>Новейшего времени с опорой на материалы из разных источников, знание исторических фактов, владение исторической терминологией;</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приводить аргументы и примеры в защиту своей точки зрения;</w:t>
      </w:r>
    </w:p>
    <w:p w:rsidR="00395683" w:rsidRDefault="00395683">
      <w:pPr>
        <w:spacing w:line="250" w:lineRule="exact"/>
        <w:rPr>
          <w:sz w:val="20"/>
          <w:szCs w:val="20"/>
        </w:rPr>
      </w:pPr>
    </w:p>
    <w:p w:rsidR="00395683" w:rsidRDefault="00AB727D">
      <w:pPr>
        <w:jc w:val="center"/>
        <w:rPr>
          <w:sz w:val="20"/>
          <w:szCs w:val="20"/>
        </w:rPr>
      </w:pPr>
      <w:r>
        <w:rPr>
          <w:rFonts w:eastAsia="Times New Roman"/>
          <w:sz w:val="20"/>
          <w:szCs w:val="20"/>
        </w:rPr>
        <w:t>20</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7"/>
        <w:rPr>
          <w:sz w:val="20"/>
          <w:szCs w:val="20"/>
        </w:rPr>
      </w:pPr>
      <w:r>
        <w:rPr>
          <w:rFonts w:eastAsia="Times New Roman"/>
          <w:sz w:val="24"/>
          <w:szCs w:val="24"/>
        </w:rPr>
        <w:lastRenderedPageBreak/>
        <w:t xml:space="preserve">–   </w:t>
      </w:r>
      <w:r>
        <w:rPr>
          <w:rFonts w:eastAsia="Times New Roman"/>
          <w:i/>
          <w:iCs/>
          <w:sz w:val="24"/>
          <w:szCs w:val="24"/>
        </w:rPr>
        <w:t>применять полученные знания при анализе современной политики России;</w:t>
      </w:r>
    </w:p>
    <w:p w:rsidR="00395683" w:rsidRDefault="00395683">
      <w:pPr>
        <w:spacing w:line="4" w:lineRule="exact"/>
        <w:rPr>
          <w:sz w:val="20"/>
          <w:szCs w:val="20"/>
        </w:rPr>
      </w:pPr>
    </w:p>
    <w:p w:rsidR="00395683" w:rsidRDefault="00AB727D">
      <w:pPr>
        <w:spacing w:line="237" w:lineRule="auto"/>
        <w:ind w:left="287"/>
        <w:rPr>
          <w:sz w:val="20"/>
          <w:szCs w:val="20"/>
        </w:rPr>
      </w:pPr>
      <w:r>
        <w:rPr>
          <w:rFonts w:eastAsia="Times New Roman"/>
          <w:sz w:val="24"/>
          <w:szCs w:val="24"/>
        </w:rPr>
        <w:t xml:space="preserve">–   </w:t>
      </w:r>
      <w:r>
        <w:rPr>
          <w:rFonts w:eastAsia="Times New Roman"/>
          <w:i/>
          <w:iCs/>
          <w:sz w:val="24"/>
          <w:szCs w:val="24"/>
        </w:rPr>
        <w:t>владеть элементами проектной деятельности.</w:t>
      </w:r>
    </w:p>
    <w:p w:rsidR="00395683" w:rsidRDefault="00AB727D">
      <w:pPr>
        <w:ind w:left="707"/>
        <w:rPr>
          <w:sz w:val="20"/>
          <w:szCs w:val="20"/>
        </w:rPr>
      </w:pPr>
      <w:r>
        <w:rPr>
          <w:rFonts w:eastAsia="Times New Roman"/>
          <w:b/>
          <w:bCs/>
          <w:sz w:val="24"/>
          <w:szCs w:val="24"/>
        </w:rPr>
        <w:t>Выпускник на углубленном уровне научится:</w:t>
      </w:r>
    </w:p>
    <w:p w:rsidR="00395683" w:rsidRDefault="00AB727D">
      <w:pPr>
        <w:ind w:left="287"/>
        <w:rPr>
          <w:sz w:val="20"/>
          <w:szCs w:val="20"/>
        </w:rPr>
      </w:pPr>
      <w:r>
        <w:rPr>
          <w:rFonts w:eastAsia="Times New Roman"/>
          <w:sz w:val="24"/>
          <w:szCs w:val="24"/>
        </w:rPr>
        <w:t>–   владеть системными историческими знаниями, служащими основой для понимания места</w:t>
      </w:r>
    </w:p>
    <w:p w:rsidR="00395683" w:rsidRDefault="00AB727D" w:rsidP="002332CD">
      <w:pPr>
        <w:numPr>
          <w:ilvl w:val="0"/>
          <w:numId w:val="19"/>
        </w:numPr>
        <w:tabs>
          <w:tab w:val="left" w:pos="317"/>
        </w:tabs>
        <w:ind w:left="7" w:hanging="7"/>
        <w:rPr>
          <w:rFonts w:eastAsia="Times New Roman"/>
          <w:sz w:val="24"/>
          <w:szCs w:val="24"/>
        </w:rPr>
      </w:pPr>
      <w:r>
        <w:rPr>
          <w:rFonts w:eastAsia="Times New Roman"/>
          <w:sz w:val="24"/>
          <w:szCs w:val="24"/>
        </w:rPr>
        <w:t>роли России в мировой истории, соотнесения (синхронизации) событий и процессов всемирной, национальной и региональной/локальной истории;</w:t>
      </w:r>
    </w:p>
    <w:p w:rsidR="00395683" w:rsidRDefault="00AB727D">
      <w:pPr>
        <w:ind w:left="287"/>
        <w:rPr>
          <w:rFonts w:eastAsia="Times New Roman"/>
          <w:sz w:val="24"/>
          <w:szCs w:val="24"/>
        </w:rPr>
      </w:pPr>
      <w:r>
        <w:rPr>
          <w:rFonts w:eastAsia="Times New Roman"/>
          <w:sz w:val="24"/>
          <w:szCs w:val="24"/>
        </w:rPr>
        <w:t>–   характеризовать особенности исторического пути России, ее роль в мировом сообществе;</w:t>
      </w:r>
    </w:p>
    <w:p w:rsidR="00395683" w:rsidRDefault="00AB727D">
      <w:pPr>
        <w:spacing w:line="238" w:lineRule="auto"/>
        <w:ind w:left="7" w:firstLine="283"/>
        <w:rPr>
          <w:rFonts w:eastAsia="Times New Roman"/>
          <w:sz w:val="24"/>
          <w:szCs w:val="24"/>
        </w:rPr>
      </w:pPr>
      <w:r>
        <w:rPr>
          <w:rFonts w:eastAsia="Times New Roman"/>
          <w:sz w:val="24"/>
          <w:szCs w:val="24"/>
        </w:rPr>
        <w:t>– определять исторические предпосылки, условия, место и время создания исторических документов;</w:t>
      </w:r>
    </w:p>
    <w:p w:rsidR="00395683" w:rsidRDefault="00395683">
      <w:pPr>
        <w:spacing w:line="2" w:lineRule="exact"/>
        <w:rPr>
          <w:rFonts w:eastAsia="Times New Roman"/>
          <w:sz w:val="24"/>
          <w:szCs w:val="24"/>
        </w:rPr>
      </w:pPr>
    </w:p>
    <w:p w:rsidR="00395683" w:rsidRDefault="00AB727D">
      <w:pPr>
        <w:ind w:left="7" w:firstLine="283"/>
        <w:jc w:val="both"/>
        <w:rPr>
          <w:rFonts w:eastAsia="Times New Roman"/>
          <w:sz w:val="24"/>
          <w:szCs w:val="24"/>
        </w:rPr>
      </w:pPr>
      <w:r>
        <w:rPr>
          <w:rFonts w:eastAsia="Times New Roman"/>
          <w:sz w:val="24"/>
          <w:szCs w:val="24"/>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395683" w:rsidRDefault="00AB727D">
      <w:pPr>
        <w:ind w:left="7" w:firstLine="283"/>
        <w:rPr>
          <w:rFonts w:eastAsia="Times New Roman"/>
          <w:sz w:val="24"/>
          <w:szCs w:val="24"/>
        </w:rPr>
      </w:pPr>
      <w:r>
        <w:rPr>
          <w:rFonts w:eastAsia="Times New Roman"/>
          <w:sz w:val="24"/>
          <w:szCs w:val="24"/>
        </w:rPr>
        <w:t>– определять причинно-следственные, пространственные, временные связи между важнейшими событиями (явлениями, процессами);</w:t>
      </w:r>
    </w:p>
    <w:p w:rsidR="00395683" w:rsidRDefault="00AB727D">
      <w:pPr>
        <w:ind w:left="7" w:firstLine="283"/>
        <w:rPr>
          <w:rFonts w:eastAsia="Times New Roman"/>
          <w:sz w:val="24"/>
          <w:szCs w:val="24"/>
        </w:rPr>
      </w:pPr>
      <w:r>
        <w:rPr>
          <w:rFonts w:eastAsia="Times New Roman"/>
          <w:sz w:val="24"/>
          <w:szCs w:val="24"/>
        </w:rPr>
        <w:t>– различать в исторической информации факты и мнения, исторические описания и исторические объяснения;</w:t>
      </w:r>
    </w:p>
    <w:p w:rsidR="00395683" w:rsidRDefault="00AB727D">
      <w:pPr>
        <w:ind w:left="7" w:firstLine="283"/>
        <w:rPr>
          <w:rFonts w:eastAsia="Times New Roman"/>
          <w:sz w:val="24"/>
          <w:szCs w:val="24"/>
        </w:rPr>
      </w:pPr>
      <w:r>
        <w:rPr>
          <w:rFonts w:eastAsia="Times New Roman"/>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395683" w:rsidRDefault="00AB727D">
      <w:pPr>
        <w:ind w:left="287"/>
        <w:rPr>
          <w:rFonts w:eastAsia="Times New Roman"/>
          <w:sz w:val="24"/>
          <w:szCs w:val="24"/>
        </w:rPr>
      </w:pPr>
      <w:r>
        <w:rPr>
          <w:rFonts w:eastAsia="Times New Roman"/>
          <w:sz w:val="24"/>
          <w:szCs w:val="24"/>
        </w:rPr>
        <w:t>–   презентовать историческую информацию в виде таблиц, схем, графиков;</w:t>
      </w:r>
    </w:p>
    <w:p w:rsidR="00395683" w:rsidRDefault="00AB727D">
      <w:pPr>
        <w:ind w:left="7" w:firstLine="283"/>
        <w:jc w:val="both"/>
        <w:rPr>
          <w:rFonts w:eastAsia="Times New Roman"/>
          <w:sz w:val="24"/>
          <w:szCs w:val="24"/>
        </w:rPr>
      </w:pPr>
      <w:r>
        <w:rPr>
          <w:rFonts w:eastAsia="Times New Roman"/>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95683" w:rsidRDefault="00AB727D">
      <w:pPr>
        <w:ind w:left="287"/>
        <w:rPr>
          <w:rFonts w:eastAsia="Times New Roman"/>
          <w:sz w:val="24"/>
          <w:szCs w:val="24"/>
        </w:rPr>
      </w:pPr>
      <w:r>
        <w:rPr>
          <w:rFonts w:eastAsia="Times New Roman"/>
          <w:sz w:val="24"/>
          <w:szCs w:val="24"/>
        </w:rPr>
        <w:t>–   соотносить и оценивать исторические события локальной, региональной, общероссийской</w:t>
      </w:r>
    </w:p>
    <w:p w:rsidR="00395683" w:rsidRDefault="00AB727D" w:rsidP="002332CD">
      <w:pPr>
        <w:numPr>
          <w:ilvl w:val="0"/>
          <w:numId w:val="19"/>
        </w:numPr>
        <w:tabs>
          <w:tab w:val="left" w:pos="187"/>
        </w:tabs>
        <w:ind w:left="187" w:hanging="187"/>
        <w:rPr>
          <w:rFonts w:eastAsia="Times New Roman"/>
          <w:sz w:val="24"/>
          <w:szCs w:val="24"/>
        </w:rPr>
      </w:pPr>
      <w:r>
        <w:rPr>
          <w:rFonts w:eastAsia="Times New Roman"/>
          <w:sz w:val="24"/>
          <w:szCs w:val="24"/>
        </w:rPr>
        <w:t>мировой истории ХХ в.;</w:t>
      </w:r>
    </w:p>
    <w:p w:rsidR="00395683" w:rsidRDefault="00AB727D">
      <w:pPr>
        <w:ind w:left="7" w:firstLine="283"/>
        <w:jc w:val="both"/>
        <w:rPr>
          <w:rFonts w:eastAsia="Times New Roman"/>
          <w:sz w:val="24"/>
          <w:szCs w:val="24"/>
        </w:rPr>
      </w:pPr>
      <w:r>
        <w:rPr>
          <w:rFonts w:eastAsia="Times New Roman"/>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395683" w:rsidRDefault="00395683">
      <w:pPr>
        <w:spacing w:line="276" w:lineRule="exact"/>
        <w:rPr>
          <w:rFonts w:eastAsia="Times New Roman"/>
          <w:sz w:val="24"/>
          <w:szCs w:val="24"/>
        </w:rPr>
      </w:pPr>
    </w:p>
    <w:p w:rsidR="00395683" w:rsidRDefault="00AB727D">
      <w:pPr>
        <w:ind w:left="7" w:firstLine="283"/>
        <w:rPr>
          <w:rFonts w:eastAsia="Times New Roman"/>
          <w:sz w:val="24"/>
          <w:szCs w:val="24"/>
        </w:rPr>
      </w:pPr>
      <w:r>
        <w:rPr>
          <w:rFonts w:eastAsia="Times New Roman"/>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395683" w:rsidRDefault="00AB727D">
      <w:pPr>
        <w:ind w:left="287"/>
        <w:rPr>
          <w:rFonts w:eastAsia="Times New Roman"/>
          <w:sz w:val="24"/>
          <w:szCs w:val="24"/>
        </w:rPr>
      </w:pPr>
      <w:r>
        <w:rPr>
          <w:rFonts w:eastAsia="Times New Roman"/>
          <w:sz w:val="24"/>
          <w:szCs w:val="24"/>
        </w:rPr>
        <w:t>–   критически оценивать вклад конкретных личностей в развитие человечества;</w:t>
      </w:r>
    </w:p>
    <w:p w:rsidR="00395683" w:rsidRDefault="00AB727D">
      <w:pPr>
        <w:ind w:left="7" w:firstLine="283"/>
        <w:rPr>
          <w:rFonts w:eastAsia="Times New Roman"/>
          <w:sz w:val="24"/>
          <w:szCs w:val="24"/>
        </w:rPr>
      </w:pPr>
      <w:r>
        <w:rPr>
          <w:rFonts w:eastAsia="Times New Roman"/>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395683" w:rsidRDefault="00AB727D">
      <w:pPr>
        <w:ind w:left="7" w:firstLine="283"/>
        <w:rPr>
          <w:rFonts w:eastAsia="Times New Roman"/>
          <w:sz w:val="24"/>
          <w:szCs w:val="24"/>
        </w:rPr>
      </w:pPr>
      <w:r>
        <w:rPr>
          <w:rFonts w:eastAsia="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395683" w:rsidRDefault="00AB727D">
      <w:pPr>
        <w:ind w:left="7" w:firstLine="283"/>
        <w:jc w:val="both"/>
        <w:rPr>
          <w:rFonts w:eastAsia="Times New Roman"/>
          <w:sz w:val="24"/>
          <w:szCs w:val="24"/>
        </w:rPr>
      </w:pPr>
      <w:r>
        <w:rPr>
          <w:rFonts w:eastAsia="Times New Roman"/>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395683" w:rsidRDefault="00395683">
      <w:pPr>
        <w:spacing w:line="276" w:lineRule="exact"/>
        <w:rPr>
          <w:rFonts w:eastAsia="Times New Roman"/>
          <w:sz w:val="24"/>
          <w:szCs w:val="24"/>
        </w:rPr>
      </w:pPr>
    </w:p>
    <w:p w:rsidR="00395683" w:rsidRDefault="00AB727D">
      <w:pPr>
        <w:ind w:left="7" w:firstLine="283"/>
        <w:rPr>
          <w:rFonts w:eastAsia="Times New Roman"/>
          <w:sz w:val="24"/>
          <w:szCs w:val="24"/>
        </w:rPr>
      </w:pPr>
      <w:r>
        <w:rPr>
          <w:rFonts w:eastAsia="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395683" w:rsidRDefault="00AB727D">
      <w:pPr>
        <w:ind w:left="7" w:firstLine="283"/>
        <w:jc w:val="both"/>
        <w:rPr>
          <w:rFonts w:eastAsia="Times New Roman"/>
          <w:sz w:val="24"/>
          <w:szCs w:val="24"/>
        </w:rPr>
      </w:pPr>
      <w:r>
        <w:rPr>
          <w:rFonts w:eastAsia="Times New Roman"/>
          <w:sz w:val="24"/>
          <w:szCs w:val="24"/>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395683" w:rsidRDefault="00395683">
      <w:pPr>
        <w:spacing w:line="1" w:lineRule="exact"/>
        <w:rPr>
          <w:rFonts w:eastAsia="Times New Roman"/>
          <w:sz w:val="24"/>
          <w:szCs w:val="24"/>
        </w:rPr>
      </w:pPr>
    </w:p>
    <w:p w:rsidR="00395683" w:rsidRDefault="00AB727D">
      <w:pPr>
        <w:ind w:left="707"/>
        <w:rPr>
          <w:rFonts w:eastAsia="Times New Roman"/>
          <w:sz w:val="24"/>
          <w:szCs w:val="24"/>
        </w:rPr>
      </w:pPr>
      <w:r>
        <w:rPr>
          <w:rFonts w:eastAsia="Times New Roman"/>
          <w:b/>
          <w:bCs/>
          <w:sz w:val="24"/>
          <w:szCs w:val="24"/>
        </w:rPr>
        <w:t>Выпускник на углубленном уровне получит возможность научиться:</w:t>
      </w:r>
    </w:p>
    <w:p w:rsidR="00395683" w:rsidRDefault="00395683">
      <w:pPr>
        <w:spacing w:line="3" w:lineRule="exact"/>
        <w:rPr>
          <w:rFonts w:eastAsia="Times New Roman"/>
          <w:sz w:val="24"/>
          <w:szCs w:val="24"/>
        </w:rPr>
      </w:pPr>
    </w:p>
    <w:p w:rsidR="00395683" w:rsidRDefault="00AB727D">
      <w:pPr>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использовать принципы структурно-функционального,</w:t>
      </w:r>
      <w:r>
        <w:rPr>
          <w:rFonts w:eastAsia="Times New Roman"/>
          <w:sz w:val="24"/>
          <w:szCs w:val="24"/>
        </w:rPr>
        <w:t xml:space="preserve"> </w:t>
      </w:r>
      <w:r>
        <w:rPr>
          <w:rFonts w:eastAsia="Times New Roman"/>
          <w:i/>
          <w:iCs/>
          <w:sz w:val="24"/>
          <w:szCs w:val="24"/>
        </w:rPr>
        <w:t>временнóго и пространственного</w:t>
      </w:r>
      <w:r>
        <w:rPr>
          <w:rFonts w:eastAsia="Times New Roman"/>
          <w:sz w:val="24"/>
          <w:szCs w:val="24"/>
        </w:rPr>
        <w:t xml:space="preserve"> </w:t>
      </w:r>
      <w:r>
        <w:rPr>
          <w:rFonts w:eastAsia="Times New Roman"/>
          <w:i/>
          <w:iCs/>
          <w:sz w:val="24"/>
          <w:szCs w:val="24"/>
        </w:rPr>
        <w:t>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395683" w:rsidRDefault="00AB727D">
      <w:pPr>
        <w:spacing w:line="258" w:lineRule="auto"/>
        <w:ind w:left="7" w:firstLine="283"/>
        <w:jc w:val="both"/>
        <w:rPr>
          <w:rFonts w:eastAsia="Times New Roman"/>
          <w:sz w:val="24"/>
          <w:szCs w:val="24"/>
        </w:rPr>
      </w:pPr>
      <w:r>
        <w:rPr>
          <w:rFonts w:eastAsia="Times New Roman"/>
          <w:sz w:val="24"/>
          <w:szCs w:val="24"/>
        </w:rPr>
        <w:t xml:space="preserve">– </w:t>
      </w:r>
      <w:r>
        <w:rPr>
          <w:rFonts w:eastAsia="Times New Roman"/>
          <w:i/>
          <w:iCs/>
          <w:sz w:val="24"/>
          <w:szCs w:val="24"/>
        </w:rPr>
        <w:t>анализировать и сопоставлять как научные,</w:t>
      </w:r>
      <w:r>
        <w:rPr>
          <w:rFonts w:eastAsia="Times New Roman"/>
          <w:sz w:val="24"/>
          <w:szCs w:val="24"/>
        </w:rPr>
        <w:t xml:space="preserve"> </w:t>
      </w:r>
      <w:r>
        <w:rPr>
          <w:rFonts w:eastAsia="Times New Roman"/>
          <w:i/>
          <w:iCs/>
          <w:sz w:val="24"/>
          <w:szCs w:val="24"/>
        </w:rPr>
        <w:t>так и вненаучные версии и оценки</w:t>
      </w:r>
      <w:r>
        <w:rPr>
          <w:rFonts w:eastAsia="Times New Roman"/>
          <w:sz w:val="24"/>
          <w:szCs w:val="24"/>
        </w:rPr>
        <w:t xml:space="preserve"> </w:t>
      </w:r>
      <w:r>
        <w:rPr>
          <w:rFonts w:eastAsia="Times New Roman"/>
          <w:i/>
          <w:iCs/>
          <w:sz w:val="24"/>
          <w:szCs w:val="24"/>
        </w:rPr>
        <w:t>исторического прошлого, отличать интерпретации, основанные на фактическом материале, от заведомых искажений, фальсификации;</w:t>
      </w:r>
    </w:p>
    <w:p w:rsidR="00395683" w:rsidRDefault="00395683">
      <w:pPr>
        <w:spacing w:line="200" w:lineRule="exact"/>
        <w:rPr>
          <w:sz w:val="20"/>
          <w:szCs w:val="20"/>
        </w:rPr>
      </w:pPr>
    </w:p>
    <w:p w:rsidR="00395683" w:rsidRDefault="00395683">
      <w:pPr>
        <w:spacing w:line="264" w:lineRule="exact"/>
        <w:rPr>
          <w:sz w:val="20"/>
          <w:szCs w:val="20"/>
        </w:rPr>
      </w:pPr>
    </w:p>
    <w:p w:rsidR="00395683" w:rsidRDefault="00AB727D">
      <w:pPr>
        <w:ind w:right="-6"/>
        <w:jc w:val="center"/>
        <w:rPr>
          <w:sz w:val="20"/>
          <w:szCs w:val="20"/>
        </w:rPr>
      </w:pPr>
      <w:r>
        <w:rPr>
          <w:rFonts w:eastAsia="Times New Roman"/>
          <w:sz w:val="20"/>
          <w:szCs w:val="20"/>
        </w:rPr>
        <w:t>21</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spacing w:line="241" w:lineRule="auto"/>
        <w:ind w:firstLine="283"/>
        <w:rPr>
          <w:sz w:val="20"/>
          <w:szCs w:val="20"/>
        </w:rPr>
      </w:pPr>
      <w:r>
        <w:rPr>
          <w:rFonts w:eastAsia="Times New Roman"/>
          <w:sz w:val="24"/>
          <w:szCs w:val="24"/>
        </w:rPr>
        <w:lastRenderedPageBreak/>
        <w:t xml:space="preserve">– </w:t>
      </w:r>
      <w:r>
        <w:rPr>
          <w:rFonts w:eastAsia="Times New Roman"/>
          <w:i/>
          <w:iCs/>
          <w:sz w:val="24"/>
          <w:szCs w:val="24"/>
        </w:rPr>
        <w:t>устанавливать причинно-следственные,</w:t>
      </w:r>
      <w:r>
        <w:rPr>
          <w:rFonts w:eastAsia="Times New Roman"/>
          <w:sz w:val="24"/>
          <w:szCs w:val="24"/>
        </w:rPr>
        <w:t xml:space="preserve"> </w:t>
      </w:r>
      <w:r>
        <w:rPr>
          <w:rFonts w:eastAsia="Times New Roman"/>
          <w:i/>
          <w:iCs/>
          <w:sz w:val="24"/>
          <w:szCs w:val="24"/>
        </w:rPr>
        <w:t>пространственные,</w:t>
      </w:r>
      <w:r>
        <w:rPr>
          <w:rFonts w:eastAsia="Times New Roman"/>
          <w:sz w:val="24"/>
          <w:szCs w:val="24"/>
        </w:rPr>
        <w:t xml:space="preserve"> </w:t>
      </w:r>
      <w:r>
        <w:rPr>
          <w:rFonts w:eastAsia="Times New Roman"/>
          <w:i/>
          <w:iCs/>
          <w:sz w:val="24"/>
          <w:szCs w:val="24"/>
        </w:rPr>
        <w:t>временные связи</w:t>
      </w:r>
      <w:r>
        <w:rPr>
          <w:rFonts w:eastAsia="Times New Roman"/>
          <w:sz w:val="24"/>
          <w:szCs w:val="24"/>
        </w:rPr>
        <w:t xml:space="preserve"> </w:t>
      </w:r>
      <w:r>
        <w:rPr>
          <w:rFonts w:eastAsia="Times New Roman"/>
          <w:i/>
          <w:iCs/>
          <w:sz w:val="24"/>
          <w:szCs w:val="24"/>
        </w:rPr>
        <w:t>исторических событий, явлений, процессов на основе анализа исторической ситуации;</w:t>
      </w:r>
    </w:p>
    <w:p w:rsidR="00395683" w:rsidRDefault="00395683">
      <w:pPr>
        <w:spacing w:line="1" w:lineRule="exact"/>
        <w:rPr>
          <w:sz w:val="20"/>
          <w:szCs w:val="20"/>
        </w:rPr>
      </w:pP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определять и аргументировать свое отношение к различным версиям,</w:t>
      </w:r>
      <w:r>
        <w:rPr>
          <w:rFonts w:eastAsia="Times New Roman"/>
          <w:sz w:val="24"/>
          <w:szCs w:val="24"/>
        </w:rPr>
        <w:t xml:space="preserve"> </w:t>
      </w:r>
      <w:r>
        <w:rPr>
          <w:rFonts w:eastAsia="Times New Roman"/>
          <w:i/>
          <w:iCs/>
          <w:sz w:val="24"/>
          <w:szCs w:val="24"/>
        </w:rPr>
        <w:t>оценкам</w:t>
      </w:r>
      <w:r>
        <w:rPr>
          <w:rFonts w:eastAsia="Times New Roman"/>
          <w:sz w:val="24"/>
          <w:szCs w:val="24"/>
        </w:rPr>
        <w:t xml:space="preserve"> </w:t>
      </w:r>
      <w:r>
        <w:rPr>
          <w:rFonts w:eastAsia="Times New Roman"/>
          <w:i/>
          <w:iCs/>
          <w:sz w:val="24"/>
          <w:szCs w:val="24"/>
        </w:rPr>
        <w:t>исторических событий и деятельности личностей на основе представлений о достижениях историографии;</w:t>
      </w:r>
    </w:p>
    <w:p w:rsidR="00395683" w:rsidRDefault="00AB727D">
      <w:pPr>
        <w:spacing w:line="239" w:lineRule="auto"/>
        <w:ind w:firstLine="283"/>
        <w:jc w:val="both"/>
        <w:rPr>
          <w:sz w:val="20"/>
          <w:szCs w:val="20"/>
        </w:rPr>
      </w:pPr>
      <w:r>
        <w:rPr>
          <w:rFonts w:eastAsia="Times New Roman"/>
          <w:sz w:val="24"/>
          <w:szCs w:val="24"/>
        </w:rPr>
        <w:t xml:space="preserve">– </w:t>
      </w:r>
      <w:r>
        <w:rPr>
          <w:rFonts w:eastAsia="Times New Roman"/>
          <w:i/>
          <w:iCs/>
          <w:sz w:val="24"/>
          <w:szCs w:val="24"/>
        </w:rPr>
        <w:t>применять элементы источниковедческого анализа при работе с историческими</w:t>
      </w:r>
      <w:r>
        <w:rPr>
          <w:rFonts w:eastAsia="Times New Roman"/>
          <w:sz w:val="24"/>
          <w:szCs w:val="24"/>
        </w:rPr>
        <w:t xml:space="preserve"> </w:t>
      </w:r>
      <w:r>
        <w:rPr>
          <w:rFonts w:eastAsia="Times New Roman"/>
          <w:i/>
          <w:iCs/>
          <w:sz w:val="24"/>
          <w:szCs w:val="24"/>
        </w:rPr>
        <w:t>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395683" w:rsidRDefault="00395683">
      <w:pPr>
        <w:spacing w:line="2" w:lineRule="exact"/>
        <w:rPr>
          <w:sz w:val="20"/>
          <w:szCs w:val="20"/>
        </w:rPr>
      </w:pP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целенаправленно применять элементы методологических знаний об историческом</w:t>
      </w:r>
      <w:r>
        <w:rPr>
          <w:rFonts w:eastAsia="Times New Roman"/>
          <w:sz w:val="24"/>
          <w:szCs w:val="24"/>
        </w:rPr>
        <w:t xml:space="preserve"> </w:t>
      </w:r>
      <w:r>
        <w:rPr>
          <w:rFonts w:eastAsia="Times New Roman"/>
          <w:i/>
          <w:iCs/>
          <w:sz w:val="24"/>
          <w:szCs w:val="24"/>
        </w:rPr>
        <w:t>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знать основные подходы</w:t>
      </w:r>
      <w:r>
        <w:rPr>
          <w:rFonts w:eastAsia="Times New Roman"/>
          <w:sz w:val="24"/>
          <w:szCs w:val="24"/>
        </w:rPr>
        <w:t xml:space="preserve"> </w:t>
      </w:r>
      <w:r>
        <w:rPr>
          <w:rFonts w:eastAsia="Times New Roman"/>
          <w:i/>
          <w:iCs/>
          <w:sz w:val="24"/>
          <w:szCs w:val="24"/>
        </w:rPr>
        <w:t>(концепции)</w:t>
      </w:r>
      <w:r>
        <w:rPr>
          <w:rFonts w:eastAsia="Times New Roman"/>
          <w:sz w:val="24"/>
          <w:szCs w:val="24"/>
        </w:rPr>
        <w:t xml:space="preserve"> </w:t>
      </w:r>
      <w:r>
        <w:rPr>
          <w:rFonts w:eastAsia="Times New Roman"/>
          <w:i/>
          <w:iCs/>
          <w:sz w:val="24"/>
          <w:szCs w:val="24"/>
        </w:rPr>
        <w:t>в изучении истории;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знакомиться с оценками</w:t>
      </w:r>
      <w:r>
        <w:rPr>
          <w:rFonts w:eastAsia="Times New Roman"/>
          <w:sz w:val="24"/>
          <w:szCs w:val="24"/>
        </w:rPr>
        <w:t xml:space="preserve"> </w:t>
      </w:r>
      <w:r>
        <w:rPr>
          <w:rFonts w:eastAsia="Times New Roman"/>
          <w:i/>
          <w:iCs/>
          <w:sz w:val="24"/>
          <w:szCs w:val="24"/>
        </w:rPr>
        <w:t>«трудных»</w:t>
      </w:r>
      <w:r>
        <w:rPr>
          <w:rFonts w:eastAsia="Times New Roman"/>
          <w:sz w:val="24"/>
          <w:szCs w:val="24"/>
        </w:rPr>
        <w:t xml:space="preserve"> </w:t>
      </w:r>
      <w:r>
        <w:rPr>
          <w:rFonts w:eastAsia="Times New Roman"/>
          <w:i/>
          <w:iCs/>
          <w:sz w:val="24"/>
          <w:szCs w:val="24"/>
        </w:rPr>
        <w:t>вопросов истории;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работать с историческими источниками,</w:t>
      </w:r>
      <w:r>
        <w:rPr>
          <w:rFonts w:eastAsia="Times New Roman"/>
          <w:sz w:val="24"/>
          <w:szCs w:val="24"/>
        </w:rPr>
        <w:t xml:space="preserve"> </w:t>
      </w:r>
      <w:r>
        <w:rPr>
          <w:rFonts w:eastAsia="Times New Roman"/>
          <w:i/>
          <w:iCs/>
          <w:sz w:val="24"/>
          <w:szCs w:val="24"/>
        </w:rPr>
        <w:t>самостоятельно анализировать</w:t>
      </w:r>
      <w:r>
        <w:rPr>
          <w:rFonts w:eastAsia="Times New Roman"/>
          <w:sz w:val="24"/>
          <w:szCs w:val="24"/>
        </w:rPr>
        <w:t xml:space="preserve"> </w:t>
      </w:r>
      <w:r>
        <w:rPr>
          <w:rFonts w:eastAsia="Times New Roman"/>
          <w:i/>
          <w:iCs/>
          <w:sz w:val="24"/>
          <w:szCs w:val="24"/>
        </w:rPr>
        <w:t>документальную базу по исторической тематике; оценивать различные исторические версии;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исследовать с помощью исторических источников особенности экономической и</w:t>
      </w:r>
      <w:r>
        <w:rPr>
          <w:rFonts w:eastAsia="Times New Roman"/>
          <w:sz w:val="24"/>
          <w:szCs w:val="24"/>
        </w:rPr>
        <w:t xml:space="preserve"> </w:t>
      </w:r>
      <w:r>
        <w:rPr>
          <w:rFonts w:eastAsia="Times New Roman"/>
          <w:i/>
          <w:iCs/>
          <w:sz w:val="24"/>
          <w:szCs w:val="24"/>
        </w:rPr>
        <w:t>политической жизни Российского государства в контексте мировой истории ХХ в.;</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корректно использовать терминологию исторической науки в ходе выступления,</w:t>
      </w:r>
      <w:r>
        <w:rPr>
          <w:rFonts w:eastAsia="Times New Roman"/>
          <w:sz w:val="24"/>
          <w:szCs w:val="24"/>
        </w:rPr>
        <w:t xml:space="preserve"> </w:t>
      </w:r>
      <w:r>
        <w:rPr>
          <w:rFonts w:eastAsia="Times New Roman"/>
          <w:i/>
          <w:iCs/>
          <w:sz w:val="24"/>
          <w:szCs w:val="24"/>
        </w:rPr>
        <w:t>дискуссии и т.д.;</w:t>
      </w:r>
    </w:p>
    <w:p w:rsidR="00395683" w:rsidRDefault="00AB727D">
      <w:pPr>
        <w:spacing w:line="238" w:lineRule="auto"/>
        <w:ind w:firstLine="283"/>
        <w:rPr>
          <w:sz w:val="20"/>
          <w:szCs w:val="20"/>
        </w:rPr>
      </w:pPr>
      <w:r>
        <w:rPr>
          <w:rFonts w:eastAsia="Times New Roman"/>
          <w:sz w:val="24"/>
          <w:szCs w:val="24"/>
        </w:rPr>
        <w:t xml:space="preserve">– </w:t>
      </w:r>
      <w:r>
        <w:rPr>
          <w:rFonts w:eastAsia="Times New Roman"/>
          <w:i/>
          <w:iCs/>
          <w:sz w:val="24"/>
          <w:szCs w:val="24"/>
        </w:rPr>
        <w:t>представлять результаты историко-познавательной деятельности в свободной форме с</w:t>
      </w:r>
      <w:r>
        <w:rPr>
          <w:rFonts w:eastAsia="Times New Roman"/>
          <w:sz w:val="24"/>
          <w:szCs w:val="24"/>
        </w:rPr>
        <w:t xml:space="preserve"> </w:t>
      </w:r>
      <w:r>
        <w:rPr>
          <w:rFonts w:eastAsia="Times New Roman"/>
          <w:i/>
          <w:iCs/>
          <w:sz w:val="24"/>
          <w:szCs w:val="24"/>
        </w:rPr>
        <w:t>ориентацией на заданные параметры деятельности.</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География</w:t>
      </w:r>
    </w:p>
    <w:p w:rsidR="00395683" w:rsidRDefault="00AB727D" w:rsidP="002332CD">
      <w:pPr>
        <w:numPr>
          <w:ilvl w:val="1"/>
          <w:numId w:val="20"/>
        </w:numPr>
        <w:tabs>
          <w:tab w:val="left" w:pos="967"/>
        </w:tabs>
        <w:ind w:firstLine="701"/>
        <w:rPr>
          <w:rFonts w:eastAsia="Times New Roman"/>
          <w:b/>
          <w:bCs/>
          <w:sz w:val="24"/>
          <w:szCs w:val="24"/>
        </w:rPr>
      </w:pPr>
      <w:r>
        <w:rPr>
          <w:rFonts w:eastAsia="Times New Roman"/>
          <w:b/>
          <w:bCs/>
          <w:sz w:val="24"/>
          <w:szCs w:val="24"/>
        </w:rPr>
        <w:t>результате изучения учебного предмета «География» на уровне среднего общего образования:</w:t>
      </w:r>
    </w:p>
    <w:p w:rsidR="00395683" w:rsidRDefault="00AB727D">
      <w:pPr>
        <w:ind w:left="700"/>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firstLine="283"/>
        <w:rPr>
          <w:rFonts w:eastAsia="Times New Roman"/>
          <w:b/>
          <w:bCs/>
          <w:sz w:val="24"/>
          <w:szCs w:val="24"/>
        </w:rPr>
      </w:pPr>
      <w:r>
        <w:rPr>
          <w:rFonts w:eastAsia="Times New Roman"/>
          <w:sz w:val="24"/>
          <w:szCs w:val="24"/>
        </w:rPr>
        <w:t>– понимать значение географии как науки и объяснять ее роль в решении проблем человечества;</w:t>
      </w:r>
    </w:p>
    <w:p w:rsidR="00395683" w:rsidRDefault="00AB727D">
      <w:pPr>
        <w:ind w:firstLine="283"/>
        <w:rPr>
          <w:rFonts w:eastAsia="Times New Roman"/>
          <w:b/>
          <w:bCs/>
          <w:sz w:val="24"/>
          <w:szCs w:val="24"/>
        </w:rPr>
      </w:pPr>
      <w:r>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395683" w:rsidRDefault="00AB727D">
      <w:pPr>
        <w:ind w:firstLine="283"/>
        <w:jc w:val="both"/>
        <w:rPr>
          <w:rFonts w:eastAsia="Times New Roman"/>
          <w:b/>
          <w:bCs/>
          <w:sz w:val="24"/>
          <w:szCs w:val="24"/>
        </w:rPr>
      </w:pPr>
      <w:r>
        <w:rPr>
          <w:rFonts w:eastAsia="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95683" w:rsidRDefault="00AB727D">
      <w:pPr>
        <w:ind w:firstLine="283"/>
        <w:jc w:val="both"/>
        <w:rPr>
          <w:rFonts w:eastAsia="Times New Roman"/>
          <w:b/>
          <w:bCs/>
          <w:sz w:val="24"/>
          <w:szCs w:val="24"/>
        </w:rPr>
      </w:pPr>
      <w:r>
        <w:rPr>
          <w:rFonts w:eastAsia="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395683" w:rsidRDefault="00AB727D">
      <w:pPr>
        <w:ind w:left="280"/>
        <w:rPr>
          <w:rFonts w:eastAsia="Times New Roman"/>
          <w:b/>
          <w:bCs/>
          <w:sz w:val="24"/>
          <w:szCs w:val="24"/>
        </w:rPr>
      </w:pPr>
      <w:r>
        <w:rPr>
          <w:rFonts w:eastAsia="Times New Roman"/>
          <w:sz w:val="24"/>
          <w:szCs w:val="24"/>
        </w:rPr>
        <w:t>–   сравнивать географические объекты между собой по заданным критериям;</w:t>
      </w:r>
    </w:p>
    <w:p w:rsidR="00395683" w:rsidRDefault="00AB727D">
      <w:pPr>
        <w:ind w:firstLine="283"/>
        <w:jc w:val="both"/>
        <w:rPr>
          <w:rFonts w:eastAsia="Times New Roman"/>
          <w:b/>
          <w:bCs/>
          <w:sz w:val="24"/>
          <w:szCs w:val="24"/>
        </w:rPr>
      </w:pPr>
      <w:r>
        <w:rPr>
          <w:rFonts w:eastAsia="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395683" w:rsidRDefault="00395683">
      <w:pPr>
        <w:spacing w:line="276" w:lineRule="exact"/>
        <w:rPr>
          <w:rFonts w:eastAsia="Times New Roman"/>
          <w:b/>
          <w:bCs/>
          <w:sz w:val="24"/>
          <w:szCs w:val="24"/>
        </w:rPr>
      </w:pPr>
    </w:p>
    <w:p w:rsidR="00395683" w:rsidRDefault="00AB727D">
      <w:pPr>
        <w:ind w:left="280"/>
        <w:rPr>
          <w:rFonts w:eastAsia="Times New Roman"/>
          <w:b/>
          <w:bCs/>
          <w:sz w:val="24"/>
          <w:szCs w:val="24"/>
        </w:rPr>
      </w:pPr>
      <w:r>
        <w:rPr>
          <w:rFonts w:eastAsia="Times New Roman"/>
          <w:sz w:val="24"/>
          <w:szCs w:val="24"/>
        </w:rPr>
        <w:t>–   раскрывать причинно-следственные связи природно-хозяйственных явлений и процессов;</w:t>
      </w:r>
    </w:p>
    <w:p w:rsidR="00395683" w:rsidRDefault="00AB727D">
      <w:pPr>
        <w:ind w:left="280"/>
        <w:rPr>
          <w:rFonts w:eastAsia="Times New Roman"/>
          <w:b/>
          <w:bCs/>
          <w:sz w:val="24"/>
          <w:szCs w:val="24"/>
        </w:rPr>
      </w:pPr>
      <w:r>
        <w:rPr>
          <w:rFonts w:eastAsia="Times New Roman"/>
          <w:sz w:val="24"/>
          <w:szCs w:val="24"/>
        </w:rPr>
        <w:t>–   выделять и объяснять существенные признаки географических объектов и явлений;</w:t>
      </w:r>
    </w:p>
    <w:p w:rsidR="00395683" w:rsidRDefault="00AB727D">
      <w:pPr>
        <w:ind w:left="280"/>
        <w:rPr>
          <w:rFonts w:eastAsia="Times New Roman"/>
          <w:b/>
          <w:bCs/>
          <w:sz w:val="24"/>
          <w:szCs w:val="24"/>
        </w:rPr>
      </w:pPr>
      <w:r>
        <w:rPr>
          <w:rFonts w:eastAsia="Times New Roman"/>
          <w:sz w:val="24"/>
          <w:szCs w:val="24"/>
        </w:rPr>
        <w:t>–   выявлять и объяснять географические аспекты различных текущих событий и ситуаций;</w:t>
      </w:r>
    </w:p>
    <w:p w:rsidR="00395683" w:rsidRDefault="00AB727D">
      <w:pPr>
        <w:ind w:left="280"/>
        <w:rPr>
          <w:rFonts w:eastAsia="Times New Roman"/>
          <w:b/>
          <w:bCs/>
          <w:sz w:val="24"/>
          <w:szCs w:val="24"/>
        </w:rPr>
      </w:pPr>
      <w:r>
        <w:rPr>
          <w:rFonts w:eastAsia="Times New Roman"/>
          <w:sz w:val="24"/>
          <w:szCs w:val="24"/>
        </w:rPr>
        <w:t>–   описывать изменения геосистем в результате природных и антропогенных воздействий;</w:t>
      </w:r>
    </w:p>
    <w:p w:rsidR="00395683" w:rsidRDefault="00AB727D">
      <w:pPr>
        <w:ind w:firstLine="283"/>
        <w:rPr>
          <w:rFonts w:eastAsia="Times New Roman"/>
          <w:b/>
          <w:bCs/>
          <w:sz w:val="24"/>
          <w:szCs w:val="24"/>
        </w:rPr>
      </w:pPr>
      <w:r>
        <w:rPr>
          <w:rFonts w:eastAsia="Times New Roman"/>
          <w:sz w:val="24"/>
          <w:szCs w:val="24"/>
        </w:rPr>
        <w:t>– решать задачи по определению состояния окружающей среды, ее пригодности для жизни человека;</w:t>
      </w:r>
    </w:p>
    <w:p w:rsidR="00395683" w:rsidRDefault="00AB727D">
      <w:pPr>
        <w:ind w:firstLine="283"/>
        <w:rPr>
          <w:rFonts w:eastAsia="Times New Roman"/>
          <w:b/>
          <w:bCs/>
          <w:sz w:val="24"/>
          <w:szCs w:val="24"/>
        </w:rPr>
      </w:pPr>
      <w:r>
        <w:rPr>
          <w:rFonts w:eastAsia="Times New Roman"/>
          <w:sz w:val="24"/>
          <w:szCs w:val="24"/>
        </w:rPr>
        <w:t>– оценивать демографическую ситуацию, процессы урбанизации, миграции в странах и регионах мира;</w:t>
      </w:r>
    </w:p>
    <w:p w:rsidR="00395683" w:rsidRDefault="00AB727D">
      <w:pPr>
        <w:spacing w:line="279" w:lineRule="auto"/>
        <w:ind w:firstLine="283"/>
        <w:rPr>
          <w:rFonts w:eastAsia="Times New Roman"/>
          <w:b/>
          <w:bCs/>
          <w:sz w:val="24"/>
          <w:szCs w:val="24"/>
        </w:rPr>
      </w:pPr>
      <w:r>
        <w:rPr>
          <w:rFonts w:eastAsia="Times New Roman"/>
          <w:sz w:val="24"/>
          <w:szCs w:val="24"/>
        </w:rPr>
        <w:t>– объяснять состав, структуру и закономерности размещения населения мира, регионов, стран и их частей;</w:t>
      </w:r>
    </w:p>
    <w:p w:rsidR="00395683" w:rsidRDefault="00395683">
      <w:pPr>
        <w:spacing w:line="164" w:lineRule="exact"/>
        <w:rPr>
          <w:sz w:val="20"/>
          <w:szCs w:val="20"/>
        </w:rPr>
      </w:pPr>
    </w:p>
    <w:p w:rsidR="00395683" w:rsidRDefault="00AB727D">
      <w:pPr>
        <w:jc w:val="center"/>
        <w:rPr>
          <w:sz w:val="20"/>
          <w:szCs w:val="20"/>
        </w:rPr>
      </w:pPr>
      <w:r>
        <w:rPr>
          <w:rFonts w:eastAsia="Times New Roman"/>
          <w:sz w:val="20"/>
          <w:szCs w:val="20"/>
        </w:rPr>
        <w:t>22</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0"/>
        <w:rPr>
          <w:sz w:val="20"/>
          <w:szCs w:val="20"/>
        </w:rPr>
      </w:pPr>
      <w:r>
        <w:rPr>
          <w:rFonts w:eastAsia="Times New Roman"/>
          <w:sz w:val="24"/>
          <w:szCs w:val="24"/>
        </w:rPr>
        <w:lastRenderedPageBreak/>
        <w:t>–   характеризовать географию рынка труда;</w:t>
      </w:r>
    </w:p>
    <w:p w:rsidR="00395683" w:rsidRDefault="00AB727D">
      <w:pPr>
        <w:ind w:firstLine="283"/>
        <w:rPr>
          <w:sz w:val="20"/>
          <w:szCs w:val="20"/>
        </w:rPr>
      </w:pPr>
      <w:r>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395683" w:rsidRDefault="00AB727D">
      <w:pPr>
        <w:ind w:firstLine="283"/>
        <w:rPr>
          <w:sz w:val="20"/>
          <w:szCs w:val="20"/>
        </w:rPr>
      </w:pPr>
      <w:r>
        <w:rPr>
          <w:rFonts w:eastAsia="Times New Roman"/>
          <w:sz w:val="24"/>
          <w:szCs w:val="24"/>
        </w:rPr>
        <w:t>– анализировать факторы и объяснять закономерности размещения отраслей хозяйства отдельных стран и регионов мира;</w:t>
      </w:r>
    </w:p>
    <w:p w:rsidR="00395683" w:rsidRDefault="00AB727D">
      <w:pPr>
        <w:ind w:left="280"/>
        <w:rPr>
          <w:sz w:val="20"/>
          <w:szCs w:val="20"/>
        </w:rPr>
      </w:pPr>
      <w:r>
        <w:rPr>
          <w:rFonts w:eastAsia="Times New Roman"/>
          <w:sz w:val="24"/>
          <w:szCs w:val="24"/>
        </w:rPr>
        <w:t>–   характеризовать отраслевую структуру хозяйства отдельных стран и регионов мира;</w:t>
      </w:r>
    </w:p>
    <w:p w:rsidR="00395683" w:rsidRDefault="00AB727D">
      <w:pPr>
        <w:ind w:left="280"/>
        <w:rPr>
          <w:sz w:val="20"/>
          <w:szCs w:val="20"/>
        </w:rPr>
      </w:pPr>
      <w:r>
        <w:rPr>
          <w:rFonts w:eastAsia="Times New Roman"/>
          <w:sz w:val="24"/>
          <w:szCs w:val="24"/>
        </w:rPr>
        <w:t>–   приводить примеры, объясняющие географическое разделение труда;</w:t>
      </w:r>
    </w:p>
    <w:p w:rsidR="00395683" w:rsidRDefault="00AB727D">
      <w:pPr>
        <w:spacing w:line="238" w:lineRule="auto"/>
        <w:ind w:firstLine="283"/>
        <w:rPr>
          <w:sz w:val="20"/>
          <w:szCs w:val="20"/>
        </w:rPr>
      </w:pPr>
      <w:r>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395683" w:rsidRDefault="00395683">
      <w:pPr>
        <w:spacing w:line="2" w:lineRule="exact"/>
        <w:rPr>
          <w:sz w:val="20"/>
          <w:szCs w:val="20"/>
        </w:rPr>
      </w:pPr>
    </w:p>
    <w:p w:rsidR="00395683" w:rsidRDefault="00AB727D">
      <w:pPr>
        <w:ind w:firstLine="283"/>
        <w:rPr>
          <w:sz w:val="20"/>
          <w:szCs w:val="20"/>
        </w:rPr>
      </w:pPr>
      <w:r>
        <w:rPr>
          <w:rFonts w:eastAsia="Times New Roman"/>
          <w:sz w:val="24"/>
          <w:szCs w:val="24"/>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395683" w:rsidRDefault="00AB727D">
      <w:pPr>
        <w:ind w:left="280"/>
        <w:rPr>
          <w:sz w:val="20"/>
          <w:szCs w:val="20"/>
        </w:rPr>
      </w:pPr>
      <w:r>
        <w:rPr>
          <w:rFonts w:eastAsia="Times New Roman"/>
          <w:sz w:val="24"/>
          <w:szCs w:val="24"/>
        </w:rPr>
        <w:t>–   оценивать место отдельных стран и регионов в мировом хозяйстве;</w:t>
      </w:r>
    </w:p>
    <w:p w:rsidR="00395683" w:rsidRDefault="00AB727D">
      <w:pPr>
        <w:ind w:firstLine="283"/>
        <w:rPr>
          <w:sz w:val="20"/>
          <w:szCs w:val="20"/>
        </w:rPr>
      </w:pPr>
      <w:r>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395683" w:rsidRDefault="00AB727D">
      <w:pPr>
        <w:ind w:firstLine="283"/>
        <w:rPr>
          <w:sz w:val="20"/>
          <w:szCs w:val="20"/>
        </w:rPr>
      </w:pPr>
      <w:r>
        <w:rPr>
          <w:rFonts w:eastAsia="Times New Roman"/>
          <w:sz w:val="24"/>
          <w:szCs w:val="24"/>
        </w:rPr>
        <w:t>– объяснять влияние глобальных проблем человечества на жизнь населения и развитие мирового хозяйства.</w:t>
      </w:r>
    </w:p>
    <w:p w:rsidR="00395683" w:rsidRDefault="00395683">
      <w:pPr>
        <w:spacing w:line="1" w:lineRule="exact"/>
        <w:rPr>
          <w:sz w:val="20"/>
          <w:szCs w:val="20"/>
        </w:rPr>
      </w:pPr>
    </w:p>
    <w:p w:rsidR="00395683" w:rsidRDefault="00AB727D">
      <w:pPr>
        <w:ind w:left="6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характеризовать процессы,</w:t>
      </w:r>
      <w:r>
        <w:rPr>
          <w:rFonts w:eastAsia="Times New Roman"/>
          <w:sz w:val="24"/>
          <w:szCs w:val="24"/>
        </w:rPr>
        <w:t xml:space="preserve"> </w:t>
      </w:r>
      <w:r>
        <w:rPr>
          <w:rFonts w:eastAsia="Times New Roman"/>
          <w:i/>
          <w:iCs/>
          <w:sz w:val="24"/>
          <w:szCs w:val="24"/>
        </w:rPr>
        <w:t>происходящие в географической среде;</w:t>
      </w:r>
      <w:r>
        <w:rPr>
          <w:rFonts w:eastAsia="Times New Roman"/>
          <w:sz w:val="24"/>
          <w:szCs w:val="24"/>
        </w:rPr>
        <w:t xml:space="preserve"> </w:t>
      </w:r>
      <w:r>
        <w:rPr>
          <w:rFonts w:eastAsia="Times New Roman"/>
          <w:i/>
          <w:iCs/>
          <w:sz w:val="24"/>
          <w:szCs w:val="24"/>
        </w:rPr>
        <w:t>сравнивать процессы</w:t>
      </w:r>
      <w:r>
        <w:rPr>
          <w:rFonts w:eastAsia="Times New Roman"/>
          <w:sz w:val="24"/>
          <w:szCs w:val="24"/>
        </w:rPr>
        <w:t xml:space="preserve"> </w:t>
      </w:r>
      <w:r>
        <w:rPr>
          <w:rFonts w:eastAsia="Times New Roman"/>
          <w:i/>
          <w:iCs/>
          <w:sz w:val="24"/>
          <w:szCs w:val="24"/>
        </w:rPr>
        <w:t>между собой, делать выводы на основе сравнения;</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переводить один вид информации в другой посредством анализа статистических данных,</w:t>
      </w:r>
      <w:r>
        <w:rPr>
          <w:rFonts w:eastAsia="Times New Roman"/>
          <w:sz w:val="24"/>
          <w:szCs w:val="24"/>
        </w:rPr>
        <w:t xml:space="preserve"> </w:t>
      </w:r>
      <w:r>
        <w:rPr>
          <w:rFonts w:eastAsia="Times New Roman"/>
          <w:i/>
          <w:iCs/>
          <w:sz w:val="24"/>
          <w:szCs w:val="24"/>
        </w:rPr>
        <w:t>чтения географических карт, работы с графиками и диаграммами;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составлять географические описания населения,</w:t>
      </w:r>
      <w:r>
        <w:rPr>
          <w:rFonts w:eastAsia="Times New Roman"/>
          <w:sz w:val="24"/>
          <w:szCs w:val="24"/>
        </w:rPr>
        <w:t xml:space="preserve"> </w:t>
      </w:r>
      <w:r>
        <w:rPr>
          <w:rFonts w:eastAsia="Times New Roman"/>
          <w:i/>
          <w:iCs/>
          <w:sz w:val="24"/>
          <w:szCs w:val="24"/>
        </w:rPr>
        <w:t>хозяйства и экологической обстановки</w:t>
      </w:r>
      <w:r>
        <w:rPr>
          <w:rFonts w:eastAsia="Times New Roman"/>
          <w:sz w:val="24"/>
          <w:szCs w:val="24"/>
        </w:rPr>
        <w:t xml:space="preserve"> </w:t>
      </w:r>
      <w:r>
        <w:rPr>
          <w:rFonts w:eastAsia="Times New Roman"/>
          <w:i/>
          <w:iCs/>
          <w:sz w:val="24"/>
          <w:szCs w:val="24"/>
        </w:rPr>
        <w:t>отдельных стран и регионов мира;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делать прогнозы развития географических систем и комплексов в результате изменения</w:t>
      </w:r>
      <w:r>
        <w:rPr>
          <w:rFonts w:eastAsia="Times New Roman"/>
          <w:sz w:val="24"/>
          <w:szCs w:val="24"/>
        </w:rPr>
        <w:t xml:space="preserve"> </w:t>
      </w:r>
      <w:r>
        <w:rPr>
          <w:rFonts w:eastAsia="Times New Roman"/>
          <w:i/>
          <w:iCs/>
          <w:sz w:val="24"/>
          <w:szCs w:val="24"/>
        </w:rPr>
        <w:t>их компонентов;</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выделять наиболее важные экологические,</w:t>
      </w:r>
      <w:r>
        <w:rPr>
          <w:rFonts w:eastAsia="Times New Roman"/>
          <w:sz w:val="24"/>
          <w:szCs w:val="24"/>
        </w:rPr>
        <w:t xml:space="preserve"> </w:t>
      </w:r>
      <w:r>
        <w:rPr>
          <w:rFonts w:eastAsia="Times New Roman"/>
          <w:i/>
          <w:iCs/>
          <w:sz w:val="24"/>
          <w:szCs w:val="24"/>
        </w:rPr>
        <w:t>социально-экономические проблемы;</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давать научное объяснение процессам,</w:t>
      </w:r>
      <w:r>
        <w:rPr>
          <w:rFonts w:eastAsia="Times New Roman"/>
          <w:sz w:val="24"/>
          <w:szCs w:val="24"/>
        </w:rPr>
        <w:t xml:space="preserve"> </w:t>
      </w:r>
      <w:r>
        <w:rPr>
          <w:rFonts w:eastAsia="Times New Roman"/>
          <w:i/>
          <w:iCs/>
          <w:sz w:val="24"/>
          <w:szCs w:val="24"/>
        </w:rPr>
        <w:t>явлениям,</w:t>
      </w:r>
      <w:r>
        <w:rPr>
          <w:rFonts w:eastAsia="Times New Roman"/>
          <w:sz w:val="24"/>
          <w:szCs w:val="24"/>
        </w:rPr>
        <w:t xml:space="preserve"> </w:t>
      </w:r>
      <w:r>
        <w:rPr>
          <w:rFonts w:eastAsia="Times New Roman"/>
          <w:i/>
          <w:iCs/>
          <w:sz w:val="24"/>
          <w:szCs w:val="24"/>
        </w:rPr>
        <w:t>закономерностям,</w:t>
      </w:r>
      <w:r>
        <w:rPr>
          <w:rFonts w:eastAsia="Times New Roman"/>
          <w:sz w:val="24"/>
          <w:szCs w:val="24"/>
        </w:rPr>
        <w:t xml:space="preserve"> </w:t>
      </w:r>
      <w:r>
        <w:rPr>
          <w:rFonts w:eastAsia="Times New Roman"/>
          <w:i/>
          <w:iCs/>
          <w:sz w:val="24"/>
          <w:szCs w:val="24"/>
        </w:rPr>
        <w:t>протекающим в</w:t>
      </w:r>
      <w:r>
        <w:rPr>
          <w:rFonts w:eastAsia="Times New Roman"/>
          <w:sz w:val="24"/>
          <w:szCs w:val="24"/>
        </w:rPr>
        <w:t xml:space="preserve"> </w:t>
      </w:r>
      <w:r>
        <w:rPr>
          <w:rFonts w:eastAsia="Times New Roman"/>
          <w:i/>
          <w:iCs/>
          <w:sz w:val="24"/>
          <w:szCs w:val="24"/>
        </w:rPr>
        <w:t>географической оболочке;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понимать и характеризовать причины возникновения процессов и явлений,</w:t>
      </w:r>
      <w:r>
        <w:rPr>
          <w:rFonts w:eastAsia="Times New Roman"/>
          <w:sz w:val="24"/>
          <w:szCs w:val="24"/>
        </w:rPr>
        <w:t xml:space="preserve"> </w:t>
      </w:r>
      <w:r>
        <w:rPr>
          <w:rFonts w:eastAsia="Times New Roman"/>
          <w:i/>
          <w:iCs/>
          <w:sz w:val="24"/>
          <w:szCs w:val="24"/>
        </w:rPr>
        <w:t>влияющих на</w:t>
      </w:r>
      <w:r>
        <w:rPr>
          <w:rFonts w:eastAsia="Times New Roman"/>
          <w:sz w:val="24"/>
          <w:szCs w:val="24"/>
        </w:rPr>
        <w:t xml:space="preserve"> </w:t>
      </w:r>
      <w:r>
        <w:rPr>
          <w:rFonts w:eastAsia="Times New Roman"/>
          <w:i/>
          <w:iCs/>
          <w:sz w:val="24"/>
          <w:szCs w:val="24"/>
        </w:rPr>
        <w:t>безопасность окружающей среды;</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оценивать характер взаимодействия деятельности человека и компонентов природы в</w:t>
      </w:r>
      <w:r>
        <w:rPr>
          <w:rFonts w:eastAsia="Times New Roman"/>
          <w:sz w:val="24"/>
          <w:szCs w:val="24"/>
        </w:rPr>
        <w:t xml:space="preserve"> </w:t>
      </w:r>
      <w:r>
        <w:rPr>
          <w:rFonts w:eastAsia="Times New Roman"/>
          <w:i/>
          <w:iCs/>
          <w:sz w:val="24"/>
          <w:szCs w:val="24"/>
        </w:rPr>
        <w:t>разных географических условиях с точки зрения концепции устойчивого развития;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раскрывать сущность интеграционных процессов в мировом сообществе;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прогнозировать и оценивать изменения политической карты мира под влиянием</w:t>
      </w:r>
      <w:r>
        <w:rPr>
          <w:rFonts w:eastAsia="Times New Roman"/>
          <w:sz w:val="24"/>
          <w:szCs w:val="24"/>
        </w:rPr>
        <w:t xml:space="preserve"> </w:t>
      </w:r>
      <w:r>
        <w:rPr>
          <w:rFonts w:eastAsia="Times New Roman"/>
          <w:i/>
          <w:iCs/>
          <w:sz w:val="24"/>
          <w:szCs w:val="24"/>
        </w:rPr>
        <w:t>международных отношений;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оценивать социально-экономические последствия изменения современной политической</w:t>
      </w:r>
      <w:r>
        <w:rPr>
          <w:rFonts w:eastAsia="Times New Roman"/>
          <w:sz w:val="24"/>
          <w:szCs w:val="24"/>
        </w:rPr>
        <w:t xml:space="preserve"> </w:t>
      </w:r>
      <w:r>
        <w:rPr>
          <w:rFonts w:eastAsia="Times New Roman"/>
          <w:i/>
          <w:iCs/>
          <w:sz w:val="24"/>
          <w:szCs w:val="24"/>
        </w:rPr>
        <w:t>карты мира;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оценивать геополитические риски,</w:t>
      </w:r>
      <w:r>
        <w:rPr>
          <w:rFonts w:eastAsia="Times New Roman"/>
          <w:sz w:val="24"/>
          <w:szCs w:val="24"/>
        </w:rPr>
        <w:t xml:space="preserve"> </w:t>
      </w:r>
      <w:r>
        <w:rPr>
          <w:rFonts w:eastAsia="Times New Roman"/>
          <w:i/>
          <w:iCs/>
          <w:sz w:val="24"/>
          <w:szCs w:val="24"/>
        </w:rPr>
        <w:t>вызванные социально-экономическими и</w:t>
      </w:r>
      <w:r>
        <w:rPr>
          <w:rFonts w:eastAsia="Times New Roman"/>
          <w:sz w:val="24"/>
          <w:szCs w:val="24"/>
        </w:rPr>
        <w:t xml:space="preserve"> </w:t>
      </w:r>
      <w:r>
        <w:rPr>
          <w:rFonts w:eastAsia="Times New Roman"/>
          <w:i/>
          <w:iCs/>
          <w:sz w:val="24"/>
          <w:szCs w:val="24"/>
        </w:rPr>
        <w:t>геоэкологическими процессами, происходящими в мире;</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оценивать изменение отраслевой структуры отдельных стран и регионов мира;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оценивать влияние отдельных стран и регионов на мировое хозяйство;</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анализировать региональную политику отдельных стран и регионов;</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анализировать основные направления международных исследований малоизученных</w:t>
      </w:r>
      <w:r>
        <w:rPr>
          <w:rFonts w:eastAsia="Times New Roman"/>
          <w:sz w:val="24"/>
          <w:szCs w:val="24"/>
        </w:rPr>
        <w:t xml:space="preserve"> </w:t>
      </w:r>
      <w:r>
        <w:rPr>
          <w:rFonts w:eastAsia="Times New Roman"/>
          <w:i/>
          <w:iCs/>
          <w:sz w:val="24"/>
          <w:szCs w:val="24"/>
        </w:rPr>
        <w:t>территорий;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выявлять особенности современного геополитического и геоэкономического положения</w:t>
      </w:r>
      <w:r>
        <w:rPr>
          <w:rFonts w:eastAsia="Times New Roman"/>
          <w:sz w:val="24"/>
          <w:szCs w:val="24"/>
        </w:rPr>
        <w:t xml:space="preserve"> </w:t>
      </w:r>
      <w:r>
        <w:rPr>
          <w:rFonts w:eastAsia="Times New Roman"/>
          <w:i/>
          <w:iCs/>
          <w:sz w:val="24"/>
          <w:szCs w:val="24"/>
        </w:rPr>
        <w:t>России, ее роль в международном географическом разделении труда;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понимать принципы выделения и устанавливать соотношения между государственной</w:t>
      </w:r>
      <w:r>
        <w:rPr>
          <w:rFonts w:eastAsia="Times New Roman"/>
          <w:sz w:val="24"/>
          <w:szCs w:val="24"/>
        </w:rPr>
        <w:t xml:space="preserve"> </w:t>
      </w:r>
      <w:r>
        <w:rPr>
          <w:rFonts w:eastAsia="Times New Roman"/>
          <w:i/>
          <w:iCs/>
          <w:sz w:val="24"/>
          <w:szCs w:val="24"/>
        </w:rPr>
        <w:t>территорией и исключительной экономической зоной России;</w:t>
      </w:r>
    </w:p>
    <w:p w:rsidR="00395683" w:rsidRDefault="00AB727D">
      <w:pPr>
        <w:spacing w:line="276" w:lineRule="auto"/>
        <w:ind w:firstLine="283"/>
        <w:rPr>
          <w:sz w:val="20"/>
          <w:szCs w:val="20"/>
        </w:rPr>
      </w:pPr>
      <w:r>
        <w:rPr>
          <w:rFonts w:eastAsia="Times New Roman"/>
          <w:sz w:val="24"/>
          <w:szCs w:val="24"/>
        </w:rPr>
        <w:t xml:space="preserve">– </w:t>
      </w:r>
      <w:r>
        <w:rPr>
          <w:rFonts w:eastAsia="Times New Roman"/>
          <w:i/>
          <w:iCs/>
          <w:sz w:val="24"/>
          <w:szCs w:val="24"/>
        </w:rPr>
        <w:t>давать оценку международной деятельности,</w:t>
      </w:r>
      <w:r>
        <w:rPr>
          <w:rFonts w:eastAsia="Times New Roman"/>
          <w:sz w:val="24"/>
          <w:szCs w:val="24"/>
        </w:rPr>
        <w:t xml:space="preserve"> </w:t>
      </w:r>
      <w:r>
        <w:rPr>
          <w:rFonts w:eastAsia="Times New Roman"/>
          <w:i/>
          <w:iCs/>
          <w:sz w:val="24"/>
          <w:szCs w:val="24"/>
        </w:rPr>
        <w:t>направленной на решение глобальных</w:t>
      </w:r>
      <w:r>
        <w:rPr>
          <w:rFonts w:eastAsia="Times New Roman"/>
          <w:sz w:val="24"/>
          <w:szCs w:val="24"/>
        </w:rPr>
        <w:t xml:space="preserve"> </w:t>
      </w:r>
      <w:r>
        <w:rPr>
          <w:rFonts w:eastAsia="Times New Roman"/>
          <w:i/>
          <w:iCs/>
          <w:sz w:val="24"/>
          <w:szCs w:val="24"/>
        </w:rPr>
        <w:t>проблем человечества.</w:t>
      </w:r>
    </w:p>
    <w:p w:rsidR="00395683" w:rsidRDefault="00395683">
      <w:pPr>
        <w:spacing w:line="200" w:lineRule="exact"/>
        <w:rPr>
          <w:sz w:val="20"/>
          <w:szCs w:val="20"/>
        </w:rPr>
      </w:pPr>
    </w:p>
    <w:p w:rsidR="00395683" w:rsidRDefault="00395683">
      <w:pPr>
        <w:spacing w:line="243" w:lineRule="exact"/>
        <w:rPr>
          <w:sz w:val="20"/>
          <w:szCs w:val="20"/>
        </w:rPr>
      </w:pPr>
    </w:p>
    <w:p w:rsidR="00395683" w:rsidRDefault="00AB727D">
      <w:pPr>
        <w:jc w:val="center"/>
        <w:rPr>
          <w:sz w:val="20"/>
          <w:szCs w:val="20"/>
        </w:rPr>
      </w:pPr>
      <w:r>
        <w:rPr>
          <w:rFonts w:eastAsia="Times New Roman"/>
          <w:sz w:val="20"/>
          <w:szCs w:val="20"/>
        </w:rPr>
        <w:t>23</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00"/>
        <w:rPr>
          <w:sz w:val="20"/>
          <w:szCs w:val="20"/>
        </w:rPr>
      </w:pPr>
      <w:r>
        <w:rPr>
          <w:rFonts w:eastAsia="Times New Roman"/>
          <w:b/>
          <w:bCs/>
          <w:sz w:val="24"/>
          <w:szCs w:val="24"/>
        </w:rPr>
        <w:lastRenderedPageBreak/>
        <w:t>Выпускник на углубленном уровне научится:</w:t>
      </w:r>
    </w:p>
    <w:p w:rsidR="00395683" w:rsidRDefault="00AB727D">
      <w:pPr>
        <w:spacing w:line="242" w:lineRule="auto"/>
        <w:ind w:firstLine="768"/>
        <w:jc w:val="both"/>
        <w:rPr>
          <w:sz w:val="20"/>
          <w:szCs w:val="20"/>
        </w:rPr>
      </w:pPr>
      <w:r>
        <w:rPr>
          <w:rFonts w:eastAsia="Times New Roman"/>
          <w:b/>
          <w:bCs/>
          <w:sz w:val="24"/>
          <w:szCs w:val="24"/>
        </w:rPr>
        <w:t xml:space="preserve">– </w:t>
      </w:r>
      <w:r>
        <w:rPr>
          <w:rFonts w:eastAsia="Times New Roman"/>
          <w:i/>
          <w:iCs/>
          <w:sz w:val="24"/>
          <w:szCs w:val="24"/>
        </w:rPr>
        <w:t>владеть системными историческими знаниями,</w:t>
      </w:r>
      <w:r>
        <w:rPr>
          <w:rFonts w:eastAsia="Times New Roman"/>
          <w:b/>
          <w:bCs/>
          <w:sz w:val="24"/>
          <w:szCs w:val="24"/>
        </w:rPr>
        <w:t xml:space="preserve"> </w:t>
      </w:r>
      <w:r>
        <w:rPr>
          <w:rFonts w:eastAsia="Times New Roman"/>
          <w:i/>
          <w:iCs/>
          <w:sz w:val="24"/>
          <w:szCs w:val="24"/>
        </w:rPr>
        <w:t>служащими основой для понимания</w:t>
      </w:r>
      <w:r>
        <w:rPr>
          <w:rFonts w:eastAsia="Times New Roman"/>
          <w:b/>
          <w:bCs/>
          <w:sz w:val="24"/>
          <w:szCs w:val="24"/>
        </w:rPr>
        <w:t xml:space="preserve"> </w:t>
      </w:r>
      <w:r>
        <w:rPr>
          <w:rFonts w:eastAsia="Times New Roman"/>
          <w:i/>
          <w:iCs/>
          <w:sz w:val="24"/>
          <w:szCs w:val="24"/>
        </w:rPr>
        <w:t>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395683" w:rsidRDefault="00395683">
      <w:pPr>
        <w:spacing w:line="1" w:lineRule="exact"/>
        <w:rPr>
          <w:sz w:val="20"/>
          <w:szCs w:val="20"/>
        </w:rPr>
      </w:pPr>
    </w:p>
    <w:p w:rsidR="00395683" w:rsidRDefault="00AB727D">
      <w:pPr>
        <w:ind w:firstLine="708"/>
        <w:rPr>
          <w:sz w:val="20"/>
          <w:szCs w:val="20"/>
        </w:rPr>
      </w:pPr>
      <w:r>
        <w:rPr>
          <w:rFonts w:eastAsia="Times New Roman"/>
          <w:i/>
          <w:iCs/>
          <w:sz w:val="24"/>
          <w:szCs w:val="24"/>
        </w:rPr>
        <w:t>– характеризовать особенности исторического пути России, ее роль в мировом сообществе;</w:t>
      </w:r>
    </w:p>
    <w:p w:rsidR="00395683" w:rsidRDefault="00AB727D">
      <w:pPr>
        <w:ind w:firstLine="708"/>
        <w:rPr>
          <w:sz w:val="20"/>
          <w:szCs w:val="20"/>
        </w:rPr>
      </w:pPr>
      <w:r>
        <w:rPr>
          <w:rFonts w:eastAsia="Times New Roman"/>
          <w:i/>
          <w:iCs/>
          <w:sz w:val="24"/>
          <w:szCs w:val="24"/>
        </w:rPr>
        <w:t>– определять исторические предпосылки, условия, место и время создания исторических документов;</w:t>
      </w:r>
    </w:p>
    <w:p w:rsidR="00395683" w:rsidRDefault="00AB727D">
      <w:pPr>
        <w:spacing w:line="239" w:lineRule="auto"/>
        <w:ind w:firstLine="708"/>
        <w:jc w:val="both"/>
        <w:rPr>
          <w:sz w:val="20"/>
          <w:szCs w:val="20"/>
        </w:rPr>
      </w:pPr>
      <w:r>
        <w:rPr>
          <w:rFonts w:eastAsia="Times New Roman"/>
          <w:i/>
          <w:iCs/>
          <w:sz w:val="24"/>
          <w:szCs w:val="24"/>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395683" w:rsidRDefault="00395683">
      <w:pPr>
        <w:spacing w:line="1" w:lineRule="exact"/>
        <w:rPr>
          <w:sz w:val="20"/>
          <w:szCs w:val="20"/>
        </w:rPr>
      </w:pPr>
    </w:p>
    <w:p w:rsidR="00395683" w:rsidRDefault="00AB727D">
      <w:pPr>
        <w:ind w:firstLine="708"/>
        <w:rPr>
          <w:sz w:val="20"/>
          <w:szCs w:val="20"/>
        </w:rPr>
      </w:pPr>
      <w:r>
        <w:rPr>
          <w:rFonts w:eastAsia="Times New Roman"/>
          <w:i/>
          <w:iCs/>
          <w:sz w:val="24"/>
          <w:szCs w:val="24"/>
        </w:rPr>
        <w:t>– определять причинно-следственные, пространственные, временные связи между важнейшими событиями (явлениями, процессами);</w:t>
      </w:r>
    </w:p>
    <w:p w:rsidR="00395683" w:rsidRDefault="00AB727D">
      <w:pPr>
        <w:ind w:firstLine="708"/>
        <w:rPr>
          <w:sz w:val="20"/>
          <w:szCs w:val="20"/>
        </w:rPr>
      </w:pPr>
      <w:r>
        <w:rPr>
          <w:rFonts w:eastAsia="Times New Roman"/>
          <w:i/>
          <w:iCs/>
          <w:sz w:val="24"/>
          <w:szCs w:val="24"/>
        </w:rPr>
        <w:t>– различать в исторической информации факты и мнения, исторические описания и исторические объяснения;</w:t>
      </w:r>
    </w:p>
    <w:p w:rsidR="00395683" w:rsidRDefault="00AB727D">
      <w:pPr>
        <w:ind w:firstLine="708"/>
        <w:rPr>
          <w:sz w:val="20"/>
          <w:szCs w:val="20"/>
        </w:rPr>
      </w:pPr>
      <w:r>
        <w:rPr>
          <w:rFonts w:eastAsia="Times New Roman"/>
          <w:i/>
          <w:iCs/>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395683" w:rsidRDefault="00AB727D">
      <w:pPr>
        <w:ind w:left="700"/>
        <w:rPr>
          <w:sz w:val="20"/>
          <w:szCs w:val="20"/>
        </w:rPr>
      </w:pPr>
      <w:r>
        <w:rPr>
          <w:rFonts w:eastAsia="Times New Roman"/>
          <w:i/>
          <w:iCs/>
          <w:sz w:val="24"/>
          <w:szCs w:val="24"/>
        </w:rPr>
        <w:t>– презентовать историческую информацию в виде таблиц, схем, графиков;</w:t>
      </w:r>
    </w:p>
    <w:p w:rsidR="00395683" w:rsidRDefault="00AB727D">
      <w:pPr>
        <w:ind w:firstLine="708"/>
        <w:jc w:val="both"/>
        <w:rPr>
          <w:sz w:val="20"/>
          <w:szCs w:val="20"/>
        </w:rPr>
      </w:pPr>
      <w:r>
        <w:rPr>
          <w:rFonts w:eastAsia="Times New Roman"/>
          <w:i/>
          <w:iCs/>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95683" w:rsidRDefault="00AB727D">
      <w:pPr>
        <w:ind w:firstLine="708"/>
        <w:rPr>
          <w:sz w:val="20"/>
          <w:szCs w:val="20"/>
        </w:rPr>
      </w:pPr>
      <w:r>
        <w:rPr>
          <w:rFonts w:eastAsia="Times New Roman"/>
          <w:i/>
          <w:iCs/>
          <w:sz w:val="24"/>
          <w:szCs w:val="24"/>
        </w:rPr>
        <w:t>– соотносить и оценивать исторические события локальной, региональной, общероссийской и мировой истории ХХ в.;</w:t>
      </w:r>
    </w:p>
    <w:p w:rsidR="00395683" w:rsidRDefault="00AB727D">
      <w:pPr>
        <w:ind w:firstLine="708"/>
        <w:jc w:val="both"/>
        <w:rPr>
          <w:sz w:val="20"/>
          <w:szCs w:val="20"/>
        </w:rPr>
      </w:pPr>
      <w:r>
        <w:rPr>
          <w:rFonts w:eastAsia="Times New Roman"/>
          <w:i/>
          <w:iCs/>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395683" w:rsidRDefault="00AB727D">
      <w:pPr>
        <w:ind w:firstLine="708"/>
        <w:jc w:val="both"/>
        <w:rPr>
          <w:sz w:val="20"/>
          <w:szCs w:val="20"/>
        </w:rPr>
      </w:pPr>
      <w:r>
        <w:rPr>
          <w:rFonts w:eastAsia="Times New Roman"/>
          <w:i/>
          <w:iCs/>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395683" w:rsidRDefault="00AB727D">
      <w:pPr>
        <w:ind w:left="700"/>
        <w:rPr>
          <w:sz w:val="20"/>
          <w:szCs w:val="20"/>
        </w:rPr>
      </w:pPr>
      <w:r>
        <w:rPr>
          <w:rFonts w:eastAsia="Times New Roman"/>
          <w:i/>
          <w:iCs/>
          <w:sz w:val="24"/>
          <w:szCs w:val="24"/>
        </w:rPr>
        <w:t>– критически оценивать вклад конкретных личностей в развитие человечества;</w:t>
      </w:r>
    </w:p>
    <w:p w:rsidR="00395683" w:rsidRDefault="00AB727D">
      <w:pPr>
        <w:ind w:firstLine="708"/>
        <w:rPr>
          <w:sz w:val="20"/>
          <w:szCs w:val="20"/>
        </w:rPr>
      </w:pPr>
      <w:r>
        <w:rPr>
          <w:rFonts w:eastAsia="Times New Roman"/>
          <w:i/>
          <w:iCs/>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395683" w:rsidRDefault="00AB727D">
      <w:pPr>
        <w:ind w:firstLine="708"/>
        <w:rPr>
          <w:sz w:val="20"/>
          <w:szCs w:val="20"/>
        </w:rPr>
      </w:pPr>
      <w:r>
        <w:rPr>
          <w:rFonts w:eastAsia="Times New Roman"/>
          <w:i/>
          <w:iCs/>
          <w:sz w:val="24"/>
          <w:szCs w:val="24"/>
        </w:rPr>
        <w:t>– объяснять, в чем состояли мотивы, цели и результаты деятельности исторических личностей и политических групп в истории;</w:t>
      </w:r>
    </w:p>
    <w:p w:rsidR="00395683" w:rsidRDefault="00AB727D">
      <w:pPr>
        <w:ind w:firstLine="708"/>
        <w:jc w:val="both"/>
        <w:rPr>
          <w:sz w:val="20"/>
          <w:szCs w:val="20"/>
        </w:rPr>
      </w:pPr>
      <w:r>
        <w:rPr>
          <w:rFonts w:eastAsia="Times New Roman"/>
          <w:i/>
          <w:iCs/>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395683" w:rsidRDefault="00AB727D">
      <w:pPr>
        <w:ind w:firstLine="708"/>
        <w:rPr>
          <w:sz w:val="20"/>
          <w:szCs w:val="20"/>
        </w:rPr>
      </w:pPr>
      <w:r>
        <w:rPr>
          <w:rFonts w:eastAsia="Times New Roman"/>
          <w:i/>
          <w:iCs/>
          <w:sz w:val="24"/>
          <w:szCs w:val="24"/>
        </w:rPr>
        <w:t>– объяснять, в чем состояли мотивы, цели и результаты деятельности исторических личностей и политических групп в истории;</w:t>
      </w:r>
    </w:p>
    <w:p w:rsidR="00395683" w:rsidRDefault="00AB727D">
      <w:pPr>
        <w:spacing w:line="239" w:lineRule="auto"/>
        <w:ind w:firstLine="708"/>
        <w:jc w:val="both"/>
        <w:rPr>
          <w:sz w:val="20"/>
          <w:szCs w:val="20"/>
        </w:rPr>
      </w:pPr>
      <w:r>
        <w:rPr>
          <w:rFonts w:eastAsia="Times New Roman"/>
          <w:i/>
          <w:iCs/>
          <w:sz w:val="24"/>
          <w:szCs w:val="24"/>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395683" w:rsidRDefault="00395683">
      <w:pPr>
        <w:spacing w:line="2" w:lineRule="exact"/>
        <w:rPr>
          <w:sz w:val="20"/>
          <w:szCs w:val="20"/>
        </w:rPr>
      </w:pPr>
    </w:p>
    <w:p w:rsidR="00395683" w:rsidRDefault="00AB727D">
      <w:pPr>
        <w:ind w:left="700"/>
        <w:rPr>
          <w:sz w:val="20"/>
          <w:szCs w:val="20"/>
        </w:rPr>
      </w:pPr>
      <w:r>
        <w:rPr>
          <w:rFonts w:eastAsia="Times New Roman"/>
          <w:b/>
          <w:bCs/>
          <w:sz w:val="24"/>
          <w:szCs w:val="24"/>
        </w:rPr>
        <w:t>Выпускник на углубленном уровне получит возможность научиться:</w:t>
      </w:r>
    </w:p>
    <w:p w:rsidR="00395683" w:rsidRDefault="00395683">
      <w:pPr>
        <w:spacing w:line="139" w:lineRule="exact"/>
        <w:rPr>
          <w:sz w:val="20"/>
          <w:szCs w:val="20"/>
        </w:rPr>
      </w:pPr>
    </w:p>
    <w:p w:rsidR="00395683" w:rsidRDefault="00AB727D">
      <w:pPr>
        <w:ind w:firstLine="708"/>
        <w:jc w:val="both"/>
        <w:rPr>
          <w:sz w:val="20"/>
          <w:szCs w:val="20"/>
        </w:rPr>
      </w:pPr>
      <w:r>
        <w:rPr>
          <w:rFonts w:eastAsia="Times New Roman"/>
          <w:i/>
          <w:iCs/>
          <w:sz w:val="24"/>
          <w:szCs w:val="24"/>
        </w:rPr>
        <w:t>–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395683" w:rsidRDefault="00AB727D">
      <w:pPr>
        <w:spacing w:line="258" w:lineRule="auto"/>
        <w:ind w:firstLine="768"/>
        <w:jc w:val="both"/>
        <w:rPr>
          <w:sz w:val="20"/>
          <w:szCs w:val="20"/>
        </w:rPr>
      </w:pPr>
      <w:r>
        <w:rPr>
          <w:rFonts w:eastAsia="Times New Roman"/>
          <w:i/>
          <w:iCs/>
          <w:sz w:val="24"/>
          <w:szCs w:val="24"/>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395683" w:rsidRDefault="00395683">
      <w:pPr>
        <w:spacing w:line="324" w:lineRule="exact"/>
        <w:rPr>
          <w:sz w:val="20"/>
          <w:szCs w:val="20"/>
        </w:rPr>
      </w:pPr>
    </w:p>
    <w:p w:rsidR="00395683" w:rsidRDefault="00AB727D">
      <w:pPr>
        <w:jc w:val="center"/>
        <w:rPr>
          <w:sz w:val="20"/>
          <w:szCs w:val="20"/>
        </w:rPr>
      </w:pPr>
      <w:r>
        <w:rPr>
          <w:rFonts w:eastAsia="Times New Roman"/>
          <w:sz w:val="20"/>
          <w:szCs w:val="20"/>
        </w:rPr>
        <w:t>24</w:t>
      </w:r>
    </w:p>
    <w:p w:rsidR="00395683" w:rsidRDefault="00395683">
      <w:pPr>
        <w:sectPr w:rsidR="00395683">
          <w:pgSz w:w="11900" w:h="16838"/>
          <w:pgMar w:top="814" w:right="706" w:bottom="898" w:left="1140" w:header="0" w:footer="0" w:gutter="0"/>
          <w:cols w:space="720" w:equalWidth="0">
            <w:col w:w="10060"/>
          </w:cols>
        </w:sectPr>
      </w:pPr>
    </w:p>
    <w:p w:rsidR="00395683" w:rsidRDefault="00AB727D">
      <w:pPr>
        <w:ind w:left="7" w:firstLine="708"/>
        <w:rPr>
          <w:sz w:val="20"/>
          <w:szCs w:val="20"/>
        </w:rPr>
      </w:pPr>
      <w:r>
        <w:rPr>
          <w:rFonts w:eastAsia="Times New Roman"/>
          <w:i/>
          <w:iCs/>
          <w:sz w:val="24"/>
          <w:szCs w:val="24"/>
        </w:rPr>
        <w:lastRenderedPageBreak/>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395683" w:rsidRDefault="00AB727D">
      <w:pPr>
        <w:ind w:left="7" w:firstLine="708"/>
        <w:jc w:val="both"/>
        <w:rPr>
          <w:sz w:val="20"/>
          <w:szCs w:val="20"/>
        </w:rPr>
      </w:pPr>
      <w:r>
        <w:rPr>
          <w:rFonts w:eastAsia="Times New Roman"/>
          <w:i/>
          <w:iCs/>
          <w:sz w:val="24"/>
          <w:szCs w:val="24"/>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95683" w:rsidRDefault="00AB727D">
      <w:pPr>
        <w:spacing w:line="239" w:lineRule="auto"/>
        <w:ind w:left="7" w:firstLine="708"/>
        <w:jc w:val="both"/>
        <w:rPr>
          <w:sz w:val="20"/>
          <w:szCs w:val="20"/>
        </w:rPr>
      </w:pPr>
      <w:r>
        <w:rPr>
          <w:rFonts w:eastAsia="Times New Roman"/>
          <w:i/>
          <w:iCs/>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395683" w:rsidRDefault="00395683">
      <w:pPr>
        <w:spacing w:line="2" w:lineRule="exact"/>
        <w:rPr>
          <w:sz w:val="20"/>
          <w:szCs w:val="20"/>
        </w:rPr>
      </w:pPr>
    </w:p>
    <w:p w:rsidR="00395683" w:rsidRDefault="00AB727D">
      <w:pPr>
        <w:ind w:left="7" w:firstLine="768"/>
        <w:jc w:val="both"/>
        <w:rPr>
          <w:sz w:val="20"/>
          <w:szCs w:val="20"/>
        </w:rPr>
      </w:pPr>
      <w:r>
        <w:rPr>
          <w:rFonts w:eastAsia="Times New Roman"/>
          <w:i/>
          <w:iCs/>
          <w:sz w:val="24"/>
          <w:szCs w:val="24"/>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 знать основные подходы (концепции) в изучении истории;</w:t>
      </w:r>
    </w:p>
    <w:p w:rsidR="00395683" w:rsidRDefault="00AB727D">
      <w:pPr>
        <w:ind w:left="827"/>
        <w:rPr>
          <w:sz w:val="20"/>
          <w:szCs w:val="20"/>
        </w:rPr>
      </w:pPr>
      <w:r>
        <w:rPr>
          <w:rFonts w:eastAsia="Times New Roman"/>
          <w:i/>
          <w:iCs/>
          <w:sz w:val="24"/>
          <w:szCs w:val="24"/>
        </w:rPr>
        <w:t>– знакомиться с оценками «трудных» вопросов истории;</w:t>
      </w:r>
    </w:p>
    <w:p w:rsidR="00395683" w:rsidRDefault="00AB727D">
      <w:pPr>
        <w:ind w:left="7" w:firstLine="708"/>
        <w:jc w:val="both"/>
        <w:rPr>
          <w:sz w:val="20"/>
          <w:szCs w:val="20"/>
        </w:rPr>
      </w:pPr>
      <w:r>
        <w:rPr>
          <w:rFonts w:eastAsia="Times New Roman"/>
          <w:i/>
          <w:iCs/>
          <w:sz w:val="24"/>
          <w:szCs w:val="24"/>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395683" w:rsidRDefault="00AB727D">
      <w:pPr>
        <w:ind w:left="7" w:firstLine="708"/>
        <w:rPr>
          <w:sz w:val="20"/>
          <w:szCs w:val="20"/>
        </w:rPr>
      </w:pPr>
      <w:r>
        <w:rPr>
          <w:rFonts w:eastAsia="Times New Roman"/>
          <w:i/>
          <w:iCs/>
          <w:sz w:val="24"/>
          <w:szCs w:val="24"/>
        </w:rPr>
        <w:t>– корректно использовать терминологию исторической науки в ходе выступления, дискуссии и т.д.;</w:t>
      </w:r>
    </w:p>
    <w:p w:rsidR="00395683" w:rsidRDefault="00AB727D">
      <w:pPr>
        <w:ind w:left="707"/>
        <w:rPr>
          <w:sz w:val="20"/>
          <w:szCs w:val="20"/>
        </w:rPr>
      </w:pPr>
      <w:r>
        <w:rPr>
          <w:rFonts w:eastAsia="Times New Roman"/>
          <w:i/>
          <w:iCs/>
          <w:sz w:val="24"/>
          <w:szCs w:val="24"/>
        </w:rPr>
        <w:t>– представлять результаты историко-познавательной деятельности в свободной форме</w:t>
      </w:r>
    </w:p>
    <w:p w:rsidR="00395683" w:rsidRDefault="00AB727D" w:rsidP="002332CD">
      <w:pPr>
        <w:numPr>
          <w:ilvl w:val="0"/>
          <w:numId w:val="21"/>
        </w:numPr>
        <w:tabs>
          <w:tab w:val="left" w:pos="167"/>
        </w:tabs>
        <w:spacing w:line="237" w:lineRule="auto"/>
        <w:ind w:left="167" w:hanging="167"/>
        <w:rPr>
          <w:rFonts w:eastAsia="Times New Roman"/>
          <w:i/>
          <w:iCs/>
          <w:sz w:val="24"/>
          <w:szCs w:val="24"/>
        </w:rPr>
      </w:pPr>
      <w:r>
        <w:rPr>
          <w:rFonts w:eastAsia="Times New Roman"/>
          <w:i/>
          <w:iCs/>
          <w:sz w:val="24"/>
          <w:szCs w:val="24"/>
        </w:rPr>
        <w:t>ориентацией на заданные параметры деятельности.</w:t>
      </w:r>
    </w:p>
    <w:p w:rsidR="00395683" w:rsidRDefault="00AB727D">
      <w:pPr>
        <w:ind w:left="707"/>
        <w:rPr>
          <w:sz w:val="20"/>
          <w:szCs w:val="20"/>
        </w:rPr>
      </w:pPr>
      <w:r>
        <w:rPr>
          <w:rFonts w:eastAsia="Times New Roman"/>
          <w:b/>
          <w:bCs/>
          <w:sz w:val="24"/>
          <w:szCs w:val="24"/>
        </w:rPr>
        <w:t>Обществознание</w:t>
      </w:r>
    </w:p>
    <w:p w:rsidR="00395683" w:rsidRDefault="00AB727D" w:rsidP="002332CD">
      <w:pPr>
        <w:numPr>
          <w:ilvl w:val="1"/>
          <w:numId w:val="22"/>
        </w:numPr>
        <w:tabs>
          <w:tab w:val="left" w:pos="1003"/>
        </w:tabs>
        <w:ind w:left="7" w:firstLine="701"/>
        <w:rPr>
          <w:rFonts w:eastAsia="Times New Roman"/>
          <w:b/>
          <w:bCs/>
          <w:sz w:val="24"/>
          <w:szCs w:val="24"/>
        </w:rPr>
      </w:pPr>
      <w:r>
        <w:rPr>
          <w:rFonts w:eastAsia="Times New Roman"/>
          <w:b/>
          <w:bCs/>
          <w:sz w:val="24"/>
          <w:szCs w:val="24"/>
        </w:rPr>
        <w:t>результате изучения учебного предмета «Обществознание» на уровне среднего общего образования:</w:t>
      </w:r>
    </w:p>
    <w:p w:rsidR="00395683" w:rsidRDefault="00AB727D">
      <w:pPr>
        <w:ind w:left="707"/>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left="707"/>
        <w:rPr>
          <w:rFonts w:eastAsia="Times New Roman"/>
          <w:b/>
          <w:bCs/>
          <w:sz w:val="24"/>
          <w:szCs w:val="24"/>
        </w:rPr>
      </w:pPr>
      <w:r>
        <w:rPr>
          <w:rFonts w:eastAsia="Times New Roman"/>
          <w:b/>
          <w:bCs/>
          <w:sz w:val="24"/>
          <w:szCs w:val="24"/>
        </w:rPr>
        <w:t>Человек. Человек в системе общественных отношений</w:t>
      </w:r>
    </w:p>
    <w:p w:rsidR="00395683" w:rsidRDefault="00AB727D">
      <w:pPr>
        <w:ind w:left="287"/>
        <w:rPr>
          <w:rFonts w:eastAsia="Times New Roman"/>
          <w:b/>
          <w:bCs/>
          <w:sz w:val="24"/>
          <w:szCs w:val="24"/>
        </w:rPr>
      </w:pPr>
      <w:r>
        <w:rPr>
          <w:rFonts w:eastAsia="Times New Roman"/>
          <w:sz w:val="24"/>
          <w:szCs w:val="24"/>
        </w:rPr>
        <w:t>–   Выделять черты социальной сущности человека;</w:t>
      </w:r>
    </w:p>
    <w:p w:rsidR="00395683" w:rsidRDefault="00AB727D">
      <w:pPr>
        <w:ind w:left="287"/>
        <w:rPr>
          <w:rFonts w:eastAsia="Times New Roman"/>
          <w:b/>
          <w:bCs/>
          <w:sz w:val="24"/>
          <w:szCs w:val="24"/>
        </w:rPr>
      </w:pPr>
      <w:r>
        <w:rPr>
          <w:rFonts w:eastAsia="Times New Roman"/>
          <w:sz w:val="24"/>
          <w:szCs w:val="24"/>
        </w:rPr>
        <w:t>–   определять роль духовных ценностей в обществе;</w:t>
      </w:r>
    </w:p>
    <w:p w:rsidR="00395683" w:rsidRDefault="00AB727D">
      <w:pPr>
        <w:ind w:left="287"/>
        <w:rPr>
          <w:rFonts w:eastAsia="Times New Roman"/>
          <w:b/>
          <w:bCs/>
          <w:sz w:val="24"/>
          <w:szCs w:val="24"/>
        </w:rPr>
      </w:pPr>
      <w:r>
        <w:rPr>
          <w:rFonts w:eastAsia="Times New Roman"/>
          <w:sz w:val="24"/>
          <w:szCs w:val="24"/>
        </w:rPr>
        <w:t>–   распознавать формы культуры по их признакам, иллюстрировать их примерами;</w:t>
      </w:r>
    </w:p>
    <w:p w:rsidR="00395683" w:rsidRDefault="00AB727D">
      <w:pPr>
        <w:ind w:left="287"/>
        <w:rPr>
          <w:rFonts w:eastAsia="Times New Roman"/>
          <w:b/>
          <w:bCs/>
          <w:sz w:val="24"/>
          <w:szCs w:val="24"/>
        </w:rPr>
      </w:pPr>
      <w:r>
        <w:rPr>
          <w:rFonts w:eastAsia="Times New Roman"/>
          <w:sz w:val="24"/>
          <w:szCs w:val="24"/>
        </w:rPr>
        <w:t>–   различать виды искусства;</w:t>
      </w:r>
    </w:p>
    <w:p w:rsidR="00395683" w:rsidRDefault="00AB727D">
      <w:pPr>
        <w:ind w:left="287"/>
        <w:rPr>
          <w:rFonts w:eastAsia="Times New Roman"/>
          <w:b/>
          <w:bCs/>
          <w:sz w:val="24"/>
          <w:szCs w:val="24"/>
        </w:rPr>
      </w:pPr>
      <w:r>
        <w:rPr>
          <w:rFonts w:eastAsia="Times New Roman"/>
          <w:sz w:val="24"/>
          <w:szCs w:val="24"/>
        </w:rPr>
        <w:t>–   соотносить поступки и отношения с принятыми нормами морали;</w:t>
      </w:r>
    </w:p>
    <w:p w:rsidR="00395683" w:rsidRDefault="00AB727D">
      <w:pPr>
        <w:ind w:left="287"/>
        <w:rPr>
          <w:rFonts w:eastAsia="Times New Roman"/>
          <w:b/>
          <w:bCs/>
          <w:sz w:val="24"/>
          <w:szCs w:val="24"/>
        </w:rPr>
      </w:pPr>
      <w:r>
        <w:rPr>
          <w:rFonts w:eastAsia="Times New Roman"/>
          <w:sz w:val="24"/>
          <w:szCs w:val="24"/>
        </w:rPr>
        <w:t>–   выявлять сущностные характеристики религии и ее роль в культурной жизни;</w:t>
      </w:r>
    </w:p>
    <w:p w:rsidR="00395683" w:rsidRDefault="00AB727D">
      <w:pPr>
        <w:ind w:left="287"/>
        <w:rPr>
          <w:rFonts w:eastAsia="Times New Roman"/>
          <w:b/>
          <w:bCs/>
          <w:sz w:val="24"/>
          <w:szCs w:val="24"/>
        </w:rPr>
      </w:pPr>
      <w:r>
        <w:rPr>
          <w:rFonts w:eastAsia="Times New Roman"/>
          <w:sz w:val="24"/>
          <w:szCs w:val="24"/>
        </w:rPr>
        <w:t>–   выявлять роль агентов социализации на основных этапах социализации индивида;</w:t>
      </w:r>
    </w:p>
    <w:p w:rsidR="00395683" w:rsidRDefault="00AB727D">
      <w:pPr>
        <w:ind w:left="287"/>
        <w:rPr>
          <w:rFonts w:eastAsia="Times New Roman"/>
          <w:b/>
          <w:bCs/>
          <w:sz w:val="24"/>
          <w:szCs w:val="24"/>
        </w:rPr>
      </w:pPr>
      <w:r>
        <w:rPr>
          <w:rFonts w:eastAsia="Times New Roman"/>
          <w:sz w:val="24"/>
          <w:szCs w:val="24"/>
        </w:rPr>
        <w:t>–   раскрывать связь между мышлением и деятельностью;</w:t>
      </w:r>
    </w:p>
    <w:p w:rsidR="00395683" w:rsidRDefault="00AB727D">
      <w:pPr>
        <w:ind w:left="287"/>
        <w:rPr>
          <w:rFonts w:eastAsia="Times New Roman"/>
          <w:b/>
          <w:bCs/>
          <w:sz w:val="24"/>
          <w:szCs w:val="24"/>
        </w:rPr>
      </w:pPr>
      <w:r>
        <w:rPr>
          <w:rFonts w:eastAsia="Times New Roman"/>
          <w:sz w:val="24"/>
          <w:szCs w:val="24"/>
        </w:rPr>
        <w:t>–   различать виды деятельности, приводить примеры основных видов деятельности;</w:t>
      </w:r>
    </w:p>
    <w:p w:rsidR="00395683" w:rsidRDefault="00AB727D">
      <w:pPr>
        <w:ind w:left="287"/>
        <w:rPr>
          <w:rFonts w:eastAsia="Times New Roman"/>
          <w:b/>
          <w:bCs/>
          <w:sz w:val="24"/>
          <w:szCs w:val="24"/>
        </w:rPr>
      </w:pPr>
      <w:r>
        <w:rPr>
          <w:rFonts w:eastAsia="Times New Roman"/>
          <w:sz w:val="24"/>
          <w:szCs w:val="24"/>
        </w:rPr>
        <w:t>–   выявлять и соотносить цели, средства и результаты деятельности;</w:t>
      </w:r>
    </w:p>
    <w:p w:rsidR="00395683" w:rsidRDefault="00AB727D">
      <w:pPr>
        <w:ind w:left="7" w:firstLine="283"/>
        <w:rPr>
          <w:rFonts w:eastAsia="Times New Roman"/>
          <w:b/>
          <w:bCs/>
          <w:sz w:val="24"/>
          <w:szCs w:val="24"/>
        </w:rPr>
      </w:pPr>
      <w:r>
        <w:rPr>
          <w:rFonts w:eastAsia="Times New Roman"/>
          <w:sz w:val="24"/>
          <w:szCs w:val="24"/>
        </w:rPr>
        <w:t>– анализировать различные ситуации свободного выбора, выявлять его основания и последствия;</w:t>
      </w:r>
    </w:p>
    <w:p w:rsidR="00395683" w:rsidRDefault="00AB727D">
      <w:pPr>
        <w:ind w:left="287"/>
        <w:rPr>
          <w:rFonts w:eastAsia="Times New Roman"/>
          <w:b/>
          <w:bCs/>
          <w:sz w:val="24"/>
          <w:szCs w:val="24"/>
        </w:rPr>
      </w:pPr>
      <w:r>
        <w:rPr>
          <w:rFonts w:eastAsia="Times New Roman"/>
          <w:sz w:val="24"/>
          <w:szCs w:val="24"/>
        </w:rPr>
        <w:t>–   различать формы чувственного и рационального познания, поясняя их примерами;</w:t>
      </w:r>
    </w:p>
    <w:p w:rsidR="00395683" w:rsidRDefault="00AB727D">
      <w:pPr>
        <w:ind w:left="287"/>
        <w:rPr>
          <w:rFonts w:eastAsia="Times New Roman"/>
          <w:b/>
          <w:bCs/>
          <w:sz w:val="24"/>
          <w:szCs w:val="24"/>
        </w:rPr>
      </w:pPr>
      <w:r>
        <w:rPr>
          <w:rFonts w:eastAsia="Times New Roman"/>
          <w:sz w:val="24"/>
          <w:szCs w:val="24"/>
        </w:rPr>
        <w:t>–   выявлять особенности научного познания;</w:t>
      </w:r>
    </w:p>
    <w:p w:rsidR="00395683" w:rsidRDefault="00AB727D">
      <w:pPr>
        <w:ind w:left="287"/>
        <w:rPr>
          <w:rFonts w:eastAsia="Times New Roman"/>
          <w:b/>
          <w:bCs/>
          <w:sz w:val="24"/>
          <w:szCs w:val="24"/>
        </w:rPr>
      </w:pPr>
      <w:r>
        <w:rPr>
          <w:rFonts w:eastAsia="Times New Roman"/>
          <w:sz w:val="24"/>
          <w:szCs w:val="24"/>
        </w:rPr>
        <w:t>–   различать абсолютную и относительную истины;</w:t>
      </w:r>
    </w:p>
    <w:p w:rsidR="00395683" w:rsidRDefault="00AB727D">
      <w:pPr>
        <w:ind w:left="287"/>
        <w:rPr>
          <w:rFonts w:eastAsia="Times New Roman"/>
          <w:b/>
          <w:bCs/>
          <w:sz w:val="24"/>
          <w:szCs w:val="24"/>
        </w:rPr>
      </w:pPr>
      <w:r>
        <w:rPr>
          <w:rFonts w:eastAsia="Times New Roman"/>
          <w:sz w:val="24"/>
          <w:szCs w:val="24"/>
        </w:rPr>
        <w:t>–   иллюстрировать конкретными примерами роль мировоззрения в жизни человека;</w:t>
      </w:r>
    </w:p>
    <w:p w:rsidR="00395683" w:rsidRDefault="00AB727D">
      <w:pPr>
        <w:ind w:left="7" w:firstLine="283"/>
        <w:rPr>
          <w:rFonts w:eastAsia="Times New Roman"/>
          <w:b/>
          <w:bCs/>
          <w:sz w:val="24"/>
          <w:szCs w:val="24"/>
        </w:rPr>
      </w:pPr>
      <w:r>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95683" w:rsidRDefault="00AB727D">
      <w:pPr>
        <w:ind w:left="7" w:firstLine="283"/>
        <w:rPr>
          <w:rFonts w:eastAsia="Times New Roman"/>
          <w:b/>
          <w:bCs/>
          <w:sz w:val="24"/>
          <w:szCs w:val="24"/>
        </w:rPr>
      </w:pPr>
      <w:r>
        <w:rPr>
          <w:rFonts w:eastAsia="Times New Roman"/>
          <w:sz w:val="24"/>
          <w:szCs w:val="24"/>
        </w:rPr>
        <w:t>– выражать и аргументировать собственное отношение к роли образования и самообразования в жизни человека.</w:t>
      </w:r>
    </w:p>
    <w:p w:rsidR="00395683" w:rsidRDefault="00395683">
      <w:pPr>
        <w:spacing w:line="1" w:lineRule="exact"/>
        <w:rPr>
          <w:rFonts w:eastAsia="Times New Roman"/>
          <w:b/>
          <w:bCs/>
          <w:sz w:val="24"/>
          <w:szCs w:val="24"/>
        </w:rPr>
      </w:pPr>
    </w:p>
    <w:p w:rsidR="00395683" w:rsidRDefault="00AB727D">
      <w:pPr>
        <w:ind w:left="707"/>
        <w:rPr>
          <w:rFonts w:eastAsia="Times New Roman"/>
          <w:b/>
          <w:bCs/>
          <w:sz w:val="24"/>
          <w:szCs w:val="24"/>
        </w:rPr>
      </w:pPr>
      <w:r>
        <w:rPr>
          <w:rFonts w:eastAsia="Times New Roman"/>
          <w:b/>
          <w:bCs/>
          <w:sz w:val="24"/>
          <w:szCs w:val="24"/>
        </w:rPr>
        <w:t>Общество как сложная динамическая система</w:t>
      </w:r>
    </w:p>
    <w:p w:rsidR="00395683" w:rsidRDefault="00AB727D">
      <w:pPr>
        <w:spacing w:line="279" w:lineRule="auto"/>
        <w:ind w:left="7" w:firstLine="283"/>
        <w:rPr>
          <w:rFonts w:eastAsia="Times New Roman"/>
          <w:b/>
          <w:bCs/>
          <w:sz w:val="24"/>
          <w:szCs w:val="24"/>
        </w:rPr>
      </w:pPr>
      <w:r>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ind w:right="-6"/>
        <w:jc w:val="center"/>
        <w:rPr>
          <w:sz w:val="20"/>
          <w:szCs w:val="20"/>
        </w:rPr>
      </w:pPr>
      <w:r>
        <w:rPr>
          <w:rFonts w:eastAsia="Times New Roman"/>
          <w:sz w:val="20"/>
          <w:szCs w:val="20"/>
        </w:rPr>
        <w:t>25</w:t>
      </w:r>
    </w:p>
    <w:p w:rsidR="00395683" w:rsidRDefault="00395683">
      <w:pPr>
        <w:sectPr w:rsidR="00395683">
          <w:pgSz w:w="11900" w:h="16838"/>
          <w:pgMar w:top="822"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выявлять, анализировать, систематизировать и оценивать информацию, иллюстрирующую многообразие и противоречивость социального развития;</w:t>
      </w:r>
    </w:p>
    <w:p w:rsidR="00395683" w:rsidRDefault="00AB727D">
      <w:pPr>
        <w:ind w:firstLine="283"/>
        <w:rPr>
          <w:sz w:val="20"/>
          <w:szCs w:val="20"/>
        </w:rPr>
      </w:pPr>
      <w:r>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395683" w:rsidRDefault="00AB727D">
      <w:pPr>
        <w:ind w:firstLine="283"/>
        <w:rPr>
          <w:sz w:val="20"/>
          <w:szCs w:val="20"/>
        </w:rPr>
      </w:pPr>
      <w:r>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Экономика</w:t>
      </w:r>
    </w:p>
    <w:p w:rsidR="00395683" w:rsidRDefault="00AB727D">
      <w:pPr>
        <w:ind w:left="280"/>
        <w:rPr>
          <w:sz w:val="20"/>
          <w:szCs w:val="20"/>
        </w:rPr>
      </w:pPr>
      <w:r>
        <w:rPr>
          <w:rFonts w:eastAsia="Times New Roman"/>
          <w:sz w:val="24"/>
          <w:szCs w:val="24"/>
        </w:rPr>
        <w:t>–   Раскрывать взаимосвязь экономики с другими сферами жизни общества;</w:t>
      </w:r>
    </w:p>
    <w:p w:rsidR="00395683" w:rsidRDefault="00AB727D">
      <w:pPr>
        <w:spacing w:line="237" w:lineRule="auto"/>
        <w:ind w:left="280"/>
        <w:rPr>
          <w:sz w:val="20"/>
          <w:szCs w:val="20"/>
        </w:rPr>
      </w:pPr>
      <w:r>
        <w:rPr>
          <w:rFonts w:eastAsia="Times New Roman"/>
          <w:sz w:val="24"/>
          <w:szCs w:val="24"/>
        </w:rPr>
        <w:t>–   конкретизировать примерами основные факторы производства и факторные доходы;</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объяснять механизм свободного ценообразования, приводить примеры действия законов спроса и предложения;</w:t>
      </w:r>
    </w:p>
    <w:p w:rsidR="00395683" w:rsidRDefault="00AB727D">
      <w:pPr>
        <w:ind w:firstLine="283"/>
        <w:rPr>
          <w:sz w:val="20"/>
          <w:szCs w:val="20"/>
        </w:rPr>
      </w:pPr>
      <w:r>
        <w:rPr>
          <w:rFonts w:eastAsia="Times New Roman"/>
          <w:sz w:val="24"/>
          <w:szCs w:val="24"/>
        </w:rPr>
        <w:t>– оценивать влияние конкуренции и монополии на экономическую жизнь, поведение основных участников экономики;</w:t>
      </w:r>
    </w:p>
    <w:p w:rsidR="00395683" w:rsidRDefault="00AB727D">
      <w:pPr>
        <w:ind w:left="280"/>
        <w:rPr>
          <w:sz w:val="20"/>
          <w:szCs w:val="20"/>
        </w:rPr>
      </w:pPr>
      <w:r>
        <w:rPr>
          <w:rFonts w:eastAsia="Times New Roman"/>
          <w:sz w:val="24"/>
          <w:szCs w:val="24"/>
        </w:rPr>
        <w:t>–   различать формы бизнеса;</w:t>
      </w:r>
    </w:p>
    <w:p w:rsidR="00395683" w:rsidRDefault="00AB727D">
      <w:pPr>
        <w:ind w:firstLine="283"/>
        <w:rPr>
          <w:sz w:val="20"/>
          <w:szCs w:val="20"/>
        </w:rPr>
      </w:pPr>
      <w:r>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395683" w:rsidRDefault="00AB727D">
      <w:pPr>
        <w:ind w:left="280"/>
        <w:rPr>
          <w:sz w:val="20"/>
          <w:szCs w:val="20"/>
        </w:rPr>
      </w:pPr>
      <w:r>
        <w:rPr>
          <w:rFonts w:eastAsia="Times New Roman"/>
          <w:sz w:val="24"/>
          <w:szCs w:val="24"/>
        </w:rPr>
        <w:t>–   различать экономические и бухгалтерские издержки;</w:t>
      </w:r>
    </w:p>
    <w:p w:rsidR="00395683" w:rsidRDefault="00AB727D">
      <w:pPr>
        <w:ind w:left="280"/>
        <w:rPr>
          <w:sz w:val="20"/>
          <w:szCs w:val="20"/>
        </w:rPr>
      </w:pPr>
      <w:r>
        <w:rPr>
          <w:rFonts w:eastAsia="Times New Roman"/>
          <w:sz w:val="24"/>
          <w:szCs w:val="24"/>
        </w:rPr>
        <w:t>–   приводить примеры постоянных и переменных издержек производства;</w:t>
      </w:r>
    </w:p>
    <w:p w:rsidR="00395683" w:rsidRDefault="00AB727D">
      <w:pPr>
        <w:ind w:firstLine="283"/>
        <w:rPr>
          <w:sz w:val="20"/>
          <w:szCs w:val="20"/>
        </w:rPr>
      </w:pPr>
      <w:r>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395683" w:rsidRDefault="00AB727D">
      <w:pPr>
        <w:ind w:firstLine="283"/>
        <w:rPr>
          <w:sz w:val="20"/>
          <w:szCs w:val="20"/>
        </w:rPr>
      </w:pPr>
      <w:r>
        <w:rPr>
          <w:rFonts w:eastAsia="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395683" w:rsidRDefault="00AB727D">
      <w:pPr>
        <w:ind w:firstLine="283"/>
        <w:rPr>
          <w:sz w:val="20"/>
          <w:szCs w:val="20"/>
        </w:rPr>
      </w:pPr>
      <w:r>
        <w:rPr>
          <w:rFonts w:eastAsia="Times New Roman"/>
          <w:sz w:val="24"/>
          <w:szCs w:val="24"/>
        </w:rPr>
        <w:t>– выделять объекты спроса и предложения на рынке труда, описывать механизм их взаимодействия;</w:t>
      </w:r>
    </w:p>
    <w:p w:rsidR="00395683" w:rsidRDefault="00AB727D">
      <w:pPr>
        <w:ind w:left="280"/>
        <w:rPr>
          <w:sz w:val="20"/>
          <w:szCs w:val="20"/>
        </w:rPr>
      </w:pPr>
      <w:r>
        <w:rPr>
          <w:rFonts w:eastAsia="Times New Roman"/>
          <w:sz w:val="24"/>
          <w:szCs w:val="24"/>
        </w:rPr>
        <w:t>–   определять причины безработицы, различать ее виды;</w:t>
      </w:r>
    </w:p>
    <w:p w:rsidR="00395683" w:rsidRDefault="00AB727D">
      <w:pPr>
        <w:ind w:firstLine="283"/>
        <w:rPr>
          <w:sz w:val="20"/>
          <w:szCs w:val="20"/>
        </w:rPr>
      </w:pPr>
      <w:r>
        <w:rPr>
          <w:rFonts w:eastAsia="Times New Roman"/>
          <w:sz w:val="24"/>
          <w:szCs w:val="24"/>
        </w:rPr>
        <w:t>– высказывать обоснованные суждения о направлениях государственной политики в области занятости;</w:t>
      </w:r>
    </w:p>
    <w:p w:rsidR="00395683" w:rsidRDefault="00AB727D">
      <w:pPr>
        <w:ind w:firstLine="283"/>
        <w:rPr>
          <w:sz w:val="20"/>
          <w:szCs w:val="20"/>
        </w:rPr>
      </w:pPr>
      <w:r>
        <w:rPr>
          <w:rFonts w:eastAsia="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395683" w:rsidRDefault="00AB727D">
      <w:pPr>
        <w:ind w:firstLine="283"/>
        <w:rPr>
          <w:sz w:val="20"/>
          <w:szCs w:val="20"/>
        </w:rPr>
      </w:pPr>
      <w:r>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395683" w:rsidRDefault="00AB727D">
      <w:pPr>
        <w:ind w:left="280"/>
        <w:rPr>
          <w:sz w:val="20"/>
          <w:szCs w:val="20"/>
        </w:rPr>
      </w:pPr>
      <w:r>
        <w:rPr>
          <w:rFonts w:eastAsia="Times New Roman"/>
          <w:sz w:val="24"/>
          <w:szCs w:val="24"/>
        </w:rPr>
        <w:t>–   приводить примеры участия государства в регулировании рыночной экономики;</w:t>
      </w:r>
    </w:p>
    <w:p w:rsidR="00395683" w:rsidRDefault="00AB727D">
      <w:pPr>
        <w:ind w:firstLine="283"/>
        <w:rPr>
          <w:sz w:val="20"/>
          <w:szCs w:val="20"/>
        </w:rPr>
      </w:pPr>
      <w:r>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395683" w:rsidRDefault="00AB727D">
      <w:pPr>
        <w:ind w:firstLine="283"/>
        <w:rPr>
          <w:sz w:val="20"/>
          <w:szCs w:val="20"/>
        </w:rPr>
      </w:pPr>
      <w:r>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395683" w:rsidRDefault="00AB727D">
      <w:pPr>
        <w:ind w:left="280"/>
        <w:rPr>
          <w:sz w:val="20"/>
          <w:szCs w:val="20"/>
        </w:rPr>
      </w:pPr>
      <w:r>
        <w:rPr>
          <w:rFonts w:eastAsia="Times New Roman"/>
          <w:sz w:val="24"/>
          <w:szCs w:val="24"/>
        </w:rPr>
        <w:t>–   различать и сравнивать пути достижения экономического роста.</w:t>
      </w:r>
    </w:p>
    <w:p w:rsidR="00395683" w:rsidRDefault="00AB727D">
      <w:pPr>
        <w:ind w:left="700"/>
        <w:rPr>
          <w:sz w:val="20"/>
          <w:szCs w:val="20"/>
        </w:rPr>
      </w:pPr>
      <w:r>
        <w:rPr>
          <w:rFonts w:eastAsia="Times New Roman"/>
          <w:b/>
          <w:bCs/>
          <w:sz w:val="24"/>
          <w:szCs w:val="24"/>
        </w:rPr>
        <w:t>Социальные отношения</w:t>
      </w:r>
    </w:p>
    <w:p w:rsidR="00395683" w:rsidRDefault="00AB727D">
      <w:pPr>
        <w:ind w:left="280"/>
        <w:rPr>
          <w:sz w:val="20"/>
          <w:szCs w:val="20"/>
        </w:rPr>
      </w:pPr>
      <w:r>
        <w:rPr>
          <w:rFonts w:eastAsia="Times New Roman"/>
          <w:sz w:val="24"/>
          <w:szCs w:val="24"/>
        </w:rPr>
        <w:t>–   Выделять критерии социальной стратификации;</w:t>
      </w:r>
    </w:p>
    <w:p w:rsidR="00395683" w:rsidRDefault="00AB727D">
      <w:pPr>
        <w:ind w:firstLine="283"/>
        <w:rPr>
          <w:sz w:val="20"/>
          <w:szCs w:val="20"/>
        </w:rPr>
      </w:pPr>
      <w:r>
        <w:rPr>
          <w:rFonts w:eastAsia="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395683" w:rsidRDefault="00AB727D">
      <w:pPr>
        <w:ind w:firstLine="283"/>
        <w:rPr>
          <w:sz w:val="20"/>
          <w:szCs w:val="20"/>
        </w:rPr>
      </w:pPr>
      <w:r>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395683" w:rsidRDefault="00AB727D">
      <w:pPr>
        <w:ind w:firstLine="283"/>
        <w:rPr>
          <w:sz w:val="20"/>
          <w:szCs w:val="20"/>
        </w:rPr>
      </w:pPr>
      <w:r>
        <w:rPr>
          <w:rFonts w:eastAsia="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395683" w:rsidRDefault="00AB727D">
      <w:pPr>
        <w:ind w:firstLine="283"/>
        <w:rPr>
          <w:sz w:val="20"/>
          <w:szCs w:val="20"/>
        </w:rPr>
      </w:pPr>
      <w:r>
        <w:rPr>
          <w:rFonts w:eastAsia="Times New Roman"/>
          <w:sz w:val="24"/>
          <w:szCs w:val="24"/>
        </w:rPr>
        <w:t>– выявлять причины социальных конфликтов, моделировать ситуации разрешения конфликтов;</w:t>
      </w:r>
    </w:p>
    <w:p w:rsidR="00395683" w:rsidRDefault="00AB727D">
      <w:pPr>
        <w:ind w:left="280"/>
        <w:rPr>
          <w:sz w:val="20"/>
          <w:szCs w:val="20"/>
        </w:rPr>
      </w:pPr>
      <w:r>
        <w:rPr>
          <w:rFonts w:eastAsia="Times New Roman"/>
          <w:sz w:val="24"/>
          <w:szCs w:val="24"/>
        </w:rPr>
        <w:t>–   конкретизировать примерами виды социальных норм;</w:t>
      </w:r>
    </w:p>
    <w:p w:rsidR="00395683" w:rsidRDefault="00AB727D">
      <w:pPr>
        <w:spacing w:line="279" w:lineRule="auto"/>
        <w:ind w:firstLine="283"/>
        <w:rPr>
          <w:sz w:val="20"/>
          <w:szCs w:val="20"/>
        </w:rPr>
      </w:pPr>
      <w:r>
        <w:rPr>
          <w:rFonts w:eastAsia="Times New Roman"/>
          <w:sz w:val="24"/>
          <w:szCs w:val="24"/>
        </w:rPr>
        <w:t>– характеризовать виды социального контроля и их социальную роль, различать санкции социального контроля;</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26</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firstLine="283"/>
        <w:rPr>
          <w:sz w:val="20"/>
          <w:szCs w:val="20"/>
        </w:rPr>
      </w:pPr>
      <w:r>
        <w:rPr>
          <w:rFonts w:eastAsia="Times New Roman"/>
          <w:sz w:val="24"/>
          <w:szCs w:val="24"/>
        </w:rPr>
        <w:lastRenderedPageBreak/>
        <w:t>– различать позитивные и негативные девиации, раскрывать на примерах последствия отклоняющегося поведения для человека и общества;</w:t>
      </w:r>
    </w:p>
    <w:p w:rsidR="00395683" w:rsidRDefault="00AB727D">
      <w:pPr>
        <w:ind w:firstLine="283"/>
        <w:rPr>
          <w:sz w:val="20"/>
          <w:szCs w:val="20"/>
        </w:rPr>
      </w:pPr>
      <w:r>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395683" w:rsidRDefault="00AB727D">
      <w:pPr>
        <w:ind w:left="280"/>
        <w:rPr>
          <w:sz w:val="20"/>
          <w:szCs w:val="20"/>
        </w:rPr>
      </w:pPr>
      <w:r>
        <w:rPr>
          <w:rFonts w:eastAsia="Times New Roman"/>
          <w:sz w:val="24"/>
          <w:szCs w:val="24"/>
        </w:rPr>
        <w:t>–   различать виды социальной мобильности, конкретизировать примерами;</w:t>
      </w:r>
    </w:p>
    <w:p w:rsidR="00395683" w:rsidRDefault="00AB727D">
      <w:pPr>
        <w:ind w:firstLine="283"/>
        <w:rPr>
          <w:sz w:val="20"/>
          <w:szCs w:val="20"/>
        </w:rPr>
      </w:pPr>
      <w:r>
        <w:rPr>
          <w:rFonts w:eastAsia="Times New Roman"/>
          <w:sz w:val="24"/>
          <w:szCs w:val="24"/>
        </w:rPr>
        <w:t>– выделять причины и последствия этносоциальных конфликтов, приводить примеры способов их разрешения;</w:t>
      </w:r>
    </w:p>
    <w:p w:rsidR="00395683" w:rsidRDefault="00AB727D">
      <w:pPr>
        <w:ind w:firstLine="283"/>
        <w:rPr>
          <w:sz w:val="20"/>
          <w:szCs w:val="20"/>
        </w:rPr>
      </w:pPr>
      <w:r>
        <w:rPr>
          <w:rFonts w:eastAsia="Times New Roman"/>
          <w:sz w:val="24"/>
          <w:szCs w:val="24"/>
        </w:rPr>
        <w:t>– характеризовать основные принципы национальной политики России на современном этапе;</w:t>
      </w:r>
    </w:p>
    <w:p w:rsidR="00395683" w:rsidRDefault="00395683">
      <w:pPr>
        <w:spacing w:line="273" w:lineRule="exact"/>
        <w:rPr>
          <w:sz w:val="20"/>
          <w:szCs w:val="20"/>
        </w:rPr>
      </w:pPr>
    </w:p>
    <w:p w:rsidR="00395683" w:rsidRDefault="00AB727D">
      <w:pPr>
        <w:ind w:firstLine="283"/>
        <w:rPr>
          <w:sz w:val="20"/>
          <w:szCs w:val="20"/>
        </w:rPr>
      </w:pPr>
      <w:r>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395683" w:rsidRDefault="00AB727D">
      <w:pPr>
        <w:ind w:firstLine="283"/>
        <w:rPr>
          <w:sz w:val="20"/>
          <w:szCs w:val="20"/>
        </w:rPr>
      </w:pPr>
      <w:r>
        <w:rPr>
          <w:rFonts w:eastAsia="Times New Roman"/>
          <w:sz w:val="24"/>
          <w:szCs w:val="24"/>
        </w:rPr>
        <w:t>– характеризовать семью как социальный институт, раскрывать роль семьи в современном обществе;</w:t>
      </w:r>
    </w:p>
    <w:p w:rsidR="00395683" w:rsidRDefault="00AB727D">
      <w:pPr>
        <w:ind w:firstLine="283"/>
        <w:rPr>
          <w:sz w:val="20"/>
          <w:szCs w:val="20"/>
        </w:rPr>
      </w:pPr>
      <w:r>
        <w:rPr>
          <w:rFonts w:eastAsia="Times New Roman"/>
          <w:sz w:val="24"/>
          <w:szCs w:val="24"/>
        </w:rPr>
        <w:t>– высказывать обоснованные суждения о факторах, влияющих на демографическую ситуацию в стране;</w:t>
      </w:r>
    </w:p>
    <w:p w:rsidR="00395683" w:rsidRDefault="00AB727D">
      <w:pPr>
        <w:ind w:firstLine="283"/>
        <w:rPr>
          <w:sz w:val="20"/>
          <w:szCs w:val="20"/>
        </w:rPr>
      </w:pPr>
      <w:r>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395683" w:rsidRDefault="00AB727D">
      <w:pPr>
        <w:ind w:firstLine="283"/>
        <w:jc w:val="both"/>
        <w:rPr>
          <w:sz w:val="20"/>
          <w:szCs w:val="20"/>
        </w:rPr>
      </w:pPr>
      <w:r>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395683" w:rsidRDefault="00AB727D">
      <w:pPr>
        <w:ind w:firstLine="283"/>
        <w:rPr>
          <w:sz w:val="20"/>
          <w:szCs w:val="20"/>
        </w:rPr>
      </w:pPr>
      <w:r>
        <w:rPr>
          <w:rFonts w:eastAsia="Times New Roman"/>
          <w:sz w:val="24"/>
          <w:szCs w:val="24"/>
        </w:rPr>
        <w:t>– оценивать собственные отношения и взаимодействие с другими людьми с позиций толерантности.</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Политика</w:t>
      </w:r>
    </w:p>
    <w:p w:rsidR="00395683" w:rsidRDefault="00AB727D">
      <w:pPr>
        <w:ind w:left="280"/>
        <w:rPr>
          <w:sz w:val="20"/>
          <w:szCs w:val="20"/>
        </w:rPr>
      </w:pPr>
      <w:r>
        <w:rPr>
          <w:rFonts w:eastAsia="Times New Roman"/>
          <w:sz w:val="24"/>
          <w:szCs w:val="24"/>
        </w:rPr>
        <w:t>–   Выделять субъектов политической деятельности и объекты политического воздействия;</w:t>
      </w:r>
    </w:p>
    <w:p w:rsidR="00395683" w:rsidRDefault="00AB727D">
      <w:pPr>
        <w:ind w:left="280"/>
        <w:rPr>
          <w:sz w:val="20"/>
          <w:szCs w:val="20"/>
        </w:rPr>
      </w:pPr>
      <w:r>
        <w:rPr>
          <w:rFonts w:eastAsia="Times New Roman"/>
          <w:sz w:val="24"/>
          <w:szCs w:val="24"/>
        </w:rPr>
        <w:t>–   различать политическую власть и другие виды власти;</w:t>
      </w:r>
    </w:p>
    <w:p w:rsidR="00395683" w:rsidRDefault="00AB727D">
      <w:pPr>
        <w:ind w:firstLine="283"/>
        <w:rPr>
          <w:sz w:val="20"/>
          <w:szCs w:val="20"/>
        </w:rPr>
      </w:pPr>
      <w:r>
        <w:rPr>
          <w:rFonts w:eastAsia="Times New Roman"/>
          <w:sz w:val="24"/>
          <w:szCs w:val="24"/>
        </w:rPr>
        <w:t>– устанавливать связи между социальными интересами, целями и методами политической деятельности;</w:t>
      </w:r>
    </w:p>
    <w:p w:rsidR="00395683" w:rsidRDefault="00AB727D">
      <w:pPr>
        <w:ind w:left="280"/>
        <w:rPr>
          <w:sz w:val="20"/>
          <w:szCs w:val="20"/>
        </w:rPr>
      </w:pPr>
      <w:r>
        <w:rPr>
          <w:rFonts w:eastAsia="Times New Roman"/>
          <w:sz w:val="24"/>
          <w:szCs w:val="24"/>
        </w:rPr>
        <w:t>–   высказывать аргументированные суждения о соотношении средств и целей в политике;</w:t>
      </w:r>
    </w:p>
    <w:p w:rsidR="00395683" w:rsidRDefault="00AB727D">
      <w:pPr>
        <w:ind w:left="280"/>
        <w:rPr>
          <w:sz w:val="20"/>
          <w:szCs w:val="20"/>
        </w:rPr>
      </w:pPr>
      <w:r>
        <w:rPr>
          <w:rFonts w:eastAsia="Times New Roman"/>
          <w:sz w:val="24"/>
          <w:szCs w:val="24"/>
        </w:rPr>
        <w:t>–   раскрывать роль и функции политической системы;</w:t>
      </w:r>
    </w:p>
    <w:p w:rsidR="00395683" w:rsidRDefault="00AB727D">
      <w:pPr>
        <w:ind w:left="280"/>
        <w:rPr>
          <w:sz w:val="20"/>
          <w:szCs w:val="20"/>
        </w:rPr>
      </w:pPr>
      <w:r>
        <w:rPr>
          <w:rFonts w:eastAsia="Times New Roman"/>
          <w:sz w:val="24"/>
          <w:szCs w:val="24"/>
        </w:rPr>
        <w:t>–   характеризовать государство как центральный институт политической системы;</w:t>
      </w:r>
    </w:p>
    <w:p w:rsidR="00395683" w:rsidRDefault="00AB727D">
      <w:pPr>
        <w:ind w:firstLine="283"/>
        <w:rPr>
          <w:sz w:val="20"/>
          <w:szCs w:val="20"/>
        </w:rPr>
      </w:pPr>
      <w:r>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395683" w:rsidRDefault="00AB727D">
      <w:pPr>
        <w:ind w:firstLine="283"/>
        <w:rPr>
          <w:sz w:val="20"/>
          <w:szCs w:val="20"/>
        </w:rPr>
      </w:pPr>
      <w:r>
        <w:rPr>
          <w:rFonts w:eastAsia="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395683" w:rsidRDefault="00AB727D">
      <w:pPr>
        <w:ind w:left="280"/>
        <w:rPr>
          <w:sz w:val="20"/>
          <w:szCs w:val="20"/>
        </w:rPr>
      </w:pPr>
      <w:r>
        <w:rPr>
          <w:rFonts w:eastAsia="Times New Roman"/>
          <w:sz w:val="24"/>
          <w:szCs w:val="24"/>
        </w:rPr>
        <w:t>–   характеризовать демократическую избирательную систему;</w:t>
      </w:r>
    </w:p>
    <w:p w:rsidR="00395683" w:rsidRDefault="00AB727D">
      <w:pPr>
        <w:ind w:left="280"/>
        <w:rPr>
          <w:sz w:val="20"/>
          <w:szCs w:val="20"/>
        </w:rPr>
      </w:pPr>
      <w:r>
        <w:rPr>
          <w:rFonts w:eastAsia="Times New Roman"/>
          <w:sz w:val="24"/>
          <w:szCs w:val="24"/>
        </w:rPr>
        <w:t>–   различать мажоритарную, пропорциональную, смешанную избирательные системы;</w:t>
      </w:r>
    </w:p>
    <w:p w:rsidR="00395683" w:rsidRDefault="00AB727D">
      <w:pPr>
        <w:ind w:firstLine="283"/>
        <w:rPr>
          <w:sz w:val="20"/>
          <w:szCs w:val="20"/>
        </w:rPr>
      </w:pPr>
      <w:r>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395683" w:rsidRDefault="00AB727D">
      <w:pPr>
        <w:ind w:left="280"/>
        <w:rPr>
          <w:sz w:val="20"/>
          <w:szCs w:val="20"/>
        </w:rPr>
      </w:pPr>
      <w:r>
        <w:rPr>
          <w:rFonts w:eastAsia="Times New Roman"/>
          <w:sz w:val="24"/>
          <w:szCs w:val="24"/>
        </w:rPr>
        <w:t>–   определять роль политической элиты и политического лидера в современном обществе;</w:t>
      </w:r>
    </w:p>
    <w:p w:rsidR="00395683" w:rsidRDefault="00AB727D">
      <w:pPr>
        <w:ind w:left="280"/>
        <w:rPr>
          <w:sz w:val="20"/>
          <w:szCs w:val="20"/>
        </w:rPr>
      </w:pPr>
      <w:r>
        <w:rPr>
          <w:rFonts w:eastAsia="Times New Roman"/>
          <w:sz w:val="24"/>
          <w:szCs w:val="24"/>
        </w:rPr>
        <w:t>–   конкретизировать примерами роль политической идеологии;</w:t>
      </w:r>
    </w:p>
    <w:p w:rsidR="00395683" w:rsidRDefault="00AB727D">
      <w:pPr>
        <w:ind w:left="280"/>
        <w:rPr>
          <w:sz w:val="20"/>
          <w:szCs w:val="20"/>
        </w:rPr>
      </w:pPr>
      <w:r>
        <w:rPr>
          <w:rFonts w:eastAsia="Times New Roman"/>
          <w:sz w:val="24"/>
          <w:szCs w:val="24"/>
        </w:rPr>
        <w:t>–   раскрывать на примерах функционирование различных партийных систем;</w:t>
      </w:r>
    </w:p>
    <w:p w:rsidR="00395683" w:rsidRDefault="00AB727D">
      <w:pPr>
        <w:ind w:firstLine="283"/>
        <w:rPr>
          <w:sz w:val="20"/>
          <w:szCs w:val="20"/>
        </w:rPr>
      </w:pPr>
      <w:r>
        <w:rPr>
          <w:rFonts w:eastAsia="Times New Roman"/>
          <w:sz w:val="24"/>
          <w:szCs w:val="24"/>
        </w:rPr>
        <w:t>– формулировать суждение о значении многопартийности и идеологического плюрализма в современном обществе;</w:t>
      </w:r>
    </w:p>
    <w:p w:rsidR="00395683" w:rsidRDefault="00AB727D">
      <w:pPr>
        <w:ind w:left="280"/>
        <w:rPr>
          <w:sz w:val="20"/>
          <w:szCs w:val="20"/>
        </w:rPr>
      </w:pPr>
      <w:r>
        <w:rPr>
          <w:rFonts w:eastAsia="Times New Roman"/>
          <w:sz w:val="24"/>
          <w:szCs w:val="24"/>
        </w:rPr>
        <w:t>–   оценивать роль СМИ в современной политической жизни;</w:t>
      </w:r>
    </w:p>
    <w:p w:rsidR="00395683" w:rsidRDefault="00AB727D">
      <w:pPr>
        <w:ind w:left="280"/>
        <w:rPr>
          <w:sz w:val="20"/>
          <w:szCs w:val="20"/>
        </w:rPr>
      </w:pPr>
      <w:r>
        <w:rPr>
          <w:rFonts w:eastAsia="Times New Roman"/>
          <w:sz w:val="24"/>
          <w:szCs w:val="24"/>
        </w:rPr>
        <w:t>–   иллюстрировать примерами основные этапы политического процесса;</w:t>
      </w:r>
    </w:p>
    <w:p w:rsidR="00395683" w:rsidRDefault="00AB727D">
      <w:pPr>
        <w:ind w:firstLine="283"/>
        <w:rPr>
          <w:sz w:val="20"/>
          <w:szCs w:val="20"/>
        </w:rPr>
      </w:pPr>
      <w:r>
        <w:rPr>
          <w:rFonts w:eastAsia="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Правовое регулирование общественных отношений</w:t>
      </w:r>
    </w:p>
    <w:p w:rsidR="00395683" w:rsidRDefault="00AB727D">
      <w:pPr>
        <w:ind w:left="280"/>
        <w:rPr>
          <w:sz w:val="20"/>
          <w:szCs w:val="20"/>
        </w:rPr>
      </w:pPr>
      <w:r>
        <w:rPr>
          <w:rFonts w:eastAsia="Times New Roman"/>
          <w:sz w:val="24"/>
          <w:szCs w:val="24"/>
        </w:rPr>
        <w:t>–   Сравнивать правовые нормы с другими социальными нормами;</w:t>
      </w:r>
    </w:p>
    <w:p w:rsidR="00395683" w:rsidRDefault="00AB727D">
      <w:pPr>
        <w:ind w:left="280"/>
        <w:rPr>
          <w:sz w:val="20"/>
          <w:szCs w:val="20"/>
        </w:rPr>
      </w:pPr>
      <w:r>
        <w:rPr>
          <w:rFonts w:eastAsia="Times New Roman"/>
          <w:sz w:val="24"/>
          <w:szCs w:val="24"/>
        </w:rPr>
        <w:t>–   выделять основные элементы системы права;</w:t>
      </w:r>
    </w:p>
    <w:p w:rsidR="00395683" w:rsidRDefault="00AB727D">
      <w:pPr>
        <w:ind w:left="280"/>
        <w:rPr>
          <w:sz w:val="20"/>
          <w:szCs w:val="20"/>
        </w:rPr>
      </w:pPr>
      <w:r>
        <w:rPr>
          <w:rFonts w:eastAsia="Times New Roman"/>
          <w:sz w:val="24"/>
          <w:szCs w:val="24"/>
        </w:rPr>
        <w:t>–   выстраивать иерархию нормативных актов;</w:t>
      </w:r>
    </w:p>
    <w:p w:rsidR="00395683" w:rsidRDefault="00395683">
      <w:pPr>
        <w:spacing w:line="254" w:lineRule="exact"/>
        <w:rPr>
          <w:sz w:val="20"/>
          <w:szCs w:val="20"/>
        </w:rPr>
      </w:pPr>
    </w:p>
    <w:p w:rsidR="00395683" w:rsidRDefault="00AB727D">
      <w:pPr>
        <w:jc w:val="center"/>
        <w:rPr>
          <w:sz w:val="20"/>
          <w:szCs w:val="20"/>
        </w:rPr>
      </w:pPr>
      <w:r>
        <w:rPr>
          <w:rFonts w:eastAsia="Times New Roman"/>
          <w:sz w:val="20"/>
          <w:szCs w:val="20"/>
        </w:rPr>
        <w:t>27</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0"/>
        <w:rPr>
          <w:sz w:val="20"/>
          <w:szCs w:val="20"/>
        </w:rPr>
      </w:pPr>
      <w:r>
        <w:rPr>
          <w:rFonts w:eastAsia="Times New Roman"/>
          <w:sz w:val="24"/>
          <w:szCs w:val="24"/>
        </w:rPr>
        <w:lastRenderedPageBreak/>
        <w:t>–   выделять основные стадии законотворческого процесса в Российской Федерации;</w:t>
      </w:r>
    </w:p>
    <w:p w:rsidR="00395683" w:rsidRDefault="00AB727D">
      <w:pPr>
        <w:ind w:firstLine="283"/>
        <w:jc w:val="both"/>
        <w:rPr>
          <w:sz w:val="20"/>
          <w:szCs w:val="20"/>
        </w:rPr>
      </w:pPr>
      <w:r>
        <w:rPr>
          <w:rFonts w:eastAsia="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395683" w:rsidRDefault="00AB727D">
      <w:pPr>
        <w:ind w:firstLine="283"/>
        <w:jc w:val="both"/>
        <w:rPr>
          <w:sz w:val="20"/>
          <w:szCs w:val="20"/>
        </w:rPr>
      </w:pPr>
      <w:r>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395683" w:rsidRDefault="00AB727D">
      <w:pPr>
        <w:spacing w:line="238" w:lineRule="auto"/>
        <w:ind w:firstLine="283"/>
        <w:rPr>
          <w:sz w:val="20"/>
          <w:szCs w:val="20"/>
        </w:rPr>
      </w:pPr>
      <w:r>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395683" w:rsidRDefault="00395683">
      <w:pPr>
        <w:spacing w:line="2" w:lineRule="exact"/>
        <w:rPr>
          <w:sz w:val="20"/>
          <w:szCs w:val="20"/>
        </w:rPr>
      </w:pPr>
    </w:p>
    <w:p w:rsidR="00395683" w:rsidRDefault="00AB727D">
      <w:pPr>
        <w:ind w:left="280"/>
        <w:rPr>
          <w:sz w:val="20"/>
          <w:szCs w:val="20"/>
        </w:rPr>
      </w:pPr>
      <w:r>
        <w:rPr>
          <w:rFonts w:eastAsia="Times New Roman"/>
          <w:sz w:val="24"/>
          <w:szCs w:val="24"/>
        </w:rPr>
        <w:t>–   раскрывать содержание гражданских правоотношений;</w:t>
      </w:r>
    </w:p>
    <w:p w:rsidR="00395683" w:rsidRDefault="00AB727D">
      <w:pPr>
        <w:ind w:firstLine="283"/>
        <w:rPr>
          <w:sz w:val="20"/>
          <w:szCs w:val="20"/>
        </w:rPr>
      </w:pPr>
      <w:r>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395683" w:rsidRDefault="00AB727D">
      <w:pPr>
        <w:ind w:left="280"/>
        <w:rPr>
          <w:sz w:val="20"/>
          <w:szCs w:val="20"/>
        </w:rPr>
      </w:pPr>
      <w:r>
        <w:rPr>
          <w:rFonts w:eastAsia="Times New Roman"/>
          <w:sz w:val="24"/>
          <w:szCs w:val="24"/>
        </w:rPr>
        <w:t>–   различать организационно-правовые формы предприятий;</w:t>
      </w:r>
    </w:p>
    <w:p w:rsidR="00395683" w:rsidRDefault="00AB727D">
      <w:pPr>
        <w:ind w:left="280"/>
        <w:rPr>
          <w:sz w:val="20"/>
          <w:szCs w:val="20"/>
        </w:rPr>
      </w:pPr>
      <w:r>
        <w:rPr>
          <w:rFonts w:eastAsia="Times New Roman"/>
          <w:sz w:val="24"/>
          <w:szCs w:val="24"/>
        </w:rPr>
        <w:t>–   характеризовать порядок рассмотрения гражданских споров;</w:t>
      </w:r>
    </w:p>
    <w:p w:rsidR="00395683" w:rsidRDefault="00AB727D">
      <w:pPr>
        <w:ind w:firstLine="283"/>
        <w:rPr>
          <w:sz w:val="20"/>
          <w:szCs w:val="20"/>
        </w:rPr>
      </w:pPr>
      <w:r>
        <w:rPr>
          <w:rFonts w:eastAsia="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395683" w:rsidRDefault="00AB727D">
      <w:pPr>
        <w:ind w:firstLine="283"/>
        <w:rPr>
          <w:sz w:val="20"/>
          <w:szCs w:val="20"/>
        </w:rPr>
      </w:pPr>
      <w:r>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395683" w:rsidRDefault="00AB727D">
      <w:pPr>
        <w:ind w:left="280"/>
        <w:rPr>
          <w:sz w:val="20"/>
          <w:szCs w:val="20"/>
        </w:rPr>
      </w:pPr>
      <w:r>
        <w:rPr>
          <w:rFonts w:eastAsia="Times New Roman"/>
          <w:sz w:val="24"/>
          <w:szCs w:val="24"/>
        </w:rPr>
        <w:t>–   характеризовать условия заключения, изменения и расторжения трудового договора;</w:t>
      </w:r>
    </w:p>
    <w:p w:rsidR="00395683" w:rsidRDefault="00AB727D">
      <w:pPr>
        <w:ind w:left="280"/>
        <w:rPr>
          <w:sz w:val="20"/>
          <w:szCs w:val="20"/>
        </w:rPr>
      </w:pPr>
      <w:r>
        <w:rPr>
          <w:rFonts w:eastAsia="Times New Roman"/>
          <w:sz w:val="24"/>
          <w:szCs w:val="24"/>
        </w:rPr>
        <w:t>–   иллюстрировать примерами виды социальной защиты и социального обеспечения;</w:t>
      </w:r>
    </w:p>
    <w:p w:rsidR="00395683" w:rsidRDefault="00AB727D">
      <w:pPr>
        <w:ind w:firstLine="283"/>
        <w:rPr>
          <w:sz w:val="20"/>
          <w:szCs w:val="20"/>
        </w:rPr>
      </w:pPr>
      <w:r>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395683" w:rsidRDefault="00AB727D">
      <w:pPr>
        <w:ind w:firstLine="283"/>
        <w:rPr>
          <w:sz w:val="20"/>
          <w:szCs w:val="20"/>
        </w:rPr>
      </w:pPr>
      <w:r>
        <w:rPr>
          <w:rFonts w:eastAsia="Times New Roman"/>
          <w:sz w:val="24"/>
          <w:szCs w:val="24"/>
        </w:rPr>
        <w:t>– объяснять основные идеи международных документов, направленных на защиту прав человека.</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5" w:lineRule="exact"/>
        <w:rPr>
          <w:sz w:val="20"/>
          <w:szCs w:val="20"/>
        </w:rPr>
      </w:pPr>
    </w:p>
    <w:p w:rsidR="00395683" w:rsidRDefault="00AB727D">
      <w:pPr>
        <w:spacing w:line="237" w:lineRule="auto"/>
        <w:ind w:left="700"/>
        <w:rPr>
          <w:sz w:val="20"/>
          <w:szCs w:val="20"/>
        </w:rPr>
      </w:pPr>
      <w:r>
        <w:rPr>
          <w:rFonts w:eastAsia="Times New Roman"/>
          <w:b/>
          <w:bCs/>
          <w:i/>
          <w:iCs/>
          <w:sz w:val="24"/>
          <w:szCs w:val="24"/>
        </w:rPr>
        <w:t>Человек. Человек в системе общественных отношений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полученные знания о социальных ценностях и нормах в повседневной</w:t>
      </w:r>
      <w:r>
        <w:rPr>
          <w:rFonts w:eastAsia="Times New Roman"/>
          <w:sz w:val="24"/>
          <w:szCs w:val="24"/>
        </w:rPr>
        <w:t xml:space="preserve"> </w:t>
      </w:r>
      <w:r>
        <w:rPr>
          <w:rFonts w:eastAsia="Times New Roman"/>
          <w:i/>
          <w:iCs/>
          <w:sz w:val="24"/>
          <w:szCs w:val="24"/>
        </w:rPr>
        <w:t>жизни, прогнозировать последствия принимаемых решений;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знания о методах познания социальных явлений и процессов в учебной</w:t>
      </w:r>
      <w:r>
        <w:rPr>
          <w:rFonts w:eastAsia="Times New Roman"/>
          <w:sz w:val="24"/>
          <w:szCs w:val="24"/>
        </w:rPr>
        <w:t xml:space="preserve"> </w:t>
      </w:r>
      <w:r>
        <w:rPr>
          <w:rFonts w:eastAsia="Times New Roman"/>
          <w:i/>
          <w:iCs/>
          <w:sz w:val="24"/>
          <w:szCs w:val="24"/>
        </w:rPr>
        <w:t>деятельности и повседневной жизни;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оценивать разнообразные явления и процессы общественного развития;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характеризовать основные методы научного познания;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выявлять особенности социального познания;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различать типы мировоззрений;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объяснять специфику взаимовлияния двух миров социального и природного в понимании</w:t>
      </w:r>
      <w:r>
        <w:rPr>
          <w:rFonts w:eastAsia="Times New Roman"/>
          <w:sz w:val="24"/>
          <w:szCs w:val="24"/>
        </w:rPr>
        <w:t xml:space="preserve"> </w:t>
      </w:r>
      <w:r>
        <w:rPr>
          <w:rFonts w:eastAsia="Times New Roman"/>
          <w:i/>
          <w:iCs/>
          <w:sz w:val="24"/>
          <w:szCs w:val="24"/>
        </w:rPr>
        <w:t>природы человека и его мировоззрения;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выражать собственную позицию по вопросу познаваемости мира и аргументировать ее.</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Общество как сложная динамическая система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Устанавливать причинно-следственные связи между состоянием различных сфер жизни</w:t>
      </w:r>
      <w:r>
        <w:rPr>
          <w:rFonts w:eastAsia="Times New Roman"/>
          <w:sz w:val="24"/>
          <w:szCs w:val="24"/>
        </w:rPr>
        <w:t xml:space="preserve"> </w:t>
      </w:r>
      <w:r>
        <w:rPr>
          <w:rFonts w:eastAsia="Times New Roman"/>
          <w:i/>
          <w:iCs/>
          <w:sz w:val="24"/>
          <w:szCs w:val="24"/>
        </w:rPr>
        <w:t>общества и общественным развитием в целом;</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выявлять,</w:t>
      </w:r>
      <w:r>
        <w:rPr>
          <w:rFonts w:eastAsia="Times New Roman"/>
          <w:sz w:val="24"/>
          <w:szCs w:val="24"/>
        </w:rPr>
        <w:t xml:space="preserve"> </w:t>
      </w:r>
      <w:r>
        <w:rPr>
          <w:rFonts w:eastAsia="Times New Roman"/>
          <w:i/>
          <w:iCs/>
          <w:sz w:val="24"/>
          <w:szCs w:val="24"/>
        </w:rPr>
        <w:t>опираясь на теоретические положения и материалы СМИ,</w:t>
      </w:r>
      <w:r>
        <w:rPr>
          <w:rFonts w:eastAsia="Times New Roman"/>
          <w:sz w:val="24"/>
          <w:szCs w:val="24"/>
        </w:rPr>
        <w:t xml:space="preserve"> </w:t>
      </w:r>
      <w:r>
        <w:rPr>
          <w:rFonts w:eastAsia="Times New Roman"/>
          <w:i/>
          <w:iCs/>
          <w:sz w:val="24"/>
          <w:szCs w:val="24"/>
        </w:rPr>
        <w:t>тенденции и</w:t>
      </w:r>
      <w:r>
        <w:rPr>
          <w:rFonts w:eastAsia="Times New Roman"/>
          <w:sz w:val="24"/>
          <w:szCs w:val="24"/>
        </w:rPr>
        <w:t xml:space="preserve"> </w:t>
      </w:r>
      <w:r>
        <w:rPr>
          <w:rFonts w:eastAsia="Times New Roman"/>
          <w:i/>
          <w:iCs/>
          <w:sz w:val="24"/>
          <w:szCs w:val="24"/>
        </w:rPr>
        <w:t>перспективы общественного развития;</w:t>
      </w:r>
    </w:p>
    <w:p w:rsidR="00395683" w:rsidRDefault="00AB727D">
      <w:pPr>
        <w:spacing w:line="258" w:lineRule="auto"/>
        <w:ind w:firstLine="283"/>
        <w:jc w:val="both"/>
        <w:rPr>
          <w:sz w:val="20"/>
          <w:szCs w:val="20"/>
        </w:rPr>
      </w:pPr>
      <w:r>
        <w:rPr>
          <w:rFonts w:eastAsia="Times New Roman"/>
          <w:sz w:val="24"/>
          <w:szCs w:val="24"/>
        </w:rPr>
        <w:t xml:space="preserve">– </w:t>
      </w:r>
      <w:r>
        <w:rPr>
          <w:rFonts w:eastAsia="Times New Roman"/>
          <w:i/>
          <w:iCs/>
          <w:sz w:val="24"/>
          <w:szCs w:val="24"/>
        </w:rPr>
        <w:t>систематизировать социальную информацию,</w:t>
      </w:r>
      <w:r>
        <w:rPr>
          <w:rFonts w:eastAsia="Times New Roman"/>
          <w:sz w:val="24"/>
          <w:szCs w:val="24"/>
        </w:rPr>
        <w:t xml:space="preserve"> </w:t>
      </w:r>
      <w:r>
        <w:rPr>
          <w:rFonts w:eastAsia="Times New Roman"/>
          <w:i/>
          <w:iCs/>
          <w:sz w:val="24"/>
          <w:szCs w:val="24"/>
        </w:rPr>
        <w:t>устанавливать связи в целостной картине</w:t>
      </w:r>
      <w:r>
        <w:rPr>
          <w:rFonts w:eastAsia="Times New Roman"/>
          <w:sz w:val="24"/>
          <w:szCs w:val="24"/>
        </w:rPr>
        <w:t xml:space="preserve"> </w:t>
      </w:r>
      <w:r>
        <w:rPr>
          <w:rFonts w:eastAsia="Times New Roman"/>
          <w:i/>
          <w:iCs/>
          <w:sz w:val="24"/>
          <w:szCs w:val="24"/>
        </w:rPr>
        <w:t>общества (его структурных элементов, процессов, понятий) и представлять ее в разных формах (текст, схема, таблица).</w:t>
      </w:r>
    </w:p>
    <w:p w:rsidR="00395683" w:rsidRDefault="00395683">
      <w:pPr>
        <w:spacing w:line="210" w:lineRule="exact"/>
        <w:rPr>
          <w:sz w:val="20"/>
          <w:szCs w:val="20"/>
        </w:rPr>
      </w:pPr>
    </w:p>
    <w:p w:rsidR="00395683" w:rsidRDefault="00AB727D">
      <w:pPr>
        <w:ind w:left="700"/>
        <w:rPr>
          <w:sz w:val="20"/>
          <w:szCs w:val="20"/>
        </w:rPr>
      </w:pPr>
      <w:r>
        <w:rPr>
          <w:rFonts w:eastAsia="Times New Roman"/>
          <w:b/>
          <w:bCs/>
          <w:i/>
          <w:iCs/>
          <w:sz w:val="24"/>
          <w:szCs w:val="24"/>
        </w:rPr>
        <w:t>Экономика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Выделять и формулировать характерные особенности рыночных структур;</w:t>
      </w:r>
    </w:p>
    <w:p w:rsidR="00395683" w:rsidRDefault="00395683">
      <w:pPr>
        <w:spacing w:line="4" w:lineRule="exact"/>
        <w:rPr>
          <w:sz w:val="20"/>
          <w:szCs w:val="20"/>
        </w:rPr>
      </w:pP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выявлять противоречия рынка;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раскрывать роль и место фондового рынка в рыночных структурах;</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раскрывать возможности финансирования малых и крупных фирм;</w:t>
      </w:r>
    </w:p>
    <w:p w:rsidR="00395683" w:rsidRDefault="00395683">
      <w:pPr>
        <w:spacing w:line="250" w:lineRule="exact"/>
        <w:rPr>
          <w:sz w:val="20"/>
          <w:szCs w:val="20"/>
        </w:rPr>
      </w:pPr>
    </w:p>
    <w:p w:rsidR="00395683" w:rsidRDefault="00AB727D">
      <w:pPr>
        <w:jc w:val="center"/>
        <w:rPr>
          <w:sz w:val="20"/>
          <w:szCs w:val="20"/>
        </w:rPr>
      </w:pPr>
      <w:r>
        <w:rPr>
          <w:rFonts w:eastAsia="Times New Roman"/>
          <w:sz w:val="20"/>
          <w:szCs w:val="20"/>
        </w:rPr>
        <w:t>28</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0"/>
        <w:rPr>
          <w:sz w:val="20"/>
          <w:szCs w:val="20"/>
        </w:rPr>
      </w:pPr>
      <w:r>
        <w:rPr>
          <w:rFonts w:eastAsia="Times New Roman"/>
          <w:sz w:val="24"/>
          <w:szCs w:val="24"/>
        </w:rPr>
        <w:lastRenderedPageBreak/>
        <w:t xml:space="preserve">–   </w:t>
      </w:r>
      <w:r>
        <w:rPr>
          <w:rFonts w:eastAsia="Times New Roman"/>
          <w:i/>
          <w:iCs/>
          <w:sz w:val="24"/>
          <w:szCs w:val="24"/>
        </w:rPr>
        <w:t>обосновывать выбор форм бизнеса в конкретных ситуациях;</w:t>
      </w:r>
    </w:p>
    <w:p w:rsidR="00395683" w:rsidRDefault="00395683">
      <w:pPr>
        <w:spacing w:line="4" w:lineRule="exact"/>
        <w:rPr>
          <w:sz w:val="20"/>
          <w:szCs w:val="20"/>
        </w:rPr>
      </w:pP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различать источники финансирования малых и крупных предприятий;</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определять практическое назначение основных функций менеджмента;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определять место маркетинга в деятельности организации;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полученные знания для выполнения социальных ролей работника и</w:t>
      </w:r>
      <w:r>
        <w:rPr>
          <w:rFonts w:eastAsia="Times New Roman"/>
          <w:sz w:val="24"/>
          <w:szCs w:val="24"/>
        </w:rPr>
        <w:t xml:space="preserve"> </w:t>
      </w:r>
      <w:r>
        <w:rPr>
          <w:rFonts w:eastAsia="Times New Roman"/>
          <w:i/>
          <w:iCs/>
          <w:sz w:val="24"/>
          <w:szCs w:val="24"/>
        </w:rPr>
        <w:t>производителя;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оценивать свои возможности трудоустройства в условиях рынка труда;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раскрывать фазы экономического цикла;</w:t>
      </w:r>
    </w:p>
    <w:p w:rsidR="00395683" w:rsidRDefault="00AB727D">
      <w:pPr>
        <w:spacing w:line="239" w:lineRule="auto"/>
        <w:ind w:firstLine="283"/>
        <w:jc w:val="both"/>
        <w:rPr>
          <w:sz w:val="20"/>
          <w:szCs w:val="20"/>
        </w:rPr>
      </w:pPr>
      <w:r>
        <w:rPr>
          <w:rFonts w:eastAsia="Times New Roman"/>
          <w:sz w:val="24"/>
          <w:szCs w:val="24"/>
        </w:rPr>
        <w:t xml:space="preserve">– </w:t>
      </w:r>
      <w:r>
        <w:rPr>
          <w:rFonts w:eastAsia="Times New Roman"/>
          <w:i/>
          <w:iCs/>
          <w:sz w:val="24"/>
          <w:szCs w:val="24"/>
        </w:rPr>
        <w:t>высказывать аргументированные суждения о противоречивом влиянии процессов</w:t>
      </w:r>
      <w:r>
        <w:rPr>
          <w:rFonts w:eastAsia="Times New Roman"/>
          <w:sz w:val="24"/>
          <w:szCs w:val="24"/>
        </w:rPr>
        <w:t xml:space="preserve"> </w:t>
      </w:r>
      <w:r>
        <w:rPr>
          <w:rFonts w:eastAsia="Times New Roman"/>
          <w:i/>
          <w:iCs/>
          <w:sz w:val="24"/>
          <w:szCs w:val="24"/>
        </w:rPr>
        <w:t>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395683" w:rsidRDefault="00395683">
      <w:pPr>
        <w:spacing w:line="1" w:lineRule="exact"/>
        <w:rPr>
          <w:sz w:val="20"/>
          <w:szCs w:val="20"/>
        </w:rPr>
      </w:pPr>
    </w:p>
    <w:p w:rsidR="00395683" w:rsidRDefault="00AB727D">
      <w:pPr>
        <w:spacing w:line="241" w:lineRule="auto"/>
        <w:ind w:firstLine="283"/>
        <w:rPr>
          <w:sz w:val="20"/>
          <w:szCs w:val="20"/>
        </w:rPr>
      </w:pPr>
      <w:r>
        <w:rPr>
          <w:rFonts w:eastAsia="Times New Roman"/>
          <w:sz w:val="24"/>
          <w:szCs w:val="24"/>
        </w:rPr>
        <w:t xml:space="preserve">– </w:t>
      </w:r>
      <w:r>
        <w:rPr>
          <w:rFonts w:eastAsia="Times New Roman"/>
          <w:i/>
          <w:iCs/>
          <w:sz w:val="24"/>
          <w:szCs w:val="24"/>
        </w:rPr>
        <w:t>извлекать информацию из различных источников для анализа тенденций общемирового</w:t>
      </w:r>
      <w:r>
        <w:rPr>
          <w:rFonts w:eastAsia="Times New Roman"/>
          <w:sz w:val="24"/>
          <w:szCs w:val="24"/>
        </w:rPr>
        <w:t xml:space="preserve"> </w:t>
      </w:r>
      <w:r>
        <w:rPr>
          <w:rFonts w:eastAsia="Times New Roman"/>
          <w:i/>
          <w:iCs/>
          <w:sz w:val="24"/>
          <w:szCs w:val="24"/>
        </w:rPr>
        <w:t>экономического развития, экономического развития России.</w:t>
      </w:r>
    </w:p>
    <w:p w:rsidR="00395683" w:rsidRDefault="00AB727D">
      <w:pPr>
        <w:spacing w:line="237" w:lineRule="auto"/>
        <w:ind w:left="700"/>
        <w:rPr>
          <w:sz w:val="20"/>
          <w:szCs w:val="20"/>
        </w:rPr>
      </w:pPr>
      <w:r>
        <w:rPr>
          <w:rFonts w:eastAsia="Times New Roman"/>
          <w:b/>
          <w:bCs/>
          <w:i/>
          <w:iCs/>
          <w:sz w:val="24"/>
          <w:szCs w:val="24"/>
        </w:rPr>
        <w:t>Социальные отношения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Выделять причины социального неравенства в истории и современном обществе;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высказывать обоснованное суждение о факторах,</w:t>
      </w:r>
      <w:r>
        <w:rPr>
          <w:rFonts w:eastAsia="Times New Roman"/>
          <w:sz w:val="24"/>
          <w:szCs w:val="24"/>
        </w:rPr>
        <w:t xml:space="preserve"> </w:t>
      </w:r>
      <w:r>
        <w:rPr>
          <w:rFonts w:eastAsia="Times New Roman"/>
          <w:i/>
          <w:iCs/>
          <w:sz w:val="24"/>
          <w:szCs w:val="24"/>
        </w:rPr>
        <w:t>обеспечивающих успешность</w:t>
      </w:r>
      <w:r>
        <w:rPr>
          <w:rFonts w:eastAsia="Times New Roman"/>
          <w:sz w:val="24"/>
          <w:szCs w:val="24"/>
        </w:rPr>
        <w:t xml:space="preserve"> </w:t>
      </w:r>
      <w:r>
        <w:rPr>
          <w:rFonts w:eastAsia="Times New Roman"/>
          <w:i/>
          <w:iCs/>
          <w:sz w:val="24"/>
          <w:szCs w:val="24"/>
        </w:rPr>
        <w:t>самореализации молодежи в современных условиях;</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анализировать ситуации,</w:t>
      </w:r>
      <w:r>
        <w:rPr>
          <w:rFonts w:eastAsia="Times New Roman"/>
          <w:sz w:val="24"/>
          <w:szCs w:val="24"/>
        </w:rPr>
        <w:t xml:space="preserve"> </w:t>
      </w:r>
      <w:r>
        <w:rPr>
          <w:rFonts w:eastAsia="Times New Roman"/>
          <w:i/>
          <w:iCs/>
          <w:sz w:val="24"/>
          <w:szCs w:val="24"/>
        </w:rPr>
        <w:t>связанные с различными способами разрешения социальных</w:t>
      </w:r>
      <w:r>
        <w:rPr>
          <w:rFonts w:eastAsia="Times New Roman"/>
          <w:sz w:val="24"/>
          <w:szCs w:val="24"/>
        </w:rPr>
        <w:t xml:space="preserve"> </w:t>
      </w:r>
      <w:r>
        <w:rPr>
          <w:rFonts w:eastAsia="Times New Roman"/>
          <w:i/>
          <w:iCs/>
          <w:sz w:val="24"/>
          <w:szCs w:val="24"/>
        </w:rPr>
        <w:t>конфликтов;</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выражать собственное отношение к различным способам разрешения социальных</w:t>
      </w:r>
      <w:r>
        <w:rPr>
          <w:rFonts w:eastAsia="Times New Roman"/>
          <w:sz w:val="24"/>
          <w:szCs w:val="24"/>
        </w:rPr>
        <w:t xml:space="preserve"> </w:t>
      </w:r>
      <w:r>
        <w:rPr>
          <w:rFonts w:eastAsia="Times New Roman"/>
          <w:i/>
          <w:iCs/>
          <w:sz w:val="24"/>
          <w:szCs w:val="24"/>
        </w:rPr>
        <w:t>конфликтов;</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толерантно вести себя по отношению к людям,</w:t>
      </w:r>
      <w:r>
        <w:rPr>
          <w:rFonts w:eastAsia="Times New Roman"/>
          <w:sz w:val="24"/>
          <w:szCs w:val="24"/>
        </w:rPr>
        <w:t xml:space="preserve"> </w:t>
      </w:r>
      <w:r>
        <w:rPr>
          <w:rFonts w:eastAsia="Times New Roman"/>
          <w:i/>
          <w:iCs/>
          <w:sz w:val="24"/>
          <w:szCs w:val="24"/>
        </w:rPr>
        <w:t>относящимся к различным этническим</w:t>
      </w:r>
      <w:r>
        <w:rPr>
          <w:rFonts w:eastAsia="Times New Roman"/>
          <w:sz w:val="24"/>
          <w:szCs w:val="24"/>
        </w:rPr>
        <w:t xml:space="preserve"> </w:t>
      </w:r>
      <w:r>
        <w:rPr>
          <w:rFonts w:eastAsia="Times New Roman"/>
          <w:i/>
          <w:iCs/>
          <w:sz w:val="24"/>
          <w:szCs w:val="24"/>
        </w:rPr>
        <w:t>общностям и религиозным конфессиям; оценивать роль толерантности в современном мире;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находить и анализировать социальную информацию о тенденциях развития семьи в</w:t>
      </w:r>
      <w:r>
        <w:rPr>
          <w:rFonts w:eastAsia="Times New Roman"/>
          <w:sz w:val="24"/>
          <w:szCs w:val="24"/>
        </w:rPr>
        <w:t xml:space="preserve"> </w:t>
      </w:r>
      <w:r>
        <w:rPr>
          <w:rFonts w:eastAsia="Times New Roman"/>
          <w:i/>
          <w:iCs/>
          <w:sz w:val="24"/>
          <w:szCs w:val="24"/>
        </w:rPr>
        <w:t>современном обществе;</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выявлять существенные параметры демографической ситуации в России на основе</w:t>
      </w:r>
      <w:r>
        <w:rPr>
          <w:rFonts w:eastAsia="Times New Roman"/>
          <w:sz w:val="24"/>
          <w:szCs w:val="24"/>
        </w:rPr>
        <w:t xml:space="preserve"> </w:t>
      </w:r>
      <w:r>
        <w:rPr>
          <w:rFonts w:eastAsia="Times New Roman"/>
          <w:i/>
          <w:iCs/>
          <w:sz w:val="24"/>
          <w:szCs w:val="24"/>
        </w:rPr>
        <w:t>анализа данных переписи населения в Российской Федерации, давать им оценку;</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выявлять причины и последствия отклоняющегося поведения,</w:t>
      </w:r>
      <w:r>
        <w:rPr>
          <w:rFonts w:eastAsia="Times New Roman"/>
          <w:sz w:val="24"/>
          <w:szCs w:val="24"/>
        </w:rPr>
        <w:t xml:space="preserve"> </w:t>
      </w:r>
      <w:r>
        <w:rPr>
          <w:rFonts w:eastAsia="Times New Roman"/>
          <w:i/>
          <w:iCs/>
          <w:sz w:val="24"/>
          <w:szCs w:val="24"/>
        </w:rPr>
        <w:t>объяснять с опорой на</w:t>
      </w:r>
      <w:r>
        <w:rPr>
          <w:rFonts w:eastAsia="Times New Roman"/>
          <w:sz w:val="24"/>
          <w:szCs w:val="24"/>
        </w:rPr>
        <w:t xml:space="preserve"> </w:t>
      </w:r>
      <w:r>
        <w:rPr>
          <w:rFonts w:eastAsia="Times New Roman"/>
          <w:i/>
          <w:iCs/>
          <w:sz w:val="24"/>
          <w:szCs w:val="24"/>
        </w:rPr>
        <w:t>имеющиеся знания способы преодоления отклоняющегося поведения;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анализировать численность населения и динамику ее изменений в мире и в России.</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Политика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Находить,</w:t>
      </w:r>
      <w:r>
        <w:rPr>
          <w:rFonts w:eastAsia="Times New Roman"/>
          <w:sz w:val="24"/>
          <w:szCs w:val="24"/>
        </w:rPr>
        <w:t xml:space="preserve"> </w:t>
      </w:r>
      <w:r>
        <w:rPr>
          <w:rFonts w:eastAsia="Times New Roman"/>
          <w:i/>
          <w:iCs/>
          <w:sz w:val="24"/>
          <w:szCs w:val="24"/>
        </w:rPr>
        <w:t>анализировать информацию о формировании правового государства и</w:t>
      </w:r>
      <w:r>
        <w:rPr>
          <w:rFonts w:eastAsia="Times New Roman"/>
          <w:sz w:val="24"/>
          <w:szCs w:val="24"/>
        </w:rPr>
        <w:t xml:space="preserve"> </w:t>
      </w:r>
      <w:r>
        <w:rPr>
          <w:rFonts w:eastAsia="Times New Roman"/>
          <w:i/>
          <w:iCs/>
          <w:sz w:val="24"/>
          <w:szCs w:val="24"/>
        </w:rPr>
        <w:t>гражданского общества в Российской Федерации, выделять проблемы;</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выделять основные этапы избирательной кампании;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 перспективе осознанно участвовать в избирательных кампаниях;</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отбирать и систематизировать информацию СМИ о функциях и значении местного</w:t>
      </w:r>
      <w:r>
        <w:rPr>
          <w:rFonts w:eastAsia="Times New Roman"/>
          <w:sz w:val="24"/>
          <w:szCs w:val="24"/>
        </w:rPr>
        <w:t xml:space="preserve"> </w:t>
      </w:r>
      <w:r>
        <w:rPr>
          <w:rFonts w:eastAsia="Times New Roman"/>
          <w:i/>
          <w:iCs/>
          <w:sz w:val="24"/>
          <w:szCs w:val="24"/>
        </w:rPr>
        <w:t>самоуправления;</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самостоятельно давать аргументированную оценку личных качеств и деятельности</w:t>
      </w:r>
      <w:r>
        <w:rPr>
          <w:rFonts w:eastAsia="Times New Roman"/>
          <w:sz w:val="24"/>
          <w:szCs w:val="24"/>
        </w:rPr>
        <w:t xml:space="preserve"> </w:t>
      </w:r>
      <w:r>
        <w:rPr>
          <w:rFonts w:eastAsia="Times New Roman"/>
          <w:i/>
          <w:iCs/>
          <w:sz w:val="24"/>
          <w:szCs w:val="24"/>
        </w:rPr>
        <w:t>политических лидеров;</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характеризовать особенности политического процесса в России;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анализировать основные тенденции современного политического процесса.</w:t>
      </w:r>
    </w:p>
    <w:p w:rsidR="00395683" w:rsidRDefault="00395683">
      <w:pPr>
        <w:spacing w:line="2" w:lineRule="exact"/>
        <w:rPr>
          <w:sz w:val="20"/>
          <w:szCs w:val="20"/>
        </w:rPr>
      </w:pPr>
    </w:p>
    <w:p w:rsidR="00395683" w:rsidRDefault="00AB727D">
      <w:pPr>
        <w:spacing w:line="237" w:lineRule="auto"/>
        <w:ind w:left="700"/>
        <w:rPr>
          <w:sz w:val="20"/>
          <w:szCs w:val="20"/>
        </w:rPr>
      </w:pPr>
      <w:r>
        <w:rPr>
          <w:rFonts w:eastAsia="Times New Roman"/>
          <w:b/>
          <w:bCs/>
          <w:i/>
          <w:iCs/>
          <w:sz w:val="24"/>
          <w:szCs w:val="24"/>
        </w:rPr>
        <w:t>Правовое регулирование общественных отношений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Действовать в пределах правовых норм для успешного решения жизненных задач в</w:t>
      </w:r>
      <w:r>
        <w:rPr>
          <w:rFonts w:eastAsia="Times New Roman"/>
          <w:sz w:val="24"/>
          <w:szCs w:val="24"/>
        </w:rPr>
        <w:t xml:space="preserve"> </w:t>
      </w:r>
      <w:r>
        <w:rPr>
          <w:rFonts w:eastAsia="Times New Roman"/>
          <w:i/>
          <w:iCs/>
          <w:sz w:val="24"/>
          <w:szCs w:val="24"/>
        </w:rPr>
        <w:t>разных сферах общественных отношений;</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перечислять участников законотворческого процесса и раскрывать их функции;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характеризовать механизм судебной защиты прав человека и гражданина в РФ;</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ориентироваться в предпринимательских правоотношениях;</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выявлять общественную опасность коррупции для гражданина,</w:t>
      </w:r>
      <w:r>
        <w:rPr>
          <w:rFonts w:eastAsia="Times New Roman"/>
          <w:sz w:val="24"/>
          <w:szCs w:val="24"/>
        </w:rPr>
        <w:t xml:space="preserve"> </w:t>
      </w:r>
      <w:r>
        <w:rPr>
          <w:rFonts w:eastAsia="Times New Roman"/>
          <w:i/>
          <w:iCs/>
          <w:sz w:val="24"/>
          <w:szCs w:val="24"/>
        </w:rPr>
        <w:t>общества и государства;</w:t>
      </w:r>
    </w:p>
    <w:p w:rsidR="00395683" w:rsidRDefault="00AB727D">
      <w:pPr>
        <w:spacing w:line="276" w:lineRule="auto"/>
        <w:ind w:firstLine="283"/>
        <w:rPr>
          <w:sz w:val="20"/>
          <w:szCs w:val="20"/>
        </w:rPr>
      </w:pPr>
      <w:r>
        <w:rPr>
          <w:rFonts w:eastAsia="Times New Roman"/>
          <w:sz w:val="24"/>
          <w:szCs w:val="24"/>
        </w:rPr>
        <w:t xml:space="preserve">– </w:t>
      </w:r>
      <w:r>
        <w:rPr>
          <w:rFonts w:eastAsia="Times New Roman"/>
          <w:i/>
          <w:iCs/>
          <w:sz w:val="24"/>
          <w:szCs w:val="24"/>
        </w:rPr>
        <w:t>применять знание основных норм права в ситуациях повседневной жизни,</w:t>
      </w:r>
      <w:r>
        <w:rPr>
          <w:rFonts w:eastAsia="Times New Roman"/>
          <w:sz w:val="24"/>
          <w:szCs w:val="24"/>
        </w:rPr>
        <w:t xml:space="preserve">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последствия принимаемых решений;</w:t>
      </w:r>
    </w:p>
    <w:p w:rsidR="00395683" w:rsidRDefault="00395683">
      <w:pPr>
        <w:spacing w:line="200" w:lineRule="exact"/>
        <w:rPr>
          <w:sz w:val="20"/>
          <w:szCs w:val="20"/>
        </w:rPr>
      </w:pPr>
    </w:p>
    <w:p w:rsidR="00395683" w:rsidRDefault="00395683">
      <w:pPr>
        <w:spacing w:line="243" w:lineRule="exact"/>
        <w:rPr>
          <w:sz w:val="20"/>
          <w:szCs w:val="20"/>
        </w:rPr>
      </w:pPr>
    </w:p>
    <w:p w:rsidR="00395683" w:rsidRDefault="00AB727D">
      <w:pPr>
        <w:jc w:val="center"/>
        <w:rPr>
          <w:sz w:val="20"/>
          <w:szCs w:val="20"/>
        </w:rPr>
      </w:pPr>
      <w:r>
        <w:rPr>
          <w:rFonts w:eastAsia="Times New Roman"/>
          <w:sz w:val="20"/>
          <w:szCs w:val="20"/>
        </w:rPr>
        <w:t>29</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41" w:lineRule="auto"/>
        <w:ind w:left="7" w:firstLine="283"/>
        <w:rPr>
          <w:sz w:val="20"/>
          <w:szCs w:val="20"/>
        </w:rPr>
      </w:pPr>
      <w:r>
        <w:rPr>
          <w:rFonts w:eastAsia="Times New Roman"/>
          <w:sz w:val="24"/>
          <w:szCs w:val="24"/>
        </w:rPr>
        <w:lastRenderedPageBreak/>
        <w:t xml:space="preserve">– </w:t>
      </w:r>
      <w:r>
        <w:rPr>
          <w:rFonts w:eastAsia="Times New Roman"/>
          <w:i/>
          <w:iCs/>
          <w:sz w:val="24"/>
          <w:szCs w:val="24"/>
        </w:rPr>
        <w:t>оценивать происходящие события и поведение людей с точки зрения соответствия</w:t>
      </w:r>
      <w:r>
        <w:rPr>
          <w:rFonts w:eastAsia="Times New Roman"/>
          <w:sz w:val="24"/>
          <w:szCs w:val="24"/>
        </w:rPr>
        <w:t xml:space="preserve"> </w:t>
      </w:r>
      <w:r>
        <w:rPr>
          <w:rFonts w:eastAsia="Times New Roman"/>
          <w:i/>
          <w:iCs/>
          <w:sz w:val="24"/>
          <w:szCs w:val="24"/>
        </w:rPr>
        <w:t>закону;</w:t>
      </w:r>
    </w:p>
    <w:p w:rsidR="00395683" w:rsidRDefault="00395683">
      <w:pPr>
        <w:spacing w:line="278" w:lineRule="exact"/>
        <w:rPr>
          <w:sz w:val="20"/>
          <w:szCs w:val="20"/>
        </w:rPr>
      </w:pPr>
    </w:p>
    <w:p w:rsidR="00395683" w:rsidRDefault="00AB727D">
      <w:pPr>
        <w:spacing w:line="258" w:lineRule="auto"/>
        <w:ind w:left="7" w:firstLine="283"/>
        <w:jc w:val="both"/>
        <w:rPr>
          <w:sz w:val="20"/>
          <w:szCs w:val="20"/>
        </w:rPr>
      </w:pPr>
      <w:r>
        <w:rPr>
          <w:rFonts w:eastAsia="Times New Roman"/>
          <w:sz w:val="24"/>
          <w:szCs w:val="24"/>
        </w:rPr>
        <w:t xml:space="preserve">– </w:t>
      </w:r>
      <w:r>
        <w:rPr>
          <w:rFonts w:eastAsia="Times New Roman"/>
          <w:i/>
          <w:iCs/>
          <w:sz w:val="24"/>
          <w:szCs w:val="24"/>
        </w:rPr>
        <w:t>характеризовать основные направления деятельности государственных органов по</w:t>
      </w:r>
      <w:r>
        <w:rPr>
          <w:rFonts w:eastAsia="Times New Roman"/>
          <w:sz w:val="24"/>
          <w:szCs w:val="24"/>
        </w:rPr>
        <w:t xml:space="preserve"> </w:t>
      </w:r>
      <w:r>
        <w:rPr>
          <w:rFonts w:eastAsia="Times New Roman"/>
          <w:i/>
          <w:iCs/>
          <w:sz w:val="24"/>
          <w:szCs w:val="24"/>
        </w:rPr>
        <w:t>предотвращению терроризма, раскрывать роль СМИ и гражданского общества в противодействии терроризму.</w:t>
      </w:r>
    </w:p>
    <w:p w:rsidR="00395683" w:rsidRDefault="00395683">
      <w:pPr>
        <w:spacing w:line="200" w:lineRule="exact"/>
        <w:rPr>
          <w:sz w:val="20"/>
          <w:szCs w:val="20"/>
        </w:rPr>
      </w:pPr>
    </w:p>
    <w:p w:rsidR="00395683" w:rsidRDefault="00395683">
      <w:pPr>
        <w:spacing w:line="216" w:lineRule="exact"/>
        <w:rPr>
          <w:sz w:val="20"/>
          <w:szCs w:val="20"/>
        </w:rPr>
      </w:pPr>
    </w:p>
    <w:p w:rsidR="00395683" w:rsidRDefault="00AB727D">
      <w:pPr>
        <w:ind w:left="287"/>
        <w:rPr>
          <w:sz w:val="20"/>
          <w:szCs w:val="20"/>
        </w:rPr>
      </w:pPr>
      <w:r>
        <w:rPr>
          <w:rFonts w:eastAsia="Times New Roman"/>
          <w:b/>
          <w:bCs/>
          <w:sz w:val="24"/>
          <w:szCs w:val="24"/>
        </w:rPr>
        <w:t>Математика:</w:t>
      </w:r>
    </w:p>
    <w:p w:rsidR="00395683" w:rsidRDefault="00AB727D">
      <w:pPr>
        <w:ind w:left="707"/>
        <w:rPr>
          <w:sz w:val="20"/>
          <w:szCs w:val="20"/>
        </w:rPr>
      </w:pPr>
      <w:r>
        <w:rPr>
          <w:rFonts w:eastAsia="Times New Roman"/>
          <w:sz w:val="24"/>
          <w:szCs w:val="24"/>
        </w:rPr>
        <w:t>Углубленный уровень «Системно-теоретические результаты»</w:t>
      </w:r>
    </w:p>
    <w:p w:rsidR="00395683" w:rsidRDefault="00AB727D" w:rsidP="002332CD">
      <w:pPr>
        <w:numPr>
          <w:ilvl w:val="2"/>
          <w:numId w:val="23"/>
        </w:numPr>
        <w:tabs>
          <w:tab w:val="left" w:pos="1002"/>
        </w:tabs>
        <w:ind w:left="287" w:firstLine="421"/>
        <w:rPr>
          <w:rFonts w:eastAsia="Times New Roman"/>
          <w:sz w:val="24"/>
          <w:szCs w:val="24"/>
        </w:rPr>
      </w:pPr>
      <w:r>
        <w:rPr>
          <w:rFonts w:eastAsia="Times New Roman"/>
          <w:sz w:val="24"/>
          <w:szCs w:val="24"/>
        </w:rPr>
        <w:t>результате изучения учебного предмета «Математика» на уровне среднего общего образования:</w:t>
      </w:r>
    </w:p>
    <w:p w:rsidR="00395683" w:rsidRDefault="00395683">
      <w:pPr>
        <w:spacing w:line="1" w:lineRule="exact"/>
        <w:rPr>
          <w:rFonts w:eastAsia="Times New Roman"/>
          <w:sz w:val="24"/>
          <w:szCs w:val="24"/>
        </w:rPr>
      </w:pPr>
    </w:p>
    <w:p w:rsidR="00395683" w:rsidRDefault="00AB727D">
      <w:pPr>
        <w:ind w:left="287"/>
        <w:rPr>
          <w:rFonts w:eastAsia="Times New Roman"/>
          <w:sz w:val="24"/>
          <w:szCs w:val="24"/>
        </w:rPr>
      </w:pPr>
      <w:r>
        <w:rPr>
          <w:rFonts w:eastAsia="Times New Roman"/>
          <w:b/>
          <w:bCs/>
          <w:sz w:val="24"/>
          <w:szCs w:val="24"/>
        </w:rPr>
        <w:t>Выпускник на базовом уровне научится:</w:t>
      </w:r>
    </w:p>
    <w:p w:rsidR="00395683" w:rsidRDefault="00AB727D">
      <w:pPr>
        <w:ind w:left="287"/>
        <w:rPr>
          <w:rFonts w:eastAsia="Times New Roman"/>
          <w:sz w:val="24"/>
          <w:szCs w:val="24"/>
        </w:rPr>
      </w:pPr>
      <w:r>
        <w:rPr>
          <w:rFonts w:eastAsia="Times New Roman"/>
          <w:b/>
          <w:bCs/>
          <w:sz w:val="24"/>
          <w:szCs w:val="24"/>
        </w:rPr>
        <w:t>Цели освоения предмета: д</w:t>
      </w:r>
      <w:r>
        <w:rPr>
          <w:rFonts w:eastAsia="Times New Roman"/>
          <w:sz w:val="24"/>
          <w:szCs w:val="24"/>
        </w:rPr>
        <w:t>ля успешного продолжения образования по специальностям,</w:t>
      </w:r>
      <w:r>
        <w:rPr>
          <w:rFonts w:eastAsia="Times New Roman"/>
          <w:b/>
          <w:bCs/>
          <w:sz w:val="24"/>
          <w:szCs w:val="24"/>
        </w:rPr>
        <w:t xml:space="preserve"> </w:t>
      </w:r>
      <w:r>
        <w:rPr>
          <w:rFonts w:eastAsia="Times New Roman"/>
          <w:sz w:val="24"/>
          <w:szCs w:val="24"/>
        </w:rPr>
        <w:t>связанным с прикладным использованием математики</w:t>
      </w:r>
    </w:p>
    <w:p w:rsidR="00395683" w:rsidRDefault="00395683">
      <w:pPr>
        <w:spacing w:line="1" w:lineRule="exact"/>
        <w:rPr>
          <w:rFonts w:eastAsia="Times New Roman"/>
          <w:sz w:val="24"/>
          <w:szCs w:val="24"/>
        </w:rPr>
      </w:pPr>
    </w:p>
    <w:p w:rsidR="00395683" w:rsidRDefault="00AB727D">
      <w:pPr>
        <w:ind w:left="287"/>
        <w:rPr>
          <w:rFonts w:eastAsia="Times New Roman"/>
          <w:sz w:val="24"/>
          <w:szCs w:val="24"/>
        </w:rPr>
      </w:pPr>
      <w:r>
        <w:rPr>
          <w:rFonts w:eastAsia="Times New Roman"/>
          <w:b/>
          <w:bCs/>
          <w:sz w:val="24"/>
          <w:szCs w:val="24"/>
        </w:rPr>
        <w:t>Элементы теории множеств и математической логики</w:t>
      </w:r>
    </w:p>
    <w:p w:rsidR="00395683" w:rsidRDefault="00AB727D">
      <w:pPr>
        <w:ind w:left="7" w:firstLine="283"/>
        <w:jc w:val="both"/>
        <w:rPr>
          <w:rFonts w:eastAsia="Times New Roman"/>
          <w:sz w:val="24"/>
          <w:szCs w:val="24"/>
        </w:rPr>
      </w:pPr>
      <w:r>
        <w:rPr>
          <w:rFonts w:eastAsia="Times New Roman"/>
          <w:sz w:val="24"/>
          <w:szCs w:val="24"/>
        </w:rPr>
        <w:t>– 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395683" w:rsidRDefault="00AB727D">
      <w:pPr>
        <w:ind w:left="287"/>
        <w:rPr>
          <w:rFonts w:eastAsia="Times New Roman"/>
          <w:sz w:val="24"/>
          <w:szCs w:val="24"/>
        </w:rPr>
      </w:pPr>
      <w:r>
        <w:rPr>
          <w:rFonts w:eastAsia="Times New Roman"/>
          <w:sz w:val="24"/>
          <w:szCs w:val="24"/>
        </w:rPr>
        <w:t>–   задавать множества перечислением и характеристическим свойством;</w:t>
      </w:r>
    </w:p>
    <w:p w:rsidR="00395683" w:rsidRDefault="00AB727D">
      <w:pPr>
        <w:ind w:left="7" w:firstLine="283"/>
        <w:rPr>
          <w:rFonts w:eastAsia="Times New Roman"/>
          <w:sz w:val="24"/>
          <w:szCs w:val="24"/>
        </w:rPr>
      </w:pPr>
      <w:r>
        <w:rPr>
          <w:rFonts w:eastAsia="Times New Roman"/>
          <w:sz w:val="24"/>
          <w:szCs w:val="24"/>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395683" w:rsidRDefault="00AB727D">
      <w:pPr>
        <w:ind w:left="287"/>
        <w:rPr>
          <w:rFonts w:eastAsia="Times New Roman"/>
          <w:sz w:val="24"/>
          <w:szCs w:val="24"/>
        </w:rPr>
      </w:pPr>
      <w:r>
        <w:rPr>
          <w:rFonts w:eastAsia="Times New Roman"/>
          <w:sz w:val="24"/>
          <w:szCs w:val="24"/>
        </w:rPr>
        <w:t>–   проверять принадлежность элемента множеству;</w:t>
      </w:r>
    </w:p>
    <w:p w:rsidR="00395683" w:rsidRDefault="00AB727D">
      <w:pPr>
        <w:ind w:left="7" w:firstLine="283"/>
        <w:rPr>
          <w:rFonts w:eastAsia="Times New Roman"/>
          <w:sz w:val="24"/>
          <w:szCs w:val="24"/>
        </w:rPr>
      </w:pPr>
      <w:r>
        <w:rPr>
          <w:rFonts w:eastAsia="Times New Roman"/>
          <w:sz w:val="24"/>
          <w:szCs w:val="24"/>
        </w:rPr>
        <w:t>– находить пересечение и объединение множеств, в том числе представленных графически на числовой прямой и на координатной плоскости;</w:t>
      </w:r>
    </w:p>
    <w:p w:rsidR="00395683" w:rsidRDefault="00AB727D">
      <w:pPr>
        <w:ind w:left="287"/>
        <w:rPr>
          <w:rFonts w:eastAsia="Times New Roman"/>
          <w:sz w:val="24"/>
          <w:szCs w:val="24"/>
        </w:rPr>
      </w:pPr>
      <w:r>
        <w:rPr>
          <w:rFonts w:eastAsia="Times New Roman"/>
          <w:sz w:val="24"/>
          <w:szCs w:val="24"/>
        </w:rPr>
        <w:t>–   проводить доказательные рассуждения для обоснования истинности утверждений.</w:t>
      </w:r>
    </w:p>
    <w:p w:rsidR="00395683" w:rsidRDefault="00AB727D" w:rsidP="002332CD">
      <w:pPr>
        <w:numPr>
          <w:ilvl w:val="2"/>
          <w:numId w:val="23"/>
        </w:numPr>
        <w:tabs>
          <w:tab w:val="left" w:pos="927"/>
        </w:tabs>
        <w:ind w:left="927" w:hanging="219"/>
        <w:rPr>
          <w:rFonts w:eastAsia="Times New Roman"/>
          <w:sz w:val="24"/>
          <w:szCs w:val="24"/>
        </w:rPr>
      </w:pPr>
      <w:r>
        <w:rPr>
          <w:rFonts w:eastAsia="Times New Roman"/>
          <w:sz w:val="24"/>
          <w:szCs w:val="24"/>
        </w:rPr>
        <w:t>повседневной жизни и при изучении других предметов:</w:t>
      </w:r>
    </w:p>
    <w:p w:rsidR="00395683" w:rsidRDefault="00AB727D">
      <w:pPr>
        <w:ind w:left="7" w:firstLine="283"/>
        <w:rPr>
          <w:rFonts w:eastAsia="Times New Roman"/>
          <w:sz w:val="24"/>
          <w:szCs w:val="24"/>
        </w:rPr>
      </w:pPr>
      <w:r>
        <w:rPr>
          <w:rFonts w:eastAsia="Times New Roman"/>
          <w:sz w:val="24"/>
          <w:szCs w:val="24"/>
        </w:rPr>
        <w:t>– использовать числовые множества на координатной прямой и на координатной плоскости для описания реальных процессов и явлений;</w:t>
      </w:r>
    </w:p>
    <w:p w:rsidR="00395683" w:rsidRDefault="00AB727D">
      <w:pPr>
        <w:ind w:left="7" w:firstLine="283"/>
        <w:rPr>
          <w:rFonts w:eastAsia="Times New Roman"/>
          <w:sz w:val="24"/>
          <w:szCs w:val="24"/>
        </w:rPr>
      </w:pPr>
      <w:r>
        <w:rPr>
          <w:rFonts w:eastAsia="Times New Roman"/>
          <w:sz w:val="24"/>
          <w:szCs w:val="24"/>
        </w:rPr>
        <w:t>– проводить доказательные рассуждения в ситуациях повседневной жизни, при решении задач из других предметов.</w:t>
      </w:r>
    </w:p>
    <w:p w:rsidR="00395683" w:rsidRDefault="00395683">
      <w:pPr>
        <w:spacing w:line="1" w:lineRule="exact"/>
        <w:rPr>
          <w:rFonts w:eastAsia="Times New Roman"/>
          <w:sz w:val="24"/>
          <w:szCs w:val="24"/>
        </w:rPr>
      </w:pPr>
    </w:p>
    <w:p w:rsidR="00395683" w:rsidRDefault="00AB727D">
      <w:pPr>
        <w:ind w:left="287"/>
        <w:rPr>
          <w:rFonts w:eastAsia="Times New Roman"/>
          <w:sz w:val="24"/>
          <w:szCs w:val="24"/>
        </w:rPr>
      </w:pPr>
      <w:r>
        <w:rPr>
          <w:rFonts w:eastAsia="Times New Roman"/>
          <w:b/>
          <w:bCs/>
          <w:sz w:val="24"/>
          <w:szCs w:val="24"/>
        </w:rPr>
        <w:t>Числа и выражения</w:t>
      </w:r>
    </w:p>
    <w:p w:rsidR="00395683" w:rsidRDefault="00AB727D">
      <w:pPr>
        <w:spacing w:line="239" w:lineRule="auto"/>
        <w:ind w:left="7" w:firstLine="283"/>
        <w:jc w:val="both"/>
        <w:rPr>
          <w:rFonts w:eastAsia="Times New Roman"/>
          <w:sz w:val="24"/>
          <w:szCs w:val="24"/>
        </w:rPr>
      </w:pPr>
      <w:r>
        <w:rPr>
          <w:rFonts w:eastAsia="Times New Roman"/>
          <w:sz w:val="24"/>
          <w:szCs w:val="24"/>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95683" w:rsidRDefault="00395683">
      <w:pPr>
        <w:spacing w:line="3" w:lineRule="exact"/>
        <w:rPr>
          <w:rFonts w:eastAsia="Times New Roman"/>
          <w:sz w:val="24"/>
          <w:szCs w:val="24"/>
        </w:rPr>
      </w:pPr>
    </w:p>
    <w:p w:rsidR="00395683" w:rsidRDefault="00AB727D">
      <w:pPr>
        <w:ind w:left="7" w:firstLine="283"/>
        <w:rPr>
          <w:rFonts w:eastAsia="Times New Roman"/>
          <w:sz w:val="24"/>
          <w:szCs w:val="24"/>
        </w:rPr>
      </w:pPr>
      <w:r>
        <w:rPr>
          <w:rFonts w:eastAsia="Times New Roman"/>
          <w:sz w:val="24"/>
          <w:szCs w:val="24"/>
        </w:rPr>
        <w:t>– понимать и объяснять разницу между позиционной и непозиционной системами записи чисел;</w:t>
      </w:r>
    </w:p>
    <w:p w:rsidR="00395683" w:rsidRDefault="00AB727D">
      <w:pPr>
        <w:ind w:left="287"/>
        <w:rPr>
          <w:rFonts w:eastAsia="Times New Roman"/>
          <w:sz w:val="24"/>
          <w:szCs w:val="24"/>
        </w:rPr>
      </w:pPr>
      <w:r>
        <w:rPr>
          <w:rFonts w:eastAsia="Times New Roman"/>
          <w:sz w:val="24"/>
          <w:szCs w:val="24"/>
        </w:rPr>
        <w:t>–   переводить числа из одной системы записи (системы счисления) в другую;</w:t>
      </w:r>
    </w:p>
    <w:p w:rsidR="00395683" w:rsidRDefault="00AB727D">
      <w:pPr>
        <w:ind w:left="7" w:firstLine="283"/>
        <w:rPr>
          <w:rFonts w:eastAsia="Times New Roman"/>
          <w:sz w:val="24"/>
          <w:szCs w:val="24"/>
        </w:rPr>
      </w:pPr>
      <w:r>
        <w:rPr>
          <w:rFonts w:eastAsia="Times New Roman"/>
          <w:sz w:val="24"/>
          <w:szCs w:val="24"/>
        </w:rPr>
        <w:t>– доказывать и использовать признаки делимости суммы и произведения при выполнении вычислений и решении задач;</w:t>
      </w:r>
    </w:p>
    <w:p w:rsidR="00395683" w:rsidRDefault="00AB727D">
      <w:pPr>
        <w:ind w:left="287"/>
        <w:rPr>
          <w:rFonts w:eastAsia="Times New Roman"/>
          <w:sz w:val="24"/>
          <w:szCs w:val="24"/>
        </w:rPr>
      </w:pPr>
      <w:r>
        <w:rPr>
          <w:rFonts w:eastAsia="Times New Roman"/>
          <w:sz w:val="24"/>
          <w:szCs w:val="24"/>
        </w:rPr>
        <w:t>–   выполнять округление рациональных и иррациональных чисел с заданной точностью;</w:t>
      </w:r>
    </w:p>
    <w:p w:rsidR="00395683" w:rsidRDefault="00AB727D">
      <w:pPr>
        <w:ind w:left="287"/>
        <w:rPr>
          <w:rFonts w:eastAsia="Times New Roman"/>
          <w:sz w:val="24"/>
          <w:szCs w:val="24"/>
        </w:rPr>
      </w:pPr>
      <w:r>
        <w:rPr>
          <w:rFonts w:eastAsia="Times New Roman"/>
          <w:sz w:val="24"/>
          <w:szCs w:val="24"/>
        </w:rPr>
        <w:t>–   сравнивать действительные числа разными способами;</w:t>
      </w:r>
    </w:p>
    <w:p w:rsidR="00395683" w:rsidRDefault="00AB727D">
      <w:pPr>
        <w:ind w:left="7" w:firstLine="283"/>
        <w:rPr>
          <w:rFonts w:eastAsia="Times New Roman"/>
          <w:sz w:val="24"/>
          <w:szCs w:val="24"/>
        </w:rPr>
      </w:pPr>
      <w:r>
        <w:rPr>
          <w:rFonts w:eastAsia="Times New Roman"/>
          <w:sz w:val="24"/>
          <w:szCs w:val="24"/>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95683" w:rsidRDefault="00AB727D">
      <w:pPr>
        <w:ind w:left="287"/>
        <w:rPr>
          <w:rFonts w:eastAsia="Times New Roman"/>
          <w:sz w:val="24"/>
          <w:szCs w:val="24"/>
        </w:rPr>
      </w:pPr>
      <w:r>
        <w:rPr>
          <w:rFonts w:eastAsia="Times New Roman"/>
          <w:sz w:val="24"/>
          <w:szCs w:val="24"/>
        </w:rPr>
        <w:t>–   находить НОД и НОК разными способами и использовать их при решении задач;</w:t>
      </w:r>
    </w:p>
    <w:p w:rsidR="00395683" w:rsidRDefault="00AB727D">
      <w:pPr>
        <w:ind w:left="287"/>
        <w:rPr>
          <w:rFonts w:eastAsia="Times New Roman"/>
          <w:sz w:val="24"/>
          <w:szCs w:val="24"/>
        </w:rPr>
      </w:pPr>
      <w:r>
        <w:rPr>
          <w:rFonts w:eastAsia="Times New Roman"/>
          <w:sz w:val="24"/>
          <w:szCs w:val="24"/>
        </w:rPr>
        <w:t>–   выполнять вычисления и преобразования выражений, содержащих действительные числа,</w:t>
      </w:r>
    </w:p>
    <w:p w:rsidR="00395683" w:rsidRDefault="00AB727D" w:rsidP="002332CD">
      <w:pPr>
        <w:numPr>
          <w:ilvl w:val="0"/>
          <w:numId w:val="23"/>
        </w:numPr>
        <w:tabs>
          <w:tab w:val="left" w:pos="167"/>
        </w:tabs>
        <w:ind w:left="167" w:hanging="167"/>
        <w:rPr>
          <w:rFonts w:eastAsia="Times New Roman"/>
          <w:sz w:val="24"/>
          <w:szCs w:val="24"/>
        </w:rPr>
      </w:pPr>
      <w:r>
        <w:rPr>
          <w:rFonts w:eastAsia="Times New Roman"/>
          <w:sz w:val="24"/>
          <w:szCs w:val="24"/>
        </w:rPr>
        <w:t>том числе корни натуральных степеней;</w:t>
      </w:r>
    </w:p>
    <w:p w:rsidR="00395683" w:rsidRDefault="00AB727D">
      <w:pPr>
        <w:spacing w:line="241" w:lineRule="auto"/>
        <w:ind w:left="7" w:firstLine="283"/>
        <w:rPr>
          <w:rFonts w:eastAsia="Times New Roman"/>
          <w:sz w:val="24"/>
          <w:szCs w:val="24"/>
        </w:rPr>
      </w:pPr>
      <w:r>
        <w:rPr>
          <w:rFonts w:eastAsia="Times New Roman"/>
          <w:sz w:val="24"/>
          <w:szCs w:val="24"/>
        </w:rPr>
        <w:t>– выполнять стандартные тождественные преобразования тригонометрических, логарифмических, степенных, иррациональных выражений.</w:t>
      </w:r>
    </w:p>
    <w:p w:rsidR="00395683" w:rsidRDefault="00395683">
      <w:pPr>
        <w:spacing w:line="1" w:lineRule="exact"/>
        <w:rPr>
          <w:rFonts w:eastAsia="Times New Roman"/>
          <w:sz w:val="24"/>
          <w:szCs w:val="24"/>
        </w:rPr>
      </w:pPr>
    </w:p>
    <w:p w:rsidR="00395683" w:rsidRDefault="00AB727D">
      <w:pPr>
        <w:ind w:left="287"/>
        <w:rPr>
          <w:rFonts w:eastAsia="Times New Roman"/>
          <w:sz w:val="24"/>
          <w:szCs w:val="24"/>
        </w:rPr>
      </w:pPr>
      <w:r>
        <w:rPr>
          <w:rFonts w:eastAsia="Times New Roman"/>
          <w:i/>
          <w:iCs/>
          <w:sz w:val="24"/>
          <w:szCs w:val="24"/>
        </w:rPr>
        <w:t>В повседневной жизни и при изучении других предметов:</w:t>
      </w:r>
    </w:p>
    <w:p w:rsidR="00395683" w:rsidRDefault="00395683">
      <w:pPr>
        <w:spacing w:line="43" w:lineRule="exact"/>
        <w:rPr>
          <w:sz w:val="20"/>
          <w:szCs w:val="20"/>
        </w:rPr>
      </w:pPr>
    </w:p>
    <w:p w:rsidR="00395683" w:rsidRDefault="00AB727D">
      <w:pPr>
        <w:ind w:right="-6"/>
        <w:jc w:val="center"/>
        <w:rPr>
          <w:sz w:val="20"/>
          <w:szCs w:val="20"/>
        </w:rPr>
      </w:pPr>
      <w:r>
        <w:rPr>
          <w:rFonts w:eastAsia="Times New Roman"/>
          <w:sz w:val="20"/>
          <w:szCs w:val="20"/>
        </w:rPr>
        <w:t>30</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95683" w:rsidRDefault="00AB727D">
      <w:pPr>
        <w:ind w:firstLine="283"/>
        <w:rPr>
          <w:sz w:val="20"/>
          <w:szCs w:val="20"/>
        </w:rPr>
      </w:pPr>
      <w:r>
        <w:rPr>
          <w:rFonts w:eastAsia="Times New Roman"/>
          <w:sz w:val="24"/>
          <w:szCs w:val="24"/>
        </w:rPr>
        <w:t>– записывать, сравнивать, округлять числовые данные реальных величин с использованием разных систем измерения;</w:t>
      </w:r>
    </w:p>
    <w:p w:rsidR="00395683" w:rsidRDefault="00AB727D">
      <w:pPr>
        <w:ind w:firstLine="283"/>
        <w:rPr>
          <w:sz w:val="20"/>
          <w:szCs w:val="20"/>
        </w:rPr>
      </w:pPr>
      <w:r>
        <w:rPr>
          <w:rFonts w:eastAsia="Times New Roman"/>
          <w:sz w:val="24"/>
          <w:szCs w:val="24"/>
        </w:rPr>
        <w:t>– составлять и оценивать разными способами числовые выражения при решении практических задач и задач из других учебных предметов</w:t>
      </w:r>
    </w:p>
    <w:p w:rsidR="00395683" w:rsidRDefault="00395683">
      <w:pPr>
        <w:spacing w:line="1" w:lineRule="exact"/>
        <w:rPr>
          <w:sz w:val="20"/>
          <w:szCs w:val="20"/>
        </w:rPr>
      </w:pPr>
    </w:p>
    <w:p w:rsidR="00395683" w:rsidRDefault="00AB727D">
      <w:pPr>
        <w:ind w:left="280"/>
        <w:rPr>
          <w:sz w:val="20"/>
          <w:szCs w:val="20"/>
        </w:rPr>
      </w:pPr>
      <w:r>
        <w:rPr>
          <w:rFonts w:eastAsia="Times New Roman"/>
          <w:b/>
          <w:bCs/>
          <w:sz w:val="24"/>
          <w:szCs w:val="24"/>
        </w:rPr>
        <w:t>Уравнения и неравенства</w:t>
      </w:r>
    </w:p>
    <w:p w:rsidR="00395683" w:rsidRDefault="00AB727D">
      <w:pPr>
        <w:spacing w:line="239" w:lineRule="auto"/>
        <w:ind w:firstLine="283"/>
        <w:jc w:val="both"/>
        <w:rPr>
          <w:sz w:val="20"/>
          <w:szCs w:val="20"/>
        </w:rPr>
      </w:pPr>
      <w:r>
        <w:rPr>
          <w:rFonts w:eastAsia="Times New Roman"/>
          <w:sz w:val="24"/>
          <w:szCs w:val="24"/>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395683" w:rsidRDefault="00AB727D">
      <w:pPr>
        <w:ind w:firstLine="283"/>
        <w:jc w:val="both"/>
        <w:rPr>
          <w:sz w:val="20"/>
          <w:szCs w:val="20"/>
        </w:rPr>
      </w:pPr>
      <w:r>
        <w:rPr>
          <w:rFonts w:eastAsia="Times New Roman"/>
          <w:sz w:val="24"/>
          <w:szCs w:val="24"/>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95683" w:rsidRDefault="00AB727D">
      <w:pPr>
        <w:ind w:left="280"/>
        <w:rPr>
          <w:sz w:val="20"/>
          <w:szCs w:val="20"/>
        </w:rPr>
      </w:pPr>
      <w:r>
        <w:rPr>
          <w:rFonts w:eastAsia="Times New Roman"/>
          <w:sz w:val="24"/>
          <w:szCs w:val="24"/>
        </w:rPr>
        <w:t>–   применять теорему Безу к решению уравнений;</w:t>
      </w:r>
    </w:p>
    <w:p w:rsidR="00395683" w:rsidRDefault="00AB727D">
      <w:pPr>
        <w:ind w:left="280"/>
        <w:rPr>
          <w:sz w:val="20"/>
          <w:szCs w:val="20"/>
        </w:rPr>
      </w:pPr>
      <w:r>
        <w:rPr>
          <w:rFonts w:eastAsia="Times New Roman"/>
          <w:sz w:val="24"/>
          <w:szCs w:val="24"/>
        </w:rPr>
        <w:t>–   применять теорему Виета для решения некоторых уравнений степени выше второй;</w:t>
      </w:r>
    </w:p>
    <w:p w:rsidR="00395683" w:rsidRDefault="00AB727D">
      <w:pPr>
        <w:ind w:firstLine="283"/>
        <w:rPr>
          <w:sz w:val="20"/>
          <w:szCs w:val="20"/>
        </w:rPr>
      </w:pPr>
      <w:r>
        <w:rPr>
          <w:rFonts w:eastAsia="Times New Roman"/>
          <w:sz w:val="24"/>
          <w:szCs w:val="24"/>
        </w:rPr>
        <w:t>– понимать смысл теорем о равносильных и неравносильных преобразованиях уравнений и уметь их доказывать;</w:t>
      </w:r>
    </w:p>
    <w:p w:rsidR="00395683" w:rsidRDefault="00AB727D">
      <w:pPr>
        <w:ind w:firstLine="283"/>
        <w:rPr>
          <w:sz w:val="20"/>
          <w:szCs w:val="20"/>
        </w:rPr>
      </w:pPr>
      <w:r>
        <w:rPr>
          <w:rFonts w:eastAsia="Times New Roman"/>
          <w:sz w:val="24"/>
          <w:szCs w:val="24"/>
        </w:rPr>
        <w:t>– владеть методами решения уравнений, неравенств и их систем, уметь выбирать метод решения и обосновывать свой выбор;</w:t>
      </w:r>
    </w:p>
    <w:p w:rsidR="00395683" w:rsidRDefault="00AB727D">
      <w:pPr>
        <w:ind w:firstLine="283"/>
        <w:rPr>
          <w:sz w:val="20"/>
          <w:szCs w:val="20"/>
        </w:rPr>
      </w:pPr>
      <w:r>
        <w:rPr>
          <w:rFonts w:eastAsia="Times New Roman"/>
          <w:sz w:val="24"/>
          <w:szCs w:val="24"/>
        </w:rPr>
        <w:t>– использовать метод интервалов для решения неравенств, в том числе дробно-рациональных и включающих в себя иррациональные выражения;</w:t>
      </w:r>
    </w:p>
    <w:p w:rsidR="00395683" w:rsidRDefault="00AB727D">
      <w:pPr>
        <w:ind w:firstLine="283"/>
        <w:rPr>
          <w:sz w:val="20"/>
          <w:szCs w:val="20"/>
        </w:rPr>
      </w:pPr>
      <w:r>
        <w:rPr>
          <w:rFonts w:eastAsia="Times New Roman"/>
          <w:sz w:val="24"/>
          <w:szCs w:val="24"/>
        </w:rPr>
        <w:t>– решать алгебраические уравнения и неравенства и их системы с параметрами алгебраическим и графическим методами;</w:t>
      </w:r>
    </w:p>
    <w:p w:rsidR="00395683" w:rsidRDefault="00AB727D">
      <w:pPr>
        <w:ind w:left="280"/>
        <w:rPr>
          <w:sz w:val="20"/>
          <w:szCs w:val="20"/>
        </w:rPr>
      </w:pPr>
      <w:r>
        <w:rPr>
          <w:rFonts w:eastAsia="Times New Roman"/>
          <w:sz w:val="24"/>
          <w:szCs w:val="24"/>
        </w:rPr>
        <w:t>–   владеть разными методами доказательства неравенств;</w:t>
      </w:r>
    </w:p>
    <w:p w:rsidR="00395683" w:rsidRDefault="00AB727D">
      <w:pPr>
        <w:ind w:left="280"/>
        <w:rPr>
          <w:sz w:val="20"/>
          <w:szCs w:val="20"/>
        </w:rPr>
      </w:pPr>
      <w:r>
        <w:rPr>
          <w:rFonts w:eastAsia="Times New Roman"/>
          <w:sz w:val="24"/>
          <w:szCs w:val="24"/>
        </w:rPr>
        <w:t>–   решать уравнения в целых числах;</w:t>
      </w:r>
    </w:p>
    <w:p w:rsidR="00395683" w:rsidRDefault="00AB727D">
      <w:pPr>
        <w:ind w:firstLine="283"/>
        <w:rPr>
          <w:sz w:val="20"/>
          <w:szCs w:val="20"/>
        </w:rPr>
      </w:pPr>
      <w:r>
        <w:rPr>
          <w:rFonts w:eastAsia="Times New Roman"/>
          <w:sz w:val="24"/>
          <w:szCs w:val="24"/>
        </w:rPr>
        <w:t>– изображать множества на плоскости, задаваемые уравнениями, неравенствами и их системами;</w:t>
      </w:r>
    </w:p>
    <w:p w:rsidR="00395683" w:rsidRDefault="00AB727D">
      <w:pPr>
        <w:spacing w:line="241" w:lineRule="auto"/>
        <w:ind w:firstLine="283"/>
        <w:rPr>
          <w:sz w:val="20"/>
          <w:szCs w:val="20"/>
        </w:rPr>
      </w:pPr>
      <w:r>
        <w:rPr>
          <w:rFonts w:eastAsia="Times New Roman"/>
          <w:sz w:val="24"/>
          <w:szCs w:val="24"/>
        </w:rPr>
        <w:t>– свободно использовать тождественные преобразования при решении уравнений и систем уравнений.</w:t>
      </w:r>
    </w:p>
    <w:p w:rsidR="00395683" w:rsidRDefault="00395683">
      <w:pPr>
        <w:spacing w:line="1" w:lineRule="exact"/>
        <w:rPr>
          <w:sz w:val="20"/>
          <w:szCs w:val="20"/>
        </w:rPr>
      </w:pPr>
    </w:p>
    <w:p w:rsidR="00395683" w:rsidRDefault="00AB727D">
      <w:pPr>
        <w:spacing w:line="236" w:lineRule="auto"/>
        <w:ind w:left="280"/>
        <w:rPr>
          <w:sz w:val="20"/>
          <w:szCs w:val="20"/>
        </w:rPr>
      </w:pPr>
      <w:r>
        <w:rPr>
          <w:rFonts w:eastAsia="Times New Roman"/>
          <w:i/>
          <w:iCs/>
          <w:sz w:val="24"/>
          <w:szCs w:val="24"/>
        </w:rPr>
        <w:t>В повседневной жизни и при изучении других предметов:</w:t>
      </w:r>
    </w:p>
    <w:p w:rsidR="00395683" w:rsidRDefault="00AB727D">
      <w:pPr>
        <w:ind w:firstLine="283"/>
        <w:rPr>
          <w:sz w:val="20"/>
          <w:szCs w:val="20"/>
        </w:rPr>
      </w:pPr>
      <w:r>
        <w:rPr>
          <w:rFonts w:eastAsia="Times New Roman"/>
          <w:sz w:val="24"/>
          <w:szCs w:val="24"/>
        </w:rPr>
        <w:t>– составлять и решать уравнения, неравенства, их системы при решении задач других учебных предметов;</w:t>
      </w:r>
    </w:p>
    <w:p w:rsidR="00395683" w:rsidRDefault="00AB727D">
      <w:pPr>
        <w:ind w:firstLine="283"/>
        <w:rPr>
          <w:sz w:val="20"/>
          <w:szCs w:val="20"/>
        </w:rPr>
      </w:pPr>
      <w:r>
        <w:rPr>
          <w:rFonts w:eastAsia="Times New Roman"/>
          <w:sz w:val="24"/>
          <w:szCs w:val="24"/>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95683" w:rsidRDefault="00AB727D">
      <w:pPr>
        <w:ind w:firstLine="283"/>
        <w:rPr>
          <w:sz w:val="20"/>
          <w:szCs w:val="20"/>
        </w:rPr>
      </w:pPr>
      <w:r>
        <w:rPr>
          <w:rFonts w:eastAsia="Times New Roman"/>
          <w:sz w:val="24"/>
          <w:szCs w:val="24"/>
        </w:rPr>
        <w:t>– составлять и решать уравнения и неравенства с параметрами при решении задач других учебных предметов;</w:t>
      </w:r>
    </w:p>
    <w:p w:rsidR="00395683" w:rsidRDefault="00AB727D">
      <w:pPr>
        <w:ind w:firstLine="283"/>
        <w:rPr>
          <w:sz w:val="20"/>
          <w:szCs w:val="20"/>
        </w:rPr>
      </w:pPr>
      <w:r>
        <w:rPr>
          <w:rFonts w:eastAsia="Times New Roman"/>
          <w:sz w:val="24"/>
          <w:szCs w:val="24"/>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95683" w:rsidRDefault="00AB727D">
      <w:pPr>
        <w:spacing w:line="279" w:lineRule="auto"/>
        <w:ind w:firstLine="283"/>
        <w:rPr>
          <w:sz w:val="20"/>
          <w:szCs w:val="20"/>
        </w:rPr>
      </w:pPr>
      <w:r>
        <w:rPr>
          <w:rFonts w:eastAsia="Times New Roman"/>
          <w:sz w:val="24"/>
          <w:szCs w:val="24"/>
        </w:rPr>
        <w:t>– использовать программные средства при решении отдельных классов уравнений и неравенств</w:t>
      </w:r>
    </w:p>
    <w:p w:rsidR="00395683" w:rsidRDefault="00395683">
      <w:pPr>
        <w:spacing w:line="186" w:lineRule="exact"/>
        <w:rPr>
          <w:sz w:val="20"/>
          <w:szCs w:val="20"/>
        </w:rPr>
      </w:pPr>
    </w:p>
    <w:p w:rsidR="00395683" w:rsidRDefault="00AB727D">
      <w:pPr>
        <w:ind w:left="280"/>
        <w:rPr>
          <w:sz w:val="20"/>
          <w:szCs w:val="20"/>
        </w:rPr>
      </w:pPr>
      <w:r>
        <w:rPr>
          <w:rFonts w:eastAsia="Times New Roman"/>
          <w:b/>
          <w:bCs/>
          <w:sz w:val="24"/>
          <w:szCs w:val="24"/>
        </w:rPr>
        <w:t>Функции</w:t>
      </w:r>
    </w:p>
    <w:p w:rsidR="00395683" w:rsidRDefault="00AB727D">
      <w:pPr>
        <w:spacing w:line="247" w:lineRule="auto"/>
        <w:ind w:firstLine="283"/>
        <w:jc w:val="both"/>
        <w:rPr>
          <w:sz w:val="20"/>
          <w:szCs w:val="20"/>
        </w:rPr>
      </w:pPr>
      <w:r>
        <w:rPr>
          <w:rFonts w:eastAsia="Times New Roman"/>
          <w:sz w:val="24"/>
          <w:szCs w:val="24"/>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95683" w:rsidRDefault="00395683">
      <w:pPr>
        <w:spacing w:line="200" w:lineRule="exact"/>
        <w:rPr>
          <w:sz w:val="20"/>
          <w:szCs w:val="20"/>
        </w:rPr>
      </w:pPr>
    </w:p>
    <w:p w:rsidR="00395683" w:rsidRDefault="00395683">
      <w:pPr>
        <w:spacing w:line="281" w:lineRule="exact"/>
        <w:rPr>
          <w:sz w:val="20"/>
          <w:szCs w:val="20"/>
        </w:rPr>
      </w:pPr>
    </w:p>
    <w:p w:rsidR="00395683" w:rsidRDefault="00AB727D">
      <w:pPr>
        <w:jc w:val="center"/>
        <w:rPr>
          <w:sz w:val="20"/>
          <w:szCs w:val="20"/>
        </w:rPr>
      </w:pPr>
      <w:r>
        <w:rPr>
          <w:rFonts w:eastAsia="Times New Roman"/>
          <w:sz w:val="20"/>
          <w:szCs w:val="20"/>
        </w:rPr>
        <w:t>31</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firstLine="283"/>
        <w:rPr>
          <w:sz w:val="20"/>
          <w:szCs w:val="20"/>
        </w:rPr>
      </w:pPr>
      <w:r>
        <w:rPr>
          <w:rFonts w:eastAsia="Times New Roman"/>
          <w:sz w:val="24"/>
          <w:szCs w:val="24"/>
        </w:rPr>
        <w:lastRenderedPageBreak/>
        <w:t>– владеть понятием степенная функция; строить ее график и уметь применять свойства степенной функции при решении задач;</w:t>
      </w:r>
    </w:p>
    <w:p w:rsidR="00395683" w:rsidRDefault="00AB727D">
      <w:pPr>
        <w:ind w:firstLine="283"/>
        <w:rPr>
          <w:sz w:val="20"/>
          <w:szCs w:val="20"/>
        </w:rPr>
      </w:pPr>
      <w:r>
        <w:rPr>
          <w:rFonts w:eastAsia="Times New Roman"/>
          <w:sz w:val="24"/>
          <w:szCs w:val="24"/>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395683" w:rsidRDefault="00AB727D">
      <w:pPr>
        <w:ind w:firstLine="283"/>
        <w:rPr>
          <w:sz w:val="20"/>
          <w:szCs w:val="20"/>
        </w:rPr>
      </w:pPr>
      <w:r>
        <w:rPr>
          <w:rFonts w:eastAsia="Times New Roman"/>
          <w:sz w:val="24"/>
          <w:szCs w:val="24"/>
        </w:rPr>
        <w:t>– владеть понятием логарифмическая функция; строить ее график и уметь применять свойства логарифмической функции при решении задач;</w:t>
      </w:r>
    </w:p>
    <w:p w:rsidR="00395683" w:rsidRDefault="00AB727D">
      <w:pPr>
        <w:ind w:firstLine="283"/>
        <w:rPr>
          <w:sz w:val="20"/>
          <w:szCs w:val="20"/>
        </w:rPr>
      </w:pPr>
      <w:r>
        <w:rPr>
          <w:rFonts w:eastAsia="Times New Roman"/>
          <w:sz w:val="24"/>
          <w:szCs w:val="24"/>
        </w:rP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395683" w:rsidRDefault="00AB727D">
      <w:pPr>
        <w:spacing w:line="237" w:lineRule="auto"/>
        <w:ind w:left="280"/>
        <w:rPr>
          <w:sz w:val="20"/>
          <w:szCs w:val="20"/>
        </w:rPr>
      </w:pPr>
      <w:r>
        <w:rPr>
          <w:rFonts w:eastAsia="Times New Roman"/>
          <w:sz w:val="24"/>
          <w:szCs w:val="24"/>
        </w:rPr>
        <w:t>–   владеть понятием обратная функция; применять это понятие при решении задач;</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применять при решении задач свойства функций: четность, периодичность, ограниченность;</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применять при решении задач преобразования графиков функций;</w:t>
      </w:r>
    </w:p>
    <w:p w:rsidR="00395683" w:rsidRDefault="00AB727D">
      <w:pPr>
        <w:ind w:firstLine="283"/>
        <w:rPr>
          <w:sz w:val="20"/>
          <w:szCs w:val="20"/>
        </w:rPr>
      </w:pPr>
      <w:r>
        <w:rPr>
          <w:rFonts w:eastAsia="Times New Roman"/>
          <w:sz w:val="24"/>
          <w:szCs w:val="24"/>
        </w:rPr>
        <w:t>– владеть понятиями числовая последовательность, арифметическая и геометрическая прогрессия;</w:t>
      </w:r>
    </w:p>
    <w:p w:rsidR="00395683" w:rsidRDefault="00AB727D">
      <w:pPr>
        <w:spacing w:line="241" w:lineRule="auto"/>
        <w:ind w:firstLine="283"/>
        <w:rPr>
          <w:sz w:val="20"/>
          <w:szCs w:val="20"/>
        </w:rPr>
      </w:pPr>
      <w:r>
        <w:rPr>
          <w:rFonts w:eastAsia="Times New Roman"/>
          <w:sz w:val="24"/>
          <w:szCs w:val="24"/>
        </w:rPr>
        <w:t>– применять при решении задач свойства и признаки арифметической и геометрической прогрессий.</w:t>
      </w:r>
    </w:p>
    <w:p w:rsidR="00395683" w:rsidRDefault="00395683">
      <w:pPr>
        <w:spacing w:line="1" w:lineRule="exact"/>
        <w:rPr>
          <w:sz w:val="20"/>
          <w:szCs w:val="20"/>
        </w:rPr>
      </w:pPr>
    </w:p>
    <w:p w:rsidR="00395683" w:rsidRDefault="00AB727D">
      <w:pPr>
        <w:spacing w:line="236" w:lineRule="auto"/>
        <w:ind w:left="280"/>
        <w:rPr>
          <w:sz w:val="20"/>
          <w:szCs w:val="20"/>
        </w:rPr>
      </w:pPr>
      <w:r>
        <w:rPr>
          <w:rFonts w:eastAsia="Times New Roman"/>
          <w:i/>
          <w:iCs/>
          <w:sz w:val="24"/>
          <w:szCs w:val="24"/>
        </w:rPr>
        <w:t>В повседневной жизни и при изучении других учебных предметов:</w:t>
      </w:r>
    </w:p>
    <w:p w:rsidR="00395683" w:rsidRDefault="00AB727D">
      <w:pPr>
        <w:ind w:firstLine="283"/>
        <w:jc w:val="both"/>
        <w:rPr>
          <w:sz w:val="20"/>
          <w:szCs w:val="20"/>
        </w:rPr>
      </w:pPr>
      <w:r>
        <w:rPr>
          <w:rFonts w:eastAsia="Times New Roman"/>
          <w:sz w:val="24"/>
          <w:szCs w:val="24"/>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интерпретировать свойства в контексте конкретной практической ситуации;.</w:t>
      </w:r>
    </w:p>
    <w:p w:rsidR="00395683" w:rsidRDefault="00AB727D">
      <w:pPr>
        <w:ind w:firstLine="283"/>
        <w:rPr>
          <w:sz w:val="20"/>
          <w:szCs w:val="20"/>
        </w:rPr>
      </w:pPr>
      <w:r>
        <w:rPr>
          <w:rFonts w:eastAsia="Times New Roman"/>
          <w:sz w:val="24"/>
          <w:szCs w:val="24"/>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395683" w:rsidRDefault="00395683">
      <w:pPr>
        <w:spacing w:line="1" w:lineRule="exact"/>
        <w:rPr>
          <w:sz w:val="20"/>
          <w:szCs w:val="20"/>
        </w:rPr>
      </w:pPr>
    </w:p>
    <w:p w:rsidR="00395683" w:rsidRDefault="00AB727D">
      <w:pPr>
        <w:ind w:left="280"/>
        <w:rPr>
          <w:sz w:val="20"/>
          <w:szCs w:val="20"/>
        </w:rPr>
      </w:pPr>
      <w:r>
        <w:rPr>
          <w:rFonts w:eastAsia="Times New Roman"/>
          <w:b/>
          <w:bCs/>
          <w:sz w:val="24"/>
          <w:szCs w:val="24"/>
        </w:rPr>
        <w:t>Элементы математического анализа</w:t>
      </w:r>
    </w:p>
    <w:p w:rsidR="00395683" w:rsidRDefault="00AB727D">
      <w:pPr>
        <w:ind w:firstLine="283"/>
        <w:rPr>
          <w:sz w:val="20"/>
          <w:szCs w:val="20"/>
        </w:rPr>
      </w:pPr>
      <w:r>
        <w:rPr>
          <w:rFonts w:eastAsia="Times New Roman"/>
          <w:sz w:val="24"/>
          <w:szCs w:val="24"/>
        </w:rPr>
        <w:t>– Владеть понятием бесконечно убывающая геометрическая прогрессия и уметь применять его при решении задач;</w:t>
      </w:r>
    </w:p>
    <w:p w:rsidR="00395683" w:rsidRDefault="00AB727D">
      <w:pPr>
        <w:ind w:left="280"/>
        <w:rPr>
          <w:sz w:val="20"/>
          <w:szCs w:val="20"/>
        </w:rPr>
      </w:pPr>
      <w:r>
        <w:rPr>
          <w:rFonts w:eastAsia="Times New Roman"/>
          <w:sz w:val="24"/>
          <w:szCs w:val="24"/>
        </w:rPr>
        <w:t>–   применять для решения задач теорию пределов;</w:t>
      </w:r>
    </w:p>
    <w:p w:rsidR="00395683" w:rsidRDefault="00AB727D">
      <w:pPr>
        <w:ind w:firstLine="283"/>
        <w:jc w:val="both"/>
        <w:rPr>
          <w:sz w:val="20"/>
          <w:szCs w:val="20"/>
        </w:rPr>
      </w:pPr>
      <w:r>
        <w:rPr>
          <w:rFonts w:eastAsia="Times New Roman"/>
          <w:sz w:val="24"/>
          <w:szCs w:val="24"/>
        </w:rP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владеть понятиями: производная функции в точке, производная функции;</w:t>
      </w:r>
    </w:p>
    <w:p w:rsidR="00395683" w:rsidRDefault="00AB727D">
      <w:pPr>
        <w:ind w:left="280"/>
        <w:rPr>
          <w:sz w:val="20"/>
          <w:szCs w:val="20"/>
        </w:rPr>
      </w:pPr>
      <w:r>
        <w:rPr>
          <w:rFonts w:eastAsia="Times New Roman"/>
          <w:sz w:val="24"/>
          <w:szCs w:val="24"/>
        </w:rPr>
        <w:t>–   вычислять производные элементарных функций и их комбинаций;</w:t>
      </w:r>
    </w:p>
    <w:p w:rsidR="00395683" w:rsidRDefault="00AB727D">
      <w:pPr>
        <w:ind w:left="280"/>
        <w:rPr>
          <w:sz w:val="20"/>
          <w:szCs w:val="20"/>
        </w:rPr>
      </w:pPr>
      <w:r>
        <w:rPr>
          <w:rFonts w:eastAsia="Times New Roman"/>
          <w:sz w:val="24"/>
          <w:szCs w:val="24"/>
        </w:rPr>
        <w:t>–   исследовать функции на монотонность и экстремумы;</w:t>
      </w:r>
    </w:p>
    <w:p w:rsidR="00395683" w:rsidRDefault="00AB727D">
      <w:pPr>
        <w:ind w:left="280"/>
        <w:rPr>
          <w:sz w:val="20"/>
          <w:szCs w:val="20"/>
        </w:rPr>
      </w:pPr>
      <w:r>
        <w:rPr>
          <w:rFonts w:eastAsia="Times New Roman"/>
          <w:sz w:val="24"/>
          <w:szCs w:val="24"/>
        </w:rPr>
        <w:t>–   строить графики и применять к решению задач, в том числе с параметром;</w:t>
      </w:r>
    </w:p>
    <w:p w:rsidR="00395683" w:rsidRDefault="00AB727D">
      <w:pPr>
        <w:ind w:firstLine="283"/>
        <w:rPr>
          <w:sz w:val="20"/>
          <w:szCs w:val="20"/>
        </w:rPr>
      </w:pPr>
      <w:r>
        <w:rPr>
          <w:rFonts w:eastAsia="Times New Roman"/>
          <w:sz w:val="24"/>
          <w:szCs w:val="24"/>
        </w:rPr>
        <w:t>– владеть понятием касательная к графику функции и уметь применять его при решении задач;</w:t>
      </w:r>
    </w:p>
    <w:p w:rsidR="00395683" w:rsidRDefault="00AB727D">
      <w:pPr>
        <w:ind w:left="280"/>
        <w:rPr>
          <w:sz w:val="20"/>
          <w:szCs w:val="20"/>
        </w:rPr>
      </w:pPr>
      <w:r>
        <w:rPr>
          <w:rFonts w:eastAsia="Times New Roman"/>
          <w:sz w:val="24"/>
          <w:szCs w:val="24"/>
        </w:rPr>
        <w:t>–   владеть понятиями первообразная функция, определенный интеграл;</w:t>
      </w:r>
    </w:p>
    <w:p w:rsidR="00395683" w:rsidRDefault="00AB727D">
      <w:pPr>
        <w:ind w:left="280"/>
        <w:rPr>
          <w:sz w:val="20"/>
          <w:szCs w:val="20"/>
        </w:rPr>
      </w:pPr>
      <w:r>
        <w:rPr>
          <w:rFonts w:eastAsia="Times New Roman"/>
          <w:sz w:val="24"/>
          <w:szCs w:val="24"/>
        </w:rPr>
        <w:t>–   применять теорему Ньютона–Лейбница и ее следствия для решения задач.</w:t>
      </w:r>
    </w:p>
    <w:p w:rsidR="00395683" w:rsidRDefault="00AB727D">
      <w:pPr>
        <w:ind w:left="280"/>
        <w:rPr>
          <w:sz w:val="20"/>
          <w:szCs w:val="20"/>
        </w:rPr>
      </w:pPr>
      <w:r>
        <w:rPr>
          <w:rFonts w:eastAsia="Times New Roman"/>
          <w:i/>
          <w:iCs/>
          <w:sz w:val="24"/>
          <w:szCs w:val="24"/>
        </w:rPr>
        <w:t>В повседневной жизни и при изучении других учебных предметов:</w:t>
      </w:r>
    </w:p>
    <w:p w:rsidR="00395683" w:rsidRDefault="00AB727D">
      <w:pPr>
        <w:ind w:firstLine="283"/>
        <w:rPr>
          <w:sz w:val="20"/>
          <w:szCs w:val="20"/>
        </w:rPr>
      </w:pPr>
      <w:r>
        <w:rPr>
          <w:rFonts w:eastAsia="Times New Roman"/>
          <w:sz w:val="24"/>
          <w:szCs w:val="24"/>
        </w:rPr>
        <w:t>– решать прикладные задачи из биологии, физики, химии, экономики и других предметов, связанные с исследованием характеристик процессов;</w:t>
      </w:r>
    </w:p>
    <w:p w:rsidR="00395683" w:rsidRDefault="00AB727D">
      <w:pPr>
        <w:ind w:left="280"/>
        <w:rPr>
          <w:sz w:val="20"/>
          <w:szCs w:val="20"/>
        </w:rPr>
      </w:pPr>
      <w:r>
        <w:rPr>
          <w:rFonts w:eastAsia="Times New Roman"/>
          <w:sz w:val="24"/>
          <w:szCs w:val="24"/>
        </w:rPr>
        <w:t>–   интерпретировать полученные результаты</w:t>
      </w:r>
    </w:p>
    <w:p w:rsidR="00395683" w:rsidRDefault="00AB727D">
      <w:pPr>
        <w:ind w:left="280"/>
        <w:rPr>
          <w:sz w:val="20"/>
          <w:szCs w:val="20"/>
        </w:rPr>
      </w:pPr>
      <w:r>
        <w:rPr>
          <w:rFonts w:eastAsia="Times New Roman"/>
          <w:b/>
          <w:bCs/>
          <w:sz w:val="24"/>
          <w:szCs w:val="24"/>
        </w:rPr>
        <w:t>Статистика и теория вероятностей, логика и комбинаторика</w:t>
      </w:r>
    </w:p>
    <w:p w:rsidR="00395683" w:rsidRDefault="00AB727D">
      <w:pPr>
        <w:ind w:firstLine="283"/>
        <w:rPr>
          <w:sz w:val="20"/>
          <w:szCs w:val="20"/>
        </w:rPr>
      </w:pPr>
      <w:r>
        <w:rPr>
          <w:rFonts w:eastAsia="Times New Roman"/>
          <w:sz w:val="24"/>
          <w:szCs w:val="24"/>
        </w:rPr>
        <w:t>– Оперировать основными описательными характеристиками числового набора, понятием генеральная совокупность и выборкой из нее;</w:t>
      </w:r>
    </w:p>
    <w:p w:rsidR="00395683" w:rsidRDefault="00AB727D">
      <w:pPr>
        <w:ind w:firstLine="283"/>
        <w:rPr>
          <w:sz w:val="20"/>
          <w:szCs w:val="20"/>
        </w:rPr>
      </w:pPr>
      <w:r>
        <w:rPr>
          <w:rFonts w:eastAsia="Times New Roman"/>
          <w:sz w:val="24"/>
          <w:szCs w:val="24"/>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395683" w:rsidRDefault="00AB727D">
      <w:pPr>
        <w:ind w:left="280"/>
        <w:rPr>
          <w:sz w:val="20"/>
          <w:szCs w:val="20"/>
        </w:rPr>
      </w:pPr>
      <w:r>
        <w:rPr>
          <w:rFonts w:eastAsia="Times New Roman"/>
          <w:sz w:val="24"/>
          <w:szCs w:val="24"/>
        </w:rPr>
        <w:t>–   владеть основными понятиями комбинаторики и уметь их применять при решении задач;</w:t>
      </w:r>
    </w:p>
    <w:p w:rsidR="00395683" w:rsidRDefault="00AB727D">
      <w:pPr>
        <w:ind w:left="280"/>
        <w:rPr>
          <w:sz w:val="20"/>
          <w:szCs w:val="20"/>
        </w:rPr>
      </w:pPr>
      <w:r>
        <w:rPr>
          <w:rFonts w:eastAsia="Times New Roman"/>
          <w:sz w:val="24"/>
          <w:szCs w:val="24"/>
        </w:rPr>
        <w:t>–   иметь представление об основах теории вероятностей;</w:t>
      </w:r>
    </w:p>
    <w:p w:rsidR="00395683" w:rsidRDefault="00395683">
      <w:pPr>
        <w:spacing w:line="200" w:lineRule="exact"/>
        <w:rPr>
          <w:sz w:val="20"/>
          <w:szCs w:val="20"/>
        </w:rPr>
      </w:pPr>
    </w:p>
    <w:p w:rsidR="00395683" w:rsidRDefault="00395683">
      <w:pPr>
        <w:spacing w:line="330" w:lineRule="exact"/>
        <w:rPr>
          <w:sz w:val="20"/>
          <w:szCs w:val="20"/>
        </w:rPr>
      </w:pPr>
    </w:p>
    <w:p w:rsidR="00395683" w:rsidRDefault="00AB727D">
      <w:pPr>
        <w:jc w:val="center"/>
        <w:rPr>
          <w:sz w:val="20"/>
          <w:szCs w:val="20"/>
        </w:rPr>
      </w:pPr>
      <w:r>
        <w:rPr>
          <w:rFonts w:eastAsia="Times New Roman"/>
          <w:sz w:val="20"/>
          <w:szCs w:val="20"/>
        </w:rPr>
        <w:t>32</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firstLine="283"/>
        <w:rPr>
          <w:sz w:val="20"/>
          <w:szCs w:val="20"/>
        </w:rPr>
      </w:pPr>
      <w:r>
        <w:rPr>
          <w:rFonts w:eastAsia="Times New Roman"/>
          <w:sz w:val="24"/>
          <w:szCs w:val="24"/>
        </w:rPr>
        <w:lastRenderedPageBreak/>
        <w:t>– иметь представление о дискретных и непрерывных случайных величинах и распределениях, о независимости случайных величин;</w:t>
      </w:r>
    </w:p>
    <w:p w:rsidR="00395683" w:rsidRDefault="00AB727D">
      <w:pPr>
        <w:ind w:left="287"/>
        <w:rPr>
          <w:sz w:val="20"/>
          <w:szCs w:val="20"/>
        </w:rPr>
      </w:pPr>
      <w:r>
        <w:rPr>
          <w:rFonts w:eastAsia="Times New Roman"/>
          <w:sz w:val="24"/>
          <w:szCs w:val="24"/>
        </w:rPr>
        <w:t>–   иметь представление о математическом ожидании и дисперсии случайных величин;</w:t>
      </w:r>
    </w:p>
    <w:p w:rsidR="00395683" w:rsidRDefault="00AB727D">
      <w:pPr>
        <w:ind w:left="287"/>
        <w:rPr>
          <w:sz w:val="20"/>
          <w:szCs w:val="20"/>
        </w:rPr>
      </w:pPr>
      <w:r>
        <w:rPr>
          <w:rFonts w:eastAsia="Times New Roman"/>
          <w:sz w:val="24"/>
          <w:szCs w:val="24"/>
        </w:rPr>
        <w:t>–   иметь представление о совместных распределениях случайных величин;</w:t>
      </w:r>
    </w:p>
    <w:p w:rsidR="00395683" w:rsidRDefault="00AB727D">
      <w:pPr>
        <w:ind w:left="287"/>
        <w:rPr>
          <w:sz w:val="20"/>
          <w:szCs w:val="20"/>
        </w:rPr>
      </w:pPr>
      <w:r>
        <w:rPr>
          <w:rFonts w:eastAsia="Times New Roman"/>
          <w:sz w:val="24"/>
          <w:szCs w:val="24"/>
        </w:rPr>
        <w:t>–   понимать суть закона больших чисел и выборочного метода измерения вероятностей;</w:t>
      </w:r>
    </w:p>
    <w:p w:rsidR="00395683" w:rsidRDefault="00AB727D">
      <w:pPr>
        <w:ind w:left="7" w:firstLine="283"/>
        <w:rPr>
          <w:sz w:val="20"/>
          <w:szCs w:val="20"/>
        </w:rPr>
      </w:pPr>
      <w:r>
        <w:rPr>
          <w:rFonts w:eastAsia="Times New Roman"/>
          <w:sz w:val="24"/>
          <w:szCs w:val="24"/>
        </w:rPr>
        <w:t>– иметь представление о нормальном распределении и примерах нормально распределенных случайных величин;</w:t>
      </w:r>
    </w:p>
    <w:p w:rsidR="00395683" w:rsidRDefault="00AB727D">
      <w:pPr>
        <w:ind w:left="287"/>
        <w:rPr>
          <w:sz w:val="20"/>
          <w:szCs w:val="20"/>
        </w:rPr>
      </w:pPr>
      <w:r>
        <w:rPr>
          <w:rFonts w:eastAsia="Times New Roman"/>
          <w:sz w:val="24"/>
          <w:szCs w:val="24"/>
        </w:rPr>
        <w:t>–   иметь представление о корреляции случайных величин.</w:t>
      </w:r>
    </w:p>
    <w:p w:rsidR="00395683" w:rsidRDefault="00AB727D">
      <w:pPr>
        <w:spacing w:line="237" w:lineRule="auto"/>
        <w:ind w:left="287"/>
        <w:rPr>
          <w:sz w:val="20"/>
          <w:szCs w:val="20"/>
        </w:rPr>
      </w:pPr>
      <w:r>
        <w:rPr>
          <w:rFonts w:eastAsia="Times New Roman"/>
          <w:sz w:val="24"/>
          <w:szCs w:val="24"/>
        </w:rPr>
        <w:t>–   В повседневной жизни и при изучении других предметов:</w:t>
      </w:r>
    </w:p>
    <w:p w:rsidR="00395683" w:rsidRDefault="00395683">
      <w:pPr>
        <w:spacing w:line="1" w:lineRule="exact"/>
        <w:rPr>
          <w:sz w:val="20"/>
          <w:szCs w:val="20"/>
        </w:rPr>
      </w:pPr>
    </w:p>
    <w:p w:rsidR="00395683" w:rsidRDefault="00AB727D">
      <w:pPr>
        <w:ind w:left="287"/>
        <w:rPr>
          <w:sz w:val="20"/>
          <w:szCs w:val="20"/>
        </w:rPr>
      </w:pPr>
      <w:r>
        <w:rPr>
          <w:rFonts w:eastAsia="Times New Roman"/>
          <w:sz w:val="24"/>
          <w:szCs w:val="24"/>
        </w:rPr>
        <w:t>–   вычислять или оценивать вероятности событий в реальной жизни;</w:t>
      </w:r>
    </w:p>
    <w:p w:rsidR="00395683" w:rsidRDefault="00AB727D">
      <w:pPr>
        <w:ind w:left="287"/>
        <w:rPr>
          <w:sz w:val="20"/>
          <w:szCs w:val="20"/>
        </w:rPr>
      </w:pPr>
      <w:r>
        <w:rPr>
          <w:rFonts w:eastAsia="Times New Roman"/>
          <w:sz w:val="24"/>
          <w:szCs w:val="24"/>
        </w:rPr>
        <w:t>–   выбирать методы подходящего представления и обработки данных</w:t>
      </w:r>
    </w:p>
    <w:p w:rsidR="00395683" w:rsidRDefault="00AB727D">
      <w:pPr>
        <w:ind w:left="287"/>
        <w:rPr>
          <w:sz w:val="20"/>
          <w:szCs w:val="20"/>
        </w:rPr>
      </w:pPr>
      <w:r>
        <w:rPr>
          <w:rFonts w:eastAsia="Times New Roman"/>
          <w:b/>
          <w:bCs/>
          <w:sz w:val="24"/>
          <w:szCs w:val="24"/>
        </w:rPr>
        <w:t>Текстовые задачи</w:t>
      </w:r>
    </w:p>
    <w:p w:rsidR="00395683" w:rsidRDefault="00AB727D">
      <w:pPr>
        <w:ind w:left="287"/>
        <w:rPr>
          <w:sz w:val="20"/>
          <w:szCs w:val="20"/>
        </w:rPr>
      </w:pPr>
      <w:r>
        <w:rPr>
          <w:rFonts w:eastAsia="Times New Roman"/>
          <w:sz w:val="24"/>
          <w:szCs w:val="24"/>
        </w:rPr>
        <w:t>–   Решать разные задачи повышенной трудности;</w:t>
      </w:r>
    </w:p>
    <w:p w:rsidR="00395683" w:rsidRDefault="00AB727D">
      <w:pPr>
        <w:ind w:left="7" w:firstLine="283"/>
        <w:rPr>
          <w:sz w:val="20"/>
          <w:szCs w:val="20"/>
        </w:rPr>
      </w:pPr>
      <w:r>
        <w:rPr>
          <w:rFonts w:eastAsia="Times New Roman"/>
          <w:sz w:val="24"/>
          <w:szCs w:val="24"/>
        </w:rPr>
        <w:t>– анализировать условие задачи, выбирать оптимальный метод решения задачи, рассматривая различные методы;</w:t>
      </w:r>
    </w:p>
    <w:p w:rsidR="00395683" w:rsidRDefault="00AB727D">
      <w:pPr>
        <w:ind w:left="7" w:firstLine="283"/>
        <w:rPr>
          <w:sz w:val="20"/>
          <w:szCs w:val="20"/>
        </w:rPr>
      </w:pPr>
      <w:r>
        <w:rPr>
          <w:rFonts w:eastAsia="Times New Roman"/>
          <w:sz w:val="24"/>
          <w:szCs w:val="24"/>
        </w:rPr>
        <w:t>– строить модель решения задачи, проводить доказательные рассуждения при решении задачи;</w:t>
      </w:r>
    </w:p>
    <w:p w:rsidR="00395683" w:rsidRDefault="00AB727D">
      <w:pPr>
        <w:ind w:left="7" w:firstLine="283"/>
        <w:rPr>
          <w:sz w:val="20"/>
          <w:szCs w:val="20"/>
        </w:rPr>
      </w:pPr>
      <w:r>
        <w:rPr>
          <w:rFonts w:eastAsia="Times New Roman"/>
          <w:sz w:val="24"/>
          <w:szCs w:val="24"/>
        </w:rPr>
        <w:t>– решать задачи, требующие перебора вариантов, проверки условий, выбора оптимального результата;</w:t>
      </w:r>
    </w:p>
    <w:p w:rsidR="00395683" w:rsidRDefault="00AB727D">
      <w:pPr>
        <w:ind w:left="7" w:firstLine="283"/>
        <w:rPr>
          <w:sz w:val="20"/>
          <w:szCs w:val="20"/>
        </w:rPr>
      </w:pPr>
      <w:r>
        <w:rPr>
          <w:rFonts w:eastAsia="Times New Roman"/>
          <w:sz w:val="24"/>
          <w:szCs w:val="24"/>
        </w:rPr>
        <w:t>– анализировать и интерпретировать полученные решения в контексте условия задачи, выбирать решения, не противоречащие контексту;</w:t>
      </w:r>
    </w:p>
    <w:p w:rsidR="00395683" w:rsidRDefault="00AB727D">
      <w:pPr>
        <w:ind w:left="7" w:firstLine="283"/>
        <w:rPr>
          <w:sz w:val="20"/>
          <w:szCs w:val="20"/>
        </w:rPr>
      </w:pPr>
      <w:r>
        <w:rPr>
          <w:rFonts w:eastAsia="Times New Roman"/>
          <w:sz w:val="24"/>
          <w:szCs w:val="24"/>
        </w:rPr>
        <w:t>– переводить при решении задачи информацию из одной формы записи в другую, используя при необходимости схемы, таблицы, графики, диаграммы.</w:t>
      </w:r>
    </w:p>
    <w:p w:rsidR="00395683" w:rsidRDefault="00AB727D">
      <w:pPr>
        <w:ind w:left="287"/>
        <w:rPr>
          <w:sz w:val="20"/>
          <w:szCs w:val="20"/>
        </w:rPr>
      </w:pPr>
      <w:r>
        <w:rPr>
          <w:rFonts w:eastAsia="Times New Roman"/>
          <w:sz w:val="24"/>
          <w:szCs w:val="24"/>
        </w:rPr>
        <w:t>–</w:t>
      </w:r>
    </w:p>
    <w:p w:rsidR="00395683" w:rsidRDefault="00AB727D">
      <w:pPr>
        <w:ind w:left="287"/>
        <w:rPr>
          <w:sz w:val="20"/>
          <w:szCs w:val="20"/>
        </w:rPr>
      </w:pPr>
      <w:r>
        <w:rPr>
          <w:rFonts w:eastAsia="Times New Roman"/>
          <w:sz w:val="24"/>
          <w:szCs w:val="24"/>
        </w:rPr>
        <w:t>–   В повседневной жизни и при изучении других предметов:</w:t>
      </w:r>
    </w:p>
    <w:p w:rsidR="00395683" w:rsidRDefault="00AB727D">
      <w:pPr>
        <w:ind w:left="287"/>
        <w:rPr>
          <w:sz w:val="20"/>
          <w:szCs w:val="20"/>
        </w:rPr>
      </w:pPr>
      <w:r>
        <w:rPr>
          <w:rFonts w:eastAsia="Times New Roman"/>
          <w:sz w:val="24"/>
          <w:szCs w:val="24"/>
        </w:rPr>
        <w:t>–   решать практические задачи и задачи из других предметов</w:t>
      </w:r>
    </w:p>
    <w:p w:rsidR="00395683" w:rsidRDefault="00AB727D">
      <w:pPr>
        <w:ind w:left="287"/>
        <w:rPr>
          <w:sz w:val="20"/>
          <w:szCs w:val="20"/>
        </w:rPr>
      </w:pPr>
      <w:r>
        <w:rPr>
          <w:rFonts w:eastAsia="Times New Roman"/>
          <w:b/>
          <w:bCs/>
          <w:sz w:val="24"/>
          <w:szCs w:val="24"/>
        </w:rPr>
        <w:t>Геометрия</w:t>
      </w:r>
    </w:p>
    <w:p w:rsidR="00395683" w:rsidRDefault="00AB727D">
      <w:pPr>
        <w:ind w:left="7" w:firstLine="283"/>
        <w:rPr>
          <w:sz w:val="20"/>
          <w:szCs w:val="20"/>
        </w:rPr>
      </w:pPr>
      <w:r>
        <w:rPr>
          <w:rFonts w:eastAsia="Times New Roman"/>
          <w:sz w:val="24"/>
          <w:szCs w:val="24"/>
        </w:rPr>
        <w:t>– Владеть геометрическими понятиями при решении задач и проведении математических рассуждений;</w:t>
      </w:r>
    </w:p>
    <w:p w:rsidR="00395683" w:rsidRDefault="00AB727D">
      <w:pPr>
        <w:ind w:left="287"/>
        <w:rPr>
          <w:sz w:val="20"/>
          <w:szCs w:val="20"/>
        </w:rPr>
      </w:pPr>
      <w:r>
        <w:rPr>
          <w:rFonts w:eastAsia="Times New Roman"/>
          <w:sz w:val="24"/>
          <w:szCs w:val="24"/>
        </w:rPr>
        <w:t>–   самостоятельно формулировать определения геометрических фигур, выдвигать гипотезы</w:t>
      </w:r>
    </w:p>
    <w:p w:rsidR="00395683" w:rsidRDefault="00AB727D" w:rsidP="002332CD">
      <w:pPr>
        <w:numPr>
          <w:ilvl w:val="0"/>
          <w:numId w:val="24"/>
        </w:numPr>
        <w:tabs>
          <w:tab w:val="left" w:pos="250"/>
        </w:tabs>
        <w:ind w:left="7" w:hanging="7"/>
        <w:jc w:val="both"/>
        <w:rPr>
          <w:rFonts w:eastAsia="Times New Roman"/>
          <w:sz w:val="24"/>
          <w:szCs w:val="24"/>
        </w:rPr>
      </w:pPr>
      <w:r>
        <w:rPr>
          <w:rFonts w:eastAsia="Times New Roman"/>
          <w:sz w:val="24"/>
          <w:szCs w:val="24"/>
        </w:rPr>
        <w:t>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95683" w:rsidRDefault="00AB727D">
      <w:pPr>
        <w:ind w:left="7" w:firstLine="283"/>
        <w:rPr>
          <w:rFonts w:eastAsia="Times New Roman"/>
          <w:sz w:val="24"/>
          <w:szCs w:val="24"/>
        </w:rPr>
      </w:pPr>
      <w:r>
        <w:rPr>
          <w:rFonts w:eastAsia="Times New Roman"/>
          <w:sz w:val="24"/>
          <w:szCs w:val="24"/>
        </w:rPr>
        <w:t>– исследовать чертежи, включая комбинации фигур, извлекать, интерпретировать и преобразовывать информацию, представленную на чертежах;</w:t>
      </w:r>
    </w:p>
    <w:p w:rsidR="00395683" w:rsidRDefault="00AB727D">
      <w:pPr>
        <w:ind w:left="7" w:firstLine="283"/>
        <w:jc w:val="both"/>
        <w:rPr>
          <w:rFonts w:eastAsia="Times New Roman"/>
          <w:sz w:val="24"/>
          <w:szCs w:val="24"/>
        </w:rPr>
      </w:pPr>
      <w:r>
        <w:rPr>
          <w:rFonts w:eastAsia="Times New Roman"/>
          <w:sz w:val="24"/>
          <w:szCs w:val="24"/>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95683" w:rsidRDefault="00AB727D">
      <w:pPr>
        <w:ind w:left="287"/>
        <w:rPr>
          <w:rFonts w:eastAsia="Times New Roman"/>
          <w:sz w:val="24"/>
          <w:szCs w:val="24"/>
        </w:rPr>
      </w:pPr>
      <w:r>
        <w:rPr>
          <w:rFonts w:eastAsia="Times New Roman"/>
          <w:sz w:val="24"/>
          <w:szCs w:val="24"/>
        </w:rPr>
        <w:t>–   уметь формулировать и доказывать геометрические утверждения;</w:t>
      </w:r>
    </w:p>
    <w:p w:rsidR="00395683" w:rsidRDefault="00AB727D">
      <w:pPr>
        <w:ind w:left="287"/>
        <w:rPr>
          <w:rFonts w:eastAsia="Times New Roman"/>
          <w:sz w:val="24"/>
          <w:szCs w:val="24"/>
        </w:rPr>
      </w:pPr>
      <w:r>
        <w:rPr>
          <w:rFonts w:eastAsia="Times New Roman"/>
          <w:sz w:val="24"/>
          <w:szCs w:val="24"/>
        </w:rPr>
        <w:t>–   владеть понятиями стереометрии: призма, параллелепипед, пирамида, тетраэдр;</w:t>
      </w:r>
    </w:p>
    <w:p w:rsidR="00395683" w:rsidRDefault="00AB727D">
      <w:pPr>
        <w:ind w:left="7" w:firstLine="283"/>
        <w:rPr>
          <w:rFonts w:eastAsia="Times New Roman"/>
          <w:sz w:val="24"/>
          <w:szCs w:val="24"/>
        </w:rPr>
      </w:pPr>
      <w:r>
        <w:rPr>
          <w:rFonts w:eastAsia="Times New Roman"/>
          <w:sz w:val="24"/>
          <w:szCs w:val="24"/>
        </w:rPr>
        <w:t>– иметь представления об аксиомах стереометрии и следствиях из них и уметь применять их при решении задач;</w:t>
      </w:r>
    </w:p>
    <w:p w:rsidR="00395683" w:rsidRDefault="00AB727D">
      <w:pPr>
        <w:ind w:left="7" w:firstLine="283"/>
        <w:rPr>
          <w:rFonts w:eastAsia="Times New Roman"/>
          <w:sz w:val="24"/>
          <w:szCs w:val="24"/>
        </w:rPr>
      </w:pPr>
      <w:r>
        <w:rPr>
          <w:rFonts w:eastAsia="Times New Roman"/>
          <w:sz w:val="24"/>
          <w:szCs w:val="24"/>
        </w:rPr>
        <w:t>– уметь строить сечения многогранников с использованием различных методов, в том числе и метода следов;</w:t>
      </w:r>
    </w:p>
    <w:p w:rsidR="00395683" w:rsidRDefault="00AB727D">
      <w:pPr>
        <w:ind w:left="7" w:firstLine="283"/>
        <w:rPr>
          <w:rFonts w:eastAsia="Times New Roman"/>
          <w:sz w:val="24"/>
          <w:szCs w:val="24"/>
        </w:rPr>
      </w:pPr>
      <w:r>
        <w:rPr>
          <w:rFonts w:eastAsia="Times New Roman"/>
          <w:sz w:val="24"/>
          <w:szCs w:val="24"/>
        </w:rPr>
        <w:t>– иметь представление о скрещивающихся прямых в пространстве и уметь находить угол и расстояние между ними;</w:t>
      </w:r>
    </w:p>
    <w:p w:rsidR="00395683" w:rsidRDefault="00AB727D">
      <w:pPr>
        <w:ind w:left="7" w:firstLine="283"/>
        <w:rPr>
          <w:rFonts w:eastAsia="Times New Roman"/>
          <w:sz w:val="24"/>
          <w:szCs w:val="24"/>
        </w:rPr>
      </w:pPr>
      <w:r>
        <w:rPr>
          <w:rFonts w:eastAsia="Times New Roman"/>
          <w:sz w:val="24"/>
          <w:szCs w:val="24"/>
        </w:rPr>
        <w:t>– применять теоремы о параллельности прямых и плоскостей в пространстве при решении задач;</w:t>
      </w:r>
    </w:p>
    <w:p w:rsidR="00395683" w:rsidRDefault="00AB727D">
      <w:pPr>
        <w:ind w:left="287"/>
        <w:rPr>
          <w:rFonts w:eastAsia="Times New Roman"/>
          <w:sz w:val="24"/>
          <w:szCs w:val="24"/>
        </w:rPr>
      </w:pPr>
      <w:r>
        <w:rPr>
          <w:rFonts w:eastAsia="Times New Roman"/>
          <w:sz w:val="24"/>
          <w:szCs w:val="24"/>
        </w:rPr>
        <w:t>–   уметь применять параллельное проектирование для изображения фигур;</w:t>
      </w:r>
    </w:p>
    <w:p w:rsidR="00395683" w:rsidRDefault="00AB727D">
      <w:pPr>
        <w:ind w:left="287"/>
        <w:rPr>
          <w:rFonts w:eastAsia="Times New Roman"/>
          <w:sz w:val="24"/>
          <w:szCs w:val="24"/>
        </w:rPr>
      </w:pPr>
      <w:r>
        <w:rPr>
          <w:rFonts w:eastAsia="Times New Roman"/>
          <w:sz w:val="24"/>
          <w:szCs w:val="24"/>
        </w:rPr>
        <w:t>–   уметь применять перпендикулярности прямой и плоскости при решении задач;</w:t>
      </w:r>
    </w:p>
    <w:p w:rsidR="00395683" w:rsidRDefault="00395683">
      <w:pPr>
        <w:spacing w:line="254" w:lineRule="exact"/>
        <w:rPr>
          <w:sz w:val="20"/>
          <w:szCs w:val="20"/>
        </w:rPr>
      </w:pPr>
    </w:p>
    <w:p w:rsidR="00395683" w:rsidRDefault="00AB727D">
      <w:pPr>
        <w:ind w:right="-6"/>
        <w:jc w:val="center"/>
        <w:rPr>
          <w:sz w:val="20"/>
          <w:szCs w:val="20"/>
        </w:rPr>
      </w:pPr>
      <w:r>
        <w:rPr>
          <w:rFonts w:eastAsia="Times New Roman"/>
          <w:sz w:val="20"/>
          <w:szCs w:val="20"/>
        </w:rPr>
        <w:t>33</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владеть понятиями ортогональное проектирование, наклонные и их проекции, уметь применять теорему о трех перпендикулярах при решении задач;</w:t>
      </w:r>
    </w:p>
    <w:p w:rsidR="00395683" w:rsidRDefault="00AB727D">
      <w:pPr>
        <w:ind w:firstLine="283"/>
        <w:rPr>
          <w:sz w:val="20"/>
          <w:szCs w:val="20"/>
        </w:rPr>
      </w:pPr>
      <w:r>
        <w:rPr>
          <w:rFonts w:eastAsia="Times New Roman"/>
          <w:sz w:val="24"/>
          <w:szCs w:val="24"/>
        </w:rP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95683" w:rsidRDefault="00AB727D">
      <w:pPr>
        <w:ind w:firstLine="283"/>
        <w:rPr>
          <w:sz w:val="20"/>
          <w:szCs w:val="20"/>
        </w:rPr>
      </w:pPr>
      <w:r>
        <w:rPr>
          <w:rFonts w:eastAsia="Times New Roman"/>
          <w:sz w:val="24"/>
          <w:szCs w:val="24"/>
        </w:rPr>
        <w:t>– владеть понятием угол между прямой и плоскостью и уметь применять его при решении задач;</w:t>
      </w:r>
    </w:p>
    <w:p w:rsidR="00395683" w:rsidRDefault="00AB727D">
      <w:pPr>
        <w:ind w:firstLine="283"/>
        <w:rPr>
          <w:sz w:val="20"/>
          <w:szCs w:val="20"/>
        </w:rPr>
      </w:pPr>
      <w:r>
        <w:rPr>
          <w:rFonts w:eastAsia="Times New Roman"/>
          <w:sz w:val="24"/>
          <w:szCs w:val="24"/>
        </w:rPr>
        <w:t>– владеть понятиями двугранный угол, угол между плоскостями, перпендикулярные плоскости и уметь применять их при решении задач;</w:t>
      </w:r>
    </w:p>
    <w:p w:rsidR="00395683" w:rsidRDefault="00AB727D">
      <w:pPr>
        <w:spacing w:line="238" w:lineRule="auto"/>
        <w:ind w:firstLine="283"/>
        <w:rPr>
          <w:sz w:val="20"/>
          <w:szCs w:val="20"/>
        </w:rPr>
      </w:pPr>
      <w:r>
        <w:rPr>
          <w:rFonts w:eastAsia="Times New Roman"/>
          <w:sz w:val="24"/>
          <w:szCs w:val="24"/>
        </w:rPr>
        <w:t>– владеть понятиями призма, параллелепипед и применять свойства параллелепипеда при решении задач;</w:t>
      </w:r>
    </w:p>
    <w:p w:rsidR="00395683" w:rsidRDefault="00395683">
      <w:pPr>
        <w:spacing w:line="2" w:lineRule="exact"/>
        <w:rPr>
          <w:sz w:val="20"/>
          <w:szCs w:val="20"/>
        </w:rPr>
      </w:pPr>
    </w:p>
    <w:p w:rsidR="00395683" w:rsidRDefault="00AB727D">
      <w:pPr>
        <w:ind w:left="280"/>
        <w:rPr>
          <w:sz w:val="20"/>
          <w:szCs w:val="20"/>
        </w:rPr>
      </w:pPr>
      <w:r>
        <w:rPr>
          <w:rFonts w:eastAsia="Times New Roman"/>
          <w:sz w:val="24"/>
          <w:szCs w:val="24"/>
        </w:rPr>
        <w:t>–   владеть понятием прямоугольный параллелепипед и применять его при решении задач;</w:t>
      </w:r>
    </w:p>
    <w:p w:rsidR="00395683" w:rsidRDefault="00AB727D">
      <w:pPr>
        <w:ind w:firstLine="283"/>
        <w:rPr>
          <w:sz w:val="20"/>
          <w:szCs w:val="20"/>
        </w:rPr>
      </w:pPr>
      <w:r>
        <w:rPr>
          <w:rFonts w:eastAsia="Times New Roman"/>
          <w:sz w:val="24"/>
          <w:szCs w:val="24"/>
        </w:rPr>
        <w:t>– владеть понятиями пирамида, виды пирамид, элементы правильной пирамиды и уметь применять их при решении задач;</w:t>
      </w:r>
    </w:p>
    <w:p w:rsidR="00395683" w:rsidRDefault="00AB727D">
      <w:pPr>
        <w:ind w:left="280"/>
        <w:rPr>
          <w:sz w:val="20"/>
          <w:szCs w:val="20"/>
        </w:rPr>
      </w:pPr>
      <w:r>
        <w:rPr>
          <w:rFonts w:eastAsia="Times New Roman"/>
          <w:sz w:val="24"/>
          <w:szCs w:val="24"/>
        </w:rPr>
        <w:t>–   иметь представление о теореме Эйлера, правильных многогранниках;</w:t>
      </w:r>
    </w:p>
    <w:p w:rsidR="00395683" w:rsidRDefault="00AB727D">
      <w:pPr>
        <w:ind w:firstLine="283"/>
        <w:rPr>
          <w:sz w:val="20"/>
          <w:szCs w:val="20"/>
        </w:rPr>
      </w:pPr>
      <w:r>
        <w:rPr>
          <w:rFonts w:eastAsia="Times New Roman"/>
          <w:sz w:val="24"/>
          <w:szCs w:val="24"/>
        </w:rPr>
        <w:t>– владеть понятием площади поверхностей многогранников и уметь применять его при решении задач;</w:t>
      </w:r>
    </w:p>
    <w:p w:rsidR="00395683" w:rsidRDefault="00AB727D">
      <w:pPr>
        <w:ind w:firstLine="283"/>
        <w:rPr>
          <w:sz w:val="20"/>
          <w:szCs w:val="20"/>
        </w:rPr>
      </w:pPr>
      <w:r>
        <w:rPr>
          <w:rFonts w:eastAsia="Times New Roman"/>
          <w:sz w:val="24"/>
          <w:szCs w:val="24"/>
        </w:rPr>
        <w:t>– владеть понятиями тела вращения (цилиндр, конус, шар и сфера), их сечения и уметь применять их при решении задач;</w:t>
      </w:r>
    </w:p>
    <w:p w:rsidR="00395683" w:rsidRDefault="00AB727D">
      <w:pPr>
        <w:ind w:firstLine="283"/>
        <w:rPr>
          <w:sz w:val="20"/>
          <w:szCs w:val="20"/>
        </w:rPr>
      </w:pPr>
      <w:r>
        <w:rPr>
          <w:rFonts w:eastAsia="Times New Roman"/>
          <w:sz w:val="24"/>
          <w:szCs w:val="24"/>
        </w:rPr>
        <w:t>– владеть понятиями касательные прямые и плоскости и уметь применять из при решении задач;</w:t>
      </w:r>
    </w:p>
    <w:p w:rsidR="00395683" w:rsidRDefault="00AB727D">
      <w:pPr>
        <w:ind w:firstLine="283"/>
        <w:rPr>
          <w:sz w:val="20"/>
          <w:szCs w:val="20"/>
        </w:rPr>
      </w:pPr>
      <w:r>
        <w:rPr>
          <w:rFonts w:eastAsia="Times New Roman"/>
          <w:sz w:val="24"/>
          <w:szCs w:val="24"/>
        </w:rPr>
        <w:t>– иметь представления о вписанных и описанных сферах и уметь применять их при решении задач;</w:t>
      </w:r>
    </w:p>
    <w:p w:rsidR="00395683" w:rsidRDefault="00AB727D">
      <w:pPr>
        <w:ind w:firstLine="283"/>
        <w:rPr>
          <w:sz w:val="20"/>
          <w:szCs w:val="20"/>
        </w:rPr>
      </w:pPr>
      <w:r>
        <w:rPr>
          <w:rFonts w:eastAsia="Times New Roman"/>
          <w:sz w:val="24"/>
          <w:szCs w:val="24"/>
        </w:rPr>
        <w:t>– владеть понятиями объем, объемы многогранников, тел вращения и применять их при решении задач;</w:t>
      </w:r>
    </w:p>
    <w:p w:rsidR="00395683" w:rsidRDefault="00AB727D">
      <w:pPr>
        <w:ind w:firstLine="283"/>
        <w:rPr>
          <w:sz w:val="20"/>
          <w:szCs w:val="20"/>
        </w:rPr>
      </w:pPr>
      <w:r>
        <w:rPr>
          <w:rFonts w:eastAsia="Times New Roman"/>
          <w:sz w:val="24"/>
          <w:szCs w:val="24"/>
        </w:rPr>
        <w:t>– иметь представление о развертке цилиндра и конуса, площади поверхности цилиндра и конуса, уметь применять их при решении задач;</w:t>
      </w:r>
    </w:p>
    <w:p w:rsidR="00395683" w:rsidRDefault="00AB727D">
      <w:pPr>
        <w:ind w:left="280"/>
        <w:rPr>
          <w:sz w:val="20"/>
          <w:szCs w:val="20"/>
        </w:rPr>
      </w:pPr>
      <w:r>
        <w:rPr>
          <w:rFonts w:eastAsia="Times New Roman"/>
          <w:sz w:val="24"/>
          <w:szCs w:val="24"/>
        </w:rPr>
        <w:t>–   иметь представление о площади сферы и уметь применять его при решении задач;</w:t>
      </w:r>
    </w:p>
    <w:p w:rsidR="00395683" w:rsidRDefault="00AB727D">
      <w:pPr>
        <w:ind w:left="280"/>
        <w:rPr>
          <w:sz w:val="20"/>
          <w:szCs w:val="20"/>
        </w:rPr>
      </w:pPr>
      <w:r>
        <w:rPr>
          <w:rFonts w:eastAsia="Times New Roman"/>
          <w:sz w:val="24"/>
          <w:szCs w:val="24"/>
        </w:rPr>
        <w:t>–   уметь решать задачи на комбинации многогранников и тел вращения;</w:t>
      </w:r>
    </w:p>
    <w:p w:rsidR="00395683" w:rsidRDefault="00AB727D">
      <w:pPr>
        <w:ind w:firstLine="283"/>
        <w:rPr>
          <w:sz w:val="20"/>
          <w:szCs w:val="20"/>
        </w:rPr>
      </w:pPr>
      <w:r>
        <w:rPr>
          <w:rFonts w:eastAsia="Times New Roman"/>
          <w:sz w:val="24"/>
          <w:szCs w:val="24"/>
        </w:rPr>
        <w:t>– иметь представление о подобии в пространстве и уметь решать задачи на отношение объемов и площадей поверхностей подобных фигур.</w:t>
      </w:r>
    </w:p>
    <w:p w:rsidR="00395683" w:rsidRDefault="00AB727D">
      <w:pPr>
        <w:ind w:left="280"/>
        <w:rPr>
          <w:sz w:val="20"/>
          <w:szCs w:val="20"/>
        </w:rPr>
      </w:pPr>
      <w:r>
        <w:rPr>
          <w:rFonts w:eastAsia="Times New Roman"/>
          <w:sz w:val="24"/>
          <w:szCs w:val="24"/>
        </w:rPr>
        <w:t>–   В повседневной жизни и при изучении других предметов:</w:t>
      </w:r>
    </w:p>
    <w:p w:rsidR="00395683" w:rsidRDefault="00AB727D">
      <w:pPr>
        <w:ind w:firstLine="283"/>
        <w:jc w:val="both"/>
        <w:rPr>
          <w:sz w:val="20"/>
          <w:szCs w:val="20"/>
        </w:rPr>
      </w:pPr>
      <w:r>
        <w:rPr>
          <w:rFonts w:eastAsia="Times New Roman"/>
          <w:sz w:val="24"/>
          <w:szCs w:val="24"/>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95683" w:rsidRDefault="00395683">
      <w:pPr>
        <w:spacing w:line="1" w:lineRule="exact"/>
        <w:rPr>
          <w:sz w:val="20"/>
          <w:szCs w:val="20"/>
        </w:rPr>
      </w:pPr>
    </w:p>
    <w:p w:rsidR="00395683" w:rsidRDefault="00AB727D">
      <w:pPr>
        <w:ind w:left="280"/>
        <w:rPr>
          <w:sz w:val="20"/>
          <w:szCs w:val="20"/>
        </w:rPr>
      </w:pPr>
      <w:r>
        <w:rPr>
          <w:rFonts w:eastAsia="Times New Roman"/>
          <w:b/>
          <w:bCs/>
          <w:sz w:val="24"/>
          <w:szCs w:val="24"/>
        </w:rPr>
        <w:t>Векторы и координаты в пространстве</w:t>
      </w:r>
    </w:p>
    <w:p w:rsidR="00395683" w:rsidRDefault="00AB727D">
      <w:pPr>
        <w:ind w:left="280"/>
        <w:rPr>
          <w:sz w:val="20"/>
          <w:szCs w:val="20"/>
        </w:rPr>
      </w:pPr>
      <w:r>
        <w:rPr>
          <w:rFonts w:eastAsia="Times New Roman"/>
          <w:sz w:val="24"/>
          <w:szCs w:val="24"/>
        </w:rPr>
        <w:t>–   Владеть понятиями векторы и их координаты;</w:t>
      </w:r>
    </w:p>
    <w:p w:rsidR="00395683" w:rsidRDefault="00AB727D">
      <w:pPr>
        <w:ind w:left="280"/>
        <w:rPr>
          <w:sz w:val="20"/>
          <w:szCs w:val="20"/>
        </w:rPr>
      </w:pPr>
      <w:r>
        <w:rPr>
          <w:rFonts w:eastAsia="Times New Roman"/>
          <w:sz w:val="24"/>
          <w:szCs w:val="24"/>
        </w:rPr>
        <w:t>–   уметь выполнять операции над векторами;</w:t>
      </w:r>
    </w:p>
    <w:p w:rsidR="00395683" w:rsidRDefault="00AB727D">
      <w:pPr>
        <w:ind w:left="280"/>
        <w:rPr>
          <w:sz w:val="20"/>
          <w:szCs w:val="20"/>
        </w:rPr>
      </w:pPr>
      <w:r>
        <w:rPr>
          <w:rFonts w:eastAsia="Times New Roman"/>
          <w:sz w:val="24"/>
          <w:szCs w:val="24"/>
        </w:rPr>
        <w:t>–   использовать скалярное произведение векторов при решении задач;</w:t>
      </w:r>
    </w:p>
    <w:p w:rsidR="00395683" w:rsidRDefault="00AB727D">
      <w:pPr>
        <w:ind w:firstLine="283"/>
        <w:rPr>
          <w:sz w:val="20"/>
          <w:szCs w:val="20"/>
        </w:rPr>
      </w:pPr>
      <w:r>
        <w:rPr>
          <w:rFonts w:eastAsia="Times New Roman"/>
          <w:sz w:val="24"/>
          <w:szCs w:val="24"/>
        </w:rPr>
        <w:t>– применять уравнение плоскости, формулу расстояния между точками, уравнение сферы при решении задач;</w:t>
      </w:r>
    </w:p>
    <w:p w:rsidR="00395683" w:rsidRDefault="00AB727D">
      <w:pPr>
        <w:ind w:left="280"/>
        <w:rPr>
          <w:sz w:val="20"/>
          <w:szCs w:val="20"/>
        </w:rPr>
      </w:pPr>
      <w:r>
        <w:rPr>
          <w:rFonts w:eastAsia="Times New Roman"/>
          <w:sz w:val="24"/>
          <w:szCs w:val="24"/>
        </w:rPr>
        <w:t>–   применять векторы и метод координат в пространстве при решении задач</w:t>
      </w:r>
    </w:p>
    <w:p w:rsidR="00395683" w:rsidRDefault="00AB727D">
      <w:pPr>
        <w:ind w:left="280"/>
        <w:rPr>
          <w:sz w:val="20"/>
          <w:szCs w:val="20"/>
        </w:rPr>
      </w:pPr>
      <w:r>
        <w:rPr>
          <w:rFonts w:eastAsia="Times New Roman"/>
          <w:b/>
          <w:bCs/>
          <w:sz w:val="24"/>
          <w:szCs w:val="24"/>
        </w:rPr>
        <w:t>История математики</w:t>
      </w:r>
    </w:p>
    <w:p w:rsidR="00395683" w:rsidRDefault="00AB727D">
      <w:pPr>
        <w:ind w:left="280"/>
        <w:rPr>
          <w:sz w:val="20"/>
          <w:szCs w:val="20"/>
        </w:rPr>
      </w:pPr>
      <w:r>
        <w:rPr>
          <w:rFonts w:eastAsia="Times New Roman"/>
          <w:sz w:val="24"/>
          <w:szCs w:val="24"/>
        </w:rPr>
        <w:t>–   Иметь представление о вкладе выдающихся математиков в развитие науки;</w:t>
      </w:r>
    </w:p>
    <w:p w:rsidR="00395683" w:rsidRDefault="00AB727D">
      <w:pPr>
        <w:ind w:left="280"/>
        <w:rPr>
          <w:sz w:val="20"/>
          <w:szCs w:val="20"/>
        </w:rPr>
      </w:pPr>
      <w:r>
        <w:rPr>
          <w:rFonts w:eastAsia="Times New Roman"/>
          <w:sz w:val="24"/>
          <w:szCs w:val="24"/>
        </w:rPr>
        <w:t>–   понимать роль математики в развитии России</w:t>
      </w:r>
    </w:p>
    <w:p w:rsidR="00395683" w:rsidRDefault="00AB727D">
      <w:pPr>
        <w:ind w:left="280"/>
        <w:rPr>
          <w:sz w:val="20"/>
          <w:szCs w:val="20"/>
        </w:rPr>
      </w:pPr>
      <w:r>
        <w:rPr>
          <w:rFonts w:eastAsia="Times New Roman"/>
          <w:b/>
          <w:bCs/>
          <w:sz w:val="24"/>
          <w:szCs w:val="24"/>
        </w:rPr>
        <w:t>Методы математики</w:t>
      </w:r>
    </w:p>
    <w:p w:rsidR="00395683" w:rsidRDefault="00AB727D">
      <w:pPr>
        <w:ind w:firstLine="283"/>
        <w:rPr>
          <w:sz w:val="20"/>
          <w:szCs w:val="20"/>
        </w:rPr>
      </w:pPr>
      <w:r>
        <w:rPr>
          <w:rFonts w:eastAsia="Times New Roman"/>
          <w:sz w:val="24"/>
          <w:szCs w:val="24"/>
        </w:rPr>
        <w:t>– Использовать основные методы доказательства, проводить доказательство и выполнять опровержение;</w:t>
      </w:r>
    </w:p>
    <w:p w:rsidR="00395683" w:rsidRDefault="00AB727D">
      <w:pPr>
        <w:ind w:left="280"/>
        <w:rPr>
          <w:sz w:val="20"/>
          <w:szCs w:val="20"/>
        </w:rPr>
      </w:pPr>
      <w:r>
        <w:rPr>
          <w:rFonts w:eastAsia="Times New Roman"/>
          <w:sz w:val="24"/>
          <w:szCs w:val="24"/>
        </w:rPr>
        <w:t>–   применять основные методы решения математических задач;</w:t>
      </w:r>
    </w:p>
    <w:p w:rsidR="00395683" w:rsidRDefault="00AB727D">
      <w:pPr>
        <w:spacing w:line="279" w:lineRule="auto"/>
        <w:ind w:firstLine="283"/>
        <w:rPr>
          <w:sz w:val="20"/>
          <w:szCs w:val="20"/>
        </w:rPr>
      </w:pPr>
      <w:r>
        <w:rPr>
          <w:rFonts w:eastAsia="Times New Roman"/>
          <w:sz w:val="24"/>
          <w:szCs w:val="24"/>
        </w:rPr>
        <w:t>– на основе математических закономерностей в природе характеризовать красоту и совершенство окружающего мира и произведений искусства;</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34</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38" w:lineRule="auto"/>
        <w:ind w:firstLine="283"/>
        <w:rPr>
          <w:sz w:val="20"/>
          <w:szCs w:val="20"/>
        </w:rPr>
      </w:pPr>
      <w:r>
        <w:rPr>
          <w:rFonts w:eastAsia="Times New Roman"/>
          <w:sz w:val="24"/>
          <w:szCs w:val="24"/>
        </w:rPr>
        <w:lastRenderedPageBreak/>
        <w:t>– применять простейшие программные средства и электронно-коммуникационные системы при решении математических задач;</w:t>
      </w:r>
    </w:p>
    <w:p w:rsidR="00395683" w:rsidRDefault="00AB727D">
      <w:pPr>
        <w:ind w:left="280"/>
        <w:rPr>
          <w:sz w:val="20"/>
          <w:szCs w:val="20"/>
        </w:rPr>
      </w:pPr>
      <w:r>
        <w:rPr>
          <w:rFonts w:eastAsia="Times New Roman"/>
          <w:sz w:val="28"/>
          <w:szCs w:val="28"/>
        </w:rPr>
        <w:t>–  пользоваться  прикладными  программами  и  программами  символьных</w:t>
      </w:r>
    </w:p>
    <w:p w:rsidR="00395683" w:rsidRDefault="00395683">
      <w:pPr>
        <w:spacing w:line="160" w:lineRule="exact"/>
        <w:rPr>
          <w:sz w:val="20"/>
          <w:szCs w:val="20"/>
        </w:rPr>
      </w:pPr>
    </w:p>
    <w:p w:rsidR="00395683" w:rsidRDefault="00AB727D">
      <w:pPr>
        <w:rPr>
          <w:sz w:val="20"/>
          <w:szCs w:val="20"/>
        </w:rPr>
      </w:pPr>
      <w:r>
        <w:rPr>
          <w:rFonts w:eastAsia="Times New Roman"/>
          <w:sz w:val="28"/>
          <w:szCs w:val="28"/>
        </w:rPr>
        <w:t>вычислений для исследования математических объектов</w:t>
      </w:r>
    </w:p>
    <w:p w:rsidR="00395683" w:rsidRDefault="00395683">
      <w:pPr>
        <w:spacing w:line="165" w:lineRule="exact"/>
        <w:rPr>
          <w:sz w:val="20"/>
          <w:szCs w:val="20"/>
        </w:rPr>
      </w:pPr>
    </w:p>
    <w:p w:rsidR="00395683" w:rsidRDefault="00AB727D">
      <w:pPr>
        <w:ind w:left="28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1" w:lineRule="exact"/>
        <w:rPr>
          <w:sz w:val="20"/>
          <w:szCs w:val="20"/>
        </w:rPr>
      </w:pPr>
    </w:p>
    <w:p w:rsidR="00395683" w:rsidRDefault="00AB727D">
      <w:pPr>
        <w:spacing w:line="241" w:lineRule="auto"/>
        <w:ind w:left="280"/>
        <w:jc w:val="both"/>
        <w:rPr>
          <w:sz w:val="20"/>
          <w:szCs w:val="20"/>
        </w:rPr>
      </w:pPr>
      <w:r>
        <w:rPr>
          <w:rFonts w:eastAsia="Times New Roman"/>
          <w:b/>
          <w:bCs/>
          <w:i/>
          <w:iCs/>
          <w:sz w:val="24"/>
          <w:szCs w:val="24"/>
        </w:rPr>
        <w:t xml:space="preserve">Цели освоения предмета: </w:t>
      </w:r>
      <w:r>
        <w:rPr>
          <w:rFonts w:eastAsia="Times New Roman"/>
          <w:i/>
          <w:iCs/>
          <w:sz w:val="24"/>
          <w:szCs w:val="24"/>
        </w:rPr>
        <w:t>для обеспечения возможности успешного продолжения</w:t>
      </w:r>
      <w:r>
        <w:rPr>
          <w:rFonts w:eastAsia="Times New Roman"/>
          <w:b/>
          <w:bCs/>
          <w:i/>
          <w:iCs/>
          <w:sz w:val="24"/>
          <w:szCs w:val="24"/>
        </w:rPr>
        <w:t xml:space="preserve"> </w:t>
      </w:r>
      <w:r>
        <w:rPr>
          <w:rFonts w:eastAsia="Times New Roman"/>
          <w:i/>
          <w:iCs/>
          <w:sz w:val="24"/>
          <w:szCs w:val="24"/>
        </w:rPr>
        <w:t>образования по специальностям, связанным с осуществлением научной и исследовательской деятельности в области математики и смежных наук</w:t>
      </w:r>
    </w:p>
    <w:p w:rsidR="00395683" w:rsidRDefault="00AB727D">
      <w:pPr>
        <w:spacing w:line="235" w:lineRule="auto"/>
        <w:ind w:left="280"/>
        <w:rPr>
          <w:sz w:val="20"/>
          <w:szCs w:val="20"/>
        </w:rPr>
      </w:pPr>
      <w:r>
        <w:rPr>
          <w:rFonts w:eastAsia="Times New Roman"/>
          <w:b/>
          <w:bCs/>
          <w:i/>
          <w:iCs/>
          <w:sz w:val="24"/>
          <w:szCs w:val="24"/>
        </w:rPr>
        <w:t>Элементы теории множеств и математической логики</w:t>
      </w:r>
    </w:p>
    <w:p w:rsidR="00395683" w:rsidRDefault="00AB727D">
      <w:pPr>
        <w:spacing w:line="241" w:lineRule="auto"/>
        <w:ind w:firstLine="283"/>
        <w:rPr>
          <w:sz w:val="20"/>
          <w:szCs w:val="20"/>
        </w:rPr>
      </w:pPr>
      <w:r>
        <w:rPr>
          <w:rFonts w:eastAsia="Times New Roman"/>
          <w:sz w:val="24"/>
          <w:szCs w:val="24"/>
        </w:rPr>
        <w:t xml:space="preserve">– </w:t>
      </w:r>
      <w:r>
        <w:rPr>
          <w:rFonts w:eastAsia="Times New Roman"/>
          <w:i/>
          <w:iCs/>
          <w:sz w:val="24"/>
          <w:szCs w:val="24"/>
        </w:rPr>
        <w:t>оперировать понятием определения,</w:t>
      </w:r>
      <w:r>
        <w:rPr>
          <w:rFonts w:eastAsia="Times New Roman"/>
          <w:sz w:val="24"/>
          <w:szCs w:val="24"/>
        </w:rPr>
        <w:t xml:space="preserve"> </w:t>
      </w:r>
      <w:r>
        <w:rPr>
          <w:rFonts w:eastAsia="Times New Roman"/>
          <w:i/>
          <w:iCs/>
          <w:sz w:val="24"/>
          <w:szCs w:val="24"/>
        </w:rPr>
        <w:t>основными видами определений,</w:t>
      </w:r>
      <w:r>
        <w:rPr>
          <w:rFonts w:eastAsia="Times New Roman"/>
          <w:sz w:val="24"/>
          <w:szCs w:val="24"/>
        </w:rPr>
        <w:t xml:space="preserve"> </w:t>
      </w:r>
      <w:r>
        <w:rPr>
          <w:rFonts w:eastAsia="Times New Roman"/>
          <w:i/>
          <w:iCs/>
          <w:sz w:val="24"/>
          <w:szCs w:val="24"/>
        </w:rPr>
        <w:t>основными видами</w:t>
      </w:r>
      <w:r>
        <w:rPr>
          <w:rFonts w:eastAsia="Times New Roman"/>
          <w:sz w:val="24"/>
          <w:szCs w:val="24"/>
        </w:rPr>
        <w:t xml:space="preserve"> </w:t>
      </w:r>
      <w:r>
        <w:rPr>
          <w:rFonts w:eastAsia="Times New Roman"/>
          <w:i/>
          <w:iCs/>
          <w:sz w:val="24"/>
          <w:szCs w:val="24"/>
        </w:rPr>
        <w:t>теорем;</w:t>
      </w:r>
    </w:p>
    <w:p w:rsidR="00395683" w:rsidRDefault="00395683">
      <w:pPr>
        <w:spacing w:line="1" w:lineRule="exact"/>
        <w:rPr>
          <w:sz w:val="20"/>
          <w:szCs w:val="20"/>
        </w:rPr>
      </w:pP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понимать суть косвенного доказательства;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оперировать понятиями счетного и несчетного множества;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метод математической индукции для проведения рассуждений и</w:t>
      </w:r>
      <w:r>
        <w:rPr>
          <w:rFonts w:eastAsia="Times New Roman"/>
          <w:sz w:val="24"/>
          <w:szCs w:val="24"/>
        </w:rPr>
        <w:t xml:space="preserve"> </w:t>
      </w:r>
      <w:r>
        <w:rPr>
          <w:rFonts w:eastAsia="Times New Roman"/>
          <w:i/>
          <w:iCs/>
          <w:sz w:val="24"/>
          <w:szCs w:val="24"/>
        </w:rPr>
        <w:t>доказательств и при решении задач.</w:t>
      </w:r>
    </w:p>
    <w:p w:rsidR="00395683" w:rsidRDefault="00AB727D">
      <w:pPr>
        <w:ind w:left="280"/>
        <w:rPr>
          <w:sz w:val="20"/>
          <w:szCs w:val="20"/>
        </w:rPr>
      </w:pPr>
      <w:r>
        <w:rPr>
          <w:rFonts w:eastAsia="Times New Roman"/>
          <w:i/>
          <w:iCs/>
          <w:sz w:val="24"/>
          <w:szCs w:val="24"/>
        </w:rPr>
        <w:t>В повседневной жизни и при изучении других предметов:</w:t>
      </w:r>
    </w:p>
    <w:p w:rsidR="00395683" w:rsidRDefault="00AB727D">
      <w:pPr>
        <w:spacing w:line="276" w:lineRule="auto"/>
        <w:ind w:firstLine="283"/>
        <w:rPr>
          <w:sz w:val="20"/>
          <w:szCs w:val="20"/>
        </w:rPr>
      </w:pPr>
      <w:r>
        <w:rPr>
          <w:rFonts w:eastAsia="Times New Roman"/>
          <w:sz w:val="24"/>
          <w:szCs w:val="24"/>
        </w:rPr>
        <w:t xml:space="preserve">– </w:t>
      </w:r>
      <w:r>
        <w:rPr>
          <w:rFonts w:eastAsia="Times New Roman"/>
          <w:i/>
          <w:iCs/>
          <w:sz w:val="24"/>
          <w:szCs w:val="24"/>
        </w:rPr>
        <w:t>использовать теоретико-множественный язык и язык логики для описания реальных</w:t>
      </w:r>
      <w:r>
        <w:rPr>
          <w:rFonts w:eastAsia="Times New Roman"/>
          <w:sz w:val="24"/>
          <w:szCs w:val="24"/>
        </w:rPr>
        <w:t xml:space="preserve"> </w:t>
      </w:r>
      <w:r>
        <w:rPr>
          <w:rFonts w:eastAsia="Times New Roman"/>
          <w:i/>
          <w:iCs/>
          <w:sz w:val="24"/>
          <w:szCs w:val="24"/>
        </w:rPr>
        <w:t>процессов и явлений, при решении задач других учебных предметов</w:t>
      </w:r>
    </w:p>
    <w:p w:rsidR="00395683" w:rsidRDefault="00395683">
      <w:pPr>
        <w:spacing w:line="189" w:lineRule="exact"/>
        <w:rPr>
          <w:sz w:val="20"/>
          <w:szCs w:val="20"/>
        </w:rPr>
      </w:pPr>
    </w:p>
    <w:p w:rsidR="00395683" w:rsidRDefault="00AB727D">
      <w:pPr>
        <w:ind w:left="280"/>
        <w:rPr>
          <w:sz w:val="20"/>
          <w:szCs w:val="20"/>
        </w:rPr>
      </w:pPr>
      <w:r>
        <w:rPr>
          <w:rFonts w:eastAsia="Times New Roman"/>
          <w:b/>
          <w:bCs/>
          <w:i/>
          <w:iCs/>
          <w:sz w:val="24"/>
          <w:szCs w:val="24"/>
        </w:rPr>
        <w:t>Числа и выражения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свободно оперировать числовыми множествами при решении задач;</w:t>
      </w:r>
    </w:p>
    <w:p w:rsidR="00395683" w:rsidRDefault="00395683">
      <w:pPr>
        <w:spacing w:line="4" w:lineRule="exact"/>
        <w:rPr>
          <w:sz w:val="20"/>
          <w:szCs w:val="20"/>
        </w:rPr>
      </w:pP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понимать причины и основные идеи расширения числовых множеств;</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владеть основными понятиями теории делимости при решении стандартных задач</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иметь базовые представления о множестве комплексных чисел;</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свободно выполнять тождественные преобразования тригонометрических,</w:t>
      </w:r>
      <w:r>
        <w:rPr>
          <w:rFonts w:eastAsia="Times New Roman"/>
          <w:sz w:val="24"/>
          <w:szCs w:val="24"/>
        </w:rPr>
        <w:t xml:space="preserve"> </w:t>
      </w:r>
      <w:r>
        <w:rPr>
          <w:rFonts w:eastAsia="Times New Roman"/>
          <w:i/>
          <w:iCs/>
          <w:sz w:val="24"/>
          <w:szCs w:val="24"/>
        </w:rPr>
        <w:t>логарифмических, степенных выражений;</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владеть формулой бинома Ньютона;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теорему о линейном представлении НОД;</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Китайскую теорему об остатках;</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Малую теорему Ферма;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уметь выполнять запись числа в позиционной системе счисления;</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при решении задач теоретико-числовые функции:</w:t>
      </w:r>
      <w:r>
        <w:rPr>
          <w:rFonts w:eastAsia="Times New Roman"/>
          <w:sz w:val="24"/>
          <w:szCs w:val="24"/>
        </w:rPr>
        <w:t xml:space="preserve"> </w:t>
      </w:r>
      <w:r>
        <w:rPr>
          <w:rFonts w:eastAsia="Times New Roman"/>
          <w:i/>
          <w:iCs/>
          <w:sz w:val="24"/>
          <w:szCs w:val="24"/>
        </w:rPr>
        <w:t>число и сумма делителей,</w:t>
      </w:r>
      <w:r>
        <w:rPr>
          <w:rFonts w:eastAsia="Times New Roman"/>
          <w:sz w:val="24"/>
          <w:szCs w:val="24"/>
        </w:rPr>
        <w:t xml:space="preserve"> </w:t>
      </w:r>
      <w:r>
        <w:rPr>
          <w:rFonts w:eastAsia="Times New Roman"/>
          <w:i/>
          <w:iCs/>
          <w:sz w:val="24"/>
          <w:szCs w:val="24"/>
        </w:rPr>
        <w:t>функцию Эйлера;</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цепные дроби;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при решении задач многочлены с действительными и целыми</w:t>
      </w:r>
      <w:r>
        <w:rPr>
          <w:rFonts w:eastAsia="Times New Roman"/>
          <w:sz w:val="24"/>
          <w:szCs w:val="24"/>
        </w:rPr>
        <w:t xml:space="preserve"> </w:t>
      </w:r>
      <w:r>
        <w:rPr>
          <w:rFonts w:eastAsia="Times New Roman"/>
          <w:i/>
          <w:iCs/>
          <w:sz w:val="24"/>
          <w:szCs w:val="24"/>
        </w:rPr>
        <w:t>коэффициентами;</w:t>
      </w:r>
    </w:p>
    <w:p w:rsidR="00395683" w:rsidRDefault="00395683">
      <w:pPr>
        <w:spacing w:line="276" w:lineRule="exact"/>
        <w:rPr>
          <w:sz w:val="20"/>
          <w:szCs w:val="20"/>
        </w:rPr>
      </w:pP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владеть понятиями приводимый и неприводимый многочлен и применять их при решении</w:t>
      </w:r>
      <w:r>
        <w:rPr>
          <w:rFonts w:eastAsia="Times New Roman"/>
          <w:sz w:val="24"/>
          <w:szCs w:val="24"/>
        </w:rPr>
        <w:t xml:space="preserve"> </w:t>
      </w:r>
      <w:r>
        <w:rPr>
          <w:rFonts w:eastAsia="Times New Roman"/>
          <w:i/>
          <w:iCs/>
          <w:sz w:val="24"/>
          <w:szCs w:val="24"/>
        </w:rPr>
        <w:t>задач;</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Основную теорему алгебры;</w:t>
      </w:r>
    </w:p>
    <w:p w:rsidR="00395683" w:rsidRDefault="00AB727D">
      <w:pPr>
        <w:spacing w:line="241" w:lineRule="auto"/>
        <w:ind w:firstLine="283"/>
        <w:rPr>
          <w:sz w:val="20"/>
          <w:szCs w:val="20"/>
        </w:rPr>
      </w:pPr>
      <w:r>
        <w:rPr>
          <w:rFonts w:eastAsia="Times New Roman"/>
          <w:sz w:val="24"/>
          <w:szCs w:val="24"/>
        </w:rPr>
        <w:t xml:space="preserve">– </w:t>
      </w:r>
      <w:r>
        <w:rPr>
          <w:rFonts w:eastAsia="Times New Roman"/>
          <w:i/>
          <w:iCs/>
          <w:sz w:val="24"/>
          <w:szCs w:val="24"/>
        </w:rPr>
        <w:t>применять при решении задач простейшие функции комплексной переменной как</w:t>
      </w:r>
      <w:r>
        <w:rPr>
          <w:rFonts w:eastAsia="Times New Roman"/>
          <w:sz w:val="24"/>
          <w:szCs w:val="24"/>
        </w:rPr>
        <w:t xml:space="preserve"> </w:t>
      </w:r>
      <w:r>
        <w:rPr>
          <w:rFonts w:eastAsia="Times New Roman"/>
          <w:i/>
          <w:iCs/>
          <w:sz w:val="24"/>
          <w:szCs w:val="24"/>
        </w:rPr>
        <w:t>геометрические преобразования</w:t>
      </w:r>
    </w:p>
    <w:p w:rsidR="00395683" w:rsidRDefault="00AB727D">
      <w:pPr>
        <w:spacing w:line="237" w:lineRule="auto"/>
        <w:ind w:left="280"/>
        <w:rPr>
          <w:sz w:val="20"/>
          <w:szCs w:val="20"/>
        </w:rPr>
      </w:pPr>
      <w:r>
        <w:rPr>
          <w:rFonts w:eastAsia="Times New Roman"/>
          <w:b/>
          <w:bCs/>
          <w:i/>
          <w:iCs/>
          <w:sz w:val="24"/>
          <w:szCs w:val="24"/>
        </w:rPr>
        <w:t>Уравнения и неравенства</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свободно определять тип и выбирать метод решения показательных и логарифмических</w:t>
      </w:r>
      <w:r>
        <w:rPr>
          <w:rFonts w:eastAsia="Times New Roman"/>
          <w:sz w:val="24"/>
          <w:szCs w:val="24"/>
        </w:rPr>
        <w:t xml:space="preserve"> </w:t>
      </w:r>
      <w:r>
        <w:rPr>
          <w:rFonts w:eastAsia="Times New Roman"/>
          <w:i/>
          <w:iCs/>
          <w:sz w:val="24"/>
          <w:szCs w:val="24"/>
        </w:rPr>
        <w:t>уравнений и неравенств, иррациональных уравнений и неравенств, тригонометрических уравнений и неравенств, их систем;</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свободно решать системы линейных уравнений;</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решать основные типы уравнений и неравенств с параметрами;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применять при решении задач неравенства Коши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Буняковского,</w:t>
      </w:r>
      <w:r>
        <w:rPr>
          <w:rFonts w:eastAsia="Times New Roman"/>
          <w:sz w:val="24"/>
          <w:szCs w:val="24"/>
        </w:rPr>
        <w:t xml:space="preserve"> </w:t>
      </w:r>
      <w:r>
        <w:rPr>
          <w:rFonts w:eastAsia="Times New Roman"/>
          <w:i/>
          <w:iCs/>
          <w:sz w:val="24"/>
          <w:szCs w:val="24"/>
        </w:rPr>
        <w:t>Бернулли;</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иметь представление о неравенствах между средними степенными</w:t>
      </w:r>
    </w:p>
    <w:p w:rsidR="00395683" w:rsidRDefault="00395683">
      <w:pPr>
        <w:spacing w:line="3" w:lineRule="exact"/>
        <w:rPr>
          <w:sz w:val="20"/>
          <w:szCs w:val="20"/>
        </w:rPr>
      </w:pPr>
    </w:p>
    <w:p w:rsidR="00395683" w:rsidRDefault="00AB727D">
      <w:pPr>
        <w:ind w:left="280"/>
        <w:rPr>
          <w:sz w:val="20"/>
          <w:szCs w:val="20"/>
        </w:rPr>
      </w:pPr>
      <w:r>
        <w:rPr>
          <w:rFonts w:eastAsia="Times New Roman"/>
          <w:b/>
          <w:bCs/>
          <w:i/>
          <w:iCs/>
          <w:sz w:val="24"/>
          <w:szCs w:val="24"/>
        </w:rPr>
        <w:t>Функции</w:t>
      </w:r>
    </w:p>
    <w:p w:rsidR="00395683" w:rsidRDefault="00395683">
      <w:pPr>
        <w:spacing w:line="108" w:lineRule="exact"/>
        <w:rPr>
          <w:sz w:val="20"/>
          <w:szCs w:val="20"/>
        </w:rPr>
      </w:pPr>
    </w:p>
    <w:p w:rsidR="00395683" w:rsidRDefault="00AB727D">
      <w:pPr>
        <w:jc w:val="center"/>
        <w:rPr>
          <w:sz w:val="20"/>
          <w:szCs w:val="20"/>
        </w:rPr>
      </w:pPr>
      <w:r>
        <w:rPr>
          <w:rFonts w:eastAsia="Times New Roman"/>
          <w:sz w:val="20"/>
          <w:szCs w:val="20"/>
        </w:rPr>
        <w:t>35</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0"/>
        <w:rPr>
          <w:sz w:val="20"/>
          <w:szCs w:val="20"/>
        </w:rPr>
      </w:pPr>
      <w:r>
        <w:rPr>
          <w:rFonts w:eastAsia="Times New Roman"/>
          <w:sz w:val="24"/>
          <w:szCs w:val="24"/>
        </w:rPr>
        <w:lastRenderedPageBreak/>
        <w:t xml:space="preserve">–   </w:t>
      </w:r>
      <w:r>
        <w:rPr>
          <w:rFonts w:eastAsia="Times New Roman"/>
          <w:i/>
          <w:iCs/>
          <w:sz w:val="24"/>
          <w:szCs w:val="24"/>
        </w:rPr>
        <w:t>владеть понятием асимптоты и уметь его применять при решении задач;</w:t>
      </w:r>
    </w:p>
    <w:p w:rsidR="00395683" w:rsidRDefault="00395683">
      <w:pPr>
        <w:spacing w:line="4" w:lineRule="exact"/>
        <w:rPr>
          <w:sz w:val="20"/>
          <w:szCs w:val="20"/>
        </w:rPr>
      </w:pPr>
    </w:p>
    <w:p w:rsidR="00395683" w:rsidRDefault="00AB727D">
      <w:pPr>
        <w:spacing w:line="238" w:lineRule="auto"/>
        <w:ind w:firstLine="283"/>
        <w:rPr>
          <w:sz w:val="20"/>
          <w:szCs w:val="20"/>
        </w:rPr>
      </w:pPr>
      <w:r>
        <w:rPr>
          <w:rFonts w:eastAsia="Times New Roman"/>
          <w:sz w:val="24"/>
          <w:szCs w:val="24"/>
        </w:rPr>
        <w:t xml:space="preserve">– </w:t>
      </w:r>
      <w:r>
        <w:rPr>
          <w:rFonts w:eastAsia="Times New Roman"/>
          <w:i/>
          <w:iCs/>
          <w:sz w:val="24"/>
          <w:szCs w:val="24"/>
        </w:rPr>
        <w:t>применять методы решения простейших дифференциальных уравнений первого и</w:t>
      </w:r>
      <w:r>
        <w:rPr>
          <w:rFonts w:eastAsia="Times New Roman"/>
          <w:sz w:val="24"/>
          <w:szCs w:val="24"/>
        </w:rPr>
        <w:t xml:space="preserve"> </w:t>
      </w:r>
      <w:r>
        <w:rPr>
          <w:rFonts w:eastAsia="Times New Roman"/>
          <w:i/>
          <w:iCs/>
          <w:sz w:val="24"/>
          <w:szCs w:val="24"/>
        </w:rPr>
        <w:t>второго порядков</w:t>
      </w:r>
    </w:p>
    <w:p w:rsidR="00395683" w:rsidRDefault="00395683">
      <w:pPr>
        <w:spacing w:line="1" w:lineRule="exact"/>
        <w:rPr>
          <w:sz w:val="20"/>
          <w:szCs w:val="20"/>
        </w:rPr>
      </w:pPr>
    </w:p>
    <w:p w:rsidR="00395683" w:rsidRDefault="00AB727D">
      <w:pPr>
        <w:ind w:left="280"/>
        <w:rPr>
          <w:sz w:val="20"/>
          <w:szCs w:val="20"/>
        </w:rPr>
      </w:pPr>
      <w:r>
        <w:rPr>
          <w:rFonts w:eastAsia="Times New Roman"/>
          <w:b/>
          <w:bCs/>
          <w:sz w:val="24"/>
          <w:szCs w:val="24"/>
        </w:rPr>
        <w:t>Элементы математического анализа</w:t>
      </w:r>
    </w:p>
    <w:p w:rsidR="00395683" w:rsidRDefault="00AB727D">
      <w:pPr>
        <w:ind w:firstLine="283"/>
        <w:rPr>
          <w:sz w:val="20"/>
          <w:szCs w:val="20"/>
        </w:rPr>
      </w:pPr>
      <w:r>
        <w:rPr>
          <w:rFonts w:eastAsia="Times New Roman"/>
          <w:sz w:val="24"/>
          <w:szCs w:val="24"/>
        </w:rPr>
        <w:t>– свободно владеть стандартным аппаратом математического анализа для вычисления производных функции одной переменной;</w:t>
      </w:r>
    </w:p>
    <w:p w:rsidR="00395683" w:rsidRDefault="00AB727D">
      <w:pPr>
        <w:ind w:firstLine="283"/>
        <w:rPr>
          <w:sz w:val="20"/>
          <w:szCs w:val="20"/>
        </w:rPr>
      </w:pPr>
      <w:r>
        <w:rPr>
          <w:rFonts w:eastAsia="Times New Roman"/>
          <w:sz w:val="24"/>
          <w:szCs w:val="24"/>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395683" w:rsidRDefault="00AB727D">
      <w:pPr>
        <w:spacing w:line="237" w:lineRule="auto"/>
        <w:ind w:left="280"/>
        <w:rPr>
          <w:sz w:val="20"/>
          <w:szCs w:val="20"/>
        </w:rPr>
      </w:pPr>
      <w:r>
        <w:rPr>
          <w:rFonts w:eastAsia="Times New Roman"/>
          <w:sz w:val="24"/>
          <w:szCs w:val="24"/>
        </w:rPr>
        <w:t>–   оперировать понятием первообразной функции для решения задач;</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овладеть основными сведениями об интеграле Ньютона–Лейбница и его простейших применениях;</w:t>
      </w:r>
    </w:p>
    <w:p w:rsidR="00395683" w:rsidRDefault="00AB727D">
      <w:pPr>
        <w:ind w:left="280"/>
        <w:rPr>
          <w:sz w:val="20"/>
          <w:szCs w:val="20"/>
        </w:rPr>
      </w:pPr>
      <w:r>
        <w:rPr>
          <w:rFonts w:eastAsia="Times New Roman"/>
          <w:sz w:val="24"/>
          <w:szCs w:val="24"/>
        </w:rPr>
        <w:t>–   оперировать в стандартных ситуациях производными высших порядков;</w:t>
      </w:r>
    </w:p>
    <w:p w:rsidR="00395683" w:rsidRDefault="00AB727D">
      <w:pPr>
        <w:ind w:left="280"/>
        <w:rPr>
          <w:sz w:val="20"/>
          <w:szCs w:val="20"/>
        </w:rPr>
      </w:pPr>
      <w:r>
        <w:rPr>
          <w:rFonts w:eastAsia="Times New Roman"/>
          <w:sz w:val="24"/>
          <w:szCs w:val="24"/>
        </w:rPr>
        <w:t>–   уметь применять при решении задач свойства непрерывных функций;</w:t>
      </w:r>
    </w:p>
    <w:p w:rsidR="00395683" w:rsidRDefault="00AB727D">
      <w:pPr>
        <w:ind w:left="280"/>
        <w:rPr>
          <w:sz w:val="20"/>
          <w:szCs w:val="20"/>
        </w:rPr>
      </w:pPr>
      <w:r>
        <w:rPr>
          <w:rFonts w:eastAsia="Times New Roman"/>
          <w:sz w:val="24"/>
          <w:szCs w:val="24"/>
        </w:rPr>
        <w:t>–   уметь применять при решении задач теоремы Вейерштрасса;</w:t>
      </w:r>
    </w:p>
    <w:p w:rsidR="00395683" w:rsidRDefault="00AB727D">
      <w:pPr>
        <w:ind w:firstLine="283"/>
        <w:rPr>
          <w:sz w:val="20"/>
          <w:szCs w:val="20"/>
        </w:rPr>
      </w:pPr>
      <w:r>
        <w:rPr>
          <w:rFonts w:eastAsia="Times New Roman"/>
          <w:sz w:val="24"/>
          <w:szCs w:val="24"/>
        </w:rPr>
        <w:t>– уметь выполнять приближенные вычисления (методы решения уравнений, вычисления определенного интеграла);</w:t>
      </w:r>
    </w:p>
    <w:p w:rsidR="00395683" w:rsidRDefault="00AB727D">
      <w:pPr>
        <w:ind w:firstLine="283"/>
        <w:rPr>
          <w:sz w:val="20"/>
          <w:szCs w:val="20"/>
        </w:rPr>
      </w:pPr>
      <w:r>
        <w:rPr>
          <w:rFonts w:eastAsia="Times New Roman"/>
          <w:sz w:val="24"/>
          <w:szCs w:val="24"/>
        </w:rPr>
        <w:t>– уметь применять приложение производной и определенного интеграла к решению задач естествознания;</w:t>
      </w:r>
    </w:p>
    <w:p w:rsidR="00395683" w:rsidRDefault="00AB727D">
      <w:pPr>
        <w:spacing w:line="279" w:lineRule="auto"/>
        <w:ind w:firstLine="283"/>
        <w:rPr>
          <w:sz w:val="20"/>
          <w:szCs w:val="20"/>
        </w:rPr>
      </w:pPr>
      <w:r>
        <w:rPr>
          <w:rFonts w:eastAsia="Times New Roman"/>
          <w:sz w:val="24"/>
          <w:szCs w:val="24"/>
        </w:rPr>
        <w:t>– владеть понятиями вторая производная, выпуклость графика функции и уметь исследовать функцию на выпуклость</w:t>
      </w:r>
    </w:p>
    <w:p w:rsidR="00395683" w:rsidRDefault="00395683">
      <w:pPr>
        <w:spacing w:line="186" w:lineRule="exact"/>
        <w:rPr>
          <w:sz w:val="20"/>
          <w:szCs w:val="20"/>
        </w:rPr>
      </w:pPr>
    </w:p>
    <w:p w:rsidR="00395683" w:rsidRDefault="00AB727D">
      <w:pPr>
        <w:ind w:left="280"/>
        <w:rPr>
          <w:sz w:val="20"/>
          <w:szCs w:val="20"/>
        </w:rPr>
      </w:pPr>
      <w:r>
        <w:rPr>
          <w:rFonts w:eastAsia="Times New Roman"/>
          <w:b/>
          <w:bCs/>
          <w:sz w:val="24"/>
          <w:szCs w:val="24"/>
        </w:rPr>
        <w:t>Статистика и теория вероятностей, логика и комбинаторика</w:t>
      </w:r>
    </w:p>
    <w:p w:rsidR="00395683" w:rsidRDefault="00AB727D">
      <w:pPr>
        <w:ind w:left="280"/>
        <w:rPr>
          <w:sz w:val="20"/>
          <w:szCs w:val="20"/>
        </w:rPr>
      </w:pPr>
      <w:r>
        <w:rPr>
          <w:rFonts w:eastAsia="Times New Roman"/>
          <w:sz w:val="24"/>
          <w:szCs w:val="24"/>
        </w:rPr>
        <w:t>–   иметь представление о центральной предельной теореме;</w:t>
      </w:r>
    </w:p>
    <w:p w:rsidR="00395683" w:rsidRDefault="00AB727D">
      <w:pPr>
        <w:ind w:left="280"/>
        <w:rPr>
          <w:sz w:val="20"/>
          <w:szCs w:val="20"/>
        </w:rPr>
      </w:pPr>
      <w:r>
        <w:rPr>
          <w:rFonts w:eastAsia="Times New Roman"/>
          <w:sz w:val="24"/>
          <w:szCs w:val="24"/>
        </w:rPr>
        <w:t>–   иметь представление о выборочном коэффициенте корреляции и линейной регрессии;</w:t>
      </w:r>
    </w:p>
    <w:p w:rsidR="00395683" w:rsidRDefault="00AB727D">
      <w:pPr>
        <w:ind w:firstLine="283"/>
        <w:rPr>
          <w:sz w:val="20"/>
          <w:szCs w:val="20"/>
        </w:rPr>
      </w:pPr>
      <w:r>
        <w:rPr>
          <w:rFonts w:eastAsia="Times New Roman"/>
          <w:sz w:val="24"/>
          <w:szCs w:val="24"/>
        </w:rPr>
        <w:t>– иметь представление о статистических гипотезах и проверке статистической гипотезы, о статистике критерия и ее уровне значимости;</w:t>
      </w:r>
    </w:p>
    <w:p w:rsidR="00395683" w:rsidRDefault="00AB727D">
      <w:pPr>
        <w:ind w:left="280"/>
        <w:rPr>
          <w:sz w:val="20"/>
          <w:szCs w:val="20"/>
        </w:rPr>
      </w:pPr>
      <w:r>
        <w:rPr>
          <w:rFonts w:eastAsia="Times New Roman"/>
          <w:sz w:val="24"/>
          <w:szCs w:val="24"/>
        </w:rPr>
        <w:t>–   иметь представление о связи эмпирических и теоретических распределений;</w:t>
      </w:r>
    </w:p>
    <w:p w:rsidR="00395683" w:rsidRDefault="00AB727D">
      <w:pPr>
        <w:ind w:left="280"/>
        <w:rPr>
          <w:sz w:val="20"/>
          <w:szCs w:val="20"/>
        </w:rPr>
      </w:pPr>
      <w:r>
        <w:rPr>
          <w:rFonts w:eastAsia="Times New Roman"/>
          <w:sz w:val="24"/>
          <w:szCs w:val="24"/>
        </w:rPr>
        <w:t>–   иметь представление о кодировании, двоичной записи, двоичном дереве;</w:t>
      </w:r>
    </w:p>
    <w:p w:rsidR="00395683" w:rsidRDefault="00AB727D">
      <w:pPr>
        <w:ind w:firstLine="283"/>
        <w:rPr>
          <w:sz w:val="20"/>
          <w:szCs w:val="20"/>
        </w:rPr>
      </w:pPr>
      <w:r>
        <w:rPr>
          <w:rFonts w:eastAsia="Times New Roman"/>
          <w:sz w:val="24"/>
          <w:szCs w:val="24"/>
        </w:rPr>
        <w:t>– владеть основными понятиями теории графов (граф, вершина, ребро, степень вершины, путь в графе) и уметь применять их при решении задач;</w:t>
      </w:r>
    </w:p>
    <w:p w:rsidR="00395683" w:rsidRDefault="00AB727D">
      <w:pPr>
        <w:ind w:left="280"/>
        <w:rPr>
          <w:sz w:val="20"/>
          <w:szCs w:val="20"/>
        </w:rPr>
      </w:pPr>
      <w:r>
        <w:rPr>
          <w:rFonts w:eastAsia="Times New Roman"/>
          <w:sz w:val="24"/>
          <w:szCs w:val="24"/>
        </w:rPr>
        <w:t>–   иметь представление о деревьях и уметь применять при решении задач;</w:t>
      </w:r>
    </w:p>
    <w:p w:rsidR="00395683" w:rsidRDefault="00AB727D">
      <w:pPr>
        <w:ind w:left="280"/>
        <w:rPr>
          <w:sz w:val="20"/>
          <w:szCs w:val="20"/>
        </w:rPr>
      </w:pPr>
      <w:r>
        <w:rPr>
          <w:rFonts w:eastAsia="Times New Roman"/>
          <w:sz w:val="24"/>
          <w:szCs w:val="24"/>
        </w:rPr>
        <w:t>–   владеть понятием связность и уметь применять компоненты связности при решении задач;</w:t>
      </w:r>
    </w:p>
    <w:p w:rsidR="00395683" w:rsidRDefault="00AB727D">
      <w:pPr>
        <w:ind w:left="280"/>
        <w:rPr>
          <w:sz w:val="20"/>
          <w:szCs w:val="20"/>
        </w:rPr>
      </w:pPr>
      <w:r>
        <w:rPr>
          <w:rFonts w:eastAsia="Times New Roman"/>
          <w:sz w:val="24"/>
          <w:szCs w:val="24"/>
        </w:rPr>
        <w:t>–   уметь осуществлять пути по ребрам, обходы ребер и вершин графа;</w:t>
      </w:r>
    </w:p>
    <w:p w:rsidR="00395683" w:rsidRDefault="00AB727D">
      <w:pPr>
        <w:ind w:firstLine="283"/>
        <w:rPr>
          <w:sz w:val="20"/>
          <w:szCs w:val="20"/>
        </w:rPr>
      </w:pPr>
      <w:r>
        <w:rPr>
          <w:rFonts w:eastAsia="Times New Roman"/>
          <w:sz w:val="24"/>
          <w:szCs w:val="24"/>
        </w:rPr>
        <w:t>– иметь представление об эйлеровом и гамильтоновом пути, иметь представление о трудности задачи нахождения гамильтонова пути;</w:t>
      </w:r>
    </w:p>
    <w:p w:rsidR="00395683" w:rsidRDefault="00AB727D">
      <w:pPr>
        <w:ind w:firstLine="283"/>
        <w:rPr>
          <w:sz w:val="20"/>
          <w:szCs w:val="20"/>
        </w:rPr>
      </w:pPr>
      <w:r>
        <w:rPr>
          <w:rFonts w:eastAsia="Times New Roman"/>
          <w:sz w:val="24"/>
          <w:szCs w:val="24"/>
        </w:rPr>
        <w:t>– владеть понятиями конечные и счетные множества и уметь их применять при решении задач;</w:t>
      </w:r>
    </w:p>
    <w:p w:rsidR="00395683" w:rsidRDefault="00AB727D">
      <w:pPr>
        <w:ind w:left="280"/>
        <w:rPr>
          <w:sz w:val="20"/>
          <w:szCs w:val="20"/>
        </w:rPr>
      </w:pPr>
      <w:r>
        <w:rPr>
          <w:rFonts w:eastAsia="Times New Roman"/>
          <w:sz w:val="24"/>
          <w:szCs w:val="24"/>
        </w:rPr>
        <w:t>–   уметь применять метод математической индукции;</w:t>
      </w:r>
    </w:p>
    <w:p w:rsidR="00395683" w:rsidRDefault="00AB727D">
      <w:pPr>
        <w:ind w:left="280"/>
        <w:rPr>
          <w:sz w:val="20"/>
          <w:szCs w:val="20"/>
        </w:rPr>
      </w:pPr>
      <w:r>
        <w:rPr>
          <w:rFonts w:eastAsia="Times New Roman"/>
          <w:sz w:val="24"/>
          <w:szCs w:val="24"/>
        </w:rPr>
        <w:t>–   уметь применять принцип Дирихле при решении задач</w:t>
      </w:r>
    </w:p>
    <w:p w:rsidR="00395683" w:rsidRDefault="00AB727D">
      <w:pPr>
        <w:ind w:left="280"/>
        <w:rPr>
          <w:sz w:val="20"/>
          <w:szCs w:val="20"/>
        </w:rPr>
      </w:pPr>
      <w:r>
        <w:rPr>
          <w:rFonts w:eastAsia="Times New Roman"/>
          <w:b/>
          <w:bCs/>
          <w:sz w:val="24"/>
          <w:szCs w:val="24"/>
        </w:rPr>
        <w:t>Текстовые задачи</w:t>
      </w:r>
    </w:p>
    <w:p w:rsidR="00395683" w:rsidRDefault="00AB727D">
      <w:pPr>
        <w:ind w:left="280"/>
        <w:rPr>
          <w:sz w:val="20"/>
          <w:szCs w:val="20"/>
        </w:rPr>
      </w:pPr>
      <w:r>
        <w:rPr>
          <w:rFonts w:eastAsia="Times New Roman"/>
          <w:sz w:val="24"/>
          <w:szCs w:val="24"/>
        </w:rPr>
        <w:t>–   Решать разные задачи повышенной трудности;</w:t>
      </w:r>
    </w:p>
    <w:p w:rsidR="00395683" w:rsidRDefault="00AB727D">
      <w:pPr>
        <w:ind w:firstLine="283"/>
        <w:rPr>
          <w:sz w:val="20"/>
          <w:szCs w:val="20"/>
        </w:rPr>
      </w:pPr>
      <w:r>
        <w:rPr>
          <w:rFonts w:eastAsia="Times New Roman"/>
          <w:sz w:val="24"/>
          <w:szCs w:val="24"/>
        </w:rPr>
        <w:t>– анализировать условие задачи, выбирать оптимальный метод решения задачи, рассматривая различные методы;</w:t>
      </w:r>
    </w:p>
    <w:p w:rsidR="00395683" w:rsidRDefault="00AB727D">
      <w:pPr>
        <w:ind w:firstLine="283"/>
        <w:rPr>
          <w:sz w:val="20"/>
          <w:szCs w:val="20"/>
        </w:rPr>
      </w:pPr>
      <w:r>
        <w:rPr>
          <w:rFonts w:eastAsia="Times New Roman"/>
          <w:sz w:val="24"/>
          <w:szCs w:val="24"/>
        </w:rPr>
        <w:t>– строить модель решения задачи, проводить доказательные рассуждения при решении задачи;</w:t>
      </w:r>
    </w:p>
    <w:p w:rsidR="00395683" w:rsidRDefault="00AB727D">
      <w:pPr>
        <w:ind w:firstLine="283"/>
        <w:rPr>
          <w:sz w:val="20"/>
          <w:szCs w:val="20"/>
        </w:rPr>
      </w:pPr>
      <w:r>
        <w:rPr>
          <w:rFonts w:eastAsia="Times New Roman"/>
          <w:sz w:val="24"/>
          <w:szCs w:val="24"/>
        </w:rPr>
        <w:t>– решать задачи, требующие перебора вариантов, проверки условий, выбора оптимального результата;</w:t>
      </w:r>
    </w:p>
    <w:p w:rsidR="00395683" w:rsidRDefault="00AB727D">
      <w:pPr>
        <w:ind w:firstLine="283"/>
        <w:rPr>
          <w:sz w:val="20"/>
          <w:szCs w:val="20"/>
        </w:rPr>
      </w:pPr>
      <w:r>
        <w:rPr>
          <w:rFonts w:eastAsia="Times New Roman"/>
          <w:sz w:val="24"/>
          <w:szCs w:val="24"/>
        </w:rPr>
        <w:t>– анализировать и интерпретировать полученные решения в контексте условия задачи, выбирать решения, не противоречащие контексту;</w:t>
      </w:r>
    </w:p>
    <w:p w:rsidR="00395683" w:rsidRDefault="00AB727D">
      <w:pPr>
        <w:spacing w:line="279" w:lineRule="auto"/>
        <w:ind w:firstLine="283"/>
        <w:rPr>
          <w:sz w:val="20"/>
          <w:szCs w:val="20"/>
        </w:rPr>
      </w:pPr>
      <w:r>
        <w:rPr>
          <w:rFonts w:eastAsia="Times New Roman"/>
          <w:sz w:val="24"/>
          <w:szCs w:val="24"/>
        </w:rPr>
        <w:t>– переводить при решении задачи информацию из одной формы записи в другую, используя при необходимости схемы, таблицы, графики, диаграммы.</w:t>
      </w:r>
    </w:p>
    <w:p w:rsidR="00395683" w:rsidRDefault="00395683">
      <w:pPr>
        <w:spacing w:line="164" w:lineRule="exact"/>
        <w:rPr>
          <w:sz w:val="20"/>
          <w:szCs w:val="20"/>
        </w:rPr>
      </w:pPr>
    </w:p>
    <w:p w:rsidR="00395683" w:rsidRDefault="00AB727D">
      <w:pPr>
        <w:jc w:val="center"/>
        <w:rPr>
          <w:sz w:val="20"/>
          <w:szCs w:val="20"/>
        </w:rPr>
      </w:pPr>
      <w:r>
        <w:rPr>
          <w:rFonts w:eastAsia="Times New Roman"/>
          <w:sz w:val="20"/>
          <w:szCs w:val="20"/>
        </w:rPr>
        <w:t>36</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280"/>
        <w:rPr>
          <w:sz w:val="20"/>
          <w:szCs w:val="20"/>
        </w:rPr>
      </w:pPr>
      <w:r>
        <w:rPr>
          <w:rFonts w:eastAsia="Times New Roman"/>
          <w:b/>
          <w:bCs/>
          <w:sz w:val="24"/>
          <w:szCs w:val="24"/>
        </w:rPr>
        <w:lastRenderedPageBreak/>
        <w:t>Геометрия</w:t>
      </w:r>
    </w:p>
    <w:p w:rsidR="00395683" w:rsidRDefault="00AB727D">
      <w:pPr>
        <w:ind w:left="280"/>
        <w:rPr>
          <w:sz w:val="20"/>
          <w:szCs w:val="20"/>
        </w:rPr>
      </w:pPr>
      <w:r>
        <w:rPr>
          <w:rFonts w:eastAsia="Times New Roman"/>
          <w:sz w:val="24"/>
          <w:szCs w:val="24"/>
        </w:rPr>
        <w:t>–   Иметь представление об аксиоматическом методе;</w:t>
      </w:r>
    </w:p>
    <w:p w:rsidR="00395683" w:rsidRDefault="00AB727D">
      <w:pPr>
        <w:ind w:firstLine="283"/>
        <w:rPr>
          <w:sz w:val="20"/>
          <w:szCs w:val="20"/>
        </w:rPr>
      </w:pPr>
      <w:r>
        <w:rPr>
          <w:rFonts w:eastAsia="Times New Roman"/>
          <w:sz w:val="24"/>
          <w:szCs w:val="24"/>
        </w:rPr>
        <w:t>– владеть понятием геометрические места точек в пространстве и уметь применять их для решения задач;</w:t>
      </w:r>
    </w:p>
    <w:p w:rsidR="00395683" w:rsidRDefault="00AB727D">
      <w:pPr>
        <w:ind w:firstLine="283"/>
        <w:rPr>
          <w:sz w:val="20"/>
          <w:szCs w:val="20"/>
        </w:rPr>
      </w:pPr>
      <w:r>
        <w:rPr>
          <w:rFonts w:eastAsia="Times New Roman"/>
          <w:sz w:val="24"/>
          <w:szCs w:val="24"/>
        </w:rP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395683" w:rsidRDefault="00AB727D">
      <w:pPr>
        <w:ind w:firstLine="283"/>
        <w:rPr>
          <w:sz w:val="20"/>
          <w:szCs w:val="20"/>
        </w:rPr>
      </w:pPr>
      <w:r>
        <w:rPr>
          <w:rFonts w:eastAsia="Times New Roman"/>
          <w:sz w:val="24"/>
          <w:szCs w:val="24"/>
        </w:rPr>
        <w:t>– владеть понятием перпендикулярное сечение призмы и уметь применять его при решении задач;</w:t>
      </w:r>
    </w:p>
    <w:p w:rsidR="00395683" w:rsidRDefault="00AB727D">
      <w:pPr>
        <w:spacing w:line="237" w:lineRule="auto"/>
        <w:ind w:left="280"/>
        <w:rPr>
          <w:sz w:val="20"/>
          <w:szCs w:val="20"/>
        </w:rPr>
      </w:pPr>
      <w:r>
        <w:rPr>
          <w:rFonts w:eastAsia="Times New Roman"/>
          <w:sz w:val="24"/>
          <w:szCs w:val="24"/>
        </w:rPr>
        <w:t>–   иметь представление о двойственности правильных многогранников;</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владеть понятиями центральное и параллельное проектирование и применять их при построении сечений многогранников методом проекций;</w:t>
      </w:r>
    </w:p>
    <w:p w:rsidR="00395683" w:rsidRDefault="00AB727D">
      <w:pPr>
        <w:ind w:firstLine="283"/>
        <w:rPr>
          <w:sz w:val="20"/>
          <w:szCs w:val="20"/>
        </w:rPr>
      </w:pPr>
      <w:r>
        <w:rPr>
          <w:rFonts w:eastAsia="Times New Roman"/>
          <w:sz w:val="24"/>
          <w:szCs w:val="24"/>
        </w:rPr>
        <w:t>– иметь представление о развертке многогранника и кратчайшем пути на поверхности многогранника;</w:t>
      </w:r>
    </w:p>
    <w:p w:rsidR="00395683" w:rsidRDefault="00AB727D">
      <w:pPr>
        <w:ind w:left="280"/>
        <w:rPr>
          <w:sz w:val="20"/>
          <w:szCs w:val="20"/>
        </w:rPr>
      </w:pPr>
      <w:r>
        <w:rPr>
          <w:rFonts w:eastAsia="Times New Roman"/>
          <w:sz w:val="24"/>
          <w:szCs w:val="24"/>
        </w:rPr>
        <w:t>–   иметь представление о конических сечениях;</w:t>
      </w:r>
    </w:p>
    <w:p w:rsidR="00395683" w:rsidRDefault="00AB727D">
      <w:pPr>
        <w:ind w:firstLine="283"/>
        <w:rPr>
          <w:sz w:val="20"/>
          <w:szCs w:val="20"/>
        </w:rPr>
      </w:pPr>
      <w:r>
        <w:rPr>
          <w:rFonts w:eastAsia="Times New Roman"/>
          <w:sz w:val="24"/>
          <w:szCs w:val="24"/>
        </w:rPr>
        <w:t>– иметь представление о касающихся сферах и комбинации тел вращения и уметь применять их при решении задач;</w:t>
      </w:r>
    </w:p>
    <w:p w:rsidR="00395683" w:rsidRDefault="00AB727D">
      <w:pPr>
        <w:ind w:left="280"/>
        <w:rPr>
          <w:sz w:val="20"/>
          <w:szCs w:val="20"/>
        </w:rPr>
      </w:pPr>
      <w:r>
        <w:rPr>
          <w:rFonts w:eastAsia="Times New Roman"/>
          <w:sz w:val="24"/>
          <w:szCs w:val="24"/>
        </w:rPr>
        <w:t>–   применять при решении задач формулу расстояния от точки до плоскости;</w:t>
      </w:r>
    </w:p>
    <w:p w:rsidR="00395683" w:rsidRDefault="00AB727D">
      <w:pPr>
        <w:ind w:firstLine="283"/>
        <w:rPr>
          <w:sz w:val="20"/>
          <w:szCs w:val="20"/>
        </w:rPr>
      </w:pPr>
      <w:r>
        <w:rPr>
          <w:rFonts w:eastAsia="Times New Roman"/>
          <w:sz w:val="24"/>
          <w:szCs w:val="24"/>
        </w:rPr>
        <w:t>– владеть разными способами задания прямой уравнениями и уметь применять при решении задач;</w:t>
      </w:r>
    </w:p>
    <w:p w:rsidR="00395683" w:rsidRDefault="00AB727D">
      <w:pPr>
        <w:ind w:firstLine="283"/>
        <w:rPr>
          <w:sz w:val="20"/>
          <w:szCs w:val="20"/>
        </w:rPr>
      </w:pPr>
      <w:r>
        <w:rPr>
          <w:rFonts w:eastAsia="Times New Roman"/>
          <w:sz w:val="24"/>
          <w:szCs w:val="24"/>
        </w:rPr>
        <w:t>– применять при решении задач и доказательстве теорем векторный метод и метод координат;</w:t>
      </w:r>
    </w:p>
    <w:p w:rsidR="00395683" w:rsidRDefault="00395683">
      <w:pPr>
        <w:spacing w:line="276" w:lineRule="exact"/>
        <w:rPr>
          <w:sz w:val="20"/>
          <w:szCs w:val="20"/>
        </w:rPr>
      </w:pPr>
    </w:p>
    <w:p w:rsidR="00395683" w:rsidRDefault="00AB727D">
      <w:pPr>
        <w:ind w:firstLine="283"/>
        <w:rPr>
          <w:sz w:val="20"/>
          <w:szCs w:val="20"/>
        </w:rPr>
      </w:pPr>
      <w:r>
        <w:rPr>
          <w:rFonts w:eastAsia="Times New Roman"/>
          <w:sz w:val="24"/>
          <w:szCs w:val="24"/>
        </w:rP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395683" w:rsidRDefault="00AB727D">
      <w:pPr>
        <w:ind w:left="280"/>
        <w:rPr>
          <w:sz w:val="20"/>
          <w:szCs w:val="20"/>
        </w:rPr>
      </w:pPr>
      <w:r>
        <w:rPr>
          <w:rFonts w:eastAsia="Times New Roman"/>
          <w:sz w:val="24"/>
          <w:szCs w:val="24"/>
        </w:rPr>
        <w:t>–   применять теоремы об отношениях объемов при решении задач;</w:t>
      </w:r>
    </w:p>
    <w:p w:rsidR="00395683" w:rsidRDefault="00AB727D">
      <w:pPr>
        <w:ind w:firstLine="283"/>
        <w:rPr>
          <w:sz w:val="20"/>
          <w:szCs w:val="20"/>
        </w:rPr>
      </w:pPr>
      <w:r>
        <w:rPr>
          <w:rFonts w:eastAsia="Times New Roman"/>
          <w:sz w:val="24"/>
          <w:szCs w:val="24"/>
        </w:rPr>
        <w:t>– применять интеграл для вычисления объемов и поверхностей тел вращения, вычисления площади сферического пояса и объема шарового слоя;</w:t>
      </w:r>
    </w:p>
    <w:p w:rsidR="00395683" w:rsidRDefault="00AB727D">
      <w:pPr>
        <w:ind w:firstLine="283"/>
        <w:jc w:val="both"/>
        <w:rPr>
          <w:sz w:val="20"/>
          <w:szCs w:val="20"/>
        </w:rPr>
      </w:pPr>
      <w:r>
        <w:rPr>
          <w:rFonts w:eastAsia="Times New Roman"/>
          <w:sz w:val="24"/>
          <w:szCs w:val="24"/>
        </w:rP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395683" w:rsidRDefault="00AB727D">
      <w:pPr>
        <w:ind w:left="280"/>
        <w:rPr>
          <w:sz w:val="20"/>
          <w:szCs w:val="20"/>
        </w:rPr>
      </w:pPr>
      <w:r>
        <w:rPr>
          <w:rFonts w:eastAsia="Times New Roman"/>
          <w:sz w:val="24"/>
          <w:szCs w:val="24"/>
        </w:rPr>
        <w:t>–   иметь представление о площади ортогональной проекции;</w:t>
      </w:r>
    </w:p>
    <w:p w:rsidR="00395683" w:rsidRDefault="00AB727D">
      <w:pPr>
        <w:ind w:firstLine="283"/>
        <w:rPr>
          <w:sz w:val="20"/>
          <w:szCs w:val="20"/>
        </w:rPr>
      </w:pPr>
      <w:r>
        <w:rPr>
          <w:rFonts w:eastAsia="Times New Roman"/>
          <w:sz w:val="24"/>
          <w:szCs w:val="24"/>
        </w:rPr>
        <w:t>– иметь представление о трехгранном и многогранном угле и применять свойства плоских углов многогранного угла при решении задач;</w:t>
      </w:r>
    </w:p>
    <w:p w:rsidR="00395683" w:rsidRDefault="00AB727D">
      <w:pPr>
        <w:ind w:firstLine="283"/>
        <w:rPr>
          <w:sz w:val="20"/>
          <w:szCs w:val="20"/>
        </w:rPr>
      </w:pPr>
      <w:r>
        <w:rPr>
          <w:rFonts w:eastAsia="Times New Roman"/>
          <w:sz w:val="24"/>
          <w:szCs w:val="24"/>
        </w:rPr>
        <w:t>– иметь представления о преобразовании подобия, гомотетии и уметь применять их при решении задач;</w:t>
      </w:r>
    </w:p>
    <w:p w:rsidR="00395683" w:rsidRDefault="00AB727D">
      <w:pPr>
        <w:ind w:left="280"/>
        <w:rPr>
          <w:sz w:val="20"/>
          <w:szCs w:val="20"/>
        </w:rPr>
      </w:pPr>
      <w:r>
        <w:rPr>
          <w:rFonts w:eastAsia="Times New Roman"/>
          <w:sz w:val="24"/>
          <w:szCs w:val="24"/>
        </w:rPr>
        <w:t>–   уметь решать задачи на плоскости методами стереометрии;</w:t>
      </w:r>
    </w:p>
    <w:p w:rsidR="00395683" w:rsidRDefault="00AB727D">
      <w:pPr>
        <w:ind w:left="280"/>
        <w:rPr>
          <w:sz w:val="20"/>
          <w:szCs w:val="20"/>
        </w:rPr>
      </w:pPr>
      <w:r>
        <w:rPr>
          <w:rFonts w:eastAsia="Times New Roman"/>
          <w:sz w:val="24"/>
          <w:szCs w:val="24"/>
        </w:rPr>
        <w:t>–   уметь применять формулы объемов при решении задач</w:t>
      </w:r>
    </w:p>
    <w:p w:rsidR="00395683" w:rsidRDefault="00AB727D">
      <w:pPr>
        <w:ind w:left="280"/>
        <w:rPr>
          <w:sz w:val="20"/>
          <w:szCs w:val="20"/>
        </w:rPr>
      </w:pPr>
      <w:r>
        <w:rPr>
          <w:rFonts w:eastAsia="Times New Roman"/>
          <w:b/>
          <w:bCs/>
          <w:sz w:val="24"/>
          <w:szCs w:val="24"/>
        </w:rPr>
        <w:t>Векторы и координаты в пространстве</w:t>
      </w:r>
    </w:p>
    <w:p w:rsidR="00395683" w:rsidRDefault="00AB727D">
      <w:pPr>
        <w:ind w:left="280"/>
        <w:rPr>
          <w:sz w:val="20"/>
          <w:szCs w:val="20"/>
        </w:rPr>
      </w:pPr>
      <w:r>
        <w:rPr>
          <w:rFonts w:eastAsia="Times New Roman"/>
          <w:sz w:val="24"/>
          <w:szCs w:val="24"/>
        </w:rPr>
        <w:t>–   находить объем параллелепипеда и тетраэдра, заданных координатами своих вершин;</w:t>
      </w:r>
    </w:p>
    <w:p w:rsidR="00395683" w:rsidRDefault="00AB727D">
      <w:pPr>
        <w:ind w:left="280"/>
        <w:rPr>
          <w:sz w:val="20"/>
          <w:szCs w:val="20"/>
        </w:rPr>
      </w:pPr>
      <w:r>
        <w:rPr>
          <w:rFonts w:eastAsia="Times New Roman"/>
          <w:sz w:val="24"/>
          <w:szCs w:val="24"/>
        </w:rPr>
        <w:t>–   задавать прямую в пространстве;</w:t>
      </w:r>
    </w:p>
    <w:p w:rsidR="00395683" w:rsidRDefault="00AB727D">
      <w:pPr>
        <w:ind w:left="280"/>
        <w:rPr>
          <w:sz w:val="20"/>
          <w:szCs w:val="20"/>
        </w:rPr>
      </w:pPr>
      <w:r>
        <w:rPr>
          <w:rFonts w:eastAsia="Times New Roman"/>
          <w:sz w:val="24"/>
          <w:szCs w:val="24"/>
        </w:rPr>
        <w:t>–   находить расстояние от точки до плоскости в системе координат;</w:t>
      </w:r>
    </w:p>
    <w:p w:rsidR="00395683" w:rsidRDefault="00AB727D">
      <w:pPr>
        <w:ind w:left="280"/>
        <w:rPr>
          <w:sz w:val="20"/>
          <w:szCs w:val="20"/>
        </w:rPr>
      </w:pPr>
      <w:r>
        <w:rPr>
          <w:rFonts w:eastAsia="Times New Roman"/>
          <w:sz w:val="24"/>
          <w:szCs w:val="24"/>
        </w:rPr>
        <w:t>–   находить расстояние между скрещивающимися прямыми, заданными в системе координат</w:t>
      </w:r>
    </w:p>
    <w:p w:rsidR="00395683" w:rsidRDefault="00AB727D">
      <w:pPr>
        <w:ind w:left="280"/>
        <w:rPr>
          <w:sz w:val="20"/>
          <w:szCs w:val="20"/>
        </w:rPr>
      </w:pPr>
      <w:r>
        <w:rPr>
          <w:rFonts w:eastAsia="Times New Roman"/>
          <w:b/>
          <w:bCs/>
          <w:sz w:val="24"/>
          <w:szCs w:val="24"/>
        </w:rPr>
        <w:t>История математики</w:t>
      </w:r>
    </w:p>
    <w:p w:rsidR="00395683" w:rsidRDefault="00AB727D">
      <w:pPr>
        <w:ind w:left="280"/>
        <w:rPr>
          <w:sz w:val="20"/>
          <w:szCs w:val="20"/>
        </w:rPr>
      </w:pPr>
      <w:r>
        <w:rPr>
          <w:rFonts w:eastAsia="Times New Roman"/>
          <w:sz w:val="24"/>
          <w:szCs w:val="24"/>
        </w:rPr>
        <w:t>–   Иметь представление о вкладе выдающихся математиков в развитие науки;</w:t>
      </w:r>
    </w:p>
    <w:p w:rsidR="00395683" w:rsidRDefault="00AB727D">
      <w:pPr>
        <w:ind w:left="280"/>
        <w:rPr>
          <w:sz w:val="20"/>
          <w:szCs w:val="20"/>
        </w:rPr>
      </w:pPr>
      <w:r>
        <w:rPr>
          <w:rFonts w:eastAsia="Times New Roman"/>
          <w:sz w:val="24"/>
          <w:szCs w:val="24"/>
        </w:rPr>
        <w:t>–   понимать роль математики в развитии России</w:t>
      </w:r>
    </w:p>
    <w:p w:rsidR="00395683" w:rsidRDefault="00AB727D">
      <w:pPr>
        <w:ind w:left="280"/>
        <w:rPr>
          <w:sz w:val="20"/>
          <w:szCs w:val="20"/>
        </w:rPr>
      </w:pPr>
      <w:r>
        <w:rPr>
          <w:rFonts w:eastAsia="Times New Roman"/>
          <w:b/>
          <w:bCs/>
          <w:sz w:val="24"/>
          <w:szCs w:val="24"/>
        </w:rPr>
        <w:t>Методы математики</w:t>
      </w:r>
    </w:p>
    <w:p w:rsidR="00395683" w:rsidRDefault="00AB727D">
      <w:pPr>
        <w:ind w:left="280"/>
        <w:rPr>
          <w:sz w:val="20"/>
          <w:szCs w:val="20"/>
        </w:rPr>
      </w:pPr>
      <w:r>
        <w:rPr>
          <w:rFonts w:eastAsia="Times New Roman"/>
          <w:sz w:val="24"/>
          <w:szCs w:val="24"/>
        </w:rPr>
        <w:t>–   Достижение результатов раздела II;</w:t>
      </w:r>
    </w:p>
    <w:p w:rsidR="00395683" w:rsidRDefault="00AB727D">
      <w:pPr>
        <w:spacing w:line="241" w:lineRule="auto"/>
        <w:ind w:firstLine="283"/>
        <w:rPr>
          <w:sz w:val="20"/>
          <w:szCs w:val="20"/>
        </w:rPr>
      </w:pPr>
      <w:r>
        <w:rPr>
          <w:rFonts w:eastAsia="Times New Roman"/>
          <w:sz w:val="24"/>
          <w:szCs w:val="24"/>
        </w:rPr>
        <w:t>– применять математические знания к исследованию окружающего мира (моделирование физических процессов, задачи экономики).</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Выпускник на углубленном уровне научится</w:t>
      </w:r>
    </w:p>
    <w:p w:rsidR="00395683" w:rsidRDefault="00395683">
      <w:pPr>
        <w:spacing w:line="139" w:lineRule="exact"/>
        <w:rPr>
          <w:sz w:val="20"/>
          <w:szCs w:val="20"/>
        </w:rPr>
      </w:pPr>
    </w:p>
    <w:p w:rsidR="00395683" w:rsidRDefault="00AB727D">
      <w:pPr>
        <w:ind w:left="700"/>
        <w:rPr>
          <w:sz w:val="20"/>
          <w:szCs w:val="20"/>
        </w:rPr>
      </w:pPr>
      <w:r>
        <w:rPr>
          <w:rFonts w:eastAsia="Times New Roman"/>
          <w:b/>
          <w:bCs/>
          <w:sz w:val="24"/>
          <w:szCs w:val="24"/>
        </w:rPr>
        <w:t>Элементы теории множеств и математической логики</w:t>
      </w:r>
    </w:p>
    <w:p w:rsidR="00395683" w:rsidRDefault="00395683">
      <w:pPr>
        <w:spacing w:line="387" w:lineRule="exact"/>
        <w:rPr>
          <w:sz w:val="20"/>
          <w:szCs w:val="20"/>
        </w:rPr>
      </w:pPr>
    </w:p>
    <w:p w:rsidR="00395683" w:rsidRDefault="00AB727D">
      <w:pPr>
        <w:jc w:val="center"/>
        <w:rPr>
          <w:sz w:val="20"/>
          <w:szCs w:val="20"/>
        </w:rPr>
      </w:pPr>
      <w:r>
        <w:rPr>
          <w:rFonts w:eastAsia="Times New Roman"/>
          <w:sz w:val="20"/>
          <w:szCs w:val="20"/>
        </w:rPr>
        <w:t>37</w:t>
      </w:r>
    </w:p>
    <w:p w:rsidR="00395683" w:rsidRDefault="00395683">
      <w:pPr>
        <w:sectPr w:rsidR="00395683">
          <w:pgSz w:w="11900" w:h="16838"/>
          <w:pgMar w:top="818" w:right="706" w:bottom="898" w:left="1140" w:header="0" w:footer="0" w:gutter="0"/>
          <w:cols w:space="720" w:equalWidth="0">
            <w:col w:w="10060"/>
          </w:cols>
        </w:sectPr>
      </w:pPr>
    </w:p>
    <w:p w:rsidR="00395683" w:rsidRDefault="00AB727D" w:rsidP="002332CD">
      <w:pPr>
        <w:numPr>
          <w:ilvl w:val="0"/>
          <w:numId w:val="25"/>
        </w:numPr>
        <w:tabs>
          <w:tab w:val="left" w:pos="914"/>
        </w:tabs>
        <w:ind w:firstLine="701"/>
        <w:jc w:val="both"/>
        <w:rPr>
          <w:rFonts w:eastAsia="Times New Roman"/>
          <w:i/>
          <w:iCs/>
          <w:sz w:val="24"/>
          <w:szCs w:val="24"/>
        </w:rPr>
      </w:pPr>
      <w:r>
        <w:rPr>
          <w:rFonts w:eastAsia="Times New Roman"/>
          <w:i/>
          <w:iCs/>
          <w:sz w:val="24"/>
          <w:szCs w:val="24"/>
        </w:rPr>
        <w:lastRenderedPageBreak/>
        <w:t>свободно оперировать понятиями: конечное множество, элементы множества, подмножество, пересечение, объединение множеств, разность множеств числовые множества на координатной прямой, отрезок, интервал, полуинтервал;</w:t>
      </w:r>
    </w:p>
    <w:p w:rsidR="00395683" w:rsidRDefault="00AB727D" w:rsidP="002332CD">
      <w:pPr>
        <w:numPr>
          <w:ilvl w:val="0"/>
          <w:numId w:val="25"/>
        </w:numPr>
        <w:tabs>
          <w:tab w:val="left" w:pos="936"/>
        </w:tabs>
        <w:ind w:firstLine="701"/>
        <w:jc w:val="both"/>
        <w:rPr>
          <w:rFonts w:eastAsia="Times New Roman"/>
          <w:i/>
          <w:iCs/>
          <w:sz w:val="24"/>
          <w:szCs w:val="24"/>
        </w:rPr>
      </w:pPr>
      <w:r>
        <w:rPr>
          <w:rFonts w:eastAsia="Times New Roman"/>
          <w:i/>
          <w:iCs/>
          <w:sz w:val="24"/>
          <w:szCs w:val="24"/>
        </w:rPr>
        <w:t>оперировать понятиями: утверждение, отрицание утверждения, истинные и ложные утверждения, причина, след частный с общего утверждения, контрпример; принадлежность элемента множеству,</w:t>
      </w:r>
    </w:p>
    <w:p w:rsidR="00395683" w:rsidRDefault="00AB727D" w:rsidP="002332CD">
      <w:pPr>
        <w:numPr>
          <w:ilvl w:val="0"/>
          <w:numId w:val="25"/>
        </w:numPr>
        <w:tabs>
          <w:tab w:val="left" w:pos="965"/>
        </w:tabs>
        <w:ind w:firstLine="701"/>
        <w:rPr>
          <w:rFonts w:eastAsia="Times New Roman"/>
          <w:i/>
          <w:iCs/>
          <w:sz w:val="24"/>
          <w:szCs w:val="24"/>
        </w:rPr>
      </w:pPr>
      <w:r>
        <w:rPr>
          <w:rFonts w:eastAsia="Times New Roman"/>
          <w:i/>
          <w:iCs/>
          <w:sz w:val="24"/>
          <w:szCs w:val="24"/>
        </w:rPr>
        <w:t>находить пересечение и объединение множеств, в том представленных графически числовой прямо координатной плоскости;</w:t>
      </w:r>
    </w:p>
    <w:p w:rsidR="00395683" w:rsidRDefault="00AB727D" w:rsidP="002332CD">
      <w:pPr>
        <w:numPr>
          <w:ilvl w:val="0"/>
          <w:numId w:val="25"/>
        </w:numPr>
        <w:tabs>
          <w:tab w:val="left" w:pos="880"/>
        </w:tabs>
        <w:spacing w:line="237" w:lineRule="auto"/>
        <w:ind w:left="880" w:hanging="179"/>
        <w:rPr>
          <w:rFonts w:eastAsia="Times New Roman"/>
          <w:i/>
          <w:iCs/>
          <w:sz w:val="24"/>
          <w:szCs w:val="24"/>
        </w:rPr>
      </w:pPr>
      <w:r>
        <w:rPr>
          <w:rFonts w:eastAsia="Times New Roman"/>
          <w:i/>
          <w:iCs/>
          <w:sz w:val="24"/>
          <w:szCs w:val="24"/>
        </w:rPr>
        <w:t>проводить доказательные рассуждения дл обоснования истинности утверждений. В</w:t>
      </w:r>
    </w:p>
    <w:p w:rsidR="00395683" w:rsidRDefault="00395683">
      <w:pPr>
        <w:spacing w:line="1" w:lineRule="exact"/>
        <w:rPr>
          <w:sz w:val="20"/>
          <w:szCs w:val="20"/>
        </w:rPr>
      </w:pPr>
    </w:p>
    <w:p w:rsidR="00395683" w:rsidRDefault="00AB727D">
      <w:pPr>
        <w:spacing w:line="239" w:lineRule="auto"/>
        <w:jc w:val="both"/>
        <w:rPr>
          <w:sz w:val="20"/>
          <w:szCs w:val="20"/>
        </w:rPr>
      </w:pPr>
      <w:r>
        <w:rPr>
          <w:rFonts w:eastAsia="Times New Roman"/>
          <w:i/>
          <w:iCs/>
          <w:sz w:val="24"/>
          <w:szCs w:val="24"/>
        </w:rPr>
        <w:t>повседневной жизни при изучении предметов: использовать числовые множества на координатной прямой и координатной плоскости описания реальных процессов и явлений проводить рассуждения ситуациях повседневной жизни при решении задач.</w:t>
      </w:r>
    </w:p>
    <w:p w:rsidR="00395683" w:rsidRDefault="00AB727D">
      <w:pPr>
        <w:ind w:left="700"/>
        <w:rPr>
          <w:sz w:val="20"/>
          <w:szCs w:val="20"/>
        </w:rPr>
      </w:pPr>
      <w:r>
        <w:rPr>
          <w:rFonts w:eastAsia="Times New Roman"/>
          <w:b/>
          <w:bCs/>
          <w:sz w:val="24"/>
          <w:szCs w:val="24"/>
        </w:rPr>
        <w:t>Числа и выражения</w:t>
      </w:r>
    </w:p>
    <w:p w:rsidR="00395683" w:rsidRDefault="00395683">
      <w:pPr>
        <w:spacing w:line="3" w:lineRule="exact"/>
        <w:rPr>
          <w:sz w:val="20"/>
          <w:szCs w:val="20"/>
        </w:rPr>
      </w:pPr>
    </w:p>
    <w:p w:rsidR="00395683" w:rsidRDefault="00AB727D" w:rsidP="002332CD">
      <w:pPr>
        <w:numPr>
          <w:ilvl w:val="0"/>
          <w:numId w:val="26"/>
        </w:numPr>
        <w:tabs>
          <w:tab w:val="left" w:pos="931"/>
        </w:tabs>
        <w:ind w:firstLine="701"/>
        <w:jc w:val="both"/>
        <w:rPr>
          <w:rFonts w:eastAsia="Times New Roman"/>
          <w:i/>
          <w:iCs/>
          <w:sz w:val="24"/>
          <w:szCs w:val="24"/>
        </w:rPr>
      </w:pPr>
      <w:r>
        <w:rPr>
          <w:rFonts w:eastAsia="Times New Roman"/>
          <w:i/>
          <w:iCs/>
          <w:sz w:val="24"/>
          <w:szCs w:val="24"/>
        </w:rPr>
        <w:t>Свободно оперировать понятиями: натуральное множество натуральных чисел, целое множество чисел, обыкновенная дробь, десятичная дробь, смешанное число, рациональное число, множество рациональных иррациональное число, множество действительных чисел, геометрическая интерпретация натуральных, рациональных, действительных чисел;</w:t>
      </w:r>
    </w:p>
    <w:p w:rsidR="00395683" w:rsidRDefault="00AB727D" w:rsidP="002332CD">
      <w:pPr>
        <w:numPr>
          <w:ilvl w:val="0"/>
          <w:numId w:val="26"/>
        </w:numPr>
        <w:tabs>
          <w:tab w:val="left" w:pos="840"/>
        </w:tabs>
        <w:ind w:left="840" w:hanging="139"/>
        <w:rPr>
          <w:rFonts w:eastAsia="Times New Roman"/>
          <w:i/>
          <w:iCs/>
          <w:sz w:val="24"/>
          <w:szCs w:val="24"/>
        </w:rPr>
      </w:pPr>
      <w:r>
        <w:rPr>
          <w:rFonts w:eastAsia="Times New Roman"/>
          <w:i/>
          <w:iCs/>
          <w:sz w:val="24"/>
          <w:szCs w:val="24"/>
        </w:rPr>
        <w:t>понимать и объяснять разницу позиционной непозиционной системами чисел;</w:t>
      </w:r>
    </w:p>
    <w:p w:rsidR="00395683" w:rsidRDefault="00AB727D" w:rsidP="002332CD">
      <w:pPr>
        <w:numPr>
          <w:ilvl w:val="0"/>
          <w:numId w:val="26"/>
        </w:numPr>
        <w:tabs>
          <w:tab w:val="left" w:pos="840"/>
        </w:tabs>
        <w:ind w:left="840" w:hanging="139"/>
        <w:rPr>
          <w:rFonts w:eastAsia="Times New Roman"/>
          <w:i/>
          <w:iCs/>
          <w:sz w:val="24"/>
          <w:szCs w:val="24"/>
        </w:rPr>
      </w:pPr>
      <w:r>
        <w:rPr>
          <w:rFonts w:eastAsia="Times New Roman"/>
          <w:i/>
          <w:iCs/>
          <w:sz w:val="24"/>
          <w:szCs w:val="24"/>
        </w:rPr>
        <w:t>переводить числа одной системы (системы счисления)в другую;</w:t>
      </w:r>
    </w:p>
    <w:p w:rsidR="00395683" w:rsidRDefault="00AB727D" w:rsidP="002332CD">
      <w:pPr>
        <w:numPr>
          <w:ilvl w:val="0"/>
          <w:numId w:val="26"/>
        </w:numPr>
        <w:tabs>
          <w:tab w:val="left" w:pos="919"/>
        </w:tabs>
        <w:ind w:firstLine="701"/>
        <w:rPr>
          <w:rFonts w:eastAsia="Times New Roman"/>
          <w:i/>
          <w:iCs/>
          <w:sz w:val="24"/>
          <w:szCs w:val="24"/>
        </w:rPr>
      </w:pPr>
      <w:r>
        <w:rPr>
          <w:rFonts w:eastAsia="Times New Roman"/>
          <w:i/>
          <w:iCs/>
          <w:sz w:val="24"/>
          <w:szCs w:val="24"/>
        </w:rPr>
        <w:t>доказывать использовать признаки делимого, суммы, произведения при выполнении вычислений решении задач;</w:t>
      </w:r>
    </w:p>
    <w:p w:rsidR="00395683" w:rsidRDefault="00AB727D" w:rsidP="002332CD">
      <w:pPr>
        <w:numPr>
          <w:ilvl w:val="0"/>
          <w:numId w:val="26"/>
        </w:numPr>
        <w:tabs>
          <w:tab w:val="left" w:pos="840"/>
        </w:tabs>
        <w:ind w:left="840" w:hanging="139"/>
        <w:rPr>
          <w:rFonts w:eastAsia="Times New Roman"/>
          <w:i/>
          <w:iCs/>
          <w:sz w:val="24"/>
          <w:szCs w:val="24"/>
        </w:rPr>
      </w:pPr>
      <w:r>
        <w:rPr>
          <w:rFonts w:eastAsia="Times New Roman"/>
          <w:i/>
          <w:iCs/>
          <w:sz w:val="24"/>
          <w:szCs w:val="24"/>
        </w:rPr>
        <w:t>выполнять округление рациональных иррациональных чисел;</w:t>
      </w:r>
    </w:p>
    <w:p w:rsidR="00395683" w:rsidRDefault="00AB727D" w:rsidP="002332CD">
      <w:pPr>
        <w:numPr>
          <w:ilvl w:val="0"/>
          <w:numId w:val="26"/>
        </w:numPr>
        <w:tabs>
          <w:tab w:val="left" w:pos="840"/>
        </w:tabs>
        <w:ind w:left="840" w:hanging="139"/>
        <w:rPr>
          <w:rFonts w:eastAsia="Times New Roman"/>
          <w:i/>
          <w:iCs/>
          <w:sz w:val="24"/>
          <w:szCs w:val="24"/>
        </w:rPr>
      </w:pPr>
      <w:r>
        <w:rPr>
          <w:rFonts w:eastAsia="Times New Roman"/>
          <w:i/>
          <w:iCs/>
          <w:sz w:val="24"/>
          <w:szCs w:val="24"/>
        </w:rPr>
        <w:t>сравнивать действительные числа разными способами;</w:t>
      </w:r>
    </w:p>
    <w:p w:rsidR="00395683" w:rsidRDefault="00AB727D" w:rsidP="002332CD">
      <w:pPr>
        <w:numPr>
          <w:ilvl w:val="0"/>
          <w:numId w:val="26"/>
        </w:numPr>
        <w:tabs>
          <w:tab w:val="left" w:pos="840"/>
        </w:tabs>
        <w:ind w:left="840" w:hanging="139"/>
        <w:rPr>
          <w:rFonts w:eastAsia="Times New Roman"/>
          <w:i/>
          <w:iCs/>
          <w:sz w:val="24"/>
          <w:szCs w:val="24"/>
        </w:rPr>
      </w:pPr>
      <w:r>
        <w:rPr>
          <w:rFonts w:eastAsia="Times New Roman"/>
          <w:i/>
          <w:iCs/>
          <w:sz w:val="24"/>
          <w:szCs w:val="24"/>
        </w:rPr>
        <w:t>находить НОД разными способами и использовать при решении задач;</w:t>
      </w:r>
    </w:p>
    <w:p w:rsidR="00395683" w:rsidRDefault="00AB727D">
      <w:pPr>
        <w:ind w:firstLine="708"/>
        <w:rPr>
          <w:sz w:val="20"/>
          <w:szCs w:val="20"/>
        </w:rPr>
      </w:pPr>
      <w:r>
        <w:rPr>
          <w:rFonts w:eastAsia="Times New Roman"/>
          <w:i/>
          <w:iCs/>
          <w:sz w:val="24"/>
          <w:szCs w:val="24"/>
        </w:rPr>
        <w:t>- выполнять вычисления способом преобразования выражений, содержащих действительные числа, в том числе корни натуральных степеней;</w:t>
      </w:r>
    </w:p>
    <w:p w:rsidR="00395683" w:rsidRDefault="00AB727D" w:rsidP="002332CD">
      <w:pPr>
        <w:numPr>
          <w:ilvl w:val="0"/>
          <w:numId w:val="27"/>
        </w:numPr>
        <w:tabs>
          <w:tab w:val="left" w:pos="1080"/>
        </w:tabs>
        <w:ind w:firstLine="701"/>
        <w:rPr>
          <w:rFonts w:eastAsia="Times New Roman"/>
          <w:i/>
          <w:iCs/>
          <w:sz w:val="24"/>
          <w:szCs w:val="24"/>
        </w:rPr>
      </w:pPr>
      <w:r>
        <w:rPr>
          <w:rFonts w:eastAsia="Times New Roman"/>
          <w:i/>
          <w:iCs/>
          <w:sz w:val="24"/>
          <w:szCs w:val="24"/>
        </w:rPr>
        <w:t>выполнять стандартные тождественные преобразования тригонометрических и логарифмически степенных, иррациональных выражений;</w:t>
      </w:r>
    </w:p>
    <w:p w:rsidR="00395683" w:rsidRDefault="00AB727D" w:rsidP="002332CD">
      <w:pPr>
        <w:numPr>
          <w:ilvl w:val="0"/>
          <w:numId w:val="27"/>
        </w:numPr>
        <w:tabs>
          <w:tab w:val="left" w:pos="943"/>
        </w:tabs>
        <w:ind w:firstLine="701"/>
        <w:jc w:val="both"/>
        <w:rPr>
          <w:rFonts w:eastAsia="Times New Roman"/>
          <w:i/>
          <w:iCs/>
          <w:sz w:val="24"/>
          <w:szCs w:val="24"/>
        </w:rPr>
      </w:pPr>
      <w:r>
        <w:rPr>
          <w:rFonts w:eastAsia="Times New Roman"/>
          <w:i/>
          <w:iCs/>
          <w:sz w:val="24"/>
          <w:szCs w:val="24"/>
        </w:rPr>
        <w:t>в повседневной жизни при изучении других предметов: выполнять, объяснять сравнение результатов вычислений при решении практических задач методом приближенных вычислений, используя различные способы сравнения;</w:t>
      </w:r>
    </w:p>
    <w:p w:rsidR="00395683" w:rsidRDefault="00AB727D" w:rsidP="002332CD">
      <w:pPr>
        <w:numPr>
          <w:ilvl w:val="1"/>
          <w:numId w:val="27"/>
        </w:numPr>
        <w:tabs>
          <w:tab w:val="left" w:pos="1051"/>
        </w:tabs>
        <w:ind w:firstLine="761"/>
        <w:rPr>
          <w:rFonts w:eastAsia="Times New Roman"/>
          <w:i/>
          <w:iCs/>
          <w:sz w:val="24"/>
          <w:szCs w:val="24"/>
        </w:rPr>
      </w:pPr>
      <w:r>
        <w:rPr>
          <w:rFonts w:eastAsia="Times New Roman"/>
          <w:i/>
          <w:iCs/>
          <w:sz w:val="24"/>
          <w:szCs w:val="24"/>
        </w:rPr>
        <w:t>записывать, сравнивать, округлять числовые дроби реальных величин с использованием разных систем измерения;</w:t>
      </w:r>
    </w:p>
    <w:p w:rsidR="00395683" w:rsidRDefault="00AB727D" w:rsidP="002332CD">
      <w:pPr>
        <w:numPr>
          <w:ilvl w:val="0"/>
          <w:numId w:val="27"/>
        </w:numPr>
        <w:tabs>
          <w:tab w:val="left" w:pos="871"/>
        </w:tabs>
        <w:spacing w:line="238" w:lineRule="auto"/>
        <w:ind w:firstLine="701"/>
        <w:rPr>
          <w:rFonts w:eastAsia="Times New Roman"/>
          <w:i/>
          <w:iCs/>
          <w:sz w:val="24"/>
          <w:szCs w:val="24"/>
        </w:rPr>
      </w:pPr>
      <w:r>
        <w:rPr>
          <w:rFonts w:eastAsia="Times New Roman"/>
          <w:i/>
          <w:iCs/>
          <w:sz w:val="24"/>
          <w:szCs w:val="24"/>
        </w:rPr>
        <w:t>составлять и оценивать различными способами числовые выражения при решении практических задач из других предметных областей.</w:t>
      </w:r>
    </w:p>
    <w:p w:rsidR="00395683" w:rsidRDefault="00395683">
      <w:pPr>
        <w:spacing w:line="1" w:lineRule="exact"/>
        <w:rPr>
          <w:rFonts w:eastAsia="Times New Roman"/>
          <w:i/>
          <w:iCs/>
          <w:sz w:val="24"/>
          <w:szCs w:val="24"/>
        </w:rPr>
      </w:pPr>
    </w:p>
    <w:p w:rsidR="00395683" w:rsidRDefault="00AB727D">
      <w:pPr>
        <w:ind w:left="700"/>
        <w:rPr>
          <w:rFonts w:eastAsia="Times New Roman"/>
          <w:i/>
          <w:iCs/>
          <w:sz w:val="24"/>
          <w:szCs w:val="24"/>
        </w:rPr>
      </w:pPr>
      <w:r>
        <w:rPr>
          <w:rFonts w:eastAsia="Times New Roman"/>
          <w:b/>
          <w:bCs/>
          <w:sz w:val="24"/>
          <w:szCs w:val="24"/>
        </w:rPr>
        <w:t>Уравнения и неравенства</w:t>
      </w:r>
    </w:p>
    <w:p w:rsidR="00395683" w:rsidRDefault="00395683">
      <w:pPr>
        <w:spacing w:line="3" w:lineRule="exact"/>
        <w:rPr>
          <w:rFonts w:eastAsia="Times New Roman"/>
          <w:i/>
          <w:iCs/>
          <w:sz w:val="24"/>
          <w:szCs w:val="24"/>
        </w:rPr>
      </w:pPr>
    </w:p>
    <w:p w:rsidR="00395683" w:rsidRDefault="00AB727D" w:rsidP="002332CD">
      <w:pPr>
        <w:numPr>
          <w:ilvl w:val="0"/>
          <w:numId w:val="27"/>
        </w:numPr>
        <w:tabs>
          <w:tab w:val="left" w:pos="900"/>
        </w:tabs>
        <w:ind w:left="900" w:hanging="199"/>
        <w:rPr>
          <w:rFonts w:eastAsia="Times New Roman"/>
          <w:b/>
          <w:bCs/>
          <w:sz w:val="24"/>
          <w:szCs w:val="24"/>
        </w:rPr>
      </w:pPr>
      <w:r>
        <w:rPr>
          <w:rFonts w:eastAsia="Times New Roman"/>
          <w:b/>
          <w:bCs/>
          <w:sz w:val="24"/>
          <w:szCs w:val="24"/>
        </w:rPr>
        <w:t>с</w:t>
      </w:r>
      <w:r>
        <w:rPr>
          <w:rFonts w:eastAsia="Times New Roman"/>
          <w:i/>
          <w:iCs/>
          <w:sz w:val="24"/>
          <w:szCs w:val="24"/>
        </w:rPr>
        <w:t>вободно оперировать понятиями:</w:t>
      </w:r>
      <w:r>
        <w:rPr>
          <w:rFonts w:eastAsia="Times New Roman"/>
          <w:b/>
          <w:bCs/>
          <w:sz w:val="24"/>
          <w:szCs w:val="24"/>
        </w:rPr>
        <w:t xml:space="preserve"> </w:t>
      </w:r>
      <w:r>
        <w:rPr>
          <w:rFonts w:eastAsia="Times New Roman"/>
          <w:i/>
          <w:iCs/>
          <w:sz w:val="24"/>
          <w:szCs w:val="24"/>
        </w:rPr>
        <w:t>уравнение,</w:t>
      </w:r>
      <w:r>
        <w:rPr>
          <w:rFonts w:eastAsia="Times New Roman"/>
          <w:b/>
          <w:bCs/>
          <w:sz w:val="24"/>
          <w:szCs w:val="24"/>
        </w:rPr>
        <w:t xml:space="preserve"> </w:t>
      </w:r>
      <w:r>
        <w:rPr>
          <w:rFonts w:eastAsia="Times New Roman"/>
          <w:i/>
          <w:iCs/>
          <w:sz w:val="24"/>
          <w:szCs w:val="24"/>
        </w:rPr>
        <w:t>неравенство,</w:t>
      </w:r>
      <w:r>
        <w:rPr>
          <w:rFonts w:eastAsia="Times New Roman"/>
          <w:b/>
          <w:bCs/>
          <w:sz w:val="24"/>
          <w:szCs w:val="24"/>
        </w:rPr>
        <w:t xml:space="preserve"> </w:t>
      </w:r>
      <w:r>
        <w:rPr>
          <w:rFonts w:eastAsia="Times New Roman"/>
          <w:i/>
          <w:iCs/>
          <w:sz w:val="24"/>
          <w:szCs w:val="24"/>
        </w:rPr>
        <w:t>равносильные уравнения</w:t>
      </w:r>
    </w:p>
    <w:p w:rsidR="00395683" w:rsidRDefault="00395683">
      <w:pPr>
        <w:spacing w:line="279" w:lineRule="exact"/>
        <w:rPr>
          <w:sz w:val="20"/>
          <w:szCs w:val="20"/>
        </w:rPr>
      </w:pPr>
    </w:p>
    <w:p w:rsidR="00395683" w:rsidRDefault="00AB727D">
      <w:pPr>
        <w:jc w:val="both"/>
        <w:rPr>
          <w:sz w:val="20"/>
          <w:szCs w:val="20"/>
        </w:rPr>
      </w:pPr>
      <w:r>
        <w:rPr>
          <w:rFonts w:eastAsia="Times New Roman"/>
          <w:i/>
          <w:iCs/>
          <w:sz w:val="24"/>
          <w:szCs w:val="24"/>
        </w:rPr>
        <w:t>неравенства, уравнение, являющееся следствием другого уравнения, равносильные преобразования уравнений;</w:t>
      </w:r>
    </w:p>
    <w:p w:rsidR="00395683" w:rsidRDefault="00AB727D" w:rsidP="002332CD">
      <w:pPr>
        <w:numPr>
          <w:ilvl w:val="0"/>
          <w:numId w:val="28"/>
        </w:numPr>
        <w:tabs>
          <w:tab w:val="left" w:pos="905"/>
        </w:tabs>
        <w:ind w:firstLine="701"/>
        <w:rPr>
          <w:rFonts w:eastAsia="Times New Roman"/>
          <w:i/>
          <w:iCs/>
          <w:sz w:val="24"/>
          <w:szCs w:val="24"/>
        </w:rPr>
      </w:pPr>
      <w:r>
        <w:rPr>
          <w:rFonts w:eastAsia="Times New Roman"/>
          <w:i/>
          <w:iCs/>
          <w:sz w:val="24"/>
          <w:szCs w:val="24"/>
        </w:rPr>
        <w:t>решать разные типы уравнений и неравенств и систем, в том числе некоторые уравнения 3-й и 4-й степеней дробно-рациональныхых и иррациональных;</w:t>
      </w:r>
    </w:p>
    <w:p w:rsidR="00395683" w:rsidRDefault="00AB727D" w:rsidP="002332CD">
      <w:pPr>
        <w:numPr>
          <w:ilvl w:val="0"/>
          <w:numId w:val="28"/>
        </w:numPr>
        <w:tabs>
          <w:tab w:val="left" w:pos="1162"/>
        </w:tabs>
        <w:ind w:firstLine="701"/>
        <w:jc w:val="both"/>
        <w:rPr>
          <w:rFonts w:eastAsia="Times New Roman"/>
          <w:i/>
          <w:iCs/>
          <w:sz w:val="24"/>
          <w:szCs w:val="24"/>
        </w:rPr>
      </w:pPr>
      <w:r>
        <w:rPr>
          <w:rFonts w:eastAsia="Times New Roman"/>
          <w:i/>
          <w:iCs/>
          <w:sz w:val="24"/>
          <w:szCs w:val="24"/>
        </w:rPr>
        <w:t>овладеть основными типами показательных, логарифмически иррациональны степенных уравнений и неравенств стандартными методами их решений и применять и решении задач;</w:t>
      </w:r>
    </w:p>
    <w:p w:rsidR="00395683" w:rsidRDefault="00AB727D" w:rsidP="002332CD">
      <w:pPr>
        <w:numPr>
          <w:ilvl w:val="0"/>
          <w:numId w:val="28"/>
        </w:numPr>
        <w:tabs>
          <w:tab w:val="left" w:pos="840"/>
        </w:tabs>
        <w:ind w:left="840" w:hanging="139"/>
        <w:rPr>
          <w:rFonts w:eastAsia="Times New Roman"/>
          <w:i/>
          <w:iCs/>
          <w:sz w:val="24"/>
          <w:szCs w:val="24"/>
        </w:rPr>
      </w:pPr>
      <w:r>
        <w:rPr>
          <w:rFonts w:eastAsia="Times New Roman"/>
          <w:i/>
          <w:iCs/>
          <w:sz w:val="24"/>
          <w:szCs w:val="24"/>
        </w:rPr>
        <w:t>применять теорию Безу к решению уравнений;</w:t>
      </w:r>
    </w:p>
    <w:p w:rsidR="00395683" w:rsidRDefault="00AB727D" w:rsidP="002332CD">
      <w:pPr>
        <w:numPr>
          <w:ilvl w:val="0"/>
          <w:numId w:val="28"/>
        </w:numPr>
        <w:tabs>
          <w:tab w:val="left" w:pos="840"/>
        </w:tabs>
        <w:ind w:left="840" w:hanging="139"/>
        <w:rPr>
          <w:rFonts w:eastAsia="Times New Roman"/>
          <w:i/>
          <w:iCs/>
          <w:sz w:val="24"/>
          <w:szCs w:val="24"/>
        </w:rPr>
      </w:pPr>
      <w:r>
        <w:rPr>
          <w:rFonts w:eastAsia="Times New Roman"/>
          <w:i/>
          <w:iCs/>
          <w:sz w:val="24"/>
          <w:szCs w:val="24"/>
        </w:rPr>
        <w:t>применять теорему Виета для решения некоторых уравнений степени;</w:t>
      </w:r>
    </w:p>
    <w:p w:rsidR="00395683" w:rsidRDefault="00AB727D" w:rsidP="002332CD">
      <w:pPr>
        <w:numPr>
          <w:ilvl w:val="0"/>
          <w:numId w:val="28"/>
        </w:numPr>
        <w:tabs>
          <w:tab w:val="left" w:pos="1147"/>
        </w:tabs>
        <w:ind w:firstLine="701"/>
        <w:rPr>
          <w:rFonts w:eastAsia="Times New Roman"/>
          <w:i/>
          <w:iCs/>
          <w:sz w:val="24"/>
          <w:szCs w:val="24"/>
        </w:rPr>
      </w:pPr>
      <w:r>
        <w:rPr>
          <w:rFonts w:eastAsia="Times New Roman"/>
          <w:i/>
          <w:iCs/>
          <w:sz w:val="24"/>
          <w:szCs w:val="24"/>
        </w:rPr>
        <w:t>понимать смысл теорем равносильных неравносильных уравнений и уметь доказывать;</w:t>
      </w:r>
    </w:p>
    <w:p w:rsidR="00395683" w:rsidRDefault="00AB727D" w:rsidP="002332CD">
      <w:pPr>
        <w:numPr>
          <w:ilvl w:val="0"/>
          <w:numId w:val="28"/>
        </w:numPr>
        <w:tabs>
          <w:tab w:val="left" w:pos="852"/>
        </w:tabs>
        <w:ind w:firstLine="701"/>
        <w:rPr>
          <w:rFonts w:eastAsia="Times New Roman"/>
          <w:i/>
          <w:iCs/>
          <w:sz w:val="24"/>
          <w:szCs w:val="24"/>
        </w:rPr>
      </w:pPr>
      <w:r>
        <w:rPr>
          <w:rFonts w:eastAsia="Times New Roman"/>
          <w:i/>
          <w:iCs/>
          <w:sz w:val="24"/>
          <w:szCs w:val="24"/>
        </w:rPr>
        <w:t>владеть методом решения уравнений и неравенств и систем, уметь выбирать методы решения обосновывать выбор;</w:t>
      </w:r>
    </w:p>
    <w:p w:rsidR="00395683" w:rsidRDefault="00AB727D" w:rsidP="002332CD">
      <w:pPr>
        <w:numPr>
          <w:ilvl w:val="0"/>
          <w:numId w:val="28"/>
        </w:numPr>
        <w:tabs>
          <w:tab w:val="left" w:pos="840"/>
        </w:tabs>
        <w:ind w:left="840" w:hanging="139"/>
        <w:rPr>
          <w:rFonts w:eastAsia="Times New Roman"/>
          <w:i/>
          <w:iCs/>
          <w:sz w:val="24"/>
          <w:szCs w:val="24"/>
        </w:rPr>
      </w:pPr>
      <w:r>
        <w:rPr>
          <w:rFonts w:eastAsia="Times New Roman"/>
          <w:i/>
          <w:iCs/>
          <w:sz w:val="24"/>
          <w:szCs w:val="24"/>
        </w:rPr>
        <w:t>использовать способ интервалов решения неравенств;</w:t>
      </w:r>
    </w:p>
    <w:p w:rsidR="00395683" w:rsidRDefault="00395683">
      <w:pPr>
        <w:spacing w:line="250" w:lineRule="exact"/>
        <w:rPr>
          <w:sz w:val="20"/>
          <w:szCs w:val="20"/>
        </w:rPr>
      </w:pPr>
    </w:p>
    <w:p w:rsidR="00395683" w:rsidRDefault="00AB727D">
      <w:pPr>
        <w:jc w:val="center"/>
        <w:rPr>
          <w:sz w:val="20"/>
          <w:szCs w:val="20"/>
        </w:rPr>
      </w:pPr>
      <w:r>
        <w:rPr>
          <w:rFonts w:eastAsia="Times New Roman"/>
          <w:sz w:val="20"/>
          <w:szCs w:val="20"/>
        </w:rPr>
        <w:t>38</w:t>
      </w:r>
    </w:p>
    <w:p w:rsidR="00395683" w:rsidRDefault="00395683">
      <w:pPr>
        <w:sectPr w:rsidR="00395683">
          <w:pgSz w:w="11900" w:h="16838"/>
          <w:pgMar w:top="822" w:right="706" w:bottom="898" w:left="1140" w:header="0" w:footer="0" w:gutter="0"/>
          <w:cols w:space="720" w:equalWidth="0">
            <w:col w:w="10060"/>
          </w:cols>
        </w:sectPr>
      </w:pPr>
    </w:p>
    <w:p w:rsidR="00395683" w:rsidRDefault="00AB727D" w:rsidP="002332CD">
      <w:pPr>
        <w:numPr>
          <w:ilvl w:val="0"/>
          <w:numId w:val="29"/>
        </w:numPr>
        <w:tabs>
          <w:tab w:val="left" w:pos="1078"/>
        </w:tabs>
        <w:ind w:firstLine="701"/>
        <w:rPr>
          <w:rFonts w:eastAsia="Times New Roman"/>
          <w:i/>
          <w:iCs/>
          <w:sz w:val="24"/>
          <w:szCs w:val="24"/>
        </w:rPr>
      </w:pPr>
      <w:r>
        <w:rPr>
          <w:rFonts w:eastAsia="Times New Roman"/>
          <w:i/>
          <w:iCs/>
          <w:sz w:val="24"/>
          <w:szCs w:val="24"/>
        </w:rPr>
        <w:lastRenderedPageBreak/>
        <w:t>решать алгебраические уравнения, неравенства и системы параметрами алгебраическим и графическим методами;</w:t>
      </w:r>
    </w:p>
    <w:p w:rsidR="00395683" w:rsidRDefault="00AB727D" w:rsidP="002332CD">
      <w:pPr>
        <w:numPr>
          <w:ilvl w:val="0"/>
          <w:numId w:val="29"/>
        </w:numPr>
        <w:tabs>
          <w:tab w:val="left" w:pos="900"/>
        </w:tabs>
        <w:ind w:left="900" w:hanging="199"/>
        <w:rPr>
          <w:rFonts w:eastAsia="Times New Roman"/>
          <w:i/>
          <w:iCs/>
          <w:sz w:val="24"/>
          <w:szCs w:val="24"/>
        </w:rPr>
      </w:pPr>
      <w:r>
        <w:rPr>
          <w:rFonts w:eastAsia="Times New Roman"/>
          <w:i/>
          <w:iCs/>
          <w:sz w:val="24"/>
          <w:szCs w:val="24"/>
        </w:rPr>
        <w:t>владеть разными способами доказательств неравенств;</w:t>
      </w:r>
    </w:p>
    <w:p w:rsidR="00395683" w:rsidRDefault="00AB727D" w:rsidP="002332CD">
      <w:pPr>
        <w:numPr>
          <w:ilvl w:val="0"/>
          <w:numId w:val="29"/>
        </w:numPr>
        <w:tabs>
          <w:tab w:val="left" w:pos="1027"/>
        </w:tabs>
        <w:ind w:firstLine="701"/>
        <w:rPr>
          <w:rFonts w:eastAsia="Times New Roman"/>
          <w:i/>
          <w:iCs/>
          <w:sz w:val="24"/>
          <w:szCs w:val="24"/>
        </w:rPr>
      </w:pPr>
      <w:r>
        <w:rPr>
          <w:rFonts w:eastAsia="Times New Roman"/>
          <w:i/>
          <w:iCs/>
          <w:sz w:val="24"/>
          <w:szCs w:val="24"/>
        </w:rPr>
        <w:t>изображать множества плоскости, задаваемые уравнениями, неравенствами системами;</w:t>
      </w:r>
    </w:p>
    <w:p w:rsidR="00395683" w:rsidRDefault="00AB727D" w:rsidP="002332CD">
      <w:pPr>
        <w:numPr>
          <w:ilvl w:val="0"/>
          <w:numId w:val="29"/>
        </w:numPr>
        <w:tabs>
          <w:tab w:val="left" w:pos="919"/>
        </w:tabs>
        <w:ind w:firstLine="701"/>
        <w:rPr>
          <w:rFonts w:eastAsia="Times New Roman"/>
          <w:i/>
          <w:iCs/>
          <w:sz w:val="24"/>
          <w:szCs w:val="24"/>
        </w:rPr>
      </w:pPr>
      <w:r>
        <w:rPr>
          <w:rFonts w:eastAsia="Times New Roman"/>
          <w:i/>
          <w:iCs/>
          <w:sz w:val="24"/>
          <w:szCs w:val="24"/>
        </w:rPr>
        <w:t>свободно использовать тождественные преобразования при решении уравнений и систем уравнений.</w:t>
      </w:r>
    </w:p>
    <w:p w:rsidR="00395683" w:rsidRDefault="00AB727D">
      <w:pPr>
        <w:ind w:left="700"/>
        <w:rPr>
          <w:rFonts w:eastAsia="Times New Roman"/>
          <w:i/>
          <w:iCs/>
          <w:sz w:val="24"/>
          <w:szCs w:val="24"/>
        </w:rPr>
      </w:pPr>
      <w:r>
        <w:rPr>
          <w:rFonts w:eastAsia="Times New Roman"/>
          <w:i/>
          <w:iCs/>
          <w:sz w:val="24"/>
          <w:szCs w:val="24"/>
        </w:rPr>
        <w:t>В повседневной жизни при изучении других предметов:</w:t>
      </w:r>
    </w:p>
    <w:p w:rsidR="00395683" w:rsidRDefault="00AB727D" w:rsidP="002332CD">
      <w:pPr>
        <w:numPr>
          <w:ilvl w:val="0"/>
          <w:numId w:val="29"/>
        </w:numPr>
        <w:tabs>
          <w:tab w:val="left" w:pos="902"/>
        </w:tabs>
        <w:spacing w:line="238" w:lineRule="auto"/>
        <w:ind w:firstLine="701"/>
        <w:rPr>
          <w:rFonts w:eastAsia="Times New Roman"/>
          <w:i/>
          <w:iCs/>
          <w:sz w:val="24"/>
          <w:szCs w:val="24"/>
        </w:rPr>
      </w:pPr>
      <w:r>
        <w:rPr>
          <w:rFonts w:eastAsia="Times New Roman"/>
          <w:i/>
          <w:iCs/>
          <w:sz w:val="24"/>
          <w:szCs w:val="24"/>
        </w:rPr>
        <w:t>составлять и решать уравнения, неравенства, системы при решении задач других учебных предметов;</w:t>
      </w:r>
    </w:p>
    <w:p w:rsidR="00395683" w:rsidRDefault="00395683">
      <w:pPr>
        <w:spacing w:line="2" w:lineRule="exact"/>
        <w:rPr>
          <w:rFonts w:eastAsia="Times New Roman"/>
          <w:i/>
          <w:iCs/>
          <w:sz w:val="24"/>
          <w:szCs w:val="24"/>
        </w:rPr>
      </w:pPr>
    </w:p>
    <w:p w:rsidR="00395683" w:rsidRDefault="00AB727D" w:rsidP="002332CD">
      <w:pPr>
        <w:numPr>
          <w:ilvl w:val="0"/>
          <w:numId w:val="29"/>
        </w:numPr>
        <w:tabs>
          <w:tab w:val="left" w:pos="974"/>
        </w:tabs>
        <w:ind w:firstLine="701"/>
        <w:rPr>
          <w:rFonts w:eastAsia="Times New Roman"/>
          <w:i/>
          <w:iCs/>
          <w:sz w:val="24"/>
          <w:szCs w:val="24"/>
        </w:rPr>
      </w:pPr>
      <w:r>
        <w:rPr>
          <w:rFonts w:eastAsia="Times New Roman"/>
          <w:i/>
          <w:iCs/>
          <w:sz w:val="24"/>
          <w:szCs w:val="24"/>
        </w:rPr>
        <w:t>выполнять оценку правдоподобия получаемых решении различных уравнений, неравенств и систем при ре задач других учебных предметов;</w:t>
      </w:r>
    </w:p>
    <w:p w:rsidR="00395683" w:rsidRDefault="00AB727D" w:rsidP="002332CD">
      <w:pPr>
        <w:numPr>
          <w:ilvl w:val="0"/>
          <w:numId w:val="29"/>
        </w:numPr>
        <w:tabs>
          <w:tab w:val="left" w:pos="926"/>
        </w:tabs>
        <w:ind w:firstLine="701"/>
        <w:rPr>
          <w:rFonts w:eastAsia="Times New Roman"/>
          <w:i/>
          <w:iCs/>
          <w:sz w:val="24"/>
          <w:szCs w:val="24"/>
        </w:rPr>
      </w:pPr>
      <w:r>
        <w:rPr>
          <w:rFonts w:eastAsia="Times New Roman"/>
          <w:i/>
          <w:iCs/>
          <w:sz w:val="24"/>
          <w:szCs w:val="24"/>
        </w:rPr>
        <w:t>составлять и решать уравнения, неравенства с параметрами при решении задач учебных предметов;</w:t>
      </w:r>
    </w:p>
    <w:p w:rsidR="00395683" w:rsidRDefault="00AB727D" w:rsidP="002332CD">
      <w:pPr>
        <w:numPr>
          <w:ilvl w:val="0"/>
          <w:numId w:val="29"/>
        </w:numPr>
        <w:tabs>
          <w:tab w:val="left" w:pos="864"/>
        </w:tabs>
        <w:ind w:firstLine="701"/>
        <w:rPr>
          <w:rFonts w:eastAsia="Times New Roman"/>
          <w:i/>
          <w:iCs/>
          <w:sz w:val="24"/>
          <w:szCs w:val="24"/>
        </w:rPr>
      </w:pPr>
      <w:r>
        <w:rPr>
          <w:rFonts w:eastAsia="Times New Roman"/>
          <w:i/>
          <w:iCs/>
          <w:sz w:val="24"/>
          <w:szCs w:val="24"/>
        </w:rPr>
        <w:t>составлять уравнение, неравенство и систему, описывающие реальную ситуацию или прикладную задачу, интерпретировать полученные результаты;</w:t>
      </w:r>
    </w:p>
    <w:p w:rsidR="00395683" w:rsidRDefault="00AB727D" w:rsidP="002332CD">
      <w:pPr>
        <w:numPr>
          <w:ilvl w:val="0"/>
          <w:numId w:val="29"/>
        </w:numPr>
        <w:tabs>
          <w:tab w:val="left" w:pos="840"/>
        </w:tabs>
        <w:spacing w:line="237" w:lineRule="auto"/>
        <w:ind w:left="840" w:hanging="139"/>
        <w:rPr>
          <w:rFonts w:eastAsia="Times New Roman"/>
          <w:i/>
          <w:iCs/>
          <w:sz w:val="24"/>
          <w:szCs w:val="24"/>
        </w:rPr>
      </w:pPr>
      <w:r>
        <w:rPr>
          <w:rFonts w:eastAsia="Times New Roman"/>
          <w:i/>
          <w:iCs/>
          <w:sz w:val="24"/>
          <w:szCs w:val="24"/>
        </w:rPr>
        <w:t>использовать программные средства при решении отдельных задач уравнений.</w:t>
      </w:r>
    </w:p>
    <w:p w:rsidR="00395683" w:rsidRDefault="00AB727D">
      <w:pPr>
        <w:ind w:left="700"/>
        <w:rPr>
          <w:rFonts w:eastAsia="Times New Roman"/>
          <w:i/>
          <w:iCs/>
          <w:sz w:val="24"/>
          <w:szCs w:val="24"/>
        </w:rPr>
      </w:pPr>
      <w:r>
        <w:rPr>
          <w:rFonts w:eastAsia="Times New Roman"/>
          <w:b/>
          <w:bCs/>
          <w:sz w:val="24"/>
          <w:szCs w:val="24"/>
        </w:rPr>
        <w:t>Функции</w:t>
      </w:r>
    </w:p>
    <w:p w:rsidR="00395683" w:rsidRDefault="00395683">
      <w:pPr>
        <w:spacing w:line="3" w:lineRule="exact"/>
        <w:rPr>
          <w:rFonts w:eastAsia="Times New Roman"/>
          <w:i/>
          <w:iCs/>
          <w:sz w:val="24"/>
          <w:szCs w:val="24"/>
        </w:rPr>
      </w:pPr>
    </w:p>
    <w:p w:rsidR="00395683" w:rsidRDefault="00AB727D" w:rsidP="002332CD">
      <w:pPr>
        <w:numPr>
          <w:ilvl w:val="0"/>
          <w:numId w:val="29"/>
        </w:numPr>
        <w:tabs>
          <w:tab w:val="left" w:pos="917"/>
        </w:tabs>
        <w:ind w:firstLine="701"/>
        <w:jc w:val="both"/>
        <w:rPr>
          <w:rFonts w:eastAsia="Times New Roman"/>
          <w:i/>
          <w:iCs/>
          <w:sz w:val="24"/>
          <w:szCs w:val="24"/>
        </w:rPr>
      </w:pPr>
      <w:r>
        <w:rPr>
          <w:rFonts w:eastAsia="Times New Roman"/>
          <w:i/>
          <w:iCs/>
          <w:sz w:val="24"/>
          <w:szCs w:val="24"/>
        </w:rPr>
        <w:t>владеть понятиями: зависимость, функция, аргумент, значение функции, область определений и множество значений функции, зависимости, функции, функции, промежуток, знакопостоянство, возрастание функции в числовом промежутке, убывание на числовом</w:t>
      </w:r>
    </w:p>
    <w:p w:rsidR="00395683" w:rsidRDefault="00AB727D">
      <w:pPr>
        <w:rPr>
          <w:sz w:val="20"/>
          <w:szCs w:val="20"/>
        </w:rPr>
      </w:pPr>
      <w:r>
        <w:rPr>
          <w:rFonts w:eastAsia="Times New Roman"/>
          <w:i/>
          <w:iCs/>
          <w:sz w:val="24"/>
          <w:szCs w:val="24"/>
        </w:rPr>
        <w:t>промежутке, наибольшее и наименьшее значение функции на числовом промежутке, периодическая функция, применять понятия при решении задач;</w:t>
      </w:r>
    </w:p>
    <w:p w:rsidR="00395683" w:rsidRDefault="00AB727D" w:rsidP="002332CD">
      <w:pPr>
        <w:numPr>
          <w:ilvl w:val="0"/>
          <w:numId w:val="30"/>
        </w:numPr>
        <w:tabs>
          <w:tab w:val="left" w:pos="840"/>
        </w:tabs>
        <w:ind w:left="840" w:hanging="139"/>
        <w:rPr>
          <w:rFonts w:eastAsia="Times New Roman"/>
          <w:i/>
          <w:iCs/>
          <w:sz w:val="24"/>
          <w:szCs w:val="24"/>
        </w:rPr>
      </w:pPr>
      <w:r>
        <w:rPr>
          <w:rFonts w:eastAsia="Times New Roman"/>
          <w:i/>
          <w:iCs/>
          <w:sz w:val="24"/>
          <w:szCs w:val="24"/>
        </w:rPr>
        <w:t>владеть понятием функции;</w:t>
      </w:r>
    </w:p>
    <w:p w:rsidR="00395683" w:rsidRDefault="00AB727D">
      <w:pPr>
        <w:tabs>
          <w:tab w:val="left" w:pos="980"/>
          <w:tab w:val="left" w:pos="5380"/>
          <w:tab w:val="left" w:pos="7720"/>
        </w:tabs>
        <w:ind w:left="700"/>
        <w:rPr>
          <w:sz w:val="20"/>
          <w:szCs w:val="20"/>
        </w:rPr>
      </w:pPr>
      <w:r>
        <w:rPr>
          <w:rFonts w:eastAsia="Times New Roman"/>
          <w:i/>
          <w:iCs/>
          <w:sz w:val="24"/>
          <w:szCs w:val="24"/>
        </w:rPr>
        <w:t>-</w:t>
      </w:r>
      <w:r>
        <w:rPr>
          <w:sz w:val="20"/>
          <w:szCs w:val="20"/>
        </w:rPr>
        <w:tab/>
      </w:r>
      <w:r>
        <w:rPr>
          <w:rFonts w:eastAsia="Times New Roman"/>
          <w:i/>
          <w:iCs/>
          <w:sz w:val="24"/>
          <w:szCs w:val="24"/>
        </w:rPr>
        <w:t>строить ее график, уметь применять</w:t>
      </w:r>
      <w:r>
        <w:rPr>
          <w:rFonts w:eastAsia="Times New Roman"/>
          <w:i/>
          <w:iCs/>
          <w:sz w:val="24"/>
          <w:szCs w:val="24"/>
        </w:rPr>
        <w:tab/>
        <w:t>свойства системы</w:t>
      </w:r>
      <w:r>
        <w:rPr>
          <w:rFonts w:eastAsia="Times New Roman"/>
          <w:i/>
          <w:iCs/>
          <w:sz w:val="24"/>
          <w:szCs w:val="24"/>
        </w:rPr>
        <w:tab/>
        <w:t>функции при решении</w:t>
      </w:r>
    </w:p>
    <w:p w:rsidR="00395683" w:rsidRDefault="00AB727D">
      <w:pPr>
        <w:rPr>
          <w:sz w:val="20"/>
          <w:szCs w:val="20"/>
        </w:rPr>
      </w:pPr>
      <w:r>
        <w:rPr>
          <w:rFonts w:eastAsia="Times New Roman"/>
          <w:i/>
          <w:iCs/>
          <w:sz w:val="24"/>
          <w:szCs w:val="24"/>
        </w:rPr>
        <w:t>задач;</w:t>
      </w:r>
    </w:p>
    <w:p w:rsidR="00395683" w:rsidRDefault="00AB727D" w:rsidP="002332CD">
      <w:pPr>
        <w:numPr>
          <w:ilvl w:val="0"/>
          <w:numId w:val="31"/>
        </w:numPr>
        <w:tabs>
          <w:tab w:val="left" w:pos="919"/>
        </w:tabs>
        <w:ind w:firstLine="701"/>
        <w:rPr>
          <w:rFonts w:eastAsia="Times New Roman"/>
          <w:i/>
          <w:iCs/>
          <w:sz w:val="24"/>
          <w:szCs w:val="24"/>
        </w:rPr>
      </w:pPr>
      <w:r>
        <w:rPr>
          <w:rFonts w:eastAsia="Times New Roman"/>
          <w:i/>
          <w:iCs/>
          <w:sz w:val="24"/>
          <w:szCs w:val="24"/>
        </w:rPr>
        <w:t>владеть понятием показательная функция, строить график, уметь применять свойства показательной функции при решении задач;</w:t>
      </w:r>
    </w:p>
    <w:p w:rsidR="00395683" w:rsidRDefault="00AB727D" w:rsidP="002332CD">
      <w:pPr>
        <w:numPr>
          <w:ilvl w:val="0"/>
          <w:numId w:val="31"/>
        </w:numPr>
        <w:tabs>
          <w:tab w:val="left" w:pos="840"/>
        </w:tabs>
        <w:ind w:left="840" w:hanging="139"/>
        <w:rPr>
          <w:rFonts w:eastAsia="Times New Roman"/>
          <w:i/>
          <w:iCs/>
          <w:sz w:val="24"/>
          <w:szCs w:val="24"/>
        </w:rPr>
      </w:pPr>
      <w:r>
        <w:rPr>
          <w:rFonts w:eastAsia="Times New Roman"/>
          <w:i/>
          <w:iCs/>
          <w:sz w:val="24"/>
          <w:szCs w:val="24"/>
        </w:rPr>
        <w:t>владеть понятием логарифмическая функция;</w:t>
      </w:r>
    </w:p>
    <w:p w:rsidR="00395683" w:rsidRDefault="00AB727D" w:rsidP="002332CD">
      <w:pPr>
        <w:numPr>
          <w:ilvl w:val="0"/>
          <w:numId w:val="31"/>
        </w:numPr>
        <w:tabs>
          <w:tab w:val="left" w:pos="840"/>
        </w:tabs>
        <w:ind w:left="840" w:hanging="139"/>
        <w:rPr>
          <w:rFonts w:eastAsia="Times New Roman"/>
          <w:i/>
          <w:iCs/>
          <w:sz w:val="24"/>
          <w:szCs w:val="24"/>
        </w:rPr>
      </w:pPr>
      <w:r>
        <w:rPr>
          <w:rFonts w:eastAsia="Times New Roman"/>
          <w:i/>
          <w:iCs/>
          <w:sz w:val="24"/>
          <w:szCs w:val="24"/>
        </w:rPr>
        <w:t>строить график и применять свойства логарифмической функции при решении задач;</w:t>
      </w:r>
    </w:p>
    <w:p w:rsidR="00395683" w:rsidRDefault="00AB727D" w:rsidP="002332CD">
      <w:pPr>
        <w:numPr>
          <w:ilvl w:val="0"/>
          <w:numId w:val="31"/>
        </w:numPr>
        <w:tabs>
          <w:tab w:val="left" w:pos="938"/>
        </w:tabs>
        <w:ind w:firstLine="701"/>
        <w:rPr>
          <w:rFonts w:eastAsia="Times New Roman"/>
          <w:i/>
          <w:iCs/>
          <w:sz w:val="24"/>
          <w:szCs w:val="24"/>
        </w:rPr>
      </w:pPr>
      <w:r>
        <w:rPr>
          <w:rFonts w:eastAsia="Times New Roman"/>
          <w:i/>
          <w:iCs/>
          <w:sz w:val="24"/>
          <w:szCs w:val="24"/>
        </w:rPr>
        <w:t>владеть понятием тригонометрической функции; строить графики и применять свойства тригонометрических функций при решении задач;</w:t>
      </w:r>
    </w:p>
    <w:p w:rsidR="00395683" w:rsidRDefault="00AB727D" w:rsidP="002332CD">
      <w:pPr>
        <w:numPr>
          <w:ilvl w:val="0"/>
          <w:numId w:val="31"/>
        </w:numPr>
        <w:tabs>
          <w:tab w:val="left" w:pos="840"/>
        </w:tabs>
        <w:ind w:left="840" w:hanging="139"/>
        <w:rPr>
          <w:rFonts w:eastAsia="Times New Roman"/>
          <w:i/>
          <w:iCs/>
          <w:sz w:val="24"/>
          <w:szCs w:val="24"/>
        </w:rPr>
      </w:pPr>
      <w:r>
        <w:rPr>
          <w:rFonts w:eastAsia="Times New Roman"/>
          <w:i/>
          <w:iCs/>
          <w:sz w:val="24"/>
          <w:szCs w:val="24"/>
        </w:rPr>
        <w:t>владеть понятием обратная функция, применять понятие при решении задач;</w:t>
      </w:r>
    </w:p>
    <w:p w:rsidR="00395683" w:rsidRDefault="00395683">
      <w:pPr>
        <w:spacing w:line="276" w:lineRule="exact"/>
        <w:rPr>
          <w:sz w:val="20"/>
          <w:szCs w:val="20"/>
        </w:rPr>
      </w:pPr>
    </w:p>
    <w:p w:rsidR="00395683" w:rsidRDefault="00AB727D">
      <w:pPr>
        <w:ind w:firstLine="708"/>
        <w:rPr>
          <w:sz w:val="20"/>
          <w:szCs w:val="20"/>
        </w:rPr>
      </w:pPr>
      <w:r>
        <w:rPr>
          <w:rFonts w:eastAsia="Times New Roman"/>
          <w:i/>
          <w:iCs/>
          <w:sz w:val="24"/>
          <w:szCs w:val="24"/>
        </w:rPr>
        <w:t>- применять при решении задач свойства функции: четность, периодичность, ограниченность;</w:t>
      </w:r>
    </w:p>
    <w:p w:rsidR="00395683" w:rsidRDefault="00AB727D" w:rsidP="002332CD">
      <w:pPr>
        <w:numPr>
          <w:ilvl w:val="0"/>
          <w:numId w:val="32"/>
        </w:numPr>
        <w:tabs>
          <w:tab w:val="left" w:pos="840"/>
        </w:tabs>
        <w:ind w:left="840" w:hanging="139"/>
        <w:rPr>
          <w:rFonts w:eastAsia="Times New Roman"/>
          <w:i/>
          <w:iCs/>
          <w:sz w:val="24"/>
          <w:szCs w:val="24"/>
        </w:rPr>
      </w:pPr>
      <w:r>
        <w:rPr>
          <w:rFonts w:eastAsia="Times New Roman"/>
          <w:i/>
          <w:iCs/>
          <w:sz w:val="24"/>
          <w:szCs w:val="24"/>
        </w:rPr>
        <w:t>применять при решении задач преобразования графиков функций;</w:t>
      </w:r>
    </w:p>
    <w:p w:rsidR="00395683" w:rsidRDefault="00AB727D" w:rsidP="002332CD">
      <w:pPr>
        <w:numPr>
          <w:ilvl w:val="0"/>
          <w:numId w:val="32"/>
        </w:numPr>
        <w:tabs>
          <w:tab w:val="left" w:pos="859"/>
        </w:tabs>
        <w:ind w:firstLine="701"/>
        <w:rPr>
          <w:rFonts w:eastAsia="Times New Roman"/>
          <w:i/>
          <w:iCs/>
          <w:sz w:val="24"/>
          <w:szCs w:val="24"/>
        </w:rPr>
      </w:pPr>
      <w:r>
        <w:rPr>
          <w:rFonts w:eastAsia="Times New Roman"/>
          <w:i/>
          <w:iCs/>
          <w:sz w:val="24"/>
          <w:szCs w:val="24"/>
        </w:rPr>
        <w:t>владеть понятиями числовая последовательность, арифметическая и геометрическая прогрессия;</w:t>
      </w:r>
    </w:p>
    <w:p w:rsidR="00395683" w:rsidRDefault="00AB727D">
      <w:pPr>
        <w:tabs>
          <w:tab w:val="left" w:pos="2900"/>
          <w:tab w:val="left" w:pos="4280"/>
          <w:tab w:val="left" w:pos="5180"/>
          <w:tab w:val="left" w:pos="7820"/>
          <w:tab w:val="left" w:pos="9920"/>
        </w:tabs>
        <w:ind w:left="700"/>
        <w:rPr>
          <w:sz w:val="20"/>
          <w:szCs w:val="20"/>
        </w:rPr>
      </w:pPr>
      <w:r>
        <w:rPr>
          <w:rFonts w:eastAsia="Times New Roman"/>
          <w:i/>
          <w:iCs/>
          <w:sz w:val="24"/>
          <w:szCs w:val="24"/>
        </w:rPr>
        <w:t>- применять  при</w:t>
      </w:r>
      <w:r>
        <w:rPr>
          <w:sz w:val="20"/>
          <w:szCs w:val="20"/>
        </w:rPr>
        <w:tab/>
      </w:r>
      <w:r>
        <w:rPr>
          <w:rFonts w:eastAsia="Times New Roman"/>
          <w:i/>
          <w:iCs/>
          <w:sz w:val="24"/>
          <w:szCs w:val="24"/>
        </w:rPr>
        <w:t>решении</w:t>
      </w:r>
      <w:r>
        <w:rPr>
          <w:sz w:val="20"/>
          <w:szCs w:val="20"/>
        </w:rPr>
        <w:tab/>
      </w:r>
      <w:r>
        <w:rPr>
          <w:rFonts w:eastAsia="Times New Roman"/>
          <w:i/>
          <w:iCs/>
          <w:sz w:val="24"/>
          <w:szCs w:val="24"/>
        </w:rPr>
        <w:t>задач</w:t>
      </w:r>
      <w:r>
        <w:rPr>
          <w:rFonts w:eastAsia="Times New Roman"/>
          <w:i/>
          <w:iCs/>
          <w:sz w:val="24"/>
          <w:szCs w:val="24"/>
        </w:rPr>
        <w:tab/>
        <w:t>свойства и  признаки</w:t>
      </w:r>
      <w:r>
        <w:rPr>
          <w:rFonts w:eastAsia="Times New Roman"/>
          <w:i/>
          <w:iCs/>
          <w:sz w:val="24"/>
          <w:szCs w:val="24"/>
        </w:rPr>
        <w:tab/>
        <w:t>арифметической</w:t>
      </w:r>
      <w:r>
        <w:rPr>
          <w:rFonts w:eastAsia="Times New Roman"/>
          <w:i/>
          <w:iCs/>
          <w:sz w:val="24"/>
          <w:szCs w:val="24"/>
        </w:rPr>
        <w:tab/>
        <w:t>и</w:t>
      </w:r>
    </w:p>
    <w:p w:rsidR="00395683" w:rsidRDefault="00AB727D">
      <w:pPr>
        <w:rPr>
          <w:sz w:val="20"/>
          <w:szCs w:val="20"/>
        </w:rPr>
      </w:pPr>
      <w:r>
        <w:rPr>
          <w:rFonts w:eastAsia="Times New Roman"/>
          <w:i/>
          <w:iCs/>
          <w:sz w:val="24"/>
          <w:szCs w:val="24"/>
        </w:rPr>
        <w:t>геометрической прогрессий.</w:t>
      </w:r>
    </w:p>
    <w:p w:rsidR="00395683" w:rsidRDefault="00AB727D">
      <w:pPr>
        <w:ind w:left="700"/>
        <w:rPr>
          <w:sz w:val="20"/>
          <w:szCs w:val="20"/>
        </w:rPr>
      </w:pPr>
      <w:r>
        <w:rPr>
          <w:rFonts w:eastAsia="Times New Roman"/>
          <w:i/>
          <w:iCs/>
          <w:sz w:val="24"/>
          <w:szCs w:val="24"/>
        </w:rPr>
        <w:t>В повседневной жизни при изучении других предметов:</w:t>
      </w:r>
    </w:p>
    <w:p w:rsidR="00395683" w:rsidRDefault="00AB727D" w:rsidP="002332CD">
      <w:pPr>
        <w:numPr>
          <w:ilvl w:val="0"/>
          <w:numId w:val="33"/>
        </w:numPr>
        <w:tabs>
          <w:tab w:val="left" w:pos="900"/>
        </w:tabs>
        <w:ind w:left="900" w:hanging="199"/>
        <w:rPr>
          <w:rFonts w:eastAsia="Times New Roman"/>
          <w:i/>
          <w:iCs/>
          <w:sz w:val="24"/>
          <w:szCs w:val="24"/>
        </w:rPr>
      </w:pPr>
      <w:r>
        <w:rPr>
          <w:rFonts w:eastAsia="Times New Roman"/>
          <w:i/>
          <w:iCs/>
          <w:sz w:val="24"/>
          <w:szCs w:val="24"/>
        </w:rPr>
        <w:t>определять по графикам и  использовать при решении прикладных  задач свойства</w:t>
      </w:r>
    </w:p>
    <w:p w:rsidR="00395683" w:rsidRDefault="00AB727D">
      <w:pPr>
        <w:jc w:val="both"/>
        <w:rPr>
          <w:sz w:val="20"/>
          <w:szCs w:val="20"/>
        </w:rPr>
      </w:pPr>
      <w:r>
        <w:rPr>
          <w:rFonts w:eastAsia="Times New Roman"/>
          <w:i/>
          <w:iCs/>
          <w:sz w:val="24"/>
          <w:szCs w:val="24"/>
        </w:rPr>
        <w:t>реальных процессов зависимостей (наибольшие наименьшие значение и промежутки возрастания и убывания функции, промежутки знакопостоянств асимптоты, перегиба, пери т.п.);</w:t>
      </w:r>
    </w:p>
    <w:p w:rsidR="00395683" w:rsidRDefault="00AB727D" w:rsidP="002332CD">
      <w:pPr>
        <w:numPr>
          <w:ilvl w:val="0"/>
          <w:numId w:val="34"/>
        </w:numPr>
        <w:tabs>
          <w:tab w:val="left" w:pos="900"/>
        </w:tabs>
        <w:ind w:left="900" w:hanging="199"/>
        <w:rPr>
          <w:rFonts w:eastAsia="Times New Roman"/>
          <w:i/>
          <w:iCs/>
          <w:sz w:val="24"/>
          <w:szCs w:val="24"/>
        </w:rPr>
      </w:pPr>
      <w:r>
        <w:rPr>
          <w:rFonts w:eastAsia="Times New Roman"/>
          <w:i/>
          <w:iCs/>
          <w:sz w:val="24"/>
          <w:szCs w:val="24"/>
        </w:rPr>
        <w:t>интерпретировать свойства в контексте конкретной практической ситуации;</w:t>
      </w:r>
    </w:p>
    <w:p w:rsidR="00395683" w:rsidRDefault="00AB727D" w:rsidP="002332CD">
      <w:pPr>
        <w:numPr>
          <w:ilvl w:val="0"/>
          <w:numId w:val="34"/>
        </w:numPr>
        <w:tabs>
          <w:tab w:val="left" w:pos="840"/>
        </w:tabs>
        <w:spacing w:line="237" w:lineRule="auto"/>
        <w:ind w:left="840" w:hanging="139"/>
        <w:rPr>
          <w:rFonts w:eastAsia="Times New Roman"/>
          <w:i/>
          <w:iCs/>
          <w:sz w:val="24"/>
          <w:szCs w:val="24"/>
        </w:rPr>
      </w:pPr>
      <w:r>
        <w:rPr>
          <w:rFonts w:eastAsia="Times New Roman"/>
          <w:i/>
          <w:iCs/>
          <w:sz w:val="24"/>
          <w:szCs w:val="24"/>
        </w:rPr>
        <w:t>определять по графикам простые  характеристики периодических функций.</w:t>
      </w:r>
    </w:p>
    <w:p w:rsidR="00395683" w:rsidRDefault="00AB727D">
      <w:pPr>
        <w:ind w:left="700"/>
        <w:rPr>
          <w:rFonts w:eastAsia="Times New Roman"/>
          <w:i/>
          <w:iCs/>
          <w:sz w:val="24"/>
          <w:szCs w:val="24"/>
        </w:rPr>
      </w:pPr>
      <w:r>
        <w:rPr>
          <w:rFonts w:eastAsia="Times New Roman"/>
          <w:b/>
          <w:bCs/>
          <w:sz w:val="24"/>
          <w:szCs w:val="24"/>
        </w:rPr>
        <w:t>Элементы математического анализа</w:t>
      </w:r>
    </w:p>
    <w:p w:rsidR="00395683" w:rsidRDefault="00395683">
      <w:pPr>
        <w:spacing w:line="3" w:lineRule="exact"/>
        <w:rPr>
          <w:rFonts w:eastAsia="Times New Roman"/>
          <w:i/>
          <w:iCs/>
          <w:sz w:val="24"/>
          <w:szCs w:val="24"/>
        </w:rPr>
      </w:pPr>
    </w:p>
    <w:p w:rsidR="00395683" w:rsidRDefault="00AB727D" w:rsidP="002332CD">
      <w:pPr>
        <w:numPr>
          <w:ilvl w:val="0"/>
          <w:numId w:val="34"/>
        </w:numPr>
        <w:tabs>
          <w:tab w:val="left" w:pos="955"/>
        </w:tabs>
        <w:ind w:firstLine="701"/>
        <w:rPr>
          <w:rFonts w:eastAsia="Times New Roman"/>
          <w:i/>
          <w:iCs/>
          <w:sz w:val="24"/>
          <w:szCs w:val="24"/>
        </w:rPr>
      </w:pPr>
      <w:r>
        <w:rPr>
          <w:rFonts w:eastAsia="Times New Roman"/>
          <w:i/>
          <w:iCs/>
          <w:sz w:val="24"/>
          <w:szCs w:val="24"/>
        </w:rPr>
        <w:t>владеть понятием бесконечно убывающая геометрическая прогрессия и уметь применять его при решении задач;</w:t>
      </w:r>
    </w:p>
    <w:p w:rsidR="00395683" w:rsidRDefault="00AB727D" w:rsidP="002332CD">
      <w:pPr>
        <w:numPr>
          <w:ilvl w:val="0"/>
          <w:numId w:val="34"/>
        </w:numPr>
        <w:tabs>
          <w:tab w:val="left" w:pos="840"/>
        </w:tabs>
        <w:ind w:left="840" w:hanging="139"/>
        <w:rPr>
          <w:rFonts w:eastAsia="Times New Roman"/>
          <w:i/>
          <w:iCs/>
          <w:sz w:val="24"/>
          <w:szCs w:val="24"/>
        </w:rPr>
      </w:pPr>
      <w:r>
        <w:rPr>
          <w:rFonts w:eastAsia="Times New Roman"/>
          <w:i/>
          <w:iCs/>
          <w:sz w:val="24"/>
          <w:szCs w:val="24"/>
        </w:rPr>
        <w:t>применять решения задач пределов;</w:t>
      </w:r>
    </w:p>
    <w:p w:rsidR="00395683" w:rsidRDefault="00395683">
      <w:pPr>
        <w:spacing w:line="250" w:lineRule="exact"/>
        <w:rPr>
          <w:sz w:val="20"/>
          <w:szCs w:val="20"/>
        </w:rPr>
      </w:pPr>
    </w:p>
    <w:p w:rsidR="00395683" w:rsidRDefault="00AB727D">
      <w:pPr>
        <w:jc w:val="center"/>
        <w:rPr>
          <w:sz w:val="20"/>
          <w:szCs w:val="20"/>
        </w:rPr>
      </w:pPr>
      <w:r>
        <w:rPr>
          <w:rFonts w:eastAsia="Times New Roman"/>
          <w:sz w:val="20"/>
          <w:szCs w:val="20"/>
        </w:rPr>
        <w:t>39</w:t>
      </w:r>
    </w:p>
    <w:p w:rsidR="00395683" w:rsidRDefault="00395683">
      <w:pPr>
        <w:sectPr w:rsidR="00395683">
          <w:pgSz w:w="11900" w:h="16838"/>
          <w:pgMar w:top="822" w:right="706" w:bottom="898" w:left="1140" w:header="0" w:footer="0" w:gutter="0"/>
          <w:cols w:space="720" w:equalWidth="0">
            <w:col w:w="10060"/>
          </w:cols>
        </w:sectPr>
      </w:pPr>
    </w:p>
    <w:p w:rsidR="00395683" w:rsidRDefault="00AB727D">
      <w:pPr>
        <w:ind w:firstLine="708"/>
        <w:rPr>
          <w:sz w:val="20"/>
          <w:szCs w:val="20"/>
        </w:rPr>
      </w:pPr>
      <w:r>
        <w:rPr>
          <w:rFonts w:eastAsia="Times New Roman"/>
          <w:i/>
          <w:iCs/>
          <w:sz w:val="24"/>
          <w:szCs w:val="24"/>
        </w:rPr>
        <w:lastRenderedPageBreak/>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395683" w:rsidRDefault="00AB727D" w:rsidP="002332CD">
      <w:pPr>
        <w:numPr>
          <w:ilvl w:val="0"/>
          <w:numId w:val="35"/>
        </w:numPr>
        <w:tabs>
          <w:tab w:val="left" w:pos="840"/>
        </w:tabs>
        <w:ind w:left="840" w:hanging="139"/>
        <w:rPr>
          <w:rFonts w:eastAsia="Times New Roman"/>
          <w:i/>
          <w:iCs/>
          <w:sz w:val="24"/>
          <w:szCs w:val="24"/>
        </w:rPr>
      </w:pPr>
      <w:r>
        <w:rPr>
          <w:rFonts w:eastAsia="Times New Roman"/>
          <w:i/>
          <w:iCs/>
          <w:sz w:val="24"/>
          <w:szCs w:val="24"/>
        </w:rPr>
        <w:t>владеть понятием производная функция в точке, производные функции;</w:t>
      </w:r>
    </w:p>
    <w:p w:rsidR="00395683" w:rsidRDefault="00AB727D" w:rsidP="002332CD">
      <w:pPr>
        <w:numPr>
          <w:ilvl w:val="0"/>
          <w:numId w:val="35"/>
        </w:numPr>
        <w:tabs>
          <w:tab w:val="left" w:pos="840"/>
        </w:tabs>
        <w:ind w:left="840" w:hanging="139"/>
        <w:rPr>
          <w:rFonts w:eastAsia="Times New Roman"/>
          <w:i/>
          <w:iCs/>
          <w:sz w:val="24"/>
          <w:szCs w:val="24"/>
        </w:rPr>
      </w:pPr>
      <w:r>
        <w:rPr>
          <w:rFonts w:eastAsia="Times New Roman"/>
          <w:i/>
          <w:iCs/>
          <w:sz w:val="24"/>
          <w:szCs w:val="24"/>
        </w:rPr>
        <w:t>вычислять значения элементарных функций и их комбинаций;</w:t>
      </w:r>
    </w:p>
    <w:p w:rsidR="00395683" w:rsidRDefault="00AB727D" w:rsidP="002332CD">
      <w:pPr>
        <w:numPr>
          <w:ilvl w:val="0"/>
          <w:numId w:val="35"/>
        </w:numPr>
        <w:tabs>
          <w:tab w:val="left" w:pos="840"/>
        </w:tabs>
        <w:ind w:left="840" w:hanging="139"/>
        <w:rPr>
          <w:rFonts w:eastAsia="Times New Roman"/>
          <w:i/>
          <w:iCs/>
          <w:sz w:val="24"/>
          <w:szCs w:val="24"/>
        </w:rPr>
      </w:pPr>
      <w:r>
        <w:rPr>
          <w:rFonts w:eastAsia="Times New Roman"/>
          <w:i/>
          <w:iCs/>
          <w:sz w:val="24"/>
          <w:szCs w:val="24"/>
        </w:rPr>
        <w:t>исследовать функцию на монотонность экстремумы;</w:t>
      </w:r>
    </w:p>
    <w:p w:rsidR="00395683" w:rsidRDefault="00AB727D" w:rsidP="002332CD">
      <w:pPr>
        <w:numPr>
          <w:ilvl w:val="0"/>
          <w:numId w:val="35"/>
        </w:numPr>
        <w:tabs>
          <w:tab w:val="left" w:pos="840"/>
        </w:tabs>
        <w:ind w:left="840" w:hanging="139"/>
        <w:rPr>
          <w:rFonts w:eastAsia="Times New Roman"/>
          <w:i/>
          <w:iCs/>
          <w:sz w:val="24"/>
          <w:szCs w:val="24"/>
        </w:rPr>
      </w:pPr>
      <w:r>
        <w:rPr>
          <w:rFonts w:eastAsia="Times New Roman"/>
          <w:i/>
          <w:iCs/>
          <w:sz w:val="24"/>
          <w:szCs w:val="24"/>
        </w:rPr>
        <w:t>строить график и применять к решению задач, в том числе параметром;</w:t>
      </w:r>
    </w:p>
    <w:p w:rsidR="00395683" w:rsidRDefault="00AB727D" w:rsidP="002332CD">
      <w:pPr>
        <w:numPr>
          <w:ilvl w:val="0"/>
          <w:numId w:val="35"/>
        </w:numPr>
        <w:tabs>
          <w:tab w:val="left" w:pos="900"/>
        </w:tabs>
        <w:ind w:left="900" w:hanging="199"/>
        <w:rPr>
          <w:rFonts w:eastAsia="Times New Roman"/>
          <w:i/>
          <w:iCs/>
          <w:sz w:val="24"/>
          <w:szCs w:val="24"/>
        </w:rPr>
      </w:pPr>
      <w:r>
        <w:rPr>
          <w:rFonts w:eastAsia="Times New Roman"/>
          <w:i/>
          <w:iCs/>
          <w:sz w:val="24"/>
          <w:szCs w:val="24"/>
        </w:rPr>
        <w:t>владеть понятием  касательная к графику функции и применять его при  решении</w:t>
      </w:r>
    </w:p>
    <w:p w:rsidR="00395683" w:rsidRDefault="00AB727D">
      <w:pPr>
        <w:spacing w:line="237" w:lineRule="auto"/>
        <w:rPr>
          <w:sz w:val="20"/>
          <w:szCs w:val="20"/>
        </w:rPr>
      </w:pPr>
      <w:r>
        <w:rPr>
          <w:rFonts w:eastAsia="Times New Roman"/>
          <w:i/>
          <w:iCs/>
          <w:sz w:val="24"/>
          <w:szCs w:val="24"/>
        </w:rPr>
        <w:t>задач;</w:t>
      </w:r>
    </w:p>
    <w:p w:rsidR="00395683" w:rsidRDefault="00395683">
      <w:pPr>
        <w:spacing w:line="1" w:lineRule="exact"/>
        <w:rPr>
          <w:sz w:val="20"/>
          <w:szCs w:val="20"/>
        </w:rPr>
      </w:pPr>
    </w:p>
    <w:p w:rsidR="00395683" w:rsidRDefault="00AB727D" w:rsidP="002332CD">
      <w:pPr>
        <w:numPr>
          <w:ilvl w:val="0"/>
          <w:numId w:val="36"/>
        </w:numPr>
        <w:tabs>
          <w:tab w:val="left" w:pos="840"/>
        </w:tabs>
        <w:ind w:left="840" w:hanging="139"/>
        <w:rPr>
          <w:rFonts w:eastAsia="Times New Roman"/>
          <w:i/>
          <w:iCs/>
          <w:sz w:val="24"/>
          <w:szCs w:val="24"/>
        </w:rPr>
      </w:pPr>
      <w:r>
        <w:rPr>
          <w:rFonts w:eastAsia="Times New Roman"/>
          <w:i/>
          <w:iCs/>
          <w:sz w:val="24"/>
          <w:szCs w:val="24"/>
        </w:rPr>
        <w:t>владеть понятием первообразная функция, определенный интеграл;</w:t>
      </w:r>
    </w:p>
    <w:p w:rsidR="00395683" w:rsidRDefault="00AB727D" w:rsidP="002332CD">
      <w:pPr>
        <w:numPr>
          <w:ilvl w:val="0"/>
          <w:numId w:val="36"/>
        </w:numPr>
        <w:tabs>
          <w:tab w:val="left" w:pos="839"/>
        </w:tabs>
        <w:ind w:left="700" w:right="1620" w:firstLine="1"/>
        <w:rPr>
          <w:rFonts w:eastAsia="Times New Roman"/>
          <w:i/>
          <w:iCs/>
          <w:sz w:val="24"/>
          <w:szCs w:val="24"/>
        </w:rPr>
      </w:pPr>
      <w:r>
        <w:rPr>
          <w:rFonts w:eastAsia="Times New Roman"/>
          <w:i/>
          <w:iCs/>
          <w:sz w:val="24"/>
          <w:szCs w:val="24"/>
        </w:rPr>
        <w:t>применять теорему Ньютона–Лейбница и ее следствия решения задач. В повседневной жизни при изучении других предметов:</w:t>
      </w:r>
    </w:p>
    <w:p w:rsidR="00395683" w:rsidRDefault="00AB727D" w:rsidP="002332CD">
      <w:pPr>
        <w:numPr>
          <w:ilvl w:val="0"/>
          <w:numId w:val="36"/>
        </w:numPr>
        <w:tabs>
          <w:tab w:val="left" w:pos="914"/>
        </w:tabs>
        <w:ind w:firstLine="701"/>
        <w:rPr>
          <w:rFonts w:eastAsia="Times New Roman"/>
          <w:i/>
          <w:iCs/>
          <w:sz w:val="24"/>
          <w:szCs w:val="24"/>
        </w:rPr>
      </w:pPr>
      <w:r>
        <w:rPr>
          <w:rFonts w:eastAsia="Times New Roman"/>
          <w:i/>
          <w:iCs/>
          <w:sz w:val="24"/>
          <w:szCs w:val="24"/>
        </w:rPr>
        <w:t>решать задачи из биофизики, химии, экономики и других предметов, связанные с исследованием характеристик процессов;</w:t>
      </w:r>
    </w:p>
    <w:p w:rsidR="00395683" w:rsidRDefault="00AB727D" w:rsidP="002332CD">
      <w:pPr>
        <w:numPr>
          <w:ilvl w:val="0"/>
          <w:numId w:val="36"/>
        </w:numPr>
        <w:tabs>
          <w:tab w:val="left" w:pos="840"/>
        </w:tabs>
        <w:ind w:left="840" w:hanging="139"/>
        <w:rPr>
          <w:rFonts w:eastAsia="Times New Roman"/>
          <w:i/>
          <w:iCs/>
          <w:sz w:val="24"/>
          <w:szCs w:val="24"/>
        </w:rPr>
      </w:pPr>
      <w:r>
        <w:rPr>
          <w:rFonts w:eastAsia="Times New Roman"/>
          <w:i/>
          <w:iCs/>
          <w:sz w:val="24"/>
          <w:szCs w:val="24"/>
        </w:rPr>
        <w:t>интерпретировать полученные результаты.</w:t>
      </w:r>
    </w:p>
    <w:p w:rsidR="00395683" w:rsidRDefault="00395683">
      <w:pPr>
        <w:spacing w:line="273" w:lineRule="exact"/>
        <w:rPr>
          <w:sz w:val="20"/>
          <w:szCs w:val="20"/>
        </w:rPr>
      </w:pPr>
    </w:p>
    <w:p w:rsidR="00395683" w:rsidRDefault="00AB727D">
      <w:pPr>
        <w:ind w:left="700"/>
        <w:rPr>
          <w:sz w:val="20"/>
          <w:szCs w:val="20"/>
        </w:rPr>
      </w:pPr>
      <w:r>
        <w:rPr>
          <w:rFonts w:eastAsia="Times New Roman"/>
          <w:b/>
          <w:bCs/>
          <w:sz w:val="24"/>
          <w:szCs w:val="24"/>
        </w:rPr>
        <w:t>Статистика и теория вероятностей, логика и комбинаторика</w:t>
      </w:r>
    </w:p>
    <w:p w:rsidR="00395683" w:rsidRDefault="00395683">
      <w:pPr>
        <w:spacing w:line="3" w:lineRule="exact"/>
        <w:rPr>
          <w:sz w:val="20"/>
          <w:szCs w:val="20"/>
        </w:rPr>
      </w:pPr>
    </w:p>
    <w:p w:rsidR="00395683" w:rsidRDefault="00AB727D" w:rsidP="002332CD">
      <w:pPr>
        <w:numPr>
          <w:ilvl w:val="0"/>
          <w:numId w:val="37"/>
        </w:numPr>
        <w:tabs>
          <w:tab w:val="left" w:pos="840"/>
        </w:tabs>
        <w:ind w:left="840" w:hanging="139"/>
        <w:rPr>
          <w:rFonts w:eastAsia="Times New Roman"/>
          <w:i/>
          <w:iCs/>
          <w:sz w:val="24"/>
          <w:szCs w:val="24"/>
        </w:rPr>
      </w:pPr>
      <w:r>
        <w:rPr>
          <w:rFonts w:eastAsia="Times New Roman"/>
          <w:i/>
          <w:iCs/>
          <w:sz w:val="24"/>
          <w:szCs w:val="24"/>
        </w:rPr>
        <w:t>оперировать понятиями: час, вероятность, сумма и произведение вероятностей;</w:t>
      </w:r>
    </w:p>
    <w:p w:rsidR="00395683" w:rsidRDefault="00AB727D" w:rsidP="002332CD">
      <w:pPr>
        <w:numPr>
          <w:ilvl w:val="0"/>
          <w:numId w:val="37"/>
        </w:numPr>
        <w:tabs>
          <w:tab w:val="left" w:pos="900"/>
        </w:tabs>
        <w:ind w:left="900" w:hanging="199"/>
        <w:rPr>
          <w:rFonts w:eastAsia="Times New Roman"/>
          <w:i/>
          <w:iCs/>
          <w:sz w:val="24"/>
          <w:szCs w:val="24"/>
        </w:rPr>
      </w:pPr>
      <w:r>
        <w:rPr>
          <w:rFonts w:eastAsia="Times New Roman"/>
          <w:i/>
          <w:iCs/>
          <w:sz w:val="24"/>
          <w:szCs w:val="24"/>
        </w:rPr>
        <w:t>владеть основными  понятиями комбинаторики, уметь их применять  при решении</w:t>
      </w:r>
    </w:p>
    <w:p w:rsidR="00395683" w:rsidRDefault="00AB727D">
      <w:pPr>
        <w:rPr>
          <w:sz w:val="20"/>
          <w:szCs w:val="20"/>
        </w:rPr>
      </w:pPr>
      <w:r>
        <w:rPr>
          <w:rFonts w:eastAsia="Times New Roman"/>
          <w:i/>
          <w:iCs/>
          <w:sz w:val="24"/>
          <w:szCs w:val="24"/>
        </w:rPr>
        <w:t>задач;</w:t>
      </w:r>
    </w:p>
    <w:p w:rsidR="00395683" w:rsidRDefault="00AB727D">
      <w:pPr>
        <w:ind w:left="700"/>
        <w:rPr>
          <w:sz w:val="20"/>
          <w:szCs w:val="20"/>
        </w:rPr>
      </w:pPr>
      <w:r>
        <w:rPr>
          <w:rFonts w:eastAsia="Times New Roman"/>
          <w:i/>
          <w:iCs/>
          <w:sz w:val="24"/>
          <w:szCs w:val="24"/>
        </w:rPr>
        <w:t>- иметь представление об основах теории вероятностей;</w:t>
      </w:r>
    </w:p>
    <w:p w:rsidR="00395683" w:rsidRDefault="00AB727D">
      <w:pPr>
        <w:tabs>
          <w:tab w:val="left" w:pos="1640"/>
          <w:tab w:val="left" w:pos="3400"/>
          <w:tab w:val="left" w:pos="3740"/>
          <w:tab w:val="left" w:pos="5260"/>
          <w:tab w:val="left" w:pos="6840"/>
          <w:tab w:val="left" w:pos="7400"/>
          <w:tab w:val="left" w:pos="8680"/>
          <w:tab w:val="left" w:pos="9920"/>
        </w:tabs>
        <w:ind w:left="700"/>
        <w:rPr>
          <w:sz w:val="20"/>
          <w:szCs w:val="20"/>
        </w:rPr>
      </w:pPr>
      <w:r>
        <w:rPr>
          <w:rFonts w:eastAsia="Times New Roman"/>
          <w:i/>
          <w:iCs/>
          <w:sz w:val="24"/>
          <w:szCs w:val="24"/>
        </w:rPr>
        <w:t>-иметь</w:t>
      </w:r>
      <w:r>
        <w:rPr>
          <w:sz w:val="20"/>
          <w:szCs w:val="20"/>
        </w:rPr>
        <w:tab/>
      </w:r>
      <w:r>
        <w:rPr>
          <w:rFonts w:eastAsia="Times New Roman"/>
          <w:i/>
          <w:iCs/>
          <w:sz w:val="24"/>
          <w:szCs w:val="24"/>
        </w:rPr>
        <w:t>представление</w:t>
      </w:r>
      <w:r>
        <w:rPr>
          <w:rFonts w:eastAsia="Times New Roman"/>
          <w:i/>
          <w:iCs/>
          <w:sz w:val="24"/>
          <w:szCs w:val="24"/>
        </w:rPr>
        <w:tab/>
        <w:t>о</w:t>
      </w:r>
      <w:r>
        <w:rPr>
          <w:rFonts w:eastAsia="Times New Roman"/>
          <w:i/>
          <w:iCs/>
          <w:sz w:val="24"/>
          <w:szCs w:val="24"/>
        </w:rPr>
        <w:tab/>
        <w:t>дискретных,</w:t>
      </w:r>
      <w:r>
        <w:rPr>
          <w:rFonts w:eastAsia="Times New Roman"/>
          <w:i/>
          <w:iCs/>
          <w:sz w:val="24"/>
          <w:szCs w:val="24"/>
        </w:rPr>
        <w:tab/>
        <w:t>непрерывных</w:t>
      </w:r>
      <w:r>
        <w:rPr>
          <w:rFonts w:eastAsia="Times New Roman"/>
          <w:i/>
          <w:iCs/>
          <w:sz w:val="24"/>
          <w:szCs w:val="24"/>
        </w:rPr>
        <w:tab/>
        <w:t>и</w:t>
      </w:r>
      <w:r>
        <w:rPr>
          <w:sz w:val="20"/>
          <w:szCs w:val="20"/>
        </w:rPr>
        <w:tab/>
      </w:r>
      <w:r>
        <w:rPr>
          <w:rFonts w:eastAsia="Times New Roman"/>
          <w:i/>
          <w:iCs/>
          <w:sz w:val="24"/>
          <w:szCs w:val="24"/>
        </w:rPr>
        <w:t>случайных</w:t>
      </w:r>
      <w:r>
        <w:rPr>
          <w:rFonts w:eastAsia="Times New Roman"/>
          <w:i/>
          <w:iCs/>
          <w:sz w:val="24"/>
          <w:szCs w:val="24"/>
        </w:rPr>
        <w:tab/>
        <w:t>величинах</w:t>
      </w:r>
      <w:r>
        <w:rPr>
          <w:rFonts w:eastAsia="Times New Roman"/>
          <w:i/>
          <w:iCs/>
          <w:sz w:val="24"/>
          <w:szCs w:val="24"/>
        </w:rPr>
        <w:tab/>
        <w:t>и</w:t>
      </w:r>
    </w:p>
    <w:p w:rsidR="00395683" w:rsidRDefault="00AB727D">
      <w:pPr>
        <w:rPr>
          <w:sz w:val="20"/>
          <w:szCs w:val="20"/>
        </w:rPr>
      </w:pPr>
      <w:r>
        <w:rPr>
          <w:rFonts w:eastAsia="Times New Roman"/>
          <w:i/>
          <w:iCs/>
          <w:sz w:val="24"/>
          <w:szCs w:val="24"/>
        </w:rPr>
        <w:t>распределении независимости случайных величин;</w:t>
      </w:r>
    </w:p>
    <w:p w:rsidR="00395683" w:rsidRDefault="00AB727D" w:rsidP="002332CD">
      <w:pPr>
        <w:numPr>
          <w:ilvl w:val="0"/>
          <w:numId w:val="38"/>
        </w:numPr>
        <w:tabs>
          <w:tab w:val="left" w:pos="840"/>
        </w:tabs>
        <w:ind w:left="840" w:hanging="139"/>
        <w:rPr>
          <w:rFonts w:eastAsia="Times New Roman"/>
          <w:i/>
          <w:iCs/>
          <w:sz w:val="24"/>
          <w:szCs w:val="24"/>
        </w:rPr>
      </w:pPr>
      <w:r>
        <w:rPr>
          <w:rFonts w:eastAsia="Times New Roman"/>
          <w:i/>
          <w:iCs/>
          <w:sz w:val="24"/>
          <w:szCs w:val="24"/>
        </w:rPr>
        <w:t>иметь представление о математичком ожидании, дисперсии случайных величин;</w:t>
      </w:r>
    </w:p>
    <w:p w:rsidR="00395683" w:rsidRDefault="00AB727D" w:rsidP="002332CD">
      <w:pPr>
        <w:numPr>
          <w:ilvl w:val="0"/>
          <w:numId w:val="38"/>
        </w:numPr>
        <w:tabs>
          <w:tab w:val="left" w:pos="840"/>
        </w:tabs>
        <w:ind w:left="840" w:hanging="139"/>
        <w:rPr>
          <w:rFonts w:eastAsia="Times New Roman"/>
          <w:i/>
          <w:iCs/>
          <w:sz w:val="24"/>
          <w:szCs w:val="24"/>
        </w:rPr>
      </w:pPr>
      <w:r>
        <w:rPr>
          <w:rFonts w:eastAsia="Times New Roman"/>
          <w:i/>
          <w:iCs/>
          <w:sz w:val="24"/>
          <w:szCs w:val="24"/>
        </w:rPr>
        <w:t>иметь представление о совместных распределениях случайных величин;</w:t>
      </w:r>
    </w:p>
    <w:p w:rsidR="00395683" w:rsidRDefault="00AB727D" w:rsidP="002332CD">
      <w:pPr>
        <w:numPr>
          <w:ilvl w:val="0"/>
          <w:numId w:val="38"/>
        </w:numPr>
        <w:tabs>
          <w:tab w:val="left" w:pos="1039"/>
        </w:tabs>
        <w:ind w:firstLine="701"/>
        <w:rPr>
          <w:rFonts w:eastAsia="Times New Roman"/>
          <w:i/>
          <w:iCs/>
          <w:sz w:val="24"/>
          <w:szCs w:val="24"/>
        </w:rPr>
      </w:pPr>
      <w:r>
        <w:rPr>
          <w:rFonts w:eastAsia="Times New Roman"/>
          <w:i/>
          <w:iCs/>
          <w:sz w:val="24"/>
          <w:szCs w:val="24"/>
        </w:rPr>
        <w:t>понимать суть значений больших чисел выборочного минимума измерения вероятностей;</w:t>
      </w:r>
    </w:p>
    <w:p w:rsidR="00395683" w:rsidRDefault="00AB727D" w:rsidP="002332CD">
      <w:pPr>
        <w:numPr>
          <w:ilvl w:val="0"/>
          <w:numId w:val="38"/>
        </w:numPr>
        <w:tabs>
          <w:tab w:val="left" w:pos="880"/>
        </w:tabs>
        <w:ind w:left="880" w:hanging="179"/>
        <w:rPr>
          <w:rFonts w:eastAsia="Times New Roman"/>
          <w:i/>
          <w:iCs/>
          <w:sz w:val="24"/>
          <w:szCs w:val="24"/>
        </w:rPr>
      </w:pPr>
      <w:r>
        <w:rPr>
          <w:rFonts w:eastAsia="Times New Roman"/>
          <w:i/>
          <w:iCs/>
          <w:sz w:val="24"/>
          <w:szCs w:val="24"/>
        </w:rPr>
        <w:t>иметь представление о  распределении на примерах норм распределенных случайных</w:t>
      </w:r>
    </w:p>
    <w:p w:rsidR="00395683" w:rsidRDefault="00AB727D">
      <w:pPr>
        <w:rPr>
          <w:rFonts w:eastAsia="Times New Roman"/>
          <w:i/>
          <w:iCs/>
          <w:sz w:val="24"/>
          <w:szCs w:val="24"/>
        </w:rPr>
      </w:pPr>
      <w:r>
        <w:rPr>
          <w:rFonts w:eastAsia="Times New Roman"/>
          <w:i/>
          <w:iCs/>
          <w:sz w:val="24"/>
          <w:szCs w:val="24"/>
        </w:rPr>
        <w:t>величин;</w:t>
      </w:r>
    </w:p>
    <w:p w:rsidR="00395683" w:rsidRDefault="00AB727D" w:rsidP="002332CD">
      <w:pPr>
        <w:numPr>
          <w:ilvl w:val="0"/>
          <w:numId w:val="38"/>
        </w:numPr>
        <w:tabs>
          <w:tab w:val="left" w:pos="840"/>
        </w:tabs>
        <w:ind w:left="840" w:hanging="139"/>
        <w:rPr>
          <w:rFonts w:eastAsia="Times New Roman"/>
          <w:i/>
          <w:iCs/>
          <w:sz w:val="24"/>
          <w:szCs w:val="24"/>
        </w:rPr>
      </w:pPr>
      <w:r>
        <w:rPr>
          <w:rFonts w:eastAsia="Times New Roman"/>
          <w:i/>
          <w:iCs/>
          <w:sz w:val="24"/>
          <w:szCs w:val="24"/>
        </w:rPr>
        <w:t>иметь представление о корреляции случайных величин.</w:t>
      </w:r>
    </w:p>
    <w:p w:rsidR="00395683" w:rsidRDefault="00AB727D" w:rsidP="002332CD">
      <w:pPr>
        <w:numPr>
          <w:ilvl w:val="1"/>
          <w:numId w:val="38"/>
        </w:numPr>
        <w:tabs>
          <w:tab w:val="left" w:pos="960"/>
        </w:tabs>
        <w:ind w:left="960" w:hanging="199"/>
        <w:rPr>
          <w:rFonts w:eastAsia="Times New Roman"/>
          <w:i/>
          <w:iCs/>
          <w:sz w:val="24"/>
          <w:szCs w:val="24"/>
        </w:rPr>
      </w:pPr>
      <w:r>
        <w:rPr>
          <w:rFonts w:eastAsia="Times New Roman"/>
          <w:i/>
          <w:iCs/>
          <w:sz w:val="24"/>
          <w:szCs w:val="24"/>
        </w:rPr>
        <w:t>повседневной жизни при изучении других предметов:</w:t>
      </w:r>
    </w:p>
    <w:p w:rsidR="00395683" w:rsidRDefault="00AB727D" w:rsidP="002332CD">
      <w:pPr>
        <w:numPr>
          <w:ilvl w:val="0"/>
          <w:numId w:val="38"/>
        </w:numPr>
        <w:tabs>
          <w:tab w:val="left" w:pos="840"/>
        </w:tabs>
        <w:ind w:left="840" w:hanging="139"/>
        <w:rPr>
          <w:rFonts w:eastAsia="Times New Roman"/>
          <w:i/>
          <w:iCs/>
          <w:sz w:val="24"/>
          <w:szCs w:val="24"/>
        </w:rPr>
      </w:pPr>
      <w:r>
        <w:rPr>
          <w:rFonts w:eastAsia="Times New Roman"/>
          <w:i/>
          <w:iCs/>
          <w:sz w:val="24"/>
          <w:szCs w:val="24"/>
        </w:rPr>
        <w:t>вычислять и оценивать вероятности в реальной жизни;</w:t>
      </w:r>
    </w:p>
    <w:p w:rsidR="00395683" w:rsidRDefault="00AB727D" w:rsidP="002332CD">
      <w:pPr>
        <w:numPr>
          <w:ilvl w:val="0"/>
          <w:numId w:val="38"/>
        </w:numPr>
        <w:tabs>
          <w:tab w:val="left" w:pos="840"/>
        </w:tabs>
        <w:ind w:left="840" w:hanging="139"/>
        <w:rPr>
          <w:rFonts w:eastAsia="Times New Roman"/>
          <w:i/>
          <w:iCs/>
          <w:sz w:val="24"/>
          <w:szCs w:val="24"/>
        </w:rPr>
      </w:pPr>
      <w:r>
        <w:rPr>
          <w:rFonts w:eastAsia="Times New Roman"/>
          <w:i/>
          <w:iCs/>
          <w:sz w:val="24"/>
          <w:szCs w:val="24"/>
        </w:rPr>
        <w:t>выбирать метод подходящего представления обработки данных.</w:t>
      </w:r>
    </w:p>
    <w:p w:rsidR="00395683" w:rsidRDefault="00395683">
      <w:pPr>
        <w:spacing w:line="273" w:lineRule="exact"/>
        <w:rPr>
          <w:sz w:val="20"/>
          <w:szCs w:val="20"/>
        </w:rPr>
      </w:pPr>
    </w:p>
    <w:p w:rsidR="00395683" w:rsidRDefault="00AB727D">
      <w:pPr>
        <w:ind w:left="700"/>
        <w:rPr>
          <w:sz w:val="20"/>
          <w:szCs w:val="20"/>
        </w:rPr>
      </w:pPr>
      <w:r>
        <w:rPr>
          <w:rFonts w:eastAsia="Times New Roman"/>
          <w:b/>
          <w:bCs/>
          <w:sz w:val="24"/>
          <w:szCs w:val="24"/>
        </w:rPr>
        <w:t>Текстовые задачи</w:t>
      </w:r>
    </w:p>
    <w:p w:rsidR="00395683" w:rsidRDefault="00395683">
      <w:pPr>
        <w:spacing w:line="279" w:lineRule="exact"/>
        <w:rPr>
          <w:sz w:val="20"/>
          <w:szCs w:val="20"/>
        </w:rPr>
      </w:pPr>
    </w:p>
    <w:p w:rsidR="00395683" w:rsidRDefault="00AB727D" w:rsidP="002332CD">
      <w:pPr>
        <w:numPr>
          <w:ilvl w:val="0"/>
          <w:numId w:val="39"/>
        </w:numPr>
        <w:tabs>
          <w:tab w:val="left" w:pos="900"/>
        </w:tabs>
        <w:ind w:left="900" w:hanging="199"/>
        <w:rPr>
          <w:rFonts w:eastAsia="Times New Roman"/>
          <w:i/>
          <w:iCs/>
          <w:sz w:val="24"/>
          <w:szCs w:val="24"/>
        </w:rPr>
      </w:pPr>
      <w:r>
        <w:rPr>
          <w:rFonts w:eastAsia="Times New Roman"/>
          <w:i/>
          <w:iCs/>
          <w:sz w:val="24"/>
          <w:szCs w:val="24"/>
        </w:rPr>
        <w:t>решать разные задачи повышенной трудности;</w:t>
      </w:r>
    </w:p>
    <w:p w:rsidR="00395683" w:rsidRDefault="00AB727D" w:rsidP="002332CD">
      <w:pPr>
        <w:numPr>
          <w:ilvl w:val="0"/>
          <w:numId w:val="39"/>
        </w:numPr>
        <w:tabs>
          <w:tab w:val="left" w:pos="950"/>
        </w:tabs>
        <w:ind w:firstLine="701"/>
        <w:rPr>
          <w:rFonts w:eastAsia="Times New Roman"/>
          <w:i/>
          <w:iCs/>
          <w:sz w:val="24"/>
          <w:szCs w:val="24"/>
        </w:rPr>
      </w:pPr>
      <w:r>
        <w:rPr>
          <w:rFonts w:eastAsia="Times New Roman"/>
          <w:i/>
          <w:iCs/>
          <w:sz w:val="24"/>
          <w:szCs w:val="24"/>
        </w:rPr>
        <w:t>анализировать условие задачи, выбирать оптимальный метод решения задачи, рассматривая различные методы;</w:t>
      </w:r>
    </w:p>
    <w:p w:rsidR="00395683" w:rsidRDefault="00AB727D" w:rsidP="002332CD">
      <w:pPr>
        <w:numPr>
          <w:ilvl w:val="0"/>
          <w:numId w:val="39"/>
        </w:numPr>
        <w:tabs>
          <w:tab w:val="left" w:pos="840"/>
        </w:tabs>
        <w:ind w:left="840" w:hanging="139"/>
        <w:rPr>
          <w:rFonts w:eastAsia="Times New Roman"/>
          <w:i/>
          <w:iCs/>
          <w:sz w:val="24"/>
          <w:szCs w:val="24"/>
        </w:rPr>
      </w:pPr>
      <w:r>
        <w:rPr>
          <w:rFonts w:eastAsia="Times New Roman"/>
          <w:i/>
          <w:iCs/>
          <w:sz w:val="24"/>
          <w:szCs w:val="24"/>
        </w:rPr>
        <w:t>проводить доказательные рассуждения при решении задачи;</w:t>
      </w:r>
    </w:p>
    <w:p w:rsidR="00395683" w:rsidRDefault="00AB727D" w:rsidP="002332CD">
      <w:pPr>
        <w:numPr>
          <w:ilvl w:val="0"/>
          <w:numId w:val="39"/>
        </w:numPr>
        <w:tabs>
          <w:tab w:val="left" w:pos="960"/>
        </w:tabs>
        <w:ind w:firstLine="701"/>
        <w:rPr>
          <w:rFonts w:eastAsia="Times New Roman"/>
          <w:i/>
          <w:iCs/>
          <w:sz w:val="24"/>
          <w:szCs w:val="24"/>
        </w:rPr>
      </w:pPr>
      <w:r>
        <w:rPr>
          <w:rFonts w:eastAsia="Times New Roman"/>
          <w:i/>
          <w:iCs/>
          <w:sz w:val="24"/>
          <w:szCs w:val="24"/>
        </w:rPr>
        <w:t>решать задачи, требующие пересмотра вариантов, анализа условий, выбора оптимального результата;</w:t>
      </w:r>
    </w:p>
    <w:p w:rsidR="00395683" w:rsidRDefault="00AB727D" w:rsidP="002332CD">
      <w:pPr>
        <w:numPr>
          <w:ilvl w:val="0"/>
          <w:numId w:val="39"/>
        </w:numPr>
        <w:tabs>
          <w:tab w:val="left" w:pos="847"/>
        </w:tabs>
        <w:ind w:firstLine="701"/>
        <w:rPr>
          <w:rFonts w:eastAsia="Times New Roman"/>
          <w:i/>
          <w:iCs/>
          <w:sz w:val="24"/>
          <w:szCs w:val="24"/>
        </w:rPr>
      </w:pPr>
      <w:r>
        <w:rPr>
          <w:rFonts w:eastAsia="Times New Roman"/>
          <w:i/>
          <w:iCs/>
          <w:sz w:val="24"/>
          <w:szCs w:val="24"/>
        </w:rPr>
        <w:t>анализировать и интерпретировать полученные решения в контексте условия задачи, выбора решения, противоречащие контексту;</w:t>
      </w:r>
    </w:p>
    <w:p w:rsidR="00395683" w:rsidRDefault="00AB727D" w:rsidP="002332CD">
      <w:pPr>
        <w:numPr>
          <w:ilvl w:val="0"/>
          <w:numId w:val="39"/>
        </w:numPr>
        <w:tabs>
          <w:tab w:val="left" w:pos="905"/>
        </w:tabs>
        <w:ind w:firstLine="701"/>
        <w:rPr>
          <w:rFonts w:eastAsia="Times New Roman"/>
          <w:i/>
          <w:iCs/>
          <w:sz w:val="24"/>
          <w:szCs w:val="24"/>
        </w:rPr>
      </w:pPr>
      <w:r>
        <w:rPr>
          <w:rFonts w:eastAsia="Times New Roman"/>
          <w:i/>
          <w:iCs/>
          <w:sz w:val="24"/>
          <w:szCs w:val="24"/>
        </w:rPr>
        <w:t>переводить при решении информацию из формы записи в другую, используя при необходимости схемы, графики, диаграммы.</w:t>
      </w:r>
    </w:p>
    <w:p w:rsidR="00395683" w:rsidRDefault="00AB727D">
      <w:pPr>
        <w:ind w:left="700"/>
        <w:rPr>
          <w:sz w:val="20"/>
          <w:szCs w:val="20"/>
        </w:rPr>
      </w:pPr>
      <w:r>
        <w:rPr>
          <w:rFonts w:eastAsia="Times New Roman"/>
          <w:i/>
          <w:iCs/>
          <w:sz w:val="24"/>
          <w:szCs w:val="24"/>
        </w:rPr>
        <w:t>В повседневной жизни при изучении других предметов:</w:t>
      </w:r>
    </w:p>
    <w:p w:rsidR="00395683" w:rsidRDefault="00AB727D" w:rsidP="002332CD">
      <w:pPr>
        <w:numPr>
          <w:ilvl w:val="0"/>
          <w:numId w:val="40"/>
        </w:numPr>
        <w:tabs>
          <w:tab w:val="left" w:pos="840"/>
        </w:tabs>
        <w:spacing w:line="237" w:lineRule="auto"/>
        <w:ind w:left="840" w:hanging="139"/>
        <w:rPr>
          <w:rFonts w:eastAsia="Times New Roman"/>
          <w:i/>
          <w:iCs/>
          <w:sz w:val="24"/>
          <w:szCs w:val="24"/>
        </w:rPr>
      </w:pPr>
      <w:r>
        <w:rPr>
          <w:rFonts w:eastAsia="Times New Roman"/>
          <w:i/>
          <w:iCs/>
          <w:sz w:val="24"/>
          <w:szCs w:val="24"/>
        </w:rPr>
        <w:t>решать практические задачи и задачи других предметов.</w:t>
      </w:r>
    </w:p>
    <w:p w:rsidR="00395683" w:rsidRDefault="00AB727D">
      <w:pPr>
        <w:ind w:left="700"/>
        <w:rPr>
          <w:rFonts w:eastAsia="Times New Roman"/>
          <w:i/>
          <w:iCs/>
          <w:sz w:val="24"/>
          <w:szCs w:val="24"/>
        </w:rPr>
      </w:pPr>
      <w:r>
        <w:rPr>
          <w:rFonts w:eastAsia="Times New Roman"/>
          <w:b/>
          <w:bCs/>
          <w:sz w:val="24"/>
          <w:szCs w:val="24"/>
        </w:rPr>
        <w:t>Геометрия</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5" w:lineRule="exact"/>
        <w:rPr>
          <w:sz w:val="20"/>
          <w:szCs w:val="20"/>
        </w:rPr>
      </w:pPr>
    </w:p>
    <w:p w:rsidR="00395683" w:rsidRDefault="00AB727D">
      <w:pPr>
        <w:jc w:val="center"/>
        <w:rPr>
          <w:sz w:val="20"/>
          <w:szCs w:val="20"/>
        </w:rPr>
      </w:pPr>
      <w:r>
        <w:rPr>
          <w:rFonts w:eastAsia="Times New Roman"/>
          <w:sz w:val="20"/>
          <w:szCs w:val="20"/>
        </w:rPr>
        <w:t>40</w:t>
      </w:r>
    </w:p>
    <w:p w:rsidR="00395683" w:rsidRDefault="00395683">
      <w:pPr>
        <w:sectPr w:rsidR="00395683">
          <w:pgSz w:w="11900" w:h="16838"/>
          <w:pgMar w:top="822" w:right="706" w:bottom="898" w:left="1140" w:header="0" w:footer="0" w:gutter="0"/>
          <w:cols w:space="720" w:equalWidth="0">
            <w:col w:w="10060"/>
          </w:cols>
        </w:sectPr>
      </w:pPr>
    </w:p>
    <w:p w:rsidR="00395683" w:rsidRDefault="00AB727D" w:rsidP="002332CD">
      <w:pPr>
        <w:numPr>
          <w:ilvl w:val="0"/>
          <w:numId w:val="41"/>
        </w:numPr>
        <w:tabs>
          <w:tab w:val="left" w:pos="852"/>
        </w:tabs>
        <w:ind w:firstLine="701"/>
        <w:rPr>
          <w:rFonts w:eastAsia="Times New Roman"/>
          <w:i/>
          <w:iCs/>
          <w:sz w:val="24"/>
          <w:szCs w:val="24"/>
        </w:rPr>
      </w:pPr>
      <w:r>
        <w:rPr>
          <w:rFonts w:eastAsia="Times New Roman"/>
          <w:i/>
          <w:iCs/>
          <w:sz w:val="24"/>
          <w:szCs w:val="24"/>
        </w:rPr>
        <w:lastRenderedPageBreak/>
        <w:t>владеть геометрическими понятиями при решении задач, проведении математических рассуждений;</w:t>
      </w:r>
    </w:p>
    <w:p w:rsidR="00395683" w:rsidRDefault="00AB727D" w:rsidP="002332CD">
      <w:pPr>
        <w:numPr>
          <w:ilvl w:val="0"/>
          <w:numId w:val="41"/>
        </w:numPr>
        <w:tabs>
          <w:tab w:val="left" w:pos="1006"/>
        </w:tabs>
        <w:ind w:firstLine="701"/>
        <w:jc w:val="both"/>
        <w:rPr>
          <w:rFonts w:eastAsia="Times New Roman"/>
          <w:i/>
          <w:iCs/>
          <w:sz w:val="24"/>
          <w:szCs w:val="24"/>
        </w:rPr>
      </w:pPr>
      <w:r>
        <w:rPr>
          <w:rFonts w:eastAsia="Times New Roman"/>
          <w:i/>
          <w:iCs/>
          <w:sz w:val="24"/>
          <w:szCs w:val="24"/>
        </w:rPr>
        <w:t>самостоятельно формулировать определения геометрических фигур, выделять гипотезы о свойствах и при решении геометрических задач обосновывать, опровергать, обобщать, конкретизировать результаты на классах, проводить классификацию по различным основаниям;</w:t>
      </w:r>
    </w:p>
    <w:p w:rsidR="00395683" w:rsidRDefault="00AB727D" w:rsidP="002332CD">
      <w:pPr>
        <w:numPr>
          <w:ilvl w:val="0"/>
          <w:numId w:val="41"/>
        </w:numPr>
        <w:tabs>
          <w:tab w:val="left" w:pos="910"/>
        </w:tabs>
        <w:ind w:firstLine="701"/>
        <w:rPr>
          <w:rFonts w:eastAsia="Times New Roman"/>
          <w:i/>
          <w:iCs/>
          <w:sz w:val="24"/>
          <w:szCs w:val="24"/>
        </w:rPr>
      </w:pPr>
      <w:r>
        <w:rPr>
          <w:rFonts w:eastAsia="Times New Roman"/>
          <w:i/>
          <w:iCs/>
          <w:sz w:val="24"/>
          <w:szCs w:val="24"/>
        </w:rPr>
        <w:t>исследовать чертеж, включая комбинацию фигур, извлекать, интерпретировать, преобразовывать информацию, представленную на чертежах;</w:t>
      </w:r>
    </w:p>
    <w:p w:rsidR="00395683" w:rsidRDefault="00AB727D" w:rsidP="002332CD">
      <w:pPr>
        <w:numPr>
          <w:ilvl w:val="0"/>
          <w:numId w:val="41"/>
        </w:numPr>
        <w:tabs>
          <w:tab w:val="left" w:pos="859"/>
        </w:tabs>
        <w:spacing w:line="239" w:lineRule="auto"/>
        <w:ind w:firstLine="701"/>
        <w:jc w:val="both"/>
        <w:rPr>
          <w:rFonts w:eastAsia="Times New Roman"/>
          <w:i/>
          <w:iCs/>
          <w:sz w:val="24"/>
          <w:szCs w:val="24"/>
        </w:rPr>
      </w:pPr>
      <w:r>
        <w:rPr>
          <w:rFonts w:eastAsia="Times New Roman"/>
          <w:i/>
          <w:iCs/>
          <w:sz w:val="24"/>
          <w:szCs w:val="24"/>
        </w:rPr>
        <w:t>решать задачи геометрического содержания, в том числе в ситуации, когда алгоритм решения не ясен явно из условия, выполнять необходимые решения задач, дополнительные построения, исследовать возможность применения теорем, формул для решения задач;</w:t>
      </w:r>
    </w:p>
    <w:p w:rsidR="00395683" w:rsidRDefault="00395683">
      <w:pPr>
        <w:spacing w:line="1" w:lineRule="exact"/>
        <w:rPr>
          <w:rFonts w:eastAsia="Times New Roman"/>
          <w:i/>
          <w:iCs/>
          <w:sz w:val="24"/>
          <w:szCs w:val="24"/>
        </w:rPr>
      </w:pPr>
    </w:p>
    <w:p w:rsidR="00395683" w:rsidRDefault="00AB727D" w:rsidP="002332CD">
      <w:pPr>
        <w:numPr>
          <w:ilvl w:val="0"/>
          <w:numId w:val="41"/>
        </w:numPr>
        <w:tabs>
          <w:tab w:val="left" w:pos="900"/>
        </w:tabs>
        <w:ind w:left="900" w:hanging="199"/>
        <w:rPr>
          <w:rFonts w:eastAsia="Times New Roman"/>
          <w:i/>
          <w:iCs/>
          <w:sz w:val="24"/>
          <w:szCs w:val="24"/>
        </w:rPr>
      </w:pPr>
      <w:r>
        <w:rPr>
          <w:rFonts w:eastAsia="Times New Roman"/>
          <w:i/>
          <w:iCs/>
          <w:sz w:val="24"/>
          <w:szCs w:val="24"/>
        </w:rPr>
        <w:t>уметь формулировать и доказывать геометрические утверждения;</w:t>
      </w:r>
    </w:p>
    <w:p w:rsidR="00395683" w:rsidRDefault="00AB727D" w:rsidP="002332CD">
      <w:pPr>
        <w:numPr>
          <w:ilvl w:val="0"/>
          <w:numId w:val="41"/>
        </w:numPr>
        <w:tabs>
          <w:tab w:val="left" w:pos="900"/>
        </w:tabs>
        <w:ind w:left="900" w:hanging="199"/>
        <w:rPr>
          <w:rFonts w:eastAsia="Times New Roman"/>
          <w:i/>
          <w:iCs/>
          <w:sz w:val="24"/>
          <w:szCs w:val="24"/>
        </w:rPr>
      </w:pPr>
      <w:r>
        <w:rPr>
          <w:rFonts w:eastAsia="Times New Roman"/>
          <w:i/>
          <w:iCs/>
          <w:sz w:val="24"/>
          <w:szCs w:val="24"/>
        </w:rPr>
        <w:t>владеть понятием стереометрии: параллелепипед, пирамида, тетраэдр;</w:t>
      </w:r>
    </w:p>
    <w:p w:rsidR="00395683" w:rsidRDefault="00AB727D" w:rsidP="002332CD">
      <w:pPr>
        <w:numPr>
          <w:ilvl w:val="0"/>
          <w:numId w:val="41"/>
        </w:numPr>
        <w:tabs>
          <w:tab w:val="left" w:pos="862"/>
        </w:tabs>
        <w:ind w:firstLine="701"/>
        <w:rPr>
          <w:rFonts w:eastAsia="Times New Roman"/>
          <w:i/>
          <w:iCs/>
          <w:sz w:val="24"/>
          <w:szCs w:val="24"/>
        </w:rPr>
      </w:pPr>
      <w:r>
        <w:rPr>
          <w:rFonts w:eastAsia="Times New Roman"/>
          <w:i/>
          <w:iCs/>
          <w:sz w:val="24"/>
          <w:szCs w:val="24"/>
        </w:rPr>
        <w:t>иметь представление об аксиомах стереометрии, следствиях из них, уметь применять их при решении задач;</w:t>
      </w:r>
    </w:p>
    <w:p w:rsidR="00395683" w:rsidRDefault="00AB727D" w:rsidP="002332CD">
      <w:pPr>
        <w:numPr>
          <w:ilvl w:val="0"/>
          <w:numId w:val="41"/>
        </w:numPr>
        <w:tabs>
          <w:tab w:val="left" w:pos="869"/>
        </w:tabs>
        <w:ind w:firstLine="701"/>
        <w:rPr>
          <w:rFonts w:eastAsia="Times New Roman"/>
          <w:i/>
          <w:iCs/>
          <w:sz w:val="24"/>
          <w:szCs w:val="24"/>
        </w:rPr>
      </w:pPr>
      <w:r>
        <w:rPr>
          <w:rFonts w:eastAsia="Times New Roman"/>
          <w:i/>
          <w:iCs/>
          <w:sz w:val="24"/>
          <w:szCs w:val="24"/>
        </w:rPr>
        <w:t>уметь строить сечения многогранников с использованием различных методов в том числе и следов;</w:t>
      </w:r>
    </w:p>
    <w:p w:rsidR="00395683" w:rsidRDefault="00AB727D" w:rsidP="002332CD">
      <w:pPr>
        <w:numPr>
          <w:ilvl w:val="0"/>
          <w:numId w:val="41"/>
        </w:numPr>
        <w:tabs>
          <w:tab w:val="left" w:pos="912"/>
        </w:tabs>
        <w:ind w:firstLine="701"/>
        <w:rPr>
          <w:rFonts w:eastAsia="Times New Roman"/>
          <w:i/>
          <w:iCs/>
          <w:sz w:val="24"/>
          <w:szCs w:val="24"/>
        </w:rPr>
      </w:pPr>
      <w:r>
        <w:rPr>
          <w:rFonts w:eastAsia="Times New Roman"/>
          <w:i/>
          <w:iCs/>
          <w:sz w:val="24"/>
          <w:szCs w:val="24"/>
        </w:rPr>
        <w:t>иметь представление о скрещивании прямых в пространстве и находить угол и расстояние между ними;</w:t>
      </w:r>
    </w:p>
    <w:p w:rsidR="00395683" w:rsidRDefault="00AB727D" w:rsidP="002332CD">
      <w:pPr>
        <w:numPr>
          <w:ilvl w:val="0"/>
          <w:numId w:val="41"/>
        </w:numPr>
        <w:tabs>
          <w:tab w:val="left" w:pos="924"/>
        </w:tabs>
        <w:ind w:firstLine="701"/>
        <w:rPr>
          <w:rFonts w:eastAsia="Times New Roman"/>
          <w:i/>
          <w:iCs/>
          <w:sz w:val="24"/>
          <w:szCs w:val="24"/>
        </w:rPr>
      </w:pPr>
      <w:r>
        <w:rPr>
          <w:rFonts w:eastAsia="Times New Roman"/>
          <w:i/>
          <w:iCs/>
          <w:sz w:val="24"/>
          <w:szCs w:val="24"/>
        </w:rPr>
        <w:t>применять теоремы параллельности прямых и плоскостей в пространстве при решении задач;</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уметь применять параллельное проектирование;</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уметь применять теорему перпендикулярной прямой и плоскости при решении задач;</w:t>
      </w:r>
    </w:p>
    <w:p w:rsidR="00395683" w:rsidRDefault="00AB727D" w:rsidP="002332CD">
      <w:pPr>
        <w:numPr>
          <w:ilvl w:val="0"/>
          <w:numId w:val="41"/>
        </w:numPr>
        <w:tabs>
          <w:tab w:val="left" w:pos="862"/>
        </w:tabs>
        <w:ind w:firstLine="701"/>
        <w:rPr>
          <w:rFonts w:eastAsia="Times New Roman"/>
          <w:i/>
          <w:iCs/>
          <w:sz w:val="24"/>
          <w:szCs w:val="24"/>
        </w:rPr>
      </w:pPr>
      <w:r>
        <w:rPr>
          <w:rFonts w:eastAsia="Times New Roman"/>
          <w:i/>
          <w:iCs/>
          <w:sz w:val="24"/>
          <w:szCs w:val="24"/>
        </w:rPr>
        <w:t>владеть понятиями: ортогональное проектирование, наклонные и проекции, применять теорему трех перпендикуляров при решении задач;</w:t>
      </w:r>
    </w:p>
    <w:p w:rsidR="00395683" w:rsidRDefault="00AB727D" w:rsidP="002332CD">
      <w:pPr>
        <w:numPr>
          <w:ilvl w:val="0"/>
          <w:numId w:val="41"/>
        </w:numPr>
        <w:tabs>
          <w:tab w:val="left" w:pos="888"/>
        </w:tabs>
        <w:ind w:firstLine="701"/>
        <w:rPr>
          <w:rFonts w:eastAsia="Times New Roman"/>
          <w:i/>
          <w:iCs/>
          <w:sz w:val="24"/>
          <w:szCs w:val="24"/>
        </w:rPr>
      </w:pPr>
      <w:r>
        <w:rPr>
          <w:rFonts w:eastAsia="Times New Roman"/>
          <w:i/>
          <w:iCs/>
          <w:sz w:val="24"/>
          <w:szCs w:val="24"/>
        </w:rPr>
        <w:t>владеть понятием расстояние между фигурами в пространстве, о перпендикулярах скрещивающихся прямых и применять их решении при задач;</w:t>
      </w:r>
    </w:p>
    <w:p w:rsidR="00395683" w:rsidRDefault="00AB727D" w:rsidP="002332CD">
      <w:pPr>
        <w:numPr>
          <w:ilvl w:val="0"/>
          <w:numId w:val="41"/>
        </w:numPr>
        <w:tabs>
          <w:tab w:val="left" w:pos="880"/>
        </w:tabs>
        <w:ind w:left="880" w:hanging="179"/>
        <w:rPr>
          <w:rFonts w:eastAsia="Times New Roman"/>
          <w:i/>
          <w:iCs/>
          <w:sz w:val="24"/>
          <w:szCs w:val="24"/>
        </w:rPr>
      </w:pPr>
      <w:r>
        <w:rPr>
          <w:rFonts w:eastAsia="Times New Roman"/>
          <w:i/>
          <w:iCs/>
          <w:sz w:val="24"/>
          <w:szCs w:val="24"/>
        </w:rPr>
        <w:t>владеть понятием  угол между прямой и  плоскостью и применять его при решении</w:t>
      </w:r>
    </w:p>
    <w:p w:rsidR="00395683" w:rsidRDefault="00AB727D">
      <w:pPr>
        <w:rPr>
          <w:rFonts w:eastAsia="Times New Roman"/>
          <w:i/>
          <w:iCs/>
          <w:sz w:val="24"/>
          <w:szCs w:val="24"/>
        </w:rPr>
      </w:pPr>
      <w:r>
        <w:rPr>
          <w:rFonts w:eastAsia="Times New Roman"/>
          <w:i/>
          <w:iCs/>
          <w:sz w:val="24"/>
          <w:szCs w:val="24"/>
        </w:rPr>
        <w:t>задач;</w:t>
      </w:r>
    </w:p>
    <w:p w:rsidR="00395683" w:rsidRDefault="00AB727D" w:rsidP="002332CD">
      <w:pPr>
        <w:numPr>
          <w:ilvl w:val="0"/>
          <w:numId w:val="41"/>
        </w:numPr>
        <w:tabs>
          <w:tab w:val="left" w:pos="862"/>
        </w:tabs>
        <w:ind w:firstLine="701"/>
        <w:rPr>
          <w:rFonts w:eastAsia="Times New Roman"/>
          <w:i/>
          <w:iCs/>
          <w:sz w:val="24"/>
          <w:szCs w:val="24"/>
        </w:rPr>
      </w:pPr>
      <w:r>
        <w:rPr>
          <w:rFonts w:eastAsia="Times New Roman"/>
          <w:i/>
          <w:iCs/>
          <w:sz w:val="24"/>
          <w:szCs w:val="24"/>
        </w:rPr>
        <w:t>владеть понятиями двугранный угол, перпендикулярный плоскости и уметь применять их решении задач;</w:t>
      </w:r>
    </w:p>
    <w:p w:rsidR="00395683" w:rsidRDefault="00AB727D" w:rsidP="002332CD">
      <w:pPr>
        <w:numPr>
          <w:ilvl w:val="0"/>
          <w:numId w:val="41"/>
        </w:numPr>
        <w:tabs>
          <w:tab w:val="left" w:pos="876"/>
        </w:tabs>
        <w:ind w:firstLine="701"/>
        <w:rPr>
          <w:rFonts w:eastAsia="Times New Roman"/>
          <w:i/>
          <w:iCs/>
          <w:sz w:val="24"/>
          <w:szCs w:val="24"/>
        </w:rPr>
      </w:pPr>
      <w:r>
        <w:rPr>
          <w:rFonts w:eastAsia="Times New Roman"/>
          <w:i/>
          <w:iCs/>
          <w:sz w:val="24"/>
          <w:szCs w:val="24"/>
        </w:rPr>
        <w:t>владеть понятиями призма, параллелепипед и применять свойства параллелепипеда при решении задач;</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владеть понятием прямоугольный параллелепипед применять его при решении задач;</w:t>
      </w:r>
    </w:p>
    <w:p w:rsidR="00395683" w:rsidRDefault="00AB727D" w:rsidP="002332CD">
      <w:pPr>
        <w:numPr>
          <w:ilvl w:val="0"/>
          <w:numId w:val="41"/>
        </w:numPr>
        <w:tabs>
          <w:tab w:val="left" w:pos="881"/>
        </w:tabs>
        <w:ind w:firstLine="701"/>
        <w:rPr>
          <w:rFonts w:eastAsia="Times New Roman"/>
          <w:i/>
          <w:iCs/>
          <w:sz w:val="24"/>
          <w:szCs w:val="24"/>
        </w:rPr>
      </w:pPr>
      <w:r>
        <w:rPr>
          <w:rFonts w:eastAsia="Times New Roman"/>
          <w:i/>
          <w:iCs/>
          <w:sz w:val="24"/>
          <w:szCs w:val="24"/>
        </w:rPr>
        <w:t>владеть понятиями пирамиды, эллипса, правильной пирамиды и уметь применять их при решении зад;</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иметь представление о теореме Эйллера и правильных многогранниках;</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владеть понятием площади поверхностей и уметь применять его при решении задач;</w:t>
      </w:r>
    </w:p>
    <w:p w:rsidR="00395683" w:rsidRDefault="00AB727D" w:rsidP="002332CD">
      <w:pPr>
        <w:numPr>
          <w:ilvl w:val="0"/>
          <w:numId w:val="41"/>
        </w:numPr>
        <w:tabs>
          <w:tab w:val="left" w:pos="926"/>
        </w:tabs>
        <w:ind w:firstLine="701"/>
        <w:rPr>
          <w:rFonts w:eastAsia="Times New Roman"/>
          <w:i/>
          <w:iCs/>
          <w:sz w:val="24"/>
          <w:szCs w:val="24"/>
        </w:rPr>
      </w:pPr>
      <w:r>
        <w:rPr>
          <w:rFonts w:eastAsia="Times New Roman"/>
          <w:i/>
          <w:iCs/>
          <w:sz w:val="24"/>
          <w:szCs w:val="24"/>
        </w:rPr>
        <w:t>владеть понятием тел вращения (цилиндр, кону и сфера), их сечений и уметь применять их при решении задач;</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владеть понятиями касательные при плоскости и применять их при решении задач;</w:t>
      </w:r>
    </w:p>
    <w:p w:rsidR="00395683" w:rsidRDefault="00AB727D" w:rsidP="002332CD">
      <w:pPr>
        <w:numPr>
          <w:ilvl w:val="0"/>
          <w:numId w:val="41"/>
        </w:numPr>
        <w:tabs>
          <w:tab w:val="left" w:pos="905"/>
        </w:tabs>
        <w:ind w:firstLine="701"/>
        <w:rPr>
          <w:rFonts w:eastAsia="Times New Roman"/>
          <w:i/>
          <w:iCs/>
          <w:sz w:val="24"/>
          <w:szCs w:val="24"/>
        </w:rPr>
      </w:pPr>
      <w:r>
        <w:rPr>
          <w:rFonts w:eastAsia="Times New Roman"/>
          <w:i/>
          <w:iCs/>
          <w:sz w:val="24"/>
          <w:szCs w:val="24"/>
        </w:rPr>
        <w:t>иметь представление о вписанных и описанных сферах, уметь применять их при решении задач;</w:t>
      </w:r>
    </w:p>
    <w:p w:rsidR="00395683" w:rsidRDefault="00AB727D" w:rsidP="002332CD">
      <w:pPr>
        <w:numPr>
          <w:ilvl w:val="0"/>
          <w:numId w:val="41"/>
        </w:numPr>
        <w:tabs>
          <w:tab w:val="left" w:pos="936"/>
        </w:tabs>
        <w:ind w:firstLine="701"/>
        <w:rPr>
          <w:rFonts w:eastAsia="Times New Roman"/>
          <w:i/>
          <w:iCs/>
          <w:sz w:val="24"/>
          <w:szCs w:val="24"/>
        </w:rPr>
      </w:pPr>
      <w:r>
        <w:rPr>
          <w:rFonts w:eastAsia="Times New Roman"/>
          <w:i/>
          <w:iCs/>
          <w:sz w:val="24"/>
          <w:szCs w:val="24"/>
        </w:rPr>
        <w:t>владеть понятием объем, объем многогранников вращения и применять их при решении задач;</w:t>
      </w:r>
    </w:p>
    <w:p w:rsidR="00395683" w:rsidRDefault="00AB727D" w:rsidP="002332CD">
      <w:pPr>
        <w:numPr>
          <w:ilvl w:val="0"/>
          <w:numId w:val="41"/>
        </w:numPr>
        <w:tabs>
          <w:tab w:val="left" w:pos="852"/>
        </w:tabs>
        <w:ind w:firstLine="701"/>
        <w:rPr>
          <w:rFonts w:eastAsia="Times New Roman"/>
          <w:i/>
          <w:iCs/>
          <w:sz w:val="24"/>
          <w:szCs w:val="24"/>
        </w:rPr>
      </w:pPr>
      <w:r>
        <w:rPr>
          <w:rFonts w:eastAsia="Times New Roman"/>
          <w:i/>
          <w:iCs/>
          <w:sz w:val="24"/>
          <w:szCs w:val="24"/>
        </w:rPr>
        <w:t>иметь представление о развертке цилиндра и конуса, плоскости поверхности и уметь применять его при решении задач;</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иметь представление о площади сферы и уметь применять его при решении задач;</w:t>
      </w:r>
    </w:p>
    <w:p w:rsidR="00395683" w:rsidRDefault="00AB727D" w:rsidP="002332CD">
      <w:pPr>
        <w:numPr>
          <w:ilvl w:val="0"/>
          <w:numId w:val="41"/>
        </w:numPr>
        <w:tabs>
          <w:tab w:val="left" w:pos="840"/>
        </w:tabs>
        <w:ind w:left="840" w:hanging="139"/>
        <w:rPr>
          <w:rFonts w:eastAsia="Times New Roman"/>
          <w:i/>
          <w:iCs/>
          <w:sz w:val="24"/>
          <w:szCs w:val="24"/>
        </w:rPr>
      </w:pPr>
      <w:r>
        <w:rPr>
          <w:rFonts w:eastAsia="Times New Roman"/>
          <w:i/>
          <w:iCs/>
          <w:sz w:val="24"/>
          <w:szCs w:val="24"/>
        </w:rPr>
        <w:t>уметь решать задачи на комбинацию многогранников вращения;</w:t>
      </w:r>
    </w:p>
    <w:p w:rsidR="00395683" w:rsidRDefault="00AB727D" w:rsidP="002332CD">
      <w:pPr>
        <w:numPr>
          <w:ilvl w:val="0"/>
          <w:numId w:val="41"/>
        </w:numPr>
        <w:tabs>
          <w:tab w:val="left" w:pos="888"/>
        </w:tabs>
        <w:spacing w:line="276" w:lineRule="auto"/>
        <w:ind w:firstLine="701"/>
        <w:rPr>
          <w:rFonts w:eastAsia="Times New Roman"/>
          <w:i/>
          <w:iCs/>
          <w:sz w:val="24"/>
          <w:szCs w:val="24"/>
        </w:rPr>
      </w:pPr>
      <w:r>
        <w:rPr>
          <w:rFonts w:eastAsia="Times New Roman"/>
          <w:i/>
          <w:iCs/>
          <w:sz w:val="24"/>
          <w:szCs w:val="24"/>
        </w:rPr>
        <w:t>иметь представление о подобии фигур в пространстве и уметь решать задачи на отношение объемов площадей поверхностей подобных фигур.</w:t>
      </w:r>
    </w:p>
    <w:p w:rsidR="00395683" w:rsidRDefault="00395683">
      <w:pPr>
        <w:spacing w:line="167" w:lineRule="exact"/>
        <w:rPr>
          <w:sz w:val="20"/>
          <w:szCs w:val="20"/>
        </w:rPr>
      </w:pPr>
    </w:p>
    <w:p w:rsidR="00395683" w:rsidRDefault="00AB727D">
      <w:pPr>
        <w:jc w:val="center"/>
        <w:rPr>
          <w:sz w:val="20"/>
          <w:szCs w:val="20"/>
        </w:rPr>
      </w:pPr>
      <w:r>
        <w:rPr>
          <w:rFonts w:eastAsia="Times New Roman"/>
          <w:sz w:val="20"/>
          <w:szCs w:val="20"/>
        </w:rPr>
        <w:t>41</w:t>
      </w:r>
    </w:p>
    <w:p w:rsidR="00395683" w:rsidRDefault="00395683">
      <w:pPr>
        <w:sectPr w:rsidR="00395683">
          <w:pgSz w:w="11900" w:h="16838"/>
          <w:pgMar w:top="822" w:right="706" w:bottom="898" w:left="1140" w:header="0" w:footer="0" w:gutter="0"/>
          <w:cols w:space="720" w:equalWidth="0">
            <w:col w:w="10060"/>
          </w:cols>
        </w:sectPr>
      </w:pPr>
    </w:p>
    <w:p w:rsidR="00395683" w:rsidRDefault="00AB727D">
      <w:pPr>
        <w:spacing w:line="239" w:lineRule="auto"/>
        <w:ind w:firstLine="768"/>
        <w:jc w:val="both"/>
        <w:rPr>
          <w:sz w:val="20"/>
          <w:szCs w:val="20"/>
        </w:rPr>
      </w:pPr>
      <w:r>
        <w:rPr>
          <w:rFonts w:eastAsia="Times New Roman"/>
          <w:i/>
          <w:iCs/>
          <w:sz w:val="24"/>
          <w:szCs w:val="24"/>
        </w:rPr>
        <w:lastRenderedPageBreak/>
        <w:t>В повседневной жизни при изучении других предметов: составлять геометрические и математические модели для решения задач практических смежных дисциплин, исследовать полученные модели, интерпретировать результаты.</w:t>
      </w:r>
    </w:p>
    <w:p w:rsidR="00395683" w:rsidRDefault="00AB727D">
      <w:pPr>
        <w:ind w:left="700"/>
        <w:rPr>
          <w:sz w:val="20"/>
          <w:szCs w:val="20"/>
        </w:rPr>
      </w:pPr>
      <w:r>
        <w:rPr>
          <w:rFonts w:eastAsia="Times New Roman"/>
          <w:b/>
          <w:bCs/>
          <w:sz w:val="24"/>
          <w:szCs w:val="24"/>
        </w:rPr>
        <w:t>Векторы и координаты в пространстве</w:t>
      </w:r>
    </w:p>
    <w:p w:rsidR="00395683" w:rsidRDefault="00395683">
      <w:pPr>
        <w:spacing w:line="3" w:lineRule="exact"/>
        <w:rPr>
          <w:sz w:val="20"/>
          <w:szCs w:val="20"/>
        </w:rPr>
      </w:pPr>
    </w:p>
    <w:p w:rsidR="00395683" w:rsidRDefault="00AB727D" w:rsidP="002332CD">
      <w:pPr>
        <w:numPr>
          <w:ilvl w:val="0"/>
          <w:numId w:val="42"/>
        </w:numPr>
        <w:tabs>
          <w:tab w:val="left" w:pos="840"/>
        </w:tabs>
        <w:ind w:left="840" w:hanging="139"/>
        <w:rPr>
          <w:rFonts w:eastAsia="Times New Roman"/>
          <w:i/>
          <w:iCs/>
          <w:sz w:val="24"/>
          <w:szCs w:val="24"/>
        </w:rPr>
      </w:pPr>
      <w:r>
        <w:rPr>
          <w:rFonts w:eastAsia="Times New Roman"/>
          <w:i/>
          <w:iCs/>
          <w:sz w:val="24"/>
          <w:szCs w:val="24"/>
        </w:rPr>
        <w:t>владеть понятиями векторы и координаты;</w:t>
      </w:r>
    </w:p>
    <w:p w:rsidR="00395683" w:rsidRDefault="00AB727D" w:rsidP="002332CD">
      <w:pPr>
        <w:numPr>
          <w:ilvl w:val="0"/>
          <w:numId w:val="42"/>
        </w:numPr>
        <w:tabs>
          <w:tab w:val="left" w:pos="840"/>
        </w:tabs>
        <w:ind w:left="840" w:hanging="139"/>
        <w:rPr>
          <w:rFonts w:eastAsia="Times New Roman"/>
          <w:i/>
          <w:iCs/>
          <w:sz w:val="24"/>
          <w:szCs w:val="24"/>
        </w:rPr>
      </w:pPr>
      <w:r>
        <w:rPr>
          <w:rFonts w:eastAsia="Times New Roman"/>
          <w:i/>
          <w:iCs/>
          <w:sz w:val="24"/>
          <w:szCs w:val="24"/>
        </w:rPr>
        <w:t>уметь выполнять операции с векторами;</w:t>
      </w:r>
    </w:p>
    <w:p w:rsidR="00395683" w:rsidRDefault="00AB727D">
      <w:pPr>
        <w:ind w:left="700"/>
        <w:rPr>
          <w:sz w:val="20"/>
          <w:szCs w:val="20"/>
        </w:rPr>
      </w:pPr>
      <w:r>
        <w:rPr>
          <w:rFonts w:eastAsia="Times New Roman"/>
          <w:i/>
          <w:iCs/>
          <w:sz w:val="24"/>
          <w:szCs w:val="24"/>
        </w:rPr>
        <w:t>-использовать скалярное произведение векторов при решении задач;</w:t>
      </w:r>
    </w:p>
    <w:p w:rsidR="00395683" w:rsidRDefault="00AB727D" w:rsidP="002332CD">
      <w:pPr>
        <w:numPr>
          <w:ilvl w:val="0"/>
          <w:numId w:val="43"/>
        </w:numPr>
        <w:tabs>
          <w:tab w:val="left" w:pos="912"/>
        </w:tabs>
        <w:spacing w:line="238" w:lineRule="auto"/>
        <w:ind w:firstLine="701"/>
        <w:rPr>
          <w:rFonts w:eastAsia="Times New Roman"/>
          <w:i/>
          <w:iCs/>
          <w:sz w:val="24"/>
          <w:szCs w:val="24"/>
        </w:rPr>
      </w:pPr>
      <w:r>
        <w:rPr>
          <w:rFonts w:eastAsia="Times New Roman"/>
          <w:i/>
          <w:iCs/>
          <w:sz w:val="24"/>
          <w:szCs w:val="24"/>
        </w:rPr>
        <w:t>применять уравнение плоскости, формулы расстояния между точками, уравнение сферы при решении задач;</w:t>
      </w:r>
    </w:p>
    <w:p w:rsidR="00395683" w:rsidRDefault="00395683">
      <w:pPr>
        <w:spacing w:line="2" w:lineRule="exact"/>
        <w:rPr>
          <w:rFonts w:eastAsia="Times New Roman"/>
          <w:i/>
          <w:iCs/>
          <w:sz w:val="24"/>
          <w:szCs w:val="24"/>
        </w:rPr>
      </w:pPr>
    </w:p>
    <w:p w:rsidR="00395683" w:rsidRDefault="00AB727D" w:rsidP="002332CD">
      <w:pPr>
        <w:numPr>
          <w:ilvl w:val="0"/>
          <w:numId w:val="43"/>
        </w:numPr>
        <w:tabs>
          <w:tab w:val="left" w:pos="840"/>
        </w:tabs>
        <w:spacing w:line="237" w:lineRule="auto"/>
        <w:ind w:left="840" w:hanging="139"/>
        <w:rPr>
          <w:rFonts w:eastAsia="Times New Roman"/>
          <w:i/>
          <w:iCs/>
          <w:sz w:val="24"/>
          <w:szCs w:val="24"/>
        </w:rPr>
      </w:pPr>
      <w:r>
        <w:rPr>
          <w:rFonts w:eastAsia="Times New Roman"/>
          <w:i/>
          <w:iCs/>
          <w:sz w:val="24"/>
          <w:szCs w:val="24"/>
        </w:rPr>
        <w:t>применять векторный метод координат в  пространстве при решении задач.</w:t>
      </w:r>
    </w:p>
    <w:p w:rsidR="00395683" w:rsidRDefault="00AB727D">
      <w:pPr>
        <w:ind w:left="700"/>
        <w:rPr>
          <w:rFonts w:eastAsia="Times New Roman"/>
          <w:i/>
          <w:iCs/>
          <w:sz w:val="24"/>
          <w:szCs w:val="24"/>
        </w:rPr>
      </w:pPr>
      <w:r>
        <w:rPr>
          <w:rFonts w:eastAsia="Times New Roman"/>
          <w:b/>
          <w:bCs/>
          <w:sz w:val="24"/>
          <w:szCs w:val="24"/>
        </w:rPr>
        <w:t>История математики</w:t>
      </w:r>
    </w:p>
    <w:p w:rsidR="00395683" w:rsidRDefault="00395683">
      <w:pPr>
        <w:spacing w:line="3" w:lineRule="exact"/>
        <w:rPr>
          <w:rFonts w:eastAsia="Times New Roman"/>
          <w:i/>
          <w:iCs/>
          <w:sz w:val="24"/>
          <w:szCs w:val="24"/>
        </w:rPr>
      </w:pPr>
    </w:p>
    <w:p w:rsidR="00395683" w:rsidRDefault="00AB727D" w:rsidP="002332CD">
      <w:pPr>
        <w:numPr>
          <w:ilvl w:val="0"/>
          <w:numId w:val="43"/>
        </w:numPr>
        <w:tabs>
          <w:tab w:val="left" w:pos="840"/>
        </w:tabs>
        <w:ind w:left="840" w:hanging="139"/>
        <w:rPr>
          <w:rFonts w:eastAsia="Times New Roman"/>
          <w:i/>
          <w:iCs/>
          <w:sz w:val="24"/>
          <w:szCs w:val="24"/>
        </w:rPr>
      </w:pPr>
      <w:r>
        <w:rPr>
          <w:rFonts w:eastAsia="Times New Roman"/>
          <w:i/>
          <w:iCs/>
          <w:sz w:val="24"/>
          <w:szCs w:val="24"/>
        </w:rPr>
        <w:t>иметь представление о вкладе выдающихся математиков в развитие науки;</w:t>
      </w:r>
    </w:p>
    <w:p w:rsidR="00395683" w:rsidRDefault="00AB727D" w:rsidP="002332CD">
      <w:pPr>
        <w:numPr>
          <w:ilvl w:val="0"/>
          <w:numId w:val="43"/>
        </w:numPr>
        <w:tabs>
          <w:tab w:val="left" w:pos="840"/>
        </w:tabs>
        <w:spacing w:line="237" w:lineRule="auto"/>
        <w:ind w:left="840" w:hanging="139"/>
        <w:rPr>
          <w:rFonts w:eastAsia="Times New Roman"/>
          <w:i/>
          <w:iCs/>
          <w:sz w:val="24"/>
          <w:szCs w:val="24"/>
        </w:rPr>
      </w:pPr>
      <w:r>
        <w:rPr>
          <w:rFonts w:eastAsia="Times New Roman"/>
          <w:i/>
          <w:iCs/>
          <w:sz w:val="24"/>
          <w:szCs w:val="24"/>
        </w:rPr>
        <w:t>понимать роль математики в развитии России.</w:t>
      </w:r>
    </w:p>
    <w:p w:rsidR="00395683" w:rsidRDefault="00AB727D">
      <w:pPr>
        <w:ind w:left="700"/>
        <w:rPr>
          <w:sz w:val="20"/>
          <w:szCs w:val="20"/>
        </w:rPr>
      </w:pPr>
      <w:r>
        <w:rPr>
          <w:rFonts w:eastAsia="Times New Roman"/>
          <w:b/>
          <w:bCs/>
          <w:sz w:val="24"/>
          <w:szCs w:val="24"/>
        </w:rPr>
        <w:t>Методы математики</w:t>
      </w:r>
    </w:p>
    <w:p w:rsidR="00395683" w:rsidRDefault="00395683">
      <w:pPr>
        <w:spacing w:line="3" w:lineRule="exact"/>
        <w:rPr>
          <w:sz w:val="20"/>
          <w:szCs w:val="20"/>
        </w:rPr>
      </w:pPr>
    </w:p>
    <w:p w:rsidR="00395683" w:rsidRDefault="00AB727D" w:rsidP="002332CD">
      <w:pPr>
        <w:numPr>
          <w:ilvl w:val="1"/>
          <w:numId w:val="44"/>
        </w:numPr>
        <w:tabs>
          <w:tab w:val="left" w:pos="1034"/>
        </w:tabs>
        <w:ind w:firstLine="701"/>
        <w:rPr>
          <w:rFonts w:eastAsia="Times New Roman"/>
          <w:i/>
          <w:iCs/>
          <w:sz w:val="24"/>
          <w:szCs w:val="24"/>
        </w:rPr>
      </w:pPr>
      <w:r>
        <w:rPr>
          <w:rFonts w:eastAsia="Times New Roman"/>
          <w:i/>
          <w:iCs/>
          <w:sz w:val="24"/>
          <w:szCs w:val="24"/>
        </w:rPr>
        <w:t>использовать основные методы доказательства, проводить доказательство, выполнять опровержение;</w:t>
      </w:r>
    </w:p>
    <w:p w:rsidR="00395683" w:rsidRDefault="00AB727D" w:rsidP="002332CD">
      <w:pPr>
        <w:numPr>
          <w:ilvl w:val="1"/>
          <w:numId w:val="44"/>
        </w:numPr>
        <w:tabs>
          <w:tab w:val="left" w:pos="972"/>
        </w:tabs>
        <w:ind w:firstLine="701"/>
        <w:jc w:val="both"/>
        <w:rPr>
          <w:rFonts w:eastAsia="Times New Roman"/>
          <w:i/>
          <w:iCs/>
          <w:sz w:val="24"/>
          <w:szCs w:val="24"/>
        </w:rPr>
      </w:pPr>
      <w:r>
        <w:rPr>
          <w:rFonts w:eastAsia="Times New Roman"/>
          <w:i/>
          <w:iCs/>
          <w:sz w:val="24"/>
          <w:szCs w:val="24"/>
        </w:rPr>
        <w:t>применять основные методы решения математических задач на основе математических закономерностей природы, характеризовать красоту, совершенство окружающего мира, произведений искусства;</w:t>
      </w:r>
    </w:p>
    <w:p w:rsidR="00395683" w:rsidRDefault="00AB727D" w:rsidP="002332CD">
      <w:pPr>
        <w:numPr>
          <w:ilvl w:val="1"/>
          <w:numId w:val="44"/>
        </w:numPr>
        <w:tabs>
          <w:tab w:val="left" w:pos="907"/>
        </w:tabs>
        <w:ind w:firstLine="701"/>
        <w:rPr>
          <w:rFonts w:eastAsia="Times New Roman"/>
          <w:i/>
          <w:iCs/>
          <w:sz w:val="24"/>
          <w:szCs w:val="24"/>
        </w:rPr>
      </w:pPr>
      <w:r>
        <w:rPr>
          <w:rFonts w:eastAsia="Times New Roman"/>
          <w:i/>
          <w:iCs/>
          <w:sz w:val="24"/>
          <w:szCs w:val="24"/>
        </w:rPr>
        <w:t>применять простейшие программные средства и электронные коммуникационные системы при решении математических задач;</w:t>
      </w:r>
    </w:p>
    <w:p w:rsidR="00395683" w:rsidRDefault="00AB727D" w:rsidP="002332CD">
      <w:pPr>
        <w:numPr>
          <w:ilvl w:val="1"/>
          <w:numId w:val="44"/>
        </w:numPr>
        <w:tabs>
          <w:tab w:val="left" w:pos="898"/>
        </w:tabs>
        <w:spacing w:line="238" w:lineRule="auto"/>
        <w:ind w:firstLine="701"/>
        <w:rPr>
          <w:rFonts w:eastAsia="Times New Roman"/>
          <w:i/>
          <w:iCs/>
          <w:sz w:val="24"/>
          <w:szCs w:val="24"/>
        </w:rPr>
      </w:pPr>
      <w:r>
        <w:rPr>
          <w:rFonts w:eastAsia="Times New Roman"/>
          <w:i/>
          <w:iCs/>
          <w:sz w:val="24"/>
          <w:szCs w:val="24"/>
        </w:rPr>
        <w:t>пользоваться прикладными программами и программами символьных вычислений для исследования математических явлений.</w:t>
      </w:r>
    </w:p>
    <w:p w:rsidR="00395683" w:rsidRDefault="00395683">
      <w:pPr>
        <w:spacing w:line="1" w:lineRule="exact"/>
        <w:rPr>
          <w:rFonts w:eastAsia="Times New Roman"/>
          <w:i/>
          <w:iCs/>
          <w:sz w:val="24"/>
          <w:szCs w:val="24"/>
        </w:rPr>
      </w:pPr>
    </w:p>
    <w:p w:rsidR="00395683" w:rsidRDefault="00AB727D">
      <w:pPr>
        <w:ind w:left="700"/>
        <w:rPr>
          <w:rFonts w:eastAsia="Times New Roman"/>
          <w:i/>
          <w:iCs/>
          <w:sz w:val="24"/>
          <w:szCs w:val="24"/>
        </w:rPr>
      </w:pPr>
      <w:r>
        <w:rPr>
          <w:rFonts w:eastAsia="Times New Roman"/>
          <w:b/>
          <w:bCs/>
          <w:sz w:val="24"/>
          <w:szCs w:val="24"/>
        </w:rPr>
        <w:t>Информатика</w:t>
      </w:r>
    </w:p>
    <w:p w:rsidR="00395683" w:rsidRDefault="00AB727D">
      <w:pPr>
        <w:ind w:firstLine="708"/>
        <w:rPr>
          <w:rFonts w:eastAsia="Times New Roman"/>
          <w:i/>
          <w:iCs/>
          <w:sz w:val="24"/>
          <w:szCs w:val="24"/>
        </w:rPr>
      </w:pPr>
      <w:r>
        <w:rPr>
          <w:rFonts w:eastAsia="Times New Roman"/>
          <w:b/>
          <w:bCs/>
          <w:sz w:val="24"/>
          <w:szCs w:val="24"/>
        </w:rPr>
        <w:t>В результате изучения учебного предмета «Информатика» на уровне среднего общего образования:</w:t>
      </w:r>
    </w:p>
    <w:p w:rsidR="00395683" w:rsidRDefault="00AB727D">
      <w:pPr>
        <w:ind w:left="700"/>
        <w:rPr>
          <w:rFonts w:eastAsia="Times New Roman"/>
          <w:i/>
          <w:iCs/>
          <w:sz w:val="24"/>
          <w:szCs w:val="24"/>
        </w:rPr>
      </w:pPr>
      <w:r>
        <w:rPr>
          <w:rFonts w:eastAsia="Times New Roman"/>
          <w:b/>
          <w:bCs/>
          <w:sz w:val="24"/>
          <w:szCs w:val="24"/>
        </w:rPr>
        <w:t>Выпускник на базовом уровне научится:</w:t>
      </w:r>
    </w:p>
    <w:p w:rsidR="00395683" w:rsidRDefault="00AB727D">
      <w:pPr>
        <w:ind w:firstLine="283"/>
        <w:rPr>
          <w:rFonts w:eastAsia="Times New Roman"/>
          <w:i/>
          <w:iCs/>
          <w:sz w:val="24"/>
          <w:szCs w:val="24"/>
        </w:rPr>
      </w:pPr>
      <w:r>
        <w:rPr>
          <w:rFonts w:eastAsia="Times New Roman"/>
          <w:sz w:val="24"/>
          <w:szCs w:val="24"/>
        </w:rPr>
        <w:t>– определять информационный объем графических и звуковых данных при заданных условиях дискретизации;</w:t>
      </w:r>
    </w:p>
    <w:p w:rsidR="00395683" w:rsidRDefault="00AB727D">
      <w:pPr>
        <w:ind w:firstLine="283"/>
        <w:rPr>
          <w:rFonts w:eastAsia="Times New Roman"/>
          <w:i/>
          <w:iCs/>
          <w:sz w:val="24"/>
          <w:szCs w:val="24"/>
        </w:rPr>
      </w:pPr>
      <w:r>
        <w:rPr>
          <w:rFonts w:eastAsia="Times New Roman"/>
          <w:sz w:val="24"/>
          <w:szCs w:val="24"/>
        </w:rPr>
        <w:t>– строить логическое выражение по заданной таблице истинности; решать несложные логические уравнения;</w:t>
      </w:r>
    </w:p>
    <w:p w:rsidR="00395683" w:rsidRDefault="00AB727D">
      <w:pPr>
        <w:ind w:left="280"/>
        <w:rPr>
          <w:rFonts w:eastAsia="Times New Roman"/>
          <w:i/>
          <w:iCs/>
          <w:sz w:val="24"/>
          <w:szCs w:val="24"/>
        </w:rPr>
      </w:pPr>
      <w:r>
        <w:rPr>
          <w:rFonts w:eastAsia="Times New Roman"/>
          <w:sz w:val="24"/>
          <w:szCs w:val="24"/>
        </w:rPr>
        <w:t>–   находить оптимальный путь во взвешенном графе;</w:t>
      </w:r>
    </w:p>
    <w:p w:rsidR="00395683" w:rsidRDefault="00AB727D">
      <w:pPr>
        <w:ind w:firstLine="283"/>
        <w:jc w:val="both"/>
        <w:rPr>
          <w:rFonts w:eastAsia="Times New Roman"/>
          <w:i/>
          <w:iCs/>
          <w:sz w:val="24"/>
          <w:szCs w:val="24"/>
        </w:rPr>
      </w:pPr>
      <w:r>
        <w:rPr>
          <w:rFonts w:eastAsia="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95683" w:rsidRDefault="00AB727D">
      <w:pPr>
        <w:ind w:firstLine="283"/>
        <w:rPr>
          <w:rFonts w:eastAsia="Times New Roman"/>
          <w:i/>
          <w:iCs/>
          <w:sz w:val="24"/>
          <w:szCs w:val="24"/>
        </w:rPr>
      </w:pPr>
      <w:r>
        <w:rPr>
          <w:rFonts w:eastAsia="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95683" w:rsidRDefault="00AB727D">
      <w:pPr>
        <w:ind w:firstLine="283"/>
        <w:jc w:val="both"/>
        <w:rPr>
          <w:rFonts w:eastAsia="Times New Roman"/>
          <w:i/>
          <w:iCs/>
          <w:sz w:val="24"/>
          <w:szCs w:val="24"/>
        </w:rPr>
      </w:pPr>
      <w:r>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95683" w:rsidRDefault="00AB727D">
      <w:pPr>
        <w:ind w:firstLine="283"/>
        <w:rPr>
          <w:rFonts w:eastAsia="Times New Roman"/>
          <w:i/>
          <w:iCs/>
          <w:sz w:val="24"/>
          <w:szCs w:val="24"/>
        </w:rPr>
      </w:pPr>
      <w:r>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395683" w:rsidRDefault="00AB727D">
      <w:pPr>
        <w:ind w:firstLine="283"/>
        <w:rPr>
          <w:rFonts w:eastAsia="Times New Roman"/>
          <w:i/>
          <w:iCs/>
          <w:sz w:val="24"/>
          <w:szCs w:val="24"/>
        </w:rPr>
      </w:pPr>
      <w:r>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395683" w:rsidRDefault="00AB727D">
      <w:pPr>
        <w:spacing w:line="249" w:lineRule="auto"/>
        <w:ind w:firstLine="283"/>
        <w:jc w:val="both"/>
        <w:rPr>
          <w:rFonts w:eastAsia="Times New Roman"/>
          <w:i/>
          <w:iCs/>
          <w:sz w:val="24"/>
          <w:szCs w:val="24"/>
        </w:rPr>
      </w:pPr>
      <w:r>
        <w:rPr>
          <w:rFonts w:eastAsia="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95683" w:rsidRDefault="00395683">
      <w:pPr>
        <w:spacing w:line="200" w:lineRule="exact"/>
        <w:rPr>
          <w:sz w:val="20"/>
          <w:szCs w:val="20"/>
        </w:rPr>
      </w:pPr>
    </w:p>
    <w:p w:rsidR="00395683" w:rsidRDefault="00395683">
      <w:pPr>
        <w:spacing w:line="278" w:lineRule="exact"/>
        <w:rPr>
          <w:sz w:val="20"/>
          <w:szCs w:val="20"/>
        </w:rPr>
      </w:pPr>
    </w:p>
    <w:p w:rsidR="00395683" w:rsidRDefault="00AB727D">
      <w:pPr>
        <w:jc w:val="center"/>
        <w:rPr>
          <w:sz w:val="20"/>
          <w:szCs w:val="20"/>
        </w:rPr>
      </w:pPr>
      <w:r>
        <w:rPr>
          <w:rFonts w:eastAsia="Times New Roman"/>
          <w:sz w:val="20"/>
          <w:szCs w:val="20"/>
        </w:rPr>
        <w:t>42</w:t>
      </w:r>
    </w:p>
    <w:p w:rsidR="00395683" w:rsidRDefault="00395683">
      <w:pPr>
        <w:sectPr w:rsidR="00395683">
          <w:pgSz w:w="11900" w:h="16838"/>
          <w:pgMar w:top="822" w:right="706" w:bottom="898" w:left="1140" w:header="0" w:footer="0" w:gutter="0"/>
          <w:cols w:space="720" w:equalWidth="0">
            <w:col w:w="10060"/>
          </w:cols>
        </w:sectPr>
      </w:pPr>
    </w:p>
    <w:p w:rsidR="00395683" w:rsidRDefault="00AB727D">
      <w:pPr>
        <w:ind w:firstLine="283"/>
        <w:jc w:val="both"/>
        <w:rPr>
          <w:sz w:val="20"/>
          <w:szCs w:val="20"/>
        </w:rPr>
      </w:pPr>
      <w:r>
        <w:rPr>
          <w:rFonts w:eastAsia="Times New Roman"/>
          <w:sz w:val="24"/>
          <w:szCs w:val="24"/>
        </w:rPr>
        <w:lastRenderedPageBreak/>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95683" w:rsidRDefault="00AB727D">
      <w:pPr>
        <w:ind w:firstLine="358"/>
        <w:rPr>
          <w:sz w:val="20"/>
          <w:szCs w:val="20"/>
        </w:rPr>
      </w:pPr>
      <w:r>
        <w:rPr>
          <w:rFonts w:eastAsia="Times New Roman"/>
          <w:sz w:val="24"/>
          <w:szCs w:val="24"/>
        </w:rPr>
        <w:t>– использовать электронные таблицы для выполнения учебных заданий из различных предметных областей;</w:t>
      </w:r>
    </w:p>
    <w:p w:rsidR="00395683" w:rsidRDefault="00AB727D">
      <w:pPr>
        <w:ind w:firstLine="283"/>
        <w:jc w:val="both"/>
        <w:rPr>
          <w:sz w:val="20"/>
          <w:szCs w:val="20"/>
        </w:rPr>
      </w:pPr>
      <w:r>
        <w:rPr>
          <w:rFonts w:eastAsia="Times New Roman"/>
          <w:sz w:val="24"/>
          <w:szCs w:val="24"/>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95683" w:rsidRDefault="00AB727D">
      <w:pPr>
        <w:spacing w:line="238" w:lineRule="auto"/>
        <w:ind w:firstLine="283"/>
        <w:rPr>
          <w:sz w:val="20"/>
          <w:szCs w:val="20"/>
        </w:rPr>
      </w:pPr>
      <w:r>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95683" w:rsidRDefault="00395683">
      <w:pPr>
        <w:spacing w:line="2" w:lineRule="exact"/>
        <w:rPr>
          <w:sz w:val="20"/>
          <w:szCs w:val="20"/>
        </w:rPr>
      </w:pPr>
    </w:p>
    <w:p w:rsidR="00395683" w:rsidRDefault="00AB727D">
      <w:pPr>
        <w:ind w:firstLine="283"/>
        <w:rPr>
          <w:sz w:val="20"/>
          <w:szCs w:val="20"/>
        </w:rPr>
      </w:pPr>
      <w:r>
        <w:rPr>
          <w:rFonts w:eastAsia="Times New Roman"/>
          <w:sz w:val="24"/>
          <w:szCs w:val="24"/>
        </w:rPr>
        <w:t>– применять антивирусные программы для обеспечения стабильной работы технических средств ИКТ;</w:t>
      </w:r>
    </w:p>
    <w:p w:rsidR="00395683" w:rsidRDefault="00AB727D">
      <w:pPr>
        <w:ind w:firstLine="283"/>
        <w:rPr>
          <w:sz w:val="20"/>
          <w:szCs w:val="20"/>
        </w:rPr>
      </w:pPr>
      <w:r>
        <w:rPr>
          <w:rFonts w:eastAsia="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395683" w:rsidRDefault="00395683">
      <w:pPr>
        <w:spacing w:line="1" w:lineRule="exact"/>
        <w:rPr>
          <w:sz w:val="20"/>
          <w:szCs w:val="20"/>
        </w:rPr>
      </w:pPr>
    </w:p>
    <w:p w:rsidR="00395683" w:rsidRDefault="00AB727D">
      <w:pPr>
        <w:ind w:left="700"/>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выполнять эквивалентные преобразования логических выражений,</w:t>
      </w:r>
      <w:r>
        <w:rPr>
          <w:rFonts w:eastAsia="Times New Roman"/>
          <w:sz w:val="24"/>
          <w:szCs w:val="24"/>
        </w:rPr>
        <w:t xml:space="preserve"> </w:t>
      </w:r>
      <w:r>
        <w:rPr>
          <w:rFonts w:eastAsia="Times New Roman"/>
          <w:i/>
          <w:iCs/>
          <w:sz w:val="24"/>
          <w:szCs w:val="24"/>
        </w:rPr>
        <w:t>используя законы</w:t>
      </w:r>
      <w:r>
        <w:rPr>
          <w:rFonts w:eastAsia="Times New Roman"/>
          <w:sz w:val="24"/>
          <w:szCs w:val="24"/>
        </w:rPr>
        <w:t xml:space="preserve"> </w:t>
      </w:r>
      <w:r>
        <w:rPr>
          <w:rFonts w:eastAsia="Times New Roman"/>
          <w:i/>
          <w:iCs/>
          <w:sz w:val="24"/>
          <w:szCs w:val="24"/>
        </w:rPr>
        <w:t>алгебры логики, в том числе и при составлении поисковых запросов;</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переводить заданное натуральное число из двоичной записи в восьмеричную и</w:t>
      </w:r>
      <w:r>
        <w:rPr>
          <w:rFonts w:eastAsia="Times New Roman"/>
          <w:sz w:val="24"/>
          <w:szCs w:val="24"/>
        </w:rPr>
        <w:t xml:space="preserve"> </w:t>
      </w:r>
      <w:r>
        <w:rPr>
          <w:rFonts w:eastAsia="Times New Roman"/>
          <w:i/>
          <w:iCs/>
          <w:sz w:val="24"/>
          <w:szCs w:val="24"/>
        </w:rPr>
        <w:t>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знания о графах,</w:t>
      </w:r>
      <w:r>
        <w:rPr>
          <w:rFonts w:eastAsia="Times New Roman"/>
          <w:sz w:val="24"/>
          <w:szCs w:val="24"/>
        </w:rPr>
        <w:t xml:space="preserve"> </w:t>
      </w:r>
      <w:r>
        <w:rPr>
          <w:rFonts w:eastAsia="Times New Roman"/>
          <w:i/>
          <w:iCs/>
          <w:sz w:val="24"/>
          <w:szCs w:val="24"/>
        </w:rPr>
        <w:t>деревьях и списках при описании реальных объектов и</w:t>
      </w:r>
      <w:r>
        <w:rPr>
          <w:rFonts w:eastAsia="Times New Roman"/>
          <w:sz w:val="24"/>
          <w:szCs w:val="24"/>
        </w:rPr>
        <w:t xml:space="preserve"> </w:t>
      </w:r>
      <w:r>
        <w:rPr>
          <w:rFonts w:eastAsia="Times New Roman"/>
          <w:i/>
          <w:iCs/>
          <w:sz w:val="24"/>
          <w:szCs w:val="24"/>
        </w:rPr>
        <w:t>процессов;</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строить неравномерные коды,</w:t>
      </w:r>
      <w:r>
        <w:rPr>
          <w:rFonts w:eastAsia="Times New Roman"/>
          <w:sz w:val="24"/>
          <w:szCs w:val="24"/>
        </w:rPr>
        <w:t xml:space="preserve"> </w:t>
      </w:r>
      <w:r>
        <w:rPr>
          <w:rFonts w:eastAsia="Times New Roman"/>
          <w:i/>
          <w:iCs/>
          <w:sz w:val="24"/>
          <w:szCs w:val="24"/>
        </w:rPr>
        <w:t>допускающие однозначное декодирование сообщений,</w:t>
      </w:r>
      <w:r>
        <w:rPr>
          <w:rFonts w:eastAsia="Times New Roman"/>
          <w:sz w:val="24"/>
          <w:szCs w:val="24"/>
        </w:rPr>
        <w:t xml:space="preserve"> </w:t>
      </w:r>
      <w:r>
        <w:rPr>
          <w:rFonts w:eastAsia="Times New Roman"/>
          <w:i/>
          <w:iCs/>
          <w:sz w:val="24"/>
          <w:szCs w:val="24"/>
        </w:rPr>
        <w:t>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понимать важность дискретизации данных;</w:t>
      </w:r>
      <w:r>
        <w:rPr>
          <w:rFonts w:eastAsia="Times New Roman"/>
          <w:sz w:val="24"/>
          <w:szCs w:val="24"/>
        </w:rPr>
        <w:t xml:space="preserve"> </w:t>
      </w:r>
      <w:r>
        <w:rPr>
          <w:rFonts w:eastAsia="Times New Roman"/>
          <w:i/>
          <w:iCs/>
          <w:sz w:val="24"/>
          <w:szCs w:val="24"/>
        </w:rPr>
        <w:t>использовать знания о постановках задач</w:t>
      </w:r>
      <w:r>
        <w:rPr>
          <w:rFonts w:eastAsia="Times New Roman"/>
          <w:sz w:val="24"/>
          <w:szCs w:val="24"/>
        </w:rPr>
        <w:t xml:space="preserve"> </w:t>
      </w:r>
      <w:r>
        <w:rPr>
          <w:rFonts w:eastAsia="Times New Roman"/>
          <w:i/>
          <w:iCs/>
          <w:sz w:val="24"/>
          <w:szCs w:val="24"/>
        </w:rPr>
        <w:t>поиска и сортировки; их роли при решении задач анализа данных;</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использовать навыки и опыт разработки программ в выбранной среде</w:t>
      </w:r>
      <w:r>
        <w:rPr>
          <w:rFonts w:eastAsia="Times New Roman"/>
          <w:sz w:val="24"/>
          <w:szCs w:val="24"/>
        </w:rPr>
        <w:t xml:space="preserve"> </w:t>
      </w:r>
      <w:r>
        <w:rPr>
          <w:rFonts w:eastAsia="Times New Roman"/>
          <w:i/>
          <w:iCs/>
          <w:sz w:val="24"/>
          <w:szCs w:val="24"/>
        </w:rPr>
        <w:t>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разрабатывать и использовать компьютерно-математические модели;</w:t>
      </w:r>
      <w:r>
        <w:rPr>
          <w:rFonts w:eastAsia="Times New Roman"/>
          <w:sz w:val="24"/>
          <w:szCs w:val="24"/>
        </w:rPr>
        <w:t xml:space="preserve"> </w:t>
      </w:r>
      <w:r>
        <w:rPr>
          <w:rFonts w:eastAsia="Times New Roman"/>
          <w:i/>
          <w:iCs/>
          <w:sz w:val="24"/>
          <w:szCs w:val="24"/>
        </w:rPr>
        <w:t>оценивать</w:t>
      </w:r>
      <w:r>
        <w:rPr>
          <w:rFonts w:eastAsia="Times New Roman"/>
          <w:sz w:val="24"/>
          <w:szCs w:val="24"/>
        </w:rPr>
        <w:t xml:space="preserve"> </w:t>
      </w:r>
      <w:r>
        <w:rPr>
          <w:rFonts w:eastAsia="Times New Roman"/>
          <w:i/>
          <w:iCs/>
          <w:sz w:val="24"/>
          <w:szCs w:val="24"/>
        </w:rPr>
        <w:t>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применять базы данных и справочные системы при решении задач,</w:t>
      </w:r>
      <w:r>
        <w:rPr>
          <w:rFonts w:eastAsia="Times New Roman"/>
          <w:sz w:val="24"/>
          <w:szCs w:val="24"/>
        </w:rPr>
        <w:t xml:space="preserve"> </w:t>
      </w:r>
      <w:r>
        <w:rPr>
          <w:rFonts w:eastAsia="Times New Roman"/>
          <w:i/>
          <w:iCs/>
          <w:sz w:val="24"/>
          <w:szCs w:val="24"/>
        </w:rPr>
        <w:t>возникающих в ходе</w:t>
      </w:r>
      <w:r>
        <w:rPr>
          <w:rFonts w:eastAsia="Times New Roman"/>
          <w:sz w:val="24"/>
          <w:szCs w:val="24"/>
        </w:rPr>
        <w:t xml:space="preserve"> </w:t>
      </w:r>
      <w:r>
        <w:rPr>
          <w:rFonts w:eastAsia="Times New Roman"/>
          <w:i/>
          <w:iCs/>
          <w:sz w:val="24"/>
          <w:szCs w:val="24"/>
        </w:rPr>
        <w:t>учебной деятельности и вне ее; создавать учебные многотабличные базы данных;</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классифицировать программное обеспечение в соответствии с кругом выполняемых</w:t>
      </w:r>
      <w:r>
        <w:rPr>
          <w:rFonts w:eastAsia="Times New Roman"/>
          <w:sz w:val="24"/>
          <w:szCs w:val="24"/>
        </w:rPr>
        <w:t xml:space="preserve"> </w:t>
      </w:r>
      <w:r>
        <w:rPr>
          <w:rFonts w:eastAsia="Times New Roman"/>
          <w:i/>
          <w:iCs/>
          <w:sz w:val="24"/>
          <w:szCs w:val="24"/>
        </w:rPr>
        <w:t>задач;</w:t>
      </w:r>
    </w:p>
    <w:p w:rsidR="00395683" w:rsidRDefault="00395683">
      <w:pPr>
        <w:spacing w:line="276" w:lineRule="exact"/>
        <w:rPr>
          <w:sz w:val="20"/>
          <w:szCs w:val="20"/>
        </w:rPr>
      </w:pP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понимать основные принципы устройства современного компьютера и мобильных</w:t>
      </w:r>
      <w:r>
        <w:rPr>
          <w:rFonts w:eastAsia="Times New Roman"/>
          <w:sz w:val="24"/>
          <w:szCs w:val="24"/>
        </w:rPr>
        <w:t xml:space="preserve"> </w:t>
      </w:r>
      <w:r>
        <w:rPr>
          <w:rFonts w:eastAsia="Times New Roman"/>
          <w:i/>
          <w:iCs/>
          <w:sz w:val="24"/>
          <w:szCs w:val="24"/>
        </w:rPr>
        <w:t>электронных устройств; использовать правила безопасной и экономичной работы с компьютерами и мобильными устройствами;</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понимать общие принципы разработки и функционирования интернет-</w:t>
      </w:r>
      <w:r>
        <w:rPr>
          <w:rFonts w:eastAsia="Times New Roman"/>
          <w:sz w:val="24"/>
          <w:szCs w:val="24"/>
        </w:rPr>
        <w:t xml:space="preserve"> </w:t>
      </w:r>
      <w:r>
        <w:rPr>
          <w:rFonts w:eastAsia="Times New Roman"/>
          <w:i/>
          <w:iCs/>
          <w:sz w:val="24"/>
          <w:szCs w:val="24"/>
        </w:rPr>
        <w:t>приложений;</w:t>
      </w:r>
      <w:r>
        <w:rPr>
          <w:rFonts w:eastAsia="Times New Roman"/>
          <w:sz w:val="24"/>
          <w:szCs w:val="24"/>
        </w:rPr>
        <w:t xml:space="preserve"> </w:t>
      </w:r>
      <w:r>
        <w:rPr>
          <w:rFonts w:eastAsia="Times New Roman"/>
          <w:i/>
          <w:iCs/>
          <w:sz w:val="24"/>
          <w:szCs w:val="24"/>
        </w:rPr>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критически оценивать информацию,</w:t>
      </w:r>
      <w:r>
        <w:rPr>
          <w:rFonts w:eastAsia="Times New Roman"/>
          <w:sz w:val="24"/>
          <w:szCs w:val="24"/>
        </w:rPr>
        <w:t xml:space="preserve"> </w:t>
      </w:r>
      <w:r>
        <w:rPr>
          <w:rFonts w:eastAsia="Times New Roman"/>
          <w:i/>
          <w:iCs/>
          <w:sz w:val="24"/>
          <w:szCs w:val="24"/>
        </w:rPr>
        <w:t>полученную из сети Интернет.</w:t>
      </w:r>
    </w:p>
    <w:p w:rsidR="00395683" w:rsidRDefault="00395683">
      <w:pPr>
        <w:spacing w:line="271" w:lineRule="exact"/>
        <w:rPr>
          <w:sz w:val="20"/>
          <w:szCs w:val="20"/>
        </w:rPr>
      </w:pPr>
    </w:p>
    <w:p w:rsidR="00395683" w:rsidRDefault="00AB727D">
      <w:pPr>
        <w:ind w:left="700"/>
        <w:rPr>
          <w:sz w:val="20"/>
          <w:szCs w:val="20"/>
        </w:rPr>
      </w:pPr>
      <w:r>
        <w:rPr>
          <w:rFonts w:eastAsia="Times New Roman"/>
          <w:b/>
          <w:bCs/>
          <w:sz w:val="24"/>
          <w:szCs w:val="24"/>
        </w:rPr>
        <w:t>Выпускник на углубленном уровне научится:</w:t>
      </w:r>
    </w:p>
    <w:p w:rsidR="00395683" w:rsidRDefault="00AB727D">
      <w:pPr>
        <w:spacing w:line="279" w:lineRule="auto"/>
        <w:ind w:firstLine="283"/>
        <w:jc w:val="both"/>
        <w:rPr>
          <w:sz w:val="20"/>
          <w:szCs w:val="20"/>
        </w:rPr>
      </w:pPr>
      <w:r>
        <w:rPr>
          <w:rFonts w:eastAsia="Times New Roman"/>
          <w:sz w:val="24"/>
          <w:szCs w:val="24"/>
        </w:rP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43</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rPr>
          <w:sz w:val="20"/>
          <w:szCs w:val="20"/>
        </w:rPr>
      </w:pPr>
      <w:r>
        <w:rPr>
          <w:rFonts w:eastAsia="Times New Roman"/>
          <w:sz w:val="24"/>
          <w:szCs w:val="24"/>
        </w:rPr>
        <w:lastRenderedPageBreak/>
        <w:t>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395683" w:rsidRDefault="00AB727D">
      <w:pPr>
        <w:ind w:left="7" w:firstLine="283"/>
        <w:jc w:val="both"/>
        <w:rPr>
          <w:sz w:val="20"/>
          <w:szCs w:val="20"/>
        </w:rPr>
      </w:pPr>
      <w:r>
        <w:rPr>
          <w:rFonts w:eastAsia="Times New Roman"/>
          <w:sz w:val="24"/>
          <w:szCs w:val="24"/>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395683" w:rsidRDefault="00AB727D">
      <w:pPr>
        <w:spacing w:line="239" w:lineRule="auto"/>
        <w:ind w:left="7" w:firstLine="283"/>
        <w:jc w:val="both"/>
        <w:rPr>
          <w:sz w:val="20"/>
          <w:szCs w:val="20"/>
        </w:rPr>
      </w:pPr>
      <w:r>
        <w:rPr>
          <w:rFonts w:eastAsia="Times New Roman"/>
          <w:sz w:val="24"/>
          <w:szCs w:val="24"/>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395683" w:rsidRDefault="00395683">
      <w:pPr>
        <w:spacing w:line="3" w:lineRule="exact"/>
        <w:rPr>
          <w:sz w:val="20"/>
          <w:szCs w:val="20"/>
        </w:rPr>
      </w:pPr>
    </w:p>
    <w:p w:rsidR="00395683" w:rsidRDefault="00AB727D">
      <w:pPr>
        <w:ind w:left="7" w:firstLine="283"/>
        <w:rPr>
          <w:sz w:val="20"/>
          <w:szCs w:val="20"/>
        </w:rPr>
      </w:pPr>
      <w:r>
        <w:rPr>
          <w:rFonts w:eastAsia="Times New Roman"/>
          <w:sz w:val="24"/>
          <w:szCs w:val="24"/>
        </w:rPr>
        <w:t>– строить дерево игры по заданному алгоритму; строить и обосновывать выигрышную стратегию игры;</w:t>
      </w:r>
    </w:p>
    <w:p w:rsidR="00395683" w:rsidRDefault="00AB727D">
      <w:pPr>
        <w:ind w:left="7" w:firstLine="283"/>
        <w:jc w:val="both"/>
        <w:rPr>
          <w:sz w:val="20"/>
          <w:szCs w:val="20"/>
        </w:rPr>
      </w:pPr>
      <w:r>
        <w:rPr>
          <w:rFonts w:eastAsia="Times New Roman"/>
          <w:sz w:val="24"/>
          <w:szCs w:val="24"/>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395683" w:rsidRDefault="00AB727D">
      <w:pPr>
        <w:ind w:left="7" w:firstLine="283"/>
        <w:rPr>
          <w:sz w:val="20"/>
          <w:szCs w:val="20"/>
        </w:rPr>
      </w:pPr>
      <w:r>
        <w:rPr>
          <w:rFonts w:eastAsia="Times New Roman"/>
          <w:sz w:val="24"/>
          <w:szCs w:val="24"/>
        </w:rPr>
        <w:t>– записывать действительные числа в экспоненциальной форме; применять знания о представлении чисел в памяти компьютера;</w:t>
      </w:r>
    </w:p>
    <w:p w:rsidR="00395683" w:rsidRDefault="00AB727D">
      <w:pPr>
        <w:ind w:left="7" w:firstLine="283"/>
        <w:jc w:val="both"/>
        <w:rPr>
          <w:sz w:val="20"/>
          <w:szCs w:val="20"/>
        </w:rPr>
      </w:pPr>
      <w:r>
        <w:rPr>
          <w:rFonts w:eastAsia="Times New Roman"/>
          <w:sz w:val="24"/>
          <w:szCs w:val="24"/>
        </w:rP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395683" w:rsidRDefault="00AB727D">
      <w:pPr>
        <w:ind w:left="7" w:firstLine="283"/>
        <w:jc w:val="both"/>
        <w:rPr>
          <w:sz w:val="20"/>
          <w:szCs w:val="20"/>
        </w:rPr>
      </w:pPr>
      <w:r>
        <w:rPr>
          <w:rFonts w:eastAsia="Times New Roman"/>
          <w:sz w:val="24"/>
          <w:szCs w:val="24"/>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395683" w:rsidRDefault="00AB727D">
      <w:pPr>
        <w:ind w:left="7" w:firstLine="283"/>
        <w:jc w:val="both"/>
        <w:rPr>
          <w:sz w:val="20"/>
          <w:szCs w:val="20"/>
        </w:rPr>
      </w:pPr>
      <w:r>
        <w:rPr>
          <w:rFonts w:eastAsia="Times New Roman"/>
          <w:sz w:val="24"/>
          <w:szCs w:val="24"/>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395683" w:rsidRDefault="00AB727D">
      <w:pPr>
        <w:ind w:left="7" w:firstLine="283"/>
        <w:jc w:val="both"/>
        <w:rPr>
          <w:sz w:val="20"/>
          <w:szCs w:val="20"/>
        </w:rPr>
      </w:pPr>
      <w:r>
        <w:rPr>
          <w:rFonts w:eastAsia="Times New Roman"/>
          <w:sz w:val="24"/>
          <w:szCs w:val="24"/>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395683" w:rsidRDefault="00AB727D">
      <w:pPr>
        <w:ind w:left="287"/>
        <w:rPr>
          <w:sz w:val="20"/>
          <w:szCs w:val="20"/>
        </w:rPr>
      </w:pPr>
      <w:r>
        <w:rPr>
          <w:rFonts w:eastAsia="Times New Roman"/>
          <w:sz w:val="24"/>
          <w:szCs w:val="24"/>
        </w:rPr>
        <w:t>–   создавать, анализировать и реализовывать в виде программ базовые алгоритмы, связанные</w:t>
      </w:r>
    </w:p>
    <w:p w:rsidR="00395683" w:rsidRDefault="00AB727D" w:rsidP="002332CD">
      <w:pPr>
        <w:numPr>
          <w:ilvl w:val="0"/>
          <w:numId w:val="45"/>
        </w:numPr>
        <w:tabs>
          <w:tab w:val="left" w:pos="204"/>
        </w:tabs>
        <w:ind w:left="7" w:hanging="7"/>
        <w:jc w:val="both"/>
        <w:rPr>
          <w:rFonts w:eastAsia="Times New Roman"/>
          <w:sz w:val="24"/>
          <w:szCs w:val="24"/>
        </w:rPr>
      </w:pPr>
      <w:r>
        <w:rPr>
          <w:rFonts w:eastAsia="Times New Roman"/>
          <w:sz w:val="24"/>
          <w:szCs w:val="24"/>
        </w:rPr>
        <w:t>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395683" w:rsidRDefault="00AB727D">
      <w:pPr>
        <w:ind w:left="7" w:firstLine="283"/>
        <w:jc w:val="both"/>
        <w:rPr>
          <w:rFonts w:eastAsia="Times New Roman"/>
          <w:sz w:val="24"/>
          <w:szCs w:val="24"/>
        </w:rPr>
      </w:pPr>
      <w:r>
        <w:rPr>
          <w:rFonts w:eastAsia="Times New Roman"/>
          <w:sz w:val="24"/>
          <w:szCs w:val="24"/>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395683" w:rsidRDefault="00AB727D">
      <w:pPr>
        <w:ind w:left="7" w:firstLine="283"/>
        <w:rPr>
          <w:rFonts w:eastAsia="Times New Roman"/>
          <w:sz w:val="24"/>
          <w:szCs w:val="24"/>
        </w:rPr>
      </w:pPr>
      <w:r>
        <w:rPr>
          <w:rFonts w:eastAsia="Times New Roman"/>
          <w:sz w:val="24"/>
          <w:szCs w:val="24"/>
        </w:rPr>
        <w:t>– создавать собственные алгоритмы для решения прикладных задач на основе изученных алгоритмов и методов;</w:t>
      </w:r>
    </w:p>
    <w:p w:rsidR="00395683" w:rsidRDefault="00AB727D">
      <w:pPr>
        <w:ind w:left="7" w:firstLine="283"/>
        <w:rPr>
          <w:rFonts w:eastAsia="Times New Roman"/>
          <w:sz w:val="24"/>
          <w:szCs w:val="24"/>
        </w:rPr>
      </w:pPr>
      <w:r>
        <w:rPr>
          <w:rFonts w:eastAsia="Times New Roman"/>
          <w:sz w:val="24"/>
          <w:szCs w:val="24"/>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395683" w:rsidRDefault="00AB727D">
      <w:pPr>
        <w:ind w:left="7" w:firstLine="283"/>
        <w:jc w:val="both"/>
        <w:rPr>
          <w:rFonts w:eastAsia="Times New Roman"/>
          <w:sz w:val="24"/>
          <w:szCs w:val="24"/>
        </w:rPr>
      </w:pPr>
      <w:r>
        <w:rPr>
          <w:rFonts w:eastAsia="Times New Roman"/>
          <w:sz w:val="24"/>
          <w:szCs w:val="24"/>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395683" w:rsidRDefault="00AB727D">
      <w:pPr>
        <w:spacing w:line="259" w:lineRule="auto"/>
        <w:ind w:left="7" w:firstLine="283"/>
        <w:jc w:val="both"/>
        <w:rPr>
          <w:rFonts w:eastAsia="Times New Roman"/>
          <w:sz w:val="24"/>
          <w:szCs w:val="24"/>
        </w:rPr>
      </w:pPr>
      <w:r>
        <w:rPr>
          <w:rFonts w:eastAsia="Times New Roman"/>
          <w:sz w:val="24"/>
          <w:szCs w:val="24"/>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w:t>
      </w:r>
    </w:p>
    <w:p w:rsidR="00395683" w:rsidRDefault="00395683">
      <w:pPr>
        <w:spacing w:line="188" w:lineRule="exact"/>
        <w:rPr>
          <w:sz w:val="20"/>
          <w:szCs w:val="20"/>
        </w:rPr>
      </w:pPr>
    </w:p>
    <w:p w:rsidR="00395683" w:rsidRDefault="00AB727D">
      <w:pPr>
        <w:ind w:right="-6"/>
        <w:jc w:val="center"/>
        <w:rPr>
          <w:sz w:val="20"/>
          <w:szCs w:val="20"/>
        </w:rPr>
      </w:pPr>
      <w:r>
        <w:rPr>
          <w:rFonts w:eastAsia="Times New Roman"/>
          <w:sz w:val="20"/>
          <w:szCs w:val="20"/>
        </w:rPr>
        <w:t>44</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jc w:val="both"/>
        <w:rPr>
          <w:sz w:val="20"/>
          <w:szCs w:val="20"/>
        </w:rPr>
      </w:pPr>
      <w:r>
        <w:rPr>
          <w:rFonts w:eastAsia="Times New Roman"/>
          <w:sz w:val="24"/>
          <w:szCs w:val="24"/>
        </w:rPr>
        <w:lastRenderedPageBreak/>
        <w:t>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395683" w:rsidRDefault="00AB727D">
      <w:pPr>
        <w:ind w:left="280"/>
        <w:rPr>
          <w:sz w:val="20"/>
          <w:szCs w:val="20"/>
        </w:rPr>
      </w:pPr>
      <w:r>
        <w:rPr>
          <w:rFonts w:eastAsia="Times New Roman"/>
          <w:sz w:val="24"/>
          <w:szCs w:val="24"/>
        </w:rPr>
        <w:t>–   применять алгоритмы поиска и сортировки при решении типовых задач;</w:t>
      </w:r>
    </w:p>
    <w:p w:rsidR="00395683" w:rsidRDefault="00AB727D">
      <w:pPr>
        <w:spacing w:line="239" w:lineRule="auto"/>
        <w:ind w:firstLine="283"/>
        <w:jc w:val="both"/>
        <w:rPr>
          <w:sz w:val="20"/>
          <w:szCs w:val="20"/>
        </w:rPr>
      </w:pPr>
      <w:r>
        <w:rPr>
          <w:rFonts w:eastAsia="Times New Roman"/>
          <w:sz w:val="24"/>
          <w:szCs w:val="24"/>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395683" w:rsidRDefault="00395683">
      <w:pPr>
        <w:spacing w:line="1" w:lineRule="exact"/>
        <w:rPr>
          <w:sz w:val="20"/>
          <w:szCs w:val="20"/>
        </w:rPr>
      </w:pPr>
    </w:p>
    <w:p w:rsidR="00395683" w:rsidRDefault="00AB727D">
      <w:pPr>
        <w:ind w:firstLine="283"/>
        <w:jc w:val="both"/>
        <w:rPr>
          <w:sz w:val="20"/>
          <w:szCs w:val="20"/>
        </w:rPr>
      </w:pPr>
      <w:r>
        <w:rPr>
          <w:rFonts w:eastAsia="Times New Roman"/>
          <w:sz w:val="24"/>
          <w:szCs w:val="24"/>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395683" w:rsidRDefault="00AB727D">
      <w:pPr>
        <w:ind w:firstLine="283"/>
        <w:rPr>
          <w:sz w:val="20"/>
          <w:szCs w:val="20"/>
        </w:rPr>
      </w:pPr>
      <w:r>
        <w:rPr>
          <w:rFonts w:eastAsia="Times New Roman"/>
          <w:sz w:val="24"/>
          <w:szCs w:val="24"/>
        </w:rPr>
        <w:t>– инсталлировать и деинсталлировать программные средства, необходимые для решения учебных задач по выбранной специализации;</w:t>
      </w:r>
    </w:p>
    <w:p w:rsidR="00395683" w:rsidRDefault="00AB727D">
      <w:pPr>
        <w:ind w:firstLine="283"/>
        <w:rPr>
          <w:sz w:val="20"/>
          <w:szCs w:val="20"/>
        </w:rPr>
      </w:pPr>
      <w:r>
        <w:rPr>
          <w:rFonts w:eastAsia="Times New Roman"/>
          <w:sz w:val="24"/>
          <w:szCs w:val="24"/>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395683" w:rsidRDefault="00AB727D">
      <w:pPr>
        <w:ind w:firstLine="283"/>
        <w:jc w:val="both"/>
        <w:rPr>
          <w:sz w:val="20"/>
          <w:szCs w:val="20"/>
        </w:rPr>
      </w:pPr>
      <w:r>
        <w:rPr>
          <w:rFonts w:eastAsia="Times New Roman"/>
          <w:sz w:val="24"/>
          <w:szCs w:val="24"/>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395683" w:rsidRDefault="00AB727D">
      <w:pPr>
        <w:ind w:firstLine="283"/>
        <w:jc w:val="both"/>
        <w:rPr>
          <w:sz w:val="20"/>
          <w:szCs w:val="20"/>
        </w:rPr>
      </w:pPr>
      <w:r>
        <w:rPr>
          <w:rFonts w:eastAsia="Times New Roman"/>
          <w:sz w:val="24"/>
          <w:szCs w:val="24"/>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395683" w:rsidRDefault="00AB727D">
      <w:pPr>
        <w:ind w:firstLine="283"/>
        <w:rPr>
          <w:sz w:val="20"/>
          <w:szCs w:val="20"/>
        </w:rPr>
      </w:pPr>
      <w:r>
        <w:rPr>
          <w:rFonts w:eastAsia="Times New Roman"/>
          <w:sz w:val="24"/>
          <w:szCs w:val="24"/>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395683" w:rsidRDefault="00AB727D">
      <w:pPr>
        <w:ind w:firstLine="283"/>
        <w:rPr>
          <w:sz w:val="20"/>
          <w:szCs w:val="20"/>
        </w:rPr>
      </w:pPr>
      <w:r>
        <w:rPr>
          <w:rFonts w:eastAsia="Times New Roman"/>
          <w:sz w:val="24"/>
          <w:szCs w:val="24"/>
        </w:rPr>
        <w:t>– владеть принципами организации иерархических файловых систем и именования файлов; использовать шаблоны для описания группы файлов;</w:t>
      </w:r>
    </w:p>
    <w:p w:rsidR="00395683" w:rsidRDefault="00AB727D">
      <w:pPr>
        <w:ind w:firstLine="283"/>
        <w:jc w:val="both"/>
        <w:rPr>
          <w:sz w:val="20"/>
          <w:szCs w:val="20"/>
        </w:rPr>
      </w:pPr>
      <w:r>
        <w:rPr>
          <w:rFonts w:eastAsia="Times New Roman"/>
          <w:sz w:val="24"/>
          <w:szCs w:val="24"/>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395683" w:rsidRDefault="00AB727D">
      <w:pPr>
        <w:ind w:firstLine="283"/>
        <w:jc w:val="both"/>
        <w:rPr>
          <w:sz w:val="20"/>
          <w:szCs w:val="20"/>
        </w:rPr>
      </w:pPr>
      <w:r>
        <w:rPr>
          <w:rFonts w:eastAsia="Times New Roman"/>
          <w:sz w:val="24"/>
          <w:szCs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395683" w:rsidRDefault="00AB727D">
      <w:pPr>
        <w:ind w:firstLine="283"/>
        <w:jc w:val="both"/>
        <w:rPr>
          <w:sz w:val="20"/>
          <w:szCs w:val="20"/>
        </w:rPr>
      </w:pPr>
      <w:r>
        <w:rPr>
          <w:rFonts w:eastAsia="Times New Roman"/>
          <w:sz w:val="24"/>
          <w:szCs w:val="24"/>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395683" w:rsidRDefault="00AB727D">
      <w:pPr>
        <w:ind w:left="280"/>
        <w:rPr>
          <w:sz w:val="20"/>
          <w:szCs w:val="20"/>
        </w:rPr>
      </w:pPr>
      <w:r>
        <w:rPr>
          <w:rFonts w:eastAsia="Times New Roman"/>
          <w:sz w:val="24"/>
          <w:szCs w:val="24"/>
        </w:rPr>
        <w:t>–   использовать компьютерные сети для обмена данными при решении прикладных задач;</w:t>
      </w:r>
    </w:p>
    <w:p w:rsidR="00395683" w:rsidRDefault="00AB727D">
      <w:pPr>
        <w:ind w:firstLine="283"/>
        <w:rPr>
          <w:sz w:val="20"/>
          <w:szCs w:val="20"/>
        </w:rPr>
      </w:pPr>
      <w:r>
        <w:rPr>
          <w:rFonts w:eastAsia="Times New Roman"/>
          <w:sz w:val="24"/>
          <w:szCs w:val="24"/>
        </w:rPr>
        <w:t>– организовывать на базовом уровне сетевое взаимодействие (настраивать работу протоколов сети TCP/IP и определять маску сети);</w:t>
      </w:r>
    </w:p>
    <w:p w:rsidR="00395683" w:rsidRDefault="00AB727D">
      <w:pPr>
        <w:ind w:left="280"/>
        <w:rPr>
          <w:sz w:val="20"/>
          <w:szCs w:val="20"/>
        </w:rPr>
      </w:pPr>
      <w:r>
        <w:rPr>
          <w:rFonts w:eastAsia="Times New Roman"/>
          <w:sz w:val="24"/>
          <w:szCs w:val="24"/>
        </w:rPr>
        <w:t>–   понимать структуру доменных имен; принципы IP-адресации узлов сети;</w:t>
      </w:r>
    </w:p>
    <w:p w:rsidR="00395683" w:rsidRDefault="00AB727D">
      <w:pPr>
        <w:ind w:firstLine="283"/>
        <w:rPr>
          <w:sz w:val="20"/>
          <w:szCs w:val="20"/>
        </w:rPr>
      </w:pPr>
      <w:r>
        <w:rPr>
          <w:rFonts w:eastAsia="Times New Roman"/>
          <w:sz w:val="24"/>
          <w:szCs w:val="24"/>
        </w:rPr>
        <w:t>– представлять общие принципы разработки и функционирования интернет-приложений (сайты, блоги и др.);</w:t>
      </w:r>
    </w:p>
    <w:p w:rsidR="00395683" w:rsidRDefault="00AB727D">
      <w:pPr>
        <w:spacing w:line="259" w:lineRule="auto"/>
        <w:ind w:firstLine="283"/>
        <w:jc w:val="both"/>
        <w:rPr>
          <w:sz w:val="20"/>
          <w:szCs w:val="20"/>
        </w:rPr>
      </w:pPr>
      <w:r>
        <w:rPr>
          <w:rFonts w:eastAsia="Times New Roman"/>
          <w:sz w:val="24"/>
          <w:szCs w:val="24"/>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395683" w:rsidRDefault="00395683">
      <w:pPr>
        <w:spacing w:line="200" w:lineRule="exact"/>
        <w:rPr>
          <w:sz w:val="20"/>
          <w:szCs w:val="20"/>
        </w:rPr>
      </w:pPr>
    </w:p>
    <w:p w:rsidR="00395683" w:rsidRDefault="00395683">
      <w:pPr>
        <w:spacing w:line="264" w:lineRule="exact"/>
        <w:rPr>
          <w:sz w:val="20"/>
          <w:szCs w:val="20"/>
        </w:rPr>
      </w:pPr>
    </w:p>
    <w:p w:rsidR="00395683" w:rsidRDefault="00AB727D">
      <w:pPr>
        <w:jc w:val="center"/>
        <w:rPr>
          <w:sz w:val="20"/>
          <w:szCs w:val="20"/>
        </w:rPr>
      </w:pPr>
      <w:r>
        <w:rPr>
          <w:rFonts w:eastAsia="Times New Roman"/>
          <w:sz w:val="20"/>
          <w:szCs w:val="20"/>
        </w:rPr>
        <w:t>45</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53" w:lineRule="auto"/>
        <w:ind w:firstLine="283"/>
        <w:jc w:val="both"/>
        <w:rPr>
          <w:sz w:val="20"/>
          <w:szCs w:val="20"/>
        </w:rPr>
      </w:pPr>
      <w:r>
        <w:rPr>
          <w:rFonts w:eastAsia="Times New Roman"/>
          <w:sz w:val="24"/>
          <w:szCs w:val="24"/>
        </w:rPr>
        <w:lastRenderedPageBreak/>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395683" w:rsidRDefault="00395683">
      <w:pPr>
        <w:spacing w:line="216" w:lineRule="exact"/>
        <w:rPr>
          <w:sz w:val="20"/>
          <w:szCs w:val="20"/>
        </w:rPr>
      </w:pPr>
    </w:p>
    <w:p w:rsidR="00395683" w:rsidRDefault="00AB727D">
      <w:pPr>
        <w:ind w:left="700"/>
        <w:rPr>
          <w:sz w:val="20"/>
          <w:szCs w:val="20"/>
        </w:rPr>
      </w:pPr>
      <w:r>
        <w:rPr>
          <w:rFonts w:eastAsia="Times New Roman"/>
          <w:b/>
          <w:bCs/>
          <w:sz w:val="24"/>
          <w:szCs w:val="24"/>
        </w:rPr>
        <w:t>Выпускник на углубленном уровне получит возможность научиться:</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применять коды,</w:t>
      </w:r>
      <w:r>
        <w:rPr>
          <w:rFonts w:eastAsia="Times New Roman"/>
          <w:sz w:val="24"/>
          <w:szCs w:val="24"/>
        </w:rPr>
        <w:t xml:space="preserve"> </w:t>
      </w:r>
      <w:r>
        <w:rPr>
          <w:rFonts w:eastAsia="Times New Roman"/>
          <w:i/>
          <w:iCs/>
          <w:sz w:val="24"/>
          <w:szCs w:val="24"/>
        </w:rPr>
        <w:t>исправляющие ошибки,</w:t>
      </w:r>
      <w:r>
        <w:rPr>
          <w:rFonts w:eastAsia="Times New Roman"/>
          <w:sz w:val="24"/>
          <w:szCs w:val="24"/>
        </w:rPr>
        <w:t xml:space="preserve"> </w:t>
      </w:r>
      <w:r>
        <w:rPr>
          <w:rFonts w:eastAsia="Times New Roman"/>
          <w:i/>
          <w:iCs/>
          <w:sz w:val="24"/>
          <w:szCs w:val="24"/>
        </w:rPr>
        <w:t>возникшие при передаче информации;</w:t>
      </w:r>
      <w:r>
        <w:rPr>
          <w:rFonts w:eastAsia="Times New Roman"/>
          <w:sz w:val="24"/>
          <w:szCs w:val="24"/>
        </w:rPr>
        <w:t xml:space="preserve"> </w:t>
      </w:r>
      <w:r>
        <w:rPr>
          <w:rFonts w:eastAsia="Times New Roman"/>
          <w:i/>
          <w:iCs/>
          <w:sz w:val="24"/>
          <w:szCs w:val="24"/>
        </w:rPr>
        <w:t>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395683" w:rsidRDefault="00395683">
      <w:pPr>
        <w:spacing w:line="1" w:lineRule="exact"/>
        <w:rPr>
          <w:sz w:val="20"/>
          <w:szCs w:val="20"/>
        </w:rPr>
      </w:pP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использовать графы,</w:t>
      </w:r>
      <w:r>
        <w:rPr>
          <w:rFonts w:eastAsia="Times New Roman"/>
          <w:sz w:val="24"/>
          <w:szCs w:val="24"/>
        </w:rPr>
        <w:t xml:space="preserve"> </w:t>
      </w:r>
      <w:r>
        <w:rPr>
          <w:rFonts w:eastAsia="Times New Roman"/>
          <w:i/>
          <w:iCs/>
          <w:sz w:val="24"/>
          <w:szCs w:val="24"/>
        </w:rPr>
        <w:t>деревья,</w:t>
      </w:r>
      <w:r>
        <w:rPr>
          <w:rFonts w:eastAsia="Times New Roman"/>
          <w:sz w:val="24"/>
          <w:szCs w:val="24"/>
        </w:rPr>
        <w:t xml:space="preserve"> </w:t>
      </w:r>
      <w:r>
        <w:rPr>
          <w:rFonts w:eastAsia="Times New Roman"/>
          <w:i/>
          <w:iCs/>
          <w:sz w:val="24"/>
          <w:szCs w:val="24"/>
        </w:rPr>
        <w:t>списки при описании объектов и процессов окружающего</w:t>
      </w:r>
      <w:r>
        <w:rPr>
          <w:rFonts w:eastAsia="Times New Roman"/>
          <w:sz w:val="24"/>
          <w:szCs w:val="24"/>
        </w:rPr>
        <w:t xml:space="preserve"> </w:t>
      </w:r>
      <w:r>
        <w:rPr>
          <w:rFonts w:eastAsia="Times New Roman"/>
          <w:i/>
          <w:iCs/>
          <w:sz w:val="24"/>
          <w:szCs w:val="24"/>
        </w:rPr>
        <w:t>мира; использовать префиксные деревья и другие виды деревьев при решении алгоритмических задач, в том числе при анализе кодов;</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использовать знания о методе</w:t>
      </w:r>
      <w:r>
        <w:rPr>
          <w:rFonts w:eastAsia="Times New Roman"/>
          <w:sz w:val="24"/>
          <w:szCs w:val="24"/>
        </w:rPr>
        <w:t xml:space="preserve"> </w:t>
      </w:r>
      <w:r>
        <w:rPr>
          <w:rFonts w:eastAsia="Times New Roman"/>
          <w:i/>
          <w:iCs/>
          <w:sz w:val="24"/>
          <w:szCs w:val="24"/>
        </w:rPr>
        <w:t>«разделяй и властвуй»;</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приводить примеры различных алгоритмов решения одной задачи,</w:t>
      </w:r>
      <w:r>
        <w:rPr>
          <w:rFonts w:eastAsia="Times New Roman"/>
          <w:sz w:val="24"/>
          <w:szCs w:val="24"/>
        </w:rPr>
        <w:t xml:space="preserve"> </w:t>
      </w:r>
      <w:r>
        <w:rPr>
          <w:rFonts w:eastAsia="Times New Roman"/>
          <w:i/>
          <w:iCs/>
          <w:sz w:val="24"/>
          <w:szCs w:val="24"/>
        </w:rPr>
        <w:t>которые имеют</w:t>
      </w:r>
      <w:r>
        <w:rPr>
          <w:rFonts w:eastAsia="Times New Roman"/>
          <w:sz w:val="24"/>
          <w:szCs w:val="24"/>
        </w:rPr>
        <w:t xml:space="preserve"> </w:t>
      </w:r>
      <w:r>
        <w:rPr>
          <w:rFonts w:eastAsia="Times New Roman"/>
          <w:i/>
          <w:iCs/>
          <w:sz w:val="24"/>
          <w:szCs w:val="24"/>
        </w:rPr>
        <w:t>различную сложность; использовать понятие переборного алгоритма;</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понятие универсального алгоритма и приводить примеры алгоритмически</w:t>
      </w:r>
      <w:r>
        <w:rPr>
          <w:rFonts w:eastAsia="Times New Roman"/>
          <w:sz w:val="24"/>
          <w:szCs w:val="24"/>
        </w:rPr>
        <w:t xml:space="preserve"> </w:t>
      </w:r>
      <w:r>
        <w:rPr>
          <w:rFonts w:eastAsia="Times New Roman"/>
          <w:i/>
          <w:iCs/>
          <w:sz w:val="24"/>
          <w:szCs w:val="24"/>
        </w:rPr>
        <w:t>неразрешимых проблем;</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второй язык программирования;</w:t>
      </w:r>
      <w:r>
        <w:rPr>
          <w:rFonts w:eastAsia="Times New Roman"/>
          <w:sz w:val="24"/>
          <w:szCs w:val="24"/>
        </w:rPr>
        <w:t xml:space="preserve"> </w:t>
      </w:r>
      <w:r>
        <w:rPr>
          <w:rFonts w:eastAsia="Times New Roman"/>
          <w:i/>
          <w:iCs/>
          <w:sz w:val="24"/>
          <w:szCs w:val="24"/>
        </w:rPr>
        <w:t>сравнивать преимущества и недостатки</w:t>
      </w:r>
      <w:r>
        <w:rPr>
          <w:rFonts w:eastAsia="Times New Roman"/>
          <w:sz w:val="24"/>
          <w:szCs w:val="24"/>
        </w:rPr>
        <w:t xml:space="preserve"> </w:t>
      </w:r>
      <w:r>
        <w:rPr>
          <w:rFonts w:eastAsia="Times New Roman"/>
          <w:i/>
          <w:iCs/>
          <w:sz w:val="24"/>
          <w:szCs w:val="24"/>
        </w:rPr>
        <w:t>двух языков программирования;</w:t>
      </w:r>
    </w:p>
    <w:p w:rsidR="00395683" w:rsidRDefault="00AB727D">
      <w:pPr>
        <w:ind w:left="280"/>
        <w:rPr>
          <w:sz w:val="20"/>
          <w:szCs w:val="20"/>
        </w:rPr>
      </w:pPr>
      <w:r>
        <w:rPr>
          <w:rFonts w:eastAsia="Times New Roman"/>
          <w:sz w:val="24"/>
          <w:szCs w:val="24"/>
        </w:rPr>
        <w:t xml:space="preserve">–   </w:t>
      </w:r>
      <w:r>
        <w:rPr>
          <w:rFonts w:eastAsia="Times New Roman"/>
          <w:i/>
          <w:iCs/>
          <w:sz w:val="24"/>
          <w:szCs w:val="24"/>
        </w:rPr>
        <w:t>создавать программы для учебных или проектных задач средней сложности;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информационно-коммуникационные технологии при моделировании и</w:t>
      </w:r>
      <w:r>
        <w:rPr>
          <w:rFonts w:eastAsia="Times New Roman"/>
          <w:sz w:val="24"/>
          <w:szCs w:val="24"/>
        </w:rPr>
        <w:t xml:space="preserve"> </w:t>
      </w:r>
      <w:r>
        <w:rPr>
          <w:rFonts w:eastAsia="Times New Roman"/>
          <w:i/>
          <w:iCs/>
          <w:sz w:val="24"/>
          <w:szCs w:val="24"/>
        </w:rPr>
        <w:t>анализе процессов и явлений в соответствии с выбранным профилем;</w:t>
      </w:r>
    </w:p>
    <w:p w:rsidR="00395683" w:rsidRDefault="00AB727D">
      <w:pPr>
        <w:ind w:firstLine="358"/>
        <w:rPr>
          <w:sz w:val="20"/>
          <w:szCs w:val="20"/>
        </w:rPr>
      </w:pPr>
      <w:r>
        <w:rPr>
          <w:rFonts w:eastAsia="Times New Roman"/>
          <w:sz w:val="24"/>
          <w:szCs w:val="24"/>
        </w:rPr>
        <w:t xml:space="preserve">– </w:t>
      </w:r>
      <w:r>
        <w:rPr>
          <w:rFonts w:eastAsia="Times New Roman"/>
          <w:i/>
          <w:iCs/>
          <w:sz w:val="24"/>
          <w:szCs w:val="24"/>
        </w:rPr>
        <w:t>осознанно подходить к выбору ИКТ-средств и программного обеспечения для решения</w:t>
      </w:r>
      <w:r>
        <w:rPr>
          <w:rFonts w:eastAsia="Times New Roman"/>
          <w:sz w:val="24"/>
          <w:szCs w:val="24"/>
        </w:rPr>
        <w:t xml:space="preserve"> </w:t>
      </w:r>
      <w:r>
        <w:rPr>
          <w:rFonts w:eastAsia="Times New Roman"/>
          <w:i/>
          <w:iCs/>
          <w:sz w:val="24"/>
          <w:szCs w:val="24"/>
        </w:rPr>
        <w:t>задач, возникающих в ходе учебы и вне ее, для своих учебных и иных целей;</w:t>
      </w:r>
    </w:p>
    <w:p w:rsidR="00395683" w:rsidRDefault="00AB727D">
      <w:pPr>
        <w:ind w:firstLine="283"/>
        <w:jc w:val="both"/>
        <w:rPr>
          <w:sz w:val="20"/>
          <w:szCs w:val="20"/>
        </w:rPr>
      </w:pPr>
      <w:r>
        <w:rPr>
          <w:rFonts w:eastAsia="Times New Roman"/>
          <w:sz w:val="24"/>
          <w:szCs w:val="24"/>
        </w:rPr>
        <w:t xml:space="preserve">– </w:t>
      </w:r>
      <w:r>
        <w:rPr>
          <w:rFonts w:eastAsia="Times New Roman"/>
          <w:i/>
          <w:iCs/>
          <w:sz w:val="24"/>
          <w:szCs w:val="24"/>
        </w:rPr>
        <w:t>проводить</w:t>
      </w:r>
      <w:r>
        <w:rPr>
          <w:rFonts w:eastAsia="Times New Roman"/>
          <w:sz w:val="24"/>
          <w:szCs w:val="24"/>
        </w:rPr>
        <w:t xml:space="preserve"> </w:t>
      </w:r>
      <w:r>
        <w:rPr>
          <w:rFonts w:eastAsia="Times New Roman"/>
          <w:i/>
          <w:iCs/>
          <w:sz w:val="24"/>
          <w:szCs w:val="24"/>
        </w:rPr>
        <w:t>(в несложных случаях)</w:t>
      </w:r>
      <w:r>
        <w:rPr>
          <w:rFonts w:eastAsia="Times New Roman"/>
          <w:sz w:val="24"/>
          <w:szCs w:val="24"/>
        </w:rPr>
        <w:t xml:space="preserve"> </w:t>
      </w:r>
      <w:r>
        <w:rPr>
          <w:rFonts w:eastAsia="Times New Roman"/>
          <w:i/>
          <w:iCs/>
          <w:sz w:val="24"/>
          <w:szCs w:val="24"/>
        </w:rPr>
        <w:t>верификацию</w:t>
      </w:r>
      <w:r>
        <w:rPr>
          <w:rFonts w:eastAsia="Times New Roman"/>
          <w:sz w:val="24"/>
          <w:szCs w:val="24"/>
        </w:rPr>
        <w:t xml:space="preserve"> </w:t>
      </w:r>
      <w:r>
        <w:rPr>
          <w:rFonts w:eastAsia="Times New Roman"/>
          <w:i/>
          <w:iCs/>
          <w:sz w:val="24"/>
          <w:szCs w:val="24"/>
        </w:rPr>
        <w:t>(проверку надежности и</w:t>
      </w:r>
      <w:r>
        <w:rPr>
          <w:rFonts w:eastAsia="Times New Roman"/>
          <w:sz w:val="24"/>
          <w:szCs w:val="24"/>
        </w:rPr>
        <w:t xml:space="preserve"> </w:t>
      </w:r>
      <w:r>
        <w:rPr>
          <w:rFonts w:eastAsia="Times New Roman"/>
          <w:i/>
          <w:iCs/>
          <w:sz w:val="24"/>
          <w:szCs w:val="24"/>
        </w:rPr>
        <w:t>согласованности) исходных данных и валидацию (проверку достоверности) результатов натурных и компьютерных экспериментов;</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пакеты программ и сервисы обработки и представления данных,</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 статистической обработки;</w:t>
      </w:r>
    </w:p>
    <w:p w:rsidR="00395683" w:rsidRDefault="00AB727D">
      <w:pPr>
        <w:ind w:firstLine="283"/>
        <w:rPr>
          <w:sz w:val="20"/>
          <w:szCs w:val="20"/>
        </w:rPr>
      </w:pPr>
      <w:r>
        <w:rPr>
          <w:rFonts w:eastAsia="Times New Roman"/>
          <w:sz w:val="24"/>
          <w:szCs w:val="24"/>
        </w:rPr>
        <w:t xml:space="preserve">– </w:t>
      </w:r>
      <w:r>
        <w:rPr>
          <w:rFonts w:eastAsia="Times New Roman"/>
          <w:i/>
          <w:iCs/>
          <w:sz w:val="24"/>
          <w:szCs w:val="24"/>
        </w:rPr>
        <w:t>использовать методы машинного обучения при анализе данных;</w:t>
      </w:r>
      <w:r>
        <w:rPr>
          <w:rFonts w:eastAsia="Times New Roman"/>
          <w:sz w:val="24"/>
          <w:szCs w:val="24"/>
        </w:rPr>
        <w:t xml:space="preserve"> </w:t>
      </w:r>
      <w:r>
        <w:rPr>
          <w:rFonts w:eastAsia="Times New Roman"/>
          <w:i/>
          <w:iCs/>
          <w:sz w:val="24"/>
          <w:szCs w:val="24"/>
        </w:rPr>
        <w:t>использовать</w:t>
      </w:r>
      <w:r>
        <w:rPr>
          <w:rFonts w:eastAsia="Times New Roman"/>
          <w:sz w:val="24"/>
          <w:szCs w:val="24"/>
        </w:rPr>
        <w:t xml:space="preserve"> </w:t>
      </w:r>
      <w:r>
        <w:rPr>
          <w:rFonts w:eastAsia="Times New Roman"/>
          <w:i/>
          <w:iCs/>
          <w:sz w:val="24"/>
          <w:szCs w:val="24"/>
        </w:rPr>
        <w:t>представление о проблеме хранения и обработки больших данных;</w:t>
      </w:r>
    </w:p>
    <w:p w:rsidR="00395683" w:rsidRDefault="00AB727D">
      <w:pPr>
        <w:spacing w:line="276" w:lineRule="auto"/>
        <w:ind w:firstLine="283"/>
        <w:rPr>
          <w:sz w:val="20"/>
          <w:szCs w:val="20"/>
        </w:rPr>
      </w:pPr>
      <w:r>
        <w:rPr>
          <w:rFonts w:eastAsia="Times New Roman"/>
          <w:sz w:val="24"/>
          <w:szCs w:val="24"/>
        </w:rPr>
        <w:t xml:space="preserve">– </w:t>
      </w:r>
      <w:r>
        <w:rPr>
          <w:rFonts w:eastAsia="Times New Roman"/>
          <w:i/>
          <w:iCs/>
          <w:sz w:val="24"/>
          <w:szCs w:val="24"/>
        </w:rPr>
        <w:t>создавать многотабличные базы данных;</w:t>
      </w:r>
      <w:r>
        <w:rPr>
          <w:rFonts w:eastAsia="Times New Roman"/>
          <w:sz w:val="24"/>
          <w:szCs w:val="24"/>
        </w:rPr>
        <w:t xml:space="preserve"> </w:t>
      </w:r>
      <w:r>
        <w:rPr>
          <w:rFonts w:eastAsia="Times New Roman"/>
          <w:i/>
          <w:iCs/>
          <w:sz w:val="24"/>
          <w:szCs w:val="24"/>
        </w:rPr>
        <w:t>работе с базами данных и справочными</w:t>
      </w:r>
      <w:r>
        <w:rPr>
          <w:rFonts w:eastAsia="Times New Roman"/>
          <w:sz w:val="24"/>
          <w:szCs w:val="24"/>
        </w:rPr>
        <w:t xml:space="preserve"> </w:t>
      </w:r>
      <w:r>
        <w:rPr>
          <w:rFonts w:eastAsia="Times New Roman"/>
          <w:i/>
          <w:iCs/>
          <w:sz w:val="24"/>
          <w:szCs w:val="24"/>
        </w:rPr>
        <w:t>системами с помощью веб-интерфейса.</w:t>
      </w:r>
    </w:p>
    <w:p w:rsidR="00395683" w:rsidRDefault="00395683">
      <w:pPr>
        <w:spacing w:line="236" w:lineRule="exact"/>
        <w:rPr>
          <w:sz w:val="20"/>
          <w:szCs w:val="20"/>
        </w:rPr>
      </w:pPr>
    </w:p>
    <w:p w:rsidR="00395683" w:rsidRDefault="00AB727D">
      <w:pPr>
        <w:rPr>
          <w:sz w:val="20"/>
          <w:szCs w:val="20"/>
        </w:rPr>
      </w:pPr>
      <w:r>
        <w:rPr>
          <w:rFonts w:eastAsia="Times New Roman"/>
          <w:b/>
          <w:bCs/>
          <w:sz w:val="24"/>
          <w:szCs w:val="24"/>
        </w:rPr>
        <w:t>Физика</w:t>
      </w:r>
    </w:p>
    <w:p w:rsidR="00395683" w:rsidRDefault="00AB727D" w:rsidP="002332CD">
      <w:pPr>
        <w:numPr>
          <w:ilvl w:val="1"/>
          <w:numId w:val="46"/>
        </w:numPr>
        <w:tabs>
          <w:tab w:val="left" w:pos="1006"/>
        </w:tabs>
        <w:ind w:firstLine="701"/>
        <w:rPr>
          <w:rFonts w:eastAsia="Times New Roman"/>
          <w:b/>
          <w:bCs/>
          <w:sz w:val="24"/>
          <w:szCs w:val="24"/>
        </w:rPr>
      </w:pPr>
      <w:r>
        <w:rPr>
          <w:rFonts w:eastAsia="Times New Roman"/>
          <w:b/>
          <w:bCs/>
          <w:sz w:val="24"/>
          <w:szCs w:val="24"/>
        </w:rPr>
        <w:t>результате изучения учебного предмета «Физика» на уровне среднего общего образования:</w:t>
      </w:r>
    </w:p>
    <w:p w:rsidR="00395683" w:rsidRDefault="00AB727D">
      <w:pPr>
        <w:ind w:left="700"/>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firstLine="283"/>
        <w:jc w:val="both"/>
        <w:rPr>
          <w:rFonts w:eastAsia="Times New Roman"/>
          <w:b/>
          <w:bCs/>
          <w:sz w:val="24"/>
          <w:szCs w:val="24"/>
        </w:rPr>
      </w:pPr>
      <w:r>
        <w:rPr>
          <w:rFonts w:eastAsia="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95683" w:rsidRDefault="00AB727D">
      <w:pPr>
        <w:ind w:firstLine="283"/>
        <w:rPr>
          <w:rFonts w:eastAsia="Times New Roman"/>
          <w:b/>
          <w:bCs/>
          <w:sz w:val="24"/>
          <w:szCs w:val="24"/>
        </w:rPr>
      </w:pPr>
      <w:r>
        <w:rPr>
          <w:rFonts w:eastAsia="Times New Roman"/>
          <w:sz w:val="24"/>
          <w:szCs w:val="24"/>
        </w:rPr>
        <w:t>– демонстрировать на примерах взаимосвязь между физикой и другими естественными науками;</w:t>
      </w:r>
    </w:p>
    <w:p w:rsidR="00395683" w:rsidRDefault="00AB727D">
      <w:pPr>
        <w:ind w:firstLine="283"/>
        <w:rPr>
          <w:rFonts w:eastAsia="Times New Roman"/>
          <w:b/>
          <w:bCs/>
          <w:sz w:val="24"/>
          <w:szCs w:val="24"/>
        </w:rPr>
      </w:pPr>
      <w:r>
        <w:rPr>
          <w:rFonts w:eastAsia="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395683" w:rsidRDefault="00AB727D">
      <w:pPr>
        <w:ind w:firstLine="283"/>
        <w:jc w:val="both"/>
        <w:rPr>
          <w:rFonts w:eastAsia="Times New Roman"/>
          <w:b/>
          <w:bCs/>
          <w:sz w:val="24"/>
          <w:szCs w:val="24"/>
        </w:rPr>
      </w:pPr>
      <w:r>
        <w:rPr>
          <w:rFonts w:eastAsia="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95683" w:rsidRDefault="00AB727D">
      <w:pPr>
        <w:spacing w:line="279" w:lineRule="auto"/>
        <w:ind w:firstLine="283"/>
        <w:jc w:val="both"/>
        <w:rPr>
          <w:rFonts w:eastAsia="Times New Roman"/>
          <w:b/>
          <w:bCs/>
          <w:sz w:val="24"/>
          <w:szCs w:val="24"/>
        </w:rPr>
      </w:pPr>
      <w:r>
        <w:rPr>
          <w:rFonts w:eastAsia="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w:t>
      </w:r>
    </w:p>
    <w:p w:rsidR="00395683" w:rsidRDefault="00395683">
      <w:pPr>
        <w:spacing w:line="118" w:lineRule="exact"/>
        <w:rPr>
          <w:sz w:val="20"/>
          <w:szCs w:val="20"/>
        </w:rPr>
      </w:pPr>
    </w:p>
    <w:p w:rsidR="00395683" w:rsidRDefault="00AB727D">
      <w:pPr>
        <w:jc w:val="center"/>
        <w:rPr>
          <w:sz w:val="20"/>
          <w:szCs w:val="20"/>
        </w:rPr>
      </w:pPr>
      <w:r>
        <w:rPr>
          <w:rFonts w:eastAsia="Times New Roman"/>
          <w:sz w:val="20"/>
          <w:szCs w:val="20"/>
        </w:rPr>
        <w:t>46</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rPr>
          <w:sz w:val="20"/>
          <w:szCs w:val="20"/>
        </w:rPr>
      </w:pPr>
      <w:r>
        <w:rPr>
          <w:rFonts w:eastAsia="Times New Roman"/>
          <w:sz w:val="24"/>
          <w:szCs w:val="24"/>
        </w:rPr>
        <w:lastRenderedPageBreak/>
        <w:t>моделирование и др.) и формы научного познания (факты, законы, теории), демонстрируя на примерах их роль и место в научном познании;</w:t>
      </w:r>
    </w:p>
    <w:p w:rsidR="00395683" w:rsidRDefault="00AB727D">
      <w:pPr>
        <w:ind w:left="7" w:firstLine="283"/>
        <w:jc w:val="both"/>
        <w:rPr>
          <w:sz w:val="20"/>
          <w:szCs w:val="20"/>
        </w:rPr>
      </w:pPr>
      <w:r>
        <w:rPr>
          <w:rFonts w:eastAsia="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95683" w:rsidRDefault="00AB727D">
      <w:pPr>
        <w:spacing w:line="239" w:lineRule="auto"/>
        <w:ind w:left="7" w:firstLine="283"/>
        <w:jc w:val="both"/>
        <w:rPr>
          <w:sz w:val="20"/>
          <w:szCs w:val="20"/>
        </w:rPr>
      </w:pPr>
      <w:r>
        <w:rPr>
          <w:rFonts w:eastAsia="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95683" w:rsidRDefault="00395683">
      <w:pPr>
        <w:spacing w:line="1" w:lineRule="exact"/>
        <w:rPr>
          <w:sz w:val="20"/>
          <w:szCs w:val="20"/>
        </w:rPr>
      </w:pPr>
    </w:p>
    <w:p w:rsidR="00395683" w:rsidRDefault="00AB727D">
      <w:pPr>
        <w:ind w:left="7" w:firstLine="283"/>
        <w:rPr>
          <w:sz w:val="20"/>
          <w:szCs w:val="20"/>
        </w:rPr>
      </w:pPr>
      <w:r>
        <w:rPr>
          <w:rFonts w:eastAsia="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395683" w:rsidRDefault="00AB727D">
      <w:pPr>
        <w:ind w:left="7" w:firstLine="283"/>
        <w:rPr>
          <w:sz w:val="20"/>
          <w:szCs w:val="20"/>
        </w:rPr>
      </w:pPr>
      <w:r>
        <w:rPr>
          <w:rFonts w:eastAsia="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395683" w:rsidRDefault="00AB727D">
      <w:pPr>
        <w:ind w:left="7" w:firstLine="283"/>
        <w:jc w:val="both"/>
        <w:rPr>
          <w:sz w:val="20"/>
          <w:szCs w:val="20"/>
        </w:rPr>
      </w:pPr>
      <w:r>
        <w:rPr>
          <w:rFonts w:eastAsia="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95683" w:rsidRDefault="00AB727D">
      <w:pPr>
        <w:ind w:left="7" w:firstLine="283"/>
        <w:jc w:val="both"/>
        <w:rPr>
          <w:sz w:val="20"/>
          <w:szCs w:val="20"/>
        </w:rPr>
      </w:pPr>
      <w:r>
        <w:rPr>
          <w:rFonts w:eastAsia="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395683" w:rsidRDefault="00395683">
      <w:pPr>
        <w:spacing w:line="276" w:lineRule="exact"/>
        <w:rPr>
          <w:sz w:val="20"/>
          <w:szCs w:val="20"/>
        </w:rPr>
      </w:pPr>
    </w:p>
    <w:p w:rsidR="00395683" w:rsidRDefault="00AB727D">
      <w:pPr>
        <w:ind w:left="287"/>
        <w:rPr>
          <w:sz w:val="20"/>
          <w:szCs w:val="20"/>
        </w:rPr>
      </w:pPr>
      <w:r>
        <w:rPr>
          <w:rFonts w:eastAsia="Times New Roman"/>
          <w:sz w:val="24"/>
          <w:szCs w:val="24"/>
        </w:rPr>
        <w:t>–   учитывать границы применения изученных физических моделей при решении физических</w:t>
      </w:r>
    </w:p>
    <w:p w:rsidR="00395683" w:rsidRDefault="00AB727D" w:rsidP="002332CD">
      <w:pPr>
        <w:numPr>
          <w:ilvl w:val="0"/>
          <w:numId w:val="47"/>
        </w:numPr>
        <w:tabs>
          <w:tab w:val="left" w:pos="187"/>
        </w:tabs>
        <w:ind w:left="187" w:hanging="187"/>
        <w:rPr>
          <w:rFonts w:eastAsia="Times New Roman"/>
          <w:sz w:val="24"/>
          <w:szCs w:val="24"/>
        </w:rPr>
      </w:pPr>
      <w:r>
        <w:rPr>
          <w:rFonts w:eastAsia="Times New Roman"/>
          <w:sz w:val="24"/>
          <w:szCs w:val="24"/>
        </w:rPr>
        <w:t>межпредметных задач;</w:t>
      </w:r>
    </w:p>
    <w:p w:rsidR="00395683" w:rsidRDefault="00AB727D">
      <w:pPr>
        <w:ind w:left="7" w:firstLine="283"/>
        <w:jc w:val="both"/>
        <w:rPr>
          <w:rFonts w:eastAsia="Times New Roman"/>
          <w:sz w:val="24"/>
          <w:szCs w:val="24"/>
        </w:rPr>
      </w:pPr>
      <w:r>
        <w:rPr>
          <w:rFonts w:eastAsia="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395683" w:rsidRDefault="00AB727D">
      <w:pPr>
        <w:spacing w:line="253" w:lineRule="auto"/>
        <w:ind w:left="7" w:firstLine="283"/>
        <w:jc w:val="both"/>
        <w:rPr>
          <w:rFonts w:eastAsia="Times New Roman"/>
          <w:sz w:val="24"/>
          <w:szCs w:val="24"/>
        </w:rPr>
      </w:pPr>
      <w:r>
        <w:rPr>
          <w:rFonts w:eastAsia="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95683" w:rsidRDefault="00395683">
      <w:pPr>
        <w:spacing w:line="216" w:lineRule="exact"/>
        <w:rPr>
          <w:sz w:val="20"/>
          <w:szCs w:val="20"/>
        </w:rPr>
      </w:pP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AB727D">
      <w:pPr>
        <w:spacing w:line="241" w:lineRule="auto"/>
        <w:ind w:left="7" w:firstLine="283"/>
        <w:rPr>
          <w:sz w:val="20"/>
          <w:szCs w:val="20"/>
        </w:rPr>
      </w:pPr>
      <w:r>
        <w:rPr>
          <w:rFonts w:eastAsia="Times New Roman"/>
          <w:sz w:val="24"/>
          <w:szCs w:val="24"/>
        </w:rPr>
        <w:t xml:space="preserve">– </w:t>
      </w:r>
      <w:r>
        <w:rPr>
          <w:rFonts w:eastAsia="Times New Roman"/>
          <w:i/>
          <w:iCs/>
          <w:sz w:val="24"/>
          <w:szCs w:val="24"/>
        </w:rPr>
        <w:t>понимать и объяснять целостность физической теории,</w:t>
      </w:r>
      <w:r>
        <w:rPr>
          <w:rFonts w:eastAsia="Times New Roman"/>
          <w:sz w:val="24"/>
          <w:szCs w:val="24"/>
        </w:rPr>
        <w:t xml:space="preserve"> </w:t>
      </w:r>
      <w:r>
        <w:rPr>
          <w:rFonts w:eastAsia="Times New Roman"/>
          <w:i/>
          <w:iCs/>
          <w:sz w:val="24"/>
          <w:szCs w:val="24"/>
        </w:rPr>
        <w:t>различать границы ее</w:t>
      </w:r>
      <w:r>
        <w:rPr>
          <w:rFonts w:eastAsia="Times New Roman"/>
          <w:sz w:val="24"/>
          <w:szCs w:val="24"/>
        </w:rPr>
        <w:t xml:space="preserve"> </w:t>
      </w:r>
      <w:r>
        <w:rPr>
          <w:rFonts w:eastAsia="Times New Roman"/>
          <w:i/>
          <w:iCs/>
          <w:sz w:val="24"/>
          <w:szCs w:val="24"/>
        </w:rPr>
        <w:t>применимости и место в ряду других физических теорий;</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владеть приемами построения теоретических доказательств,</w:t>
      </w:r>
      <w:r>
        <w:rPr>
          <w:rFonts w:eastAsia="Times New Roman"/>
          <w:sz w:val="24"/>
          <w:szCs w:val="24"/>
        </w:rPr>
        <w:t xml:space="preserve"> </w:t>
      </w:r>
      <w:r>
        <w:rPr>
          <w:rFonts w:eastAsia="Times New Roman"/>
          <w:i/>
          <w:iCs/>
          <w:sz w:val="24"/>
          <w:szCs w:val="24"/>
        </w:rPr>
        <w:t>а также прогнозирования</w:t>
      </w:r>
      <w:r>
        <w:rPr>
          <w:rFonts w:eastAsia="Times New Roman"/>
          <w:sz w:val="24"/>
          <w:szCs w:val="24"/>
        </w:rPr>
        <w:t xml:space="preserve"> </w:t>
      </w:r>
      <w:r>
        <w:rPr>
          <w:rFonts w:eastAsia="Times New Roman"/>
          <w:i/>
          <w:iCs/>
          <w:sz w:val="24"/>
          <w:szCs w:val="24"/>
        </w:rPr>
        <w:t>особенностей протекания физических явлений и процессов на основе полученных теоретических выводов и доказательств;</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характеризовать системную связь между основополагающими научными понятиями:</w:t>
      </w:r>
      <w:r>
        <w:rPr>
          <w:rFonts w:eastAsia="Times New Roman"/>
          <w:sz w:val="24"/>
          <w:szCs w:val="24"/>
        </w:rPr>
        <w:t xml:space="preserve"> </w:t>
      </w:r>
      <w:r>
        <w:rPr>
          <w:rFonts w:eastAsia="Times New Roman"/>
          <w:i/>
          <w:iCs/>
          <w:sz w:val="24"/>
          <w:szCs w:val="24"/>
        </w:rPr>
        <w:t>пространство, время, материя (вещество, поле), движение, сила, энергия;</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выдвигать гипотезы на основе знания основополагающих физических закономерностей и</w:t>
      </w:r>
      <w:r>
        <w:rPr>
          <w:rFonts w:eastAsia="Times New Roman"/>
          <w:sz w:val="24"/>
          <w:szCs w:val="24"/>
        </w:rPr>
        <w:t xml:space="preserve"> </w:t>
      </w:r>
      <w:r>
        <w:rPr>
          <w:rFonts w:eastAsia="Times New Roman"/>
          <w:i/>
          <w:iCs/>
          <w:sz w:val="24"/>
          <w:szCs w:val="24"/>
        </w:rPr>
        <w:t>законов;</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самостоятельно планировать и проводить физические эксперименты;</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характеризовать глобальные проблемы,</w:t>
      </w:r>
      <w:r>
        <w:rPr>
          <w:rFonts w:eastAsia="Times New Roman"/>
          <w:sz w:val="24"/>
          <w:szCs w:val="24"/>
        </w:rPr>
        <w:t xml:space="preserve"> </w:t>
      </w:r>
      <w:r>
        <w:rPr>
          <w:rFonts w:eastAsia="Times New Roman"/>
          <w:i/>
          <w:iCs/>
          <w:sz w:val="24"/>
          <w:szCs w:val="24"/>
        </w:rPr>
        <w:t>стоящие перед человечеством:</w:t>
      </w:r>
      <w:r>
        <w:rPr>
          <w:rFonts w:eastAsia="Times New Roman"/>
          <w:sz w:val="24"/>
          <w:szCs w:val="24"/>
        </w:rPr>
        <w:t xml:space="preserve"> </w:t>
      </w:r>
      <w:r>
        <w:rPr>
          <w:rFonts w:eastAsia="Times New Roman"/>
          <w:i/>
          <w:iCs/>
          <w:sz w:val="24"/>
          <w:szCs w:val="24"/>
        </w:rPr>
        <w:t>энергетические,</w:t>
      </w:r>
      <w:r>
        <w:rPr>
          <w:rFonts w:eastAsia="Times New Roman"/>
          <w:sz w:val="24"/>
          <w:szCs w:val="24"/>
        </w:rPr>
        <w:t xml:space="preserve"> </w:t>
      </w:r>
      <w:r>
        <w:rPr>
          <w:rFonts w:eastAsia="Times New Roman"/>
          <w:i/>
          <w:iCs/>
          <w:sz w:val="24"/>
          <w:szCs w:val="24"/>
        </w:rPr>
        <w:t>сырьевые, экологические, – и роль физики в решении этих проблем;</w:t>
      </w: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решать практико-ориентированные качественные и расчетные физические задачи с</w:t>
      </w:r>
      <w:r>
        <w:rPr>
          <w:rFonts w:eastAsia="Times New Roman"/>
          <w:sz w:val="24"/>
          <w:szCs w:val="24"/>
        </w:rPr>
        <w:t xml:space="preserve"> </w:t>
      </w:r>
      <w:r>
        <w:rPr>
          <w:rFonts w:eastAsia="Times New Roman"/>
          <w:i/>
          <w:iCs/>
          <w:sz w:val="24"/>
          <w:szCs w:val="24"/>
        </w:rPr>
        <w:t>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объяснять принципы работы и характеристики изученных машин,</w:t>
      </w:r>
      <w:r>
        <w:rPr>
          <w:rFonts w:eastAsia="Times New Roman"/>
          <w:sz w:val="24"/>
          <w:szCs w:val="24"/>
        </w:rPr>
        <w:t xml:space="preserve"> </w:t>
      </w:r>
      <w:r>
        <w:rPr>
          <w:rFonts w:eastAsia="Times New Roman"/>
          <w:i/>
          <w:iCs/>
          <w:sz w:val="24"/>
          <w:szCs w:val="24"/>
        </w:rPr>
        <w:t>приборов и</w:t>
      </w:r>
      <w:r>
        <w:rPr>
          <w:rFonts w:eastAsia="Times New Roman"/>
          <w:sz w:val="24"/>
          <w:szCs w:val="24"/>
        </w:rPr>
        <w:t xml:space="preserve"> </w:t>
      </w:r>
      <w:r>
        <w:rPr>
          <w:rFonts w:eastAsia="Times New Roman"/>
          <w:i/>
          <w:iCs/>
          <w:sz w:val="24"/>
          <w:szCs w:val="24"/>
        </w:rPr>
        <w:t>технических устройств;</w:t>
      </w:r>
    </w:p>
    <w:p w:rsidR="00395683" w:rsidRDefault="00AB727D">
      <w:pPr>
        <w:spacing w:line="258" w:lineRule="auto"/>
        <w:ind w:left="7" w:firstLine="283"/>
        <w:jc w:val="both"/>
        <w:rPr>
          <w:sz w:val="20"/>
          <w:szCs w:val="20"/>
        </w:rPr>
      </w:pPr>
      <w:r>
        <w:rPr>
          <w:rFonts w:eastAsia="Times New Roman"/>
          <w:sz w:val="24"/>
          <w:szCs w:val="24"/>
        </w:rPr>
        <w:t xml:space="preserve">– </w:t>
      </w:r>
      <w:r>
        <w:rPr>
          <w:rFonts w:eastAsia="Times New Roman"/>
          <w:i/>
          <w:iCs/>
          <w:sz w:val="24"/>
          <w:szCs w:val="24"/>
        </w:rPr>
        <w:t>объяснять условия применения физических моделей при решении физических задач,</w:t>
      </w:r>
      <w:r>
        <w:rPr>
          <w:rFonts w:eastAsia="Times New Roman"/>
          <w:sz w:val="24"/>
          <w:szCs w:val="24"/>
        </w:rPr>
        <w:t xml:space="preserve"> </w:t>
      </w:r>
      <w:r>
        <w:rPr>
          <w:rFonts w:eastAsia="Times New Roman"/>
          <w:i/>
          <w:iCs/>
          <w:sz w:val="24"/>
          <w:szCs w:val="24"/>
        </w:rPr>
        <w:t>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95683" w:rsidRDefault="00395683">
      <w:pPr>
        <w:spacing w:line="188" w:lineRule="exact"/>
        <w:rPr>
          <w:sz w:val="20"/>
          <w:szCs w:val="20"/>
        </w:rPr>
      </w:pPr>
    </w:p>
    <w:p w:rsidR="00395683" w:rsidRDefault="00AB727D">
      <w:pPr>
        <w:ind w:right="-6"/>
        <w:jc w:val="center"/>
        <w:rPr>
          <w:sz w:val="20"/>
          <w:szCs w:val="20"/>
        </w:rPr>
      </w:pPr>
      <w:r>
        <w:rPr>
          <w:rFonts w:eastAsia="Times New Roman"/>
          <w:sz w:val="20"/>
          <w:szCs w:val="20"/>
        </w:rPr>
        <w:t>47</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07"/>
        <w:rPr>
          <w:sz w:val="20"/>
          <w:szCs w:val="20"/>
        </w:rPr>
      </w:pPr>
      <w:r>
        <w:rPr>
          <w:rFonts w:eastAsia="Times New Roman"/>
          <w:b/>
          <w:bCs/>
          <w:sz w:val="24"/>
          <w:szCs w:val="24"/>
        </w:rPr>
        <w:lastRenderedPageBreak/>
        <w:t>Выпускник на углубленном уровне научится:</w:t>
      </w:r>
    </w:p>
    <w:p w:rsidR="00395683" w:rsidRDefault="00AB727D">
      <w:pPr>
        <w:ind w:left="7" w:firstLine="283"/>
        <w:jc w:val="both"/>
        <w:rPr>
          <w:sz w:val="20"/>
          <w:szCs w:val="20"/>
        </w:rPr>
      </w:pPr>
      <w:r>
        <w:rPr>
          <w:rFonts w:eastAsia="Times New Roman"/>
          <w:sz w:val="24"/>
          <w:szCs w:val="24"/>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95683" w:rsidRDefault="00AB727D">
      <w:pPr>
        <w:ind w:left="287"/>
        <w:rPr>
          <w:sz w:val="20"/>
          <w:szCs w:val="20"/>
        </w:rPr>
      </w:pPr>
      <w:r>
        <w:rPr>
          <w:rFonts w:eastAsia="Times New Roman"/>
          <w:sz w:val="24"/>
          <w:szCs w:val="24"/>
        </w:rPr>
        <w:t>–   характеризовать взаимосвязь между физикой и другими естественными науками;</w:t>
      </w:r>
    </w:p>
    <w:p w:rsidR="00395683" w:rsidRDefault="00AB727D">
      <w:pPr>
        <w:ind w:left="7" w:firstLine="283"/>
        <w:rPr>
          <w:sz w:val="20"/>
          <w:szCs w:val="20"/>
        </w:rPr>
      </w:pPr>
      <w:r>
        <w:rPr>
          <w:rFonts w:eastAsia="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95683" w:rsidRDefault="00AB727D">
      <w:pPr>
        <w:spacing w:line="238" w:lineRule="auto"/>
        <w:ind w:left="7" w:firstLine="283"/>
        <w:rPr>
          <w:sz w:val="20"/>
          <w:szCs w:val="20"/>
        </w:rPr>
      </w:pPr>
      <w:r>
        <w:rPr>
          <w:rFonts w:eastAsia="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395683" w:rsidRDefault="00395683">
      <w:pPr>
        <w:spacing w:line="2" w:lineRule="exact"/>
        <w:rPr>
          <w:sz w:val="20"/>
          <w:szCs w:val="20"/>
        </w:rPr>
      </w:pPr>
    </w:p>
    <w:p w:rsidR="00395683" w:rsidRDefault="00AB727D">
      <w:pPr>
        <w:ind w:left="7" w:firstLine="283"/>
        <w:jc w:val="both"/>
        <w:rPr>
          <w:sz w:val="20"/>
          <w:szCs w:val="20"/>
        </w:rPr>
      </w:pPr>
      <w:r>
        <w:rPr>
          <w:rFonts w:eastAsia="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95683" w:rsidRDefault="00AB727D">
      <w:pPr>
        <w:ind w:left="7" w:firstLine="283"/>
        <w:rPr>
          <w:sz w:val="20"/>
          <w:szCs w:val="20"/>
        </w:rPr>
      </w:pPr>
      <w:r>
        <w:rPr>
          <w:rFonts w:eastAsia="Times New Roman"/>
          <w:sz w:val="24"/>
          <w:szCs w:val="24"/>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395683" w:rsidRDefault="00AB727D">
      <w:pPr>
        <w:ind w:left="287"/>
        <w:rPr>
          <w:sz w:val="20"/>
          <w:szCs w:val="20"/>
        </w:rPr>
      </w:pPr>
      <w:r>
        <w:rPr>
          <w:rFonts w:eastAsia="Times New Roman"/>
          <w:sz w:val="24"/>
          <w:szCs w:val="24"/>
        </w:rPr>
        <w:t>–   самостоятельно планировать и проводить физические эксперименты;</w:t>
      </w:r>
    </w:p>
    <w:p w:rsidR="00395683" w:rsidRDefault="00AB727D">
      <w:pPr>
        <w:ind w:left="7" w:firstLine="283"/>
        <w:jc w:val="both"/>
        <w:rPr>
          <w:sz w:val="20"/>
          <w:szCs w:val="20"/>
        </w:rPr>
      </w:pPr>
      <w:r>
        <w:rPr>
          <w:rFonts w:eastAsia="Times New Roman"/>
          <w:sz w:val="24"/>
          <w:szCs w:val="24"/>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395683" w:rsidRDefault="00AB727D">
      <w:pPr>
        <w:ind w:left="287"/>
        <w:rPr>
          <w:sz w:val="20"/>
          <w:szCs w:val="20"/>
        </w:rPr>
      </w:pPr>
      <w:r>
        <w:rPr>
          <w:rFonts w:eastAsia="Times New Roman"/>
          <w:sz w:val="24"/>
          <w:szCs w:val="24"/>
        </w:rPr>
        <w:t>–   объяснять границы применения изученных физических моделей при решении физических</w:t>
      </w:r>
    </w:p>
    <w:p w:rsidR="00395683" w:rsidRDefault="00AB727D" w:rsidP="002332CD">
      <w:pPr>
        <w:numPr>
          <w:ilvl w:val="0"/>
          <w:numId w:val="48"/>
        </w:numPr>
        <w:tabs>
          <w:tab w:val="left" w:pos="187"/>
        </w:tabs>
        <w:ind w:left="187" w:hanging="187"/>
        <w:rPr>
          <w:rFonts w:eastAsia="Times New Roman"/>
          <w:sz w:val="24"/>
          <w:szCs w:val="24"/>
        </w:rPr>
      </w:pPr>
      <w:r>
        <w:rPr>
          <w:rFonts w:eastAsia="Times New Roman"/>
          <w:sz w:val="24"/>
          <w:szCs w:val="24"/>
        </w:rPr>
        <w:t>межпредметных задач;</w:t>
      </w:r>
    </w:p>
    <w:p w:rsidR="00395683" w:rsidRDefault="00AB727D">
      <w:pPr>
        <w:ind w:left="7" w:firstLine="283"/>
        <w:rPr>
          <w:rFonts w:eastAsia="Times New Roman"/>
          <w:sz w:val="24"/>
          <w:szCs w:val="24"/>
        </w:rPr>
      </w:pPr>
      <w:r>
        <w:rPr>
          <w:rFonts w:eastAsia="Times New Roman"/>
          <w:sz w:val="24"/>
          <w:szCs w:val="24"/>
        </w:rPr>
        <w:t>– выдвигать гипотезы на основе знания основополагающих физических закономерностей и законов;</w:t>
      </w:r>
    </w:p>
    <w:p w:rsidR="00395683" w:rsidRDefault="00AB727D">
      <w:pPr>
        <w:ind w:left="7" w:firstLine="283"/>
        <w:rPr>
          <w:rFonts w:eastAsia="Times New Roman"/>
          <w:sz w:val="24"/>
          <w:szCs w:val="24"/>
        </w:rPr>
      </w:pPr>
      <w:r>
        <w:rPr>
          <w:rFonts w:eastAsia="Times New Roman"/>
          <w:sz w:val="24"/>
          <w:szCs w:val="24"/>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395683" w:rsidRDefault="00AB727D">
      <w:pPr>
        <w:ind w:left="7" w:firstLine="283"/>
        <w:rPr>
          <w:rFonts w:eastAsia="Times New Roman"/>
          <w:sz w:val="24"/>
          <w:szCs w:val="24"/>
        </w:rPr>
      </w:pPr>
      <w:r>
        <w:rPr>
          <w:rFonts w:eastAsia="Times New Roman"/>
          <w:sz w:val="24"/>
          <w:szCs w:val="24"/>
        </w:rPr>
        <w:t>– объяснять принципы работы и характеристики изученных машин, приборов и технических устройств;</w:t>
      </w:r>
    </w:p>
    <w:p w:rsidR="00395683" w:rsidRDefault="00AB727D">
      <w:pPr>
        <w:spacing w:line="259" w:lineRule="auto"/>
        <w:ind w:left="7" w:firstLine="283"/>
        <w:jc w:val="both"/>
        <w:rPr>
          <w:rFonts w:eastAsia="Times New Roman"/>
          <w:sz w:val="24"/>
          <w:szCs w:val="24"/>
        </w:rPr>
      </w:pPr>
      <w:r>
        <w:rPr>
          <w:rFonts w:eastAsia="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95683" w:rsidRDefault="00395683">
      <w:pPr>
        <w:spacing w:line="211" w:lineRule="exact"/>
        <w:rPr>
          <w:sz w:val="20"/>
          <w:szCs w:val="20"/>
        </w:rPr>
      </w:pPr>
    </w:p>
    <w:p w:rsidR="00395683" w:rsidRDefault="00AB727D">
      <w:pPr>
        <w:ind w:left="707"/>
        <w:rPr>
          <w:sz w:val="20"/>
          <w:szCs w:val="20"/>
        </w:rPr>
      </w:pPr>
      <w:r>
        <w:rPr>
          <w:rFonts w:eastAsia="Times New Roman"/>
          <w:b/>
          <w:bCs/>
          <w:sz w:val="24"/>
          <w:szCs w:val="24"/>
        </w:rPr>
        <w:t>Выпускник на углубленном уровне получит возможность научиться:</w:t>
      </w:r>
    </w:p>
    <w:p w:rsidR="00395683" w:rsidRDefault="00AB727D">
      <w:pPr>
        <w:spacing w:line="241" w:lineRule="auto"/>
        <w:ind w:left="7" w:firstLine="283"/>
        <w:rPr>
          <w:sz w:val="20"/>
          <w:szCs w:val="20"/>
        </w:rPr>
      </w:pPr>
      <w:r>
        <w:rPr>
          <w:rFonts w:eastAsia="Times New Roman"/>
          <w:sz w:val="24"/>
          <w:szCs w:val="24"/>
        </w:rPr>
        <w:t xml:space="preserve">– </w:t>
      </w:r>
      <w:r>
        <w:rPr>
          <w:rFonts w:eastAsia="Times New Roman"/>
          <w:i/>
          <w:iCs/>
          <w:sz w:val="24"/>
          <w:szCs w:val="24"/>
        </w:rPr>
        <w:t>проверять экспериментальными средствами выдвинутые гипотезы,</w:t>
      </w:r>
      <w:r>
        <w:rPr>
          <w:rFonts w:eastAsia="Times New Roman"/>
          <w:sz w:val="24"/>
          <w:szCs w:val="24"/>
        </w:rPr>
        <w:t xml:space="preserve"> </w:t>
      </w:r>
      <w:r>
        <w:rPr>
          <w:rFonts w:eastAsia="Times New Roman"/>
          <w:i/>
          <w:iCs/>
          <w:sz w:val="24"/>
          <w:szCs w:val="24"/>
        </w:rPr>
        <w:t>формулируя цель</w:t>
      </w:r>
      <w:r>
        <w:rPr>
          <w:rFonts w:eastAsia="Times New Roman"/>
          <w:sz w:val="24"/>
          <w:szCs w:val="24"/>
        </w:rPr>
        <w:t xml:space="preserve"> </w:t>
      </w:r>
      <w:r>
        <w:rPr>
          <w:rFonts w:eastAsia="Times New Roman"/>
          <w:i/>
          <w:iCs/>
          <w:sz w:val="24"/>
          <w:szCs w:val="24"/>
        </w:rPr>
        <w:t>исследования, на основе знания основополагающих физических закономерностей и законов;</w:t>
      </w:r>
    </w:p>
    <w:p w:rsidR="00395683" w:rsidRDefault="00395683">
      <w:pPr>
        <w:spacing w:line="1" w:lineRule="exact"/>
        <w:rPr>
          <w:sz w:val="20"/>
          <w:szCs w:val="20"/>
        </w:rPr>
      </w:pP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описывать и анализировать полученную в результате проведенных физических</w:t>
      </w:r>
      <w:r>
        <w:rPr>
          <w:rFonts w:eastAsia="Times New Roman"/>
          <w:sz w:val="24"/>
          <w:szCs w:val="24"/>
        </w:rPr>
        <w:t xml:space="preserve"> </w:t>
      </w:r>
      <w:r>
        <w:rPr>
          <w:rFonts w:eastAsia="Times New Roman"/>
          <w:i/>
          <w:iCs/>
          <w:sz w:val="24"/>
          <w:szCs w:val="24"/>
        </w:rPr>
        <w:t>экспериментов информацию, определять ее достоверность;</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понимать и объяснять системную связь между основополагающими научными</w:t>
      </w:r>
      <w:r>
        <w:rPr>
          <w:rFonts w:eastAsia="Times New Roman"/>
          <w:sz w:val="24"/>
          <w:szCs w:val="24"/>
        </w:rPr>
        <w:t xml:space="preserve"> </w:t>
      </w:r>
      <w:r>
        <w:rPr>
          <w:rFonts w:eastAsia="Times New Roman"/>
          <w:i/>
          <w:iCs/>
          <w:sz w:val="24"/>
          <w:szCs w:val="24"/>
        </w:rPr>
        <w:t>понятиями: пространство, время, материя (вещество, поле), движение, сила, энергия;</w:t>
      </w: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решать экспериментальные</w:t>
      </w:r>
      <w:r>
        <w:rPr>
          <w:rFonts w:eastAsia="Times New Roman"/>
          <w:i/>
          <w:iCs/>
          <w:color w:val="20124D"/>
          <w:sz w:val="24"/>
          <w:szCs w:val="24"/>
        </w:rPr>
        <w:t>,</w:t>
      </w:r>
      <w:r>
        <w:rPr>
          <w:rFonts w:eastAsia="Times New Roman"/>
          <w:sz w:val="24"/>
          <w:szCs w:val="24"/>
        </w:rPr>
        <w:t xml:space="preserve"> </w:t>
      </w:r>
      <w:r>
        <w:rPr>
          <w:rFonts w:eastAsia="Times New Roman"/>
          <w:i/>
          <w:iCs/>
          <w:sz w:val="24"/>
          <w:szCs w:val="24"/>
        </w:rPr>
        <w:t>качественные и количественные задачи олимпиадного</w:t>
      </w:r>
      <w:r>
        <w:rPr>
          <w:rFonts w:eastAsia="Times New Roman"/>
          <w:sz w:val="24"/>
          <w:szCs w:val="24"/>
        </w:rPr>
        <w:t xml:space="preserve"> </w:t>
      </w:r>
      <w:r>
        <w:rPr>
          <w:rFonts w:eastAsia="Times New Roman"/>
          <w:i/>
          <w:iCs/>
          <w:sz w:val="24"/>
          <w:szCs w:val="24"/>
        </w:rPr>
        <w:t>уровня сложности, используя физические законы, а также уравнения, связывающие физические величины;</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анализировать границы применимости физических законов,</w:t>
      </w:r>
      <w:r>
        <w:rPr>
          <w:rFonts w:eastAsia="Times New Roman"/>
          <w:sz w:val="24"/>
          <w:szCs w:val="24"/>
        </w:rPr>
        <w:t xml:space="preserve"> </w:t>
      </w:r>
      <w:r>
        <w:rPr>
          <w:rFonts w:eastAsia="Times New Roman"/>
          <w:i/>
          <w:iCs/>
          <w:sz w:val="24"/>
          <w:szCs w:val="24"/>
        </w:rPr>
        <w:t>понимать всеобщий</w:t>
      </w:r>
      <w:r>
        <w:rPr>
          <w:rFonts w:eastAsia="Times New Roman"/>
          <w:sz w:val="24"/>
          <w:szCs w:val="24"/>
        </w:rPr>
        <w:t xml:space="preserve"> </w:t>
      </w:r>
      <w:r>
        <w:rPr>
          <w:rFonts w:eastAsia="Times New Roman"/>
          <w:i/>
          <w:iCs/>
          <w:sz w:val="24"/>
          <w:szCs w:val="24"/>
        </w:rPr>
        <w:t>характер фундаментальных законов и ограниченность использования частных законов;</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формулировать и решать новые задачи,</w:t>
      </w:r>
      <w:r>
        <w:rPr>
          <w:rFonts w:eastAsia="Times New Roman"/>
          <w:sz w:val="24"/>
          <w:szCs w:val="24"/>
        </w:rPr>
        <w:t xml:space="preserve"> </w:t>
      </w:r>
      <w:r>
        <w:rPr>
          <w:rFonts w:eastAsia="Times New Roman"/>
          <w:i/>
          <w:iCs/>
          <w:sz w:val="24"/>
          <w:szCs w:val="24"/>
        </w:rPr>
        <w:t>возникающие в ходе учебно-исследовательской и</w:t>
      </w:r>
      <w:r>
        <w:rPr>
          <w:rFonts w:eastAsia="Times New Roman"/>
          <w:sz w:val="24"/>
          <w:szCs w:val="24"/>
        </w:rPr>
        <w:t xml:space="preserve"> </w:t>
      </w:r>
      <w:r>
        <w:rPr>
          <w:rFonts w:eastAsia="Times New Roman"/>
          <w:i/>
          <w:iCs/>
          <w:sz w:val="24"/>
          <w:szCs w:val="24"/>
        </w:rPr>
        <w:t>проектной деятельности;</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усовершенствовать приборы и методы исследования в соответствии с поставленной</w:t>
      </w:r>
      <w:r>
        <w:rPr>
          <w:rFonts w:eastAsia="Times New Roman"/>
          <w:sz w:val="24"/>
          <w:szCs w:val="24"/>
        </w:rPr>
        <w:t xml:space="preserve"> </w:t>
      </w:r>
      <w:r>
        <w:rPr>
          <w:rFonts w:eastAsia="Times New Roman"/>
          <w:i/>
          <w:iCs/>
          <w:sz w:val="24"/>
          <w:szCs w:val="24"/>
        </w:rPr>
        <w:t>задачей;</w:t>
      </w:r>
    </w:p>
    <w:p w:rsidR="00395683" w:rsidRDefault="00AB727D">
      <w:pPr>
        <w:spacing w:line="276" w:lineRule="auto"/>
        <w:ind w:left="7" w:firstLine="283"/>
        <w:rPr>
          <w:sz w:val="20"/>
          <w:szCs w:val="20"/>
        </w:rPr>
      </w:pPr>
      <w:r>
        <w:rPr>
          <w:rFonts w:eastAsia="Times New Roman"/>
          <w:sz w:val="24"/>
          <w:szCs w:val="24"/>
        </w:rPr>
        <w:t xml:space="preserve">– </w:t>
      </w:r>
      <w:r>
        <w:rPr>
          <w:rFonts w:eastAsia="Times New Roman"/>
          <w:i/>
          <w:iCs/>
          <w:sz w:val="24"/>
          <w:szCs w:val="24"/>
        </w:rPr>
        <w:t>использовать методы математического моделирования,</w:t>
      </w:r>
      <w:r>
        <w:rPr>
          <w:rFonts w:eastAsia="Times New Roman"/>
          <w:sz w:val="24"/>
          <w:szCs w:val="24"/>
        </w:rPr>
        <w:t xml:space="preserve"> </w:t>
      </w:r>
      <w:r>
        <w:rPr>
          <w:rFonts w:eastAsia="Times New Roman"/>
          <w:i/>
          <w:iCs/>
          <w:sz w:val="24"/>
          <w:szCs w:val="24"/>
        </w:rPr>
        <w:t>в том числе простейшие</w:t>
      </w:r>
      <w:r>
        <w:rPr>
          <w:rFonts w:eastAsia="Times New Roman"/>
          <w:sz w:val="24"/>
          <w:szCs w:val="24"/>
        </w:rPr>
        <w:t xml:space="preserve"> </w:t>
      </w:r>
      <w:r>
        <w:rPr>
          <w:rFonts w:eastAsia="Times New Roman"/>
          <w:i/>
          <w:iCs/>
          <w:sz w:val="24"/>
          <w:szCs w:val="24"/>
        </w:rPr>
        <w:t>статистические методы для обработки результатов эксперимента.</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19" w:lineRule="exact"/>
        <w:rPr>
          <w:sz w:val="20"/>
          <w:szCs w:val="20"/>
        </w:rPr>
      </w:pPr>
    </w:p>
    <w:p w:rsidR="00395683" w:rsidRDefault="00AB727D">
      <w:pPr>
        <w:ind w:right="-6"/>
        <w:jc w:val="center"/>
        <w:rPr>
          <w:sz w:val="20"/>
          <w:szCs w:val="20"/>
        </w:rPr>
      </w:pPr>
      <w:r>
        <w:rPr>
          <w:rFonts w:eastAsia="Times New Roman"/>
          <w:sz w:val="20"/>
          <w:szCs w:val="20"/>
        </w:rPr>
        <w:t>48</w:t>
      </w:r>
    </w:p>
    <w:p w:rsidR="00395683" w:rsidRDefault="00395683">
      <w:pPr>
        <w:sectPr w:rsidR="00395683">
          <w:pgSz w:w="11900" w:h="16838"/>
          <w:pgMar w:top="1094" w:right="706" w:bottom="898" w:left="1133" w:header="0" w:footer="0" w:gutter="0"/>
          <w:cols w:space="720" w:equalWidth="0">
            <w:col w:w="10067"/>
          </w:cols>
        </w:sectPr>
      </w:pPr>
    </w:p>
    <w:p w:rsidR="00395683" w:rsidRDefault="00AB727D">
      <w:pPr>
        <w:ind w:left="707"/>
        <w:rPr>
          <w:sz w:val="20"/>
          <w:szCs w:val="20"/>
        </w:rPr>
      </w:pPr>
      <w:r>
        <w:rPr>
          <w:rFonts w:eastAsia="Times New Roman"/>
          <w:b/>
          <w:bCs/>
          <w:sz w:val="24"/>
          <w:szCs w:val="24"/>
        </w:rPr>
        <w:lastRenderedPageBreak/>
        <w:t>Химия</w:t>
      </w:r>
    </w:p>
    <w:p w:rsidR="00395683" w:rsidRDefault="00AB727D" w:rsidP="002332CD">
      <w:pPr>
        <w:numPr>
          <w:ilvl w:val="2"/>
          <w:numId w:val="49"/>
        </w:numPr>
        <w:tabs>
          <w:tab w:val="left" w:pos="1022"/>
        </w:tabs>
        <w:ind w:left="7" w:firstLine="701"/>
        <w:rPr>
          <w:rFonts w:eastAsia="Times New Roman"/>
          <w:b/>
          <w:bCs/>
          <w:sz w:val="24"/>
          <w:szCs w:val="24"/>
        </w:rPr>
      </w:pPr>
      <w:r>
        <w:rPr>
          <w:rFonts w:eastAsia="Times New Roman"/>
          <w:b/>
          <w:bCs/>
          <w:sz w:val="24"/>
          <w:szCs w:val="24"/>
        </w:rPr>
        <w:t>результате изучения учебного предмета «Химия» на уровне среднего общего образования:</w:t>
      </w:r>
    </w:p>
    <w:p w:rsidR="00395683" w:rsidRDefault="00AB727D">
      <w:pPr>
        <w:ind w:left="707"/>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left="287"/>
        <w:rPr>
          <w:rFonts w:eastAsia="Times New Roman"/>
          <w:b/>
          <w:bCs/>
          <w:sz w:val="24"/>
          <w:szCs w:val="24"/>
        </w:rPr>
      </w:pPr>
      <w:r>
        <w:rPr>
          <w:rFonts w:eastAsia="Times New Roman"/>
          <w:sz w:val="24"/>
          <w:szCs w:val="24"/>
        </w:rPr>
        <w:t>–   раскрывать на примерах роль химии в формировании современной научной картины мира</w:t>
      </w:r>
    </w:p>
    <w:p w:rsidR="00395683" w:rsidRDefault="00AB727D" w:rsidP="002332CD">
      <w:pPr>
        <w:numPr>
          <w:ilvl w:val="0"/>
          <w:numId w:val="49"/>
        </w:numPr>
        <w:tabs>
          <w:tab w:val="left" w:pos="187"/>
        </w:tabs>
        <w:ind w:left="187" w:hanging="187"/>
        <w:rPr>
          <w:rFonts w:eastAsia="Times New Roman"/>
          <w:sz w:val="24"/>
          <w:szCs w:val="24"/>
        </w:rPr>
      </w:pPr>
      <w:r>
        <w:rPr>
          <w:rFonts w:eastAsia="Times New Roman"/>
          <w:sz w:val="24"/>
          <w:szCs w:val="24"/>
        </w:rPr>
        <w:t>в практической деятельности человека;</w:t>
      </w:r>
    </w:p>
    <w:p w:rsidR="00395683" w:rsidRDefault="00AB727D">
      <w:pPr>
        <w:ind w:left="7" w:firstLine="283"/>
        <w:rPr>
          <w:rFonts w:eastAsia="Times New Roman"/>
          <w:sz w:val="24"/>
          <w:szCs w:val="24"/>
        </w:rPr>
      </w:pPr>
      <w:r>
        <w:rPr>
          <w:rFonts w:eastAsia="Times New Roman"/>
          <w:sz w:val="24"/>
          <w:szCs w:val="24"/>
        </w:rPr>
        <w:t>– демонстрировать на примерах взаимосвязь между химией и другими естественными науками;</w:t>
      </w:r>
    </w:p>
    <w:p w:rsidR="00395683" w:rsidRDefault="00AB727D">
      <w:pPr>
        <w:spacing w:line="237" w:lineRule="auto"/>
        <w:ind w:left="287"/>
        <w:rPr>
          <w:rFonts w:eastAsia="Times New Roman"/>
          <w:sz w:val="24"/>
          <w:szCs w:val="24"/>
        </w:rPr>
      </w:pPr>
      <w:r>
        <w:rPr>
          <w:rFonts w:eastAsia="Times New Roman"/>
          <w:sz w:val="24"/>
          <w:szCs w:val="24"/>
        </w:rPr>
        <w:t>–   раскрывать на примерах положения теории химического строения А.М. Бутлерова;</w:t>
      </w:r>
    </w:p>
    <w:p w:rsidR="00395683" w:rsidRDefault="00395683">
      <w:pPr>
        <w:spacing w:line="1" w:lineRule="exact"/>
        <w:rPr>
          <w:rFonts w:eastAsia="Times New Roman"/>
          <w:sz w:val="24"/>
          <w:szCs w:val="24"/>
        </w:rPr>
      </w:pPr>
    </w:p>
    <w:p w:rsidR="00395683" w:rsidRDefault="00AB727D">
      <w:pPr>
        <w:ind w:left="7" w:firstLine="283"/>
        <w:jc w:val="both"/>
        <w:rPr>
          <w:rFonts w:eastAsia="Times New Roman"/>
          <w:sz w:val="24"/>
          <w:szCs w:val="24"/>
        </w:rPr>
      </w:pPr>
      <w:r>
        <w:rPr>
          <w:rFonts w:eastAsia="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395683" w:rsidRDefault="00AB727D">
      <w:pPr>
        <w:ind w:left="287"/>
        <w:rPr>
          <w:rFonts w:eastAsia="Times New Roman"/>
          <w:sz w:val="24"/>
          <w:szCs w:val="24"/>
        </w:rPr>
      </w:pPr>
      <w:r>
        <w:rPr>
          <w:rFonts w:eastAsia="Times New Roman"/>
          <w:sz w:val="24"/>
          <w:szCs w:val="24"/>
        </w:rPr>
        <w:t>–   объяснять причины многообразия веществ на основе общих представлений об их составе</w:t>
      </w:r>
    </w:p>
    <w:p w:rsidR="00395683" w:rsidRDefault="00AB727D" w:rsidP="002332CD">
      <w:pPr>
        <w:numPr>
          <w:ilvl w:val="0"/>
          <w:numId w:val="49"/>
        </w:numPr>
        <w:tabs>
          <w:tab w:val="left" w:pos="187"/>
        </w:tabs>
        <w:ind w:left="187" w:hanging="187"/>
        <w:rPr>
          <w:rFonts w:eastAsia="Times New Roman"/>
          <w:sz w:val="24"/>
          <w:szCs w:val="24"/>
        </w:rPr>
      </w:pPr>
      <w:r>
        <w:rPr>
          <w:rFonts w:eastAsia="Times New Roman"/>
          <w:sz w:val="24"/>
          <w:szCs w:val="24"/>
        </w:rPr>
        <w:t>строении;</w:t>
      </w:r>
    </w:p>
    <w:p w:rsidR="00395683" w:rsidRDefault="00AB727D">
      <w:pPr>
        <w:ind w:left="7" w:firstLine="283"/>
        <w:rPr>
          <w:rFonts w:eastAsia="Times New Roman"/>
          <w:sz w:val="24"/>
          <w:szCs w:val="24"/>
        </w:rPr>
      </w:pPr>
      <w:r>
        <w:rPr>
          <w:rFonts w:eastAsia="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395683" w:rsidRDefault="00AB727D">
      <w:pPr>
        <w:ind w:left="7" w:firstLine="283"/>
        <w:jc w:val="both"/>
        <w:rPr>
          <w:rFonts w:eastAsia="Times New Roman"/>
          <w:sz w:val="24"/>
          <w:szCs w:val="24"/>
        </w:rPr>
      </w:pPr>
      <w:r>
        <w:rPr>
          <w:rFonts w:eastAsia="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395683" w:rsidRDefault="00AB727D">
      <w:pPr>
        <w:ind w:left="7" w:firstLine="283"/>
        <w:rPr>
          <w:rFonts w:eastAsia="Times New Roman"/>
          <w:sz w:val="24"/>
          <w:szCs w:val="24"/>
        </w:rPr>
      </w:pPr>
      <w:r>
        <w:rPr>
          <w:rFonts w:eastAsia="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395683" w:rsidRDefault="00AB727D">
      <w:pPr>
        <w:ind w:left="7" w:firstLine="283"/>
        <w:jc w:val="both"/>
        <w:rPr>
          <w:rFonts w:eastAsia="Times New Roman"/>
          <w:sz w:val="24"/>
          <w:szCs w:val="24"/>
        </w:rPr>
      </w:pPr>
      <w:r>
        <w:rPr>
          <w:rFonts w:eastAsia="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395683" w:rsidRDefault="00AB727D">
      <w:pPr>
        <w:ind w:left="7" w:firstLine="283"/>
        <w:rPr>
          <w:rFonts w:eastAsia="Times New Roman"/>
          <w:sz w:val="24"/>
          <w:szCs w:val="24"/>
        </w:rPr>
      </w:pPr>
      <w:r>
        <w:rPr>
          <w:rFonts w:eastAsia="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395683" w:rsidRDefault="00AB727D">
      <w:pPr>
        <w:ind w:left="7" w:firstLine="283"/>
        <w:rPr>
          <w:rFonts w:eastAsia="Times New Roman"/>
          <w:sz w:val="24"/>
          <w:szCs w:val="24"/>
        </w:rPr>
      </w:pPr>
      <w:r>
        <w:rPr>
          <w:rFonts w:eastAsia="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395683" w:rsidRDefault="00AB727D">
      <w:pPr>
        <w:ind w:left="7" w:firstLine="283"/>
        <w:jc w:val="both"/>
        <w:rPr>
          <w:rFonts w:eastAsia="Times New Roman"/>
          <w:sz w:val="24"/>
          <w:szCs w:val="24"/>
        </w:rPr>
      </w:pPr>
      <w:r>
        <w:rPr>
          <w:rFonts w:eastAsia="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395683" w:rsidRDefault="00AB727D">
      <w:pPr>
        <w:ind w:left="7" w:firstLine="283"/>
        <w:jc w:val="both"/>
        <w:rPr>
          <w:rFonts w:eastAsia="Times New Roman"/>
          <w:sz w:val="24"/>
          <w:szCs w:val="24"/>
        </w:rPr>
      </w:pPr>
      <w:r>
        <w:rPr>
          <w:rFonts w:eastAsia="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395683" w:rsidRDefault="00AB727D">
      <w:pPr>
        <w:ind w:left="7" w:firstLine="283"/>
        <w:rPr>
          <w:rFonts w:eastAsia="Times New Roman"/>
          <w:sz w:val="24"/>
          <w:szCs w:val="24"/>
        </w:rPr>
      </w:pPr>
      <w:r>
        <w:rPr>
          <w:rFonts w:eastAsia="Times New Roman"/>
          <w:sz w:val="24"/>
          <w:szCs w:val="24"/>
        </w:rPr>
        <w:t>– владеть правилами и приемами безопасной работы с химическими веществами и лабораторным оборудованием;</w:t>
      </w:r>
    </w:p>
    <w:p w:rsidR="00395683" w:rsidRDefault="00AB727D">
      <w:pPr>
        <w:ind w:left="7" w:firstLine="283"/>
        <w:jc w:val="both"/>
        <w:rPr>
          <w:rFonts w:eastAsia="Times New Roman"/>
          <w:sz w:val="24"/>
          <w:szCs w:val="24"/>
        </w:rPr>
      </w:pPr>
      <w:r>
        <w:rPr>
          <w:rFonts w:eastAsia="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395683" w:rsidRDefault="00AB727D">
      <w:pPr>
        <w:ind w:left="287"/>
        <w:rPr>
          <w:rFonts w:eastAsia="Times New Roman"/>
          <w:sz w:val="24"/>
          <w:szCs w:val="24"/>
        </w:rPr>
      </w:pPr>
      <w:r>
        <w:rPr>
          <w:rFonts w:eastAsia="Times New Roman"/>
          <w:sz w:val="24"/>
          <w:szCs w:val="24"/>
        </w:rPr>
        <w:t>–   приводить примеры гидролиза солей в повседневной жизни человека;</w:t>
      </w:r>
    </w:p>
    <w:p w:rsidR="00395683" w:rsidRDefault="00AB727D">
      <w:pPr>
        <w:ind w:left="7" w:firstLine="283"/>
        <w:rPr>
          <w:rFonts w:eastAsia="Times New Roman"/>
          <w:sz w:val="24"/>
          <w:szCs w:val="24"/>
        </w:rPr>
      </w:pPr>
      <w:r>
        <w:rPr>
          <w:rFonts w:eastAsia="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395683" w:rsidRDefault="00AB727D">
      <w:pPr>
        <w:ind w:left="7" w:firstLine="283"/>
        <w:rPr>
          <w:rFonts w:eastAsia="Times New Roman"/>
          <w:sz w:val="24"/>
          <w:szCs w:val="24"/>
        </w:rPr>
      </w:pPr>
      <w:r>
        <w:rPr>
          <w:rFonts w:eastAsia="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395683" w:rsidRDefault="00AB727D">
      <w:pPr>
        <w:ind w:left="7" w:firstLine="283"/>
        <w:jc w:val="both"/>
        <w:rPr>
          <w:rFonts w:eastAsia="Times New Roman"/>
          <w:sz w:val="24"/>
          <w:szCs w:val="24"/>
        </w:rPr>
      </w:pPr>
      <w:r>
        <w:rPr>
          <w:rFonts w:eastAsia="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95683" w:rsidRDefault="00AB727D">
      <w:pPr>
        <w:ind w:left="7" w:firstLine="283"/>
        <w:rPr>
          <w:rFonts w:eastAsia="Times New Roman"/>
          <w:sz w:val="24"/>
          <w:szCs w:val="24"/>
        </w:rPr>
      </w:pPr>
      <w:r>
        <w:rPr>
          <w:rFonts w:eastAsia="Times New Roman"/>
          <w:sz w:val="24"/>
          <w:szCs w:val="24"/>
        </w:rPr>
        <w:t>– владеть правилами безопасного обращения с едкими, горючими и токсичными веществами, средствами бытовой химии;</w:t>
      </w:r>
    </w:p>
    <w:p w:rsidR="00395683" w:rsidRDefault="00AB727D">
      <w:pPr>
        <w:spacing w:line="279" w:lineRule="auto"/>
        <w:ind w:left="7" w:firstLine="283"/>
        <w:rPr>
          <w:rFonts w:eastAsia="Times New Roman"/>
          <w:sz w:val="24"/>
          <w:szCs w:val="24"/>
        </w:rPr>
      </w:pPr>
      <w:r>
        <w:rPr>
          <w:rFonts w:eastAsia="Times New Roman"/>
          <w:sz w:val="24"/>
          <w:szCs w:val="24"/>
        </w:rPr>
        <w:t>– осуществлять поиск химической информации по названиям, идентификаторам, структурным формулам веществ;</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ind w:right="-6"/>
        <w:jc w:val="center"/>
        <w:rPr>
          <w:sz w:val="20"/>
          <w:szCs w:val="20"/>
        </w:rPr>
      </w:pPr>
      <w:r>
        <w:rPr>
          <w:rFonts w:eastAsia="Times New Roman"/>
          <w:sz w:val="20"/>
          <w:szCs w:val="20"/>
        </w:rPr>
        <w:t>49</w:t>
      </w:r>
    </w:p>
    <w:p w:rsidR="00395683" w:rsidRDefault="00395683">
      <w:pPr>
        <w:sectPr w:rsidR="00395683">
          <w:pgSz w:w="11900" w:h="16838"/>
          <w:pgMar w:top="819" w:right="706" w:bottom="898" w:left="1133" w:header="0" w:footer="0" w:gutter="0"/>
          <w:cols w:space="720" w:equalWidth="0">
            <w:col w:w="10067"/>
          </w:cols>
        </w:sectPr>
      </w:pPr>
    </w:p>
    <w:p w:rsidR="00395683" w:rsidRDefault="00AB727D">
      <w:pPr>
        <w:ind w:left="7" w:firstLine="283"/>
        <w:jc w:val="both"/>
        <w:rPr>
          <w:sz w:val="20"/>
          <w:szCs w:val="20"/>
        </w:rPr>
      </w:pPr>
      <w:r>
        <w:rPr>
          <w:rFonts w:eastAsia="Times New Roman"/>
          <w:sz w:val="24"/>
          <w:szCs w:val="24"/>
        </w:rPr>
        <w:lastRenderedPageBreak/>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395683" w:rsidRDefault="00AB727D">
      <w:pPr>
        <w:spacing w:line="279" w:lineRule="auto"/>
        <w:ind w:left="7" w:firstLine="283"/>
        <w:rPr>
          <w:sz w:val="20"/>
          <w:szCs w:val="20"/>
        </w:rPr>
      </w:pPr>
      <w:r>
        <w:rPr>
          <w:rFonts w:eastAsia="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395683" w:rsidRDefault="00395683">
      <w:pPr>
        <w:spacing w:line="186" w:lineRule="exact"/>
        <w:rPr>
          <w:sz w:val="20"/>
          <w:szCs w:val="20"/>
        </w:rPr>
      </w:pP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иллюстрировать на примерах становление и эволюцию органической химии как науки на</w:t>
      </w:r>
      <w:r>
        <w:rPr>
          <w:rFonts w:eastAsia="Times New Roman"/>
          <w:sz w:val="24"/>
          <w:szCs w:val="24"/>
        </w:rPr>
        <w:t xml:space="preserve"> </w:t>
      </w:r>
      <w:r>
        <w:rPr>
          <w:rFonts w:eastAsia="Times New Roman"/>
          <w:i/>
          <w:iCs/>
          <w:sz w:val="24"/>
          <w:szCs w:val="24"/>
        </w:rPr>
        <w:t>различных исторических этапах ее развития;</w:t>
      </w:r>
    </w:p>
    <w:p w:rsidR="00395683" w:rsidRDefault="00395683">
      <w:pPr>
        <w:spacing w:line="1" w:lineRule="exact"/>
        <w:rPr>
          <w:sz w:val="20"/>
          <w:szCs w:val="20"/>
        </w:rPr>
      </w:pP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объяснять природу и способы образования химической связи:</w:t>
      </w:r>
      <w:r>
        <w:rPr>
          <w:rFonts w:eastAsia="Times New Roman"/>
          <w:sz w:val="24"/>
          <w:szCs w:val="24"/>
        </w:rPr>
        <w:t xml:space="preserve"> </w:t>
      </w:r>
      <w:r>
        <w:rPr>
          <w:rFonts w:eastAsia="Times New Roman"/>
          <w:i/>
          <w:iCs/>
          <w:sz w:val="24"/>
          <w:szCs w:val="24"/>
        </w:rPr>
        <w:t>ковалентной</w:t>
      </w:r>
      <w:r>
        <w:rPr>
          <w:rFonts w:eastAsia="Times New Roman"/>
          <w:sz w:val="24"/>
          <w:szCs w:val="24"/>
        </w:rPr>
        <w:t xml:space="preserve"> </w:t>
      </w:r>
      <w:r>
        <w:rPr>
          <w:rFonts w:eastAsia="Times New Roman"/>
          <w:i/>
          <w:iCs/>
          <w:sz w:val="24"/>
          <w:szCs w:val="24"/>
        </w:rPr>
        <w:t>(полярной,</w:t>
      </w:r>
      <w:r>
        <w:rPr>
          <w:rFonts w:eastAsia="Times New Roman"/>
          <w:sz w:val="24"/>
          <w:szCs w:val="24"/>
        </w:rPr>
        <w:t xml:space="preserve"> </w:t>
      </w:r>
      <w:r>
        <w:rPr>
          <w:rFonts w:eastAsia="Times New Roman"/>
          <w:i/>
          <w:iCs/>
          <w:sz w:val="24"/>
          <w:szCs w:val="24"/>
        </w:rPr>
        <w:t>неполярной), ионной, металлической, водородной – с целью определения химической активности веществ;</w:t>
      </w: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устанавливать генетическую связь между классами органических веществ для</w:t>
      </w:r>
      <w:r>
        <w:rPr>
          <w:rFonts w:eastAsia="Times New Roman"/>
          <w:sz w:val="24"/>
          <w:szCs w:val="24"/>
        </w:rPr>
        <w:t xml:space="preserve"> </w:t>
      </w:r>
      <w:r>
        <w:rPr>
          <w:rFonts w:eastAsia="Times New Roman"/>
          <w:i/>
          <w:iCs/>
          <w:sz w:val="24"/>
          <w:szCs w:val="24"/>
        </w:rPr>
        <w:t>обоснования принципиальной возможности получения органических соединений заданного состава и строения;</w:t>
      </w:r>
    </w:p>
    <w:p w:rsidR="00395683" w:rsidRDefault="00AB727D">
      <w:pPr>
        <w:spacing w:line="264" w:lineRule="auto"/>
        <w:ind w:left="7" w:firstLine="283"/>
        <w:jc w:val="both"/>
        <w:rPr>
          <w:sz w:val="20"/>
          <w:szCs w:val="20"/>
        </w:rPr>
      </w:pPr>
      <w:r>
        <w:rPr>
          <w:rFonts w:eastAsia="Times New Roman"/>
          <w:sz w:val="24"/>
          <w:szCs w:val="24"/>
        </w:rPr>
        <w:t xml:space="preserve">– </w:t>
      </w:r>
      <w:r>
        <w:rPr>
          <w:rFonts w:eastAsia="Times New Roman"/>
          <w:i/>
          <w:iCs/>
          <w:sz w:val="24"/>
          <w:szCs w:val="24"/>
        </w:rPr>
        <w:t>устанавливать взаимосвязи между фактами и теорией,</w:t>
      </w:r>
      <w:r>
        <w:rPr>
          <w:rFonts w:eastAsia="Times New Roman"/>
          <w:sz w:val="24"/>
          <w:szCs w:val="24"/>
        </w:rPr>
        <w:t xml:space="preserve"> </w:t>
      </w:r>
      <w:r>
        <w:rPr>
          <w:rFonts w:eastAsia="Times New Roman"/>
          <w:i/>
          <w:iCs/>
          <w:sz w:val="24"/>
          <w:szCs w:val="24"/>
        </w:rPr>
        <w:t>причиной и следствием при</w:t>
      </w:r>
      <w:r>
        <w:rPr>
          <w:rFonts w:eastAsia="Times New Roman"/>
          <w:sz w:val="24"/>
          <w:szCs w:val="24"/>
        </w:rPr>
        <w:t xml:space="preserve"> </w:t>
      </w:r>
      <w:r>
        <w:rPr>
          <w:rFonts w:eastAsia="Times New Roman"/>
          <w:i/>
          <w:iCs/>
          <w:sz w:val="24"/>
          <w:szCs w:val="24"/>
        </w:rPr>
        <w:t>анализе проблемных ситуаций и обосновании принимаемых решений на основе химических знаний.</w:t>
      </w:r>
    </w:p>
    <w:p w:rsidR="00395683" w:rsidRDefault="00395683">
      <w:pPr>
        <w:spacing w:line="200" w:lineRule="exact"/>
        <w:rPr>
          <w:sz w:val="20"/>
          <w:szCs w:val="20"/>
        </w:rPr>
      </w:pPr>
    </w:p>
    <w:p w:rsidR="00395683" w:rsidRDefault="00395683">
      <w:pPr>
        <w:spacing w:line="294" w:lineRule="exact"/>
        <w:rPr>
          <w:sz w:val="20"/>
          <w:szCs w:val="20"/>
        </w:rPr>
      </w:pPr>
    </w:p>
    <w:p w:rsidR="00395683" w:rsidRDefault="00AB727D">
      <w:pPr>
        <w:ind w:left="707"/>
        <w:rPr>
          <w:sz w:val="20"/>
          <w:szCs w:val="20"/>
        </w:rPr>
      </w:pPr>
      <w:r>
        <w:rPr>
          <w:rFonts w:eastAsia="Times New Roman"/>
          <w:b/>
          <w:bCs/>
          <w:sz w:val="24"/>
          <w:szCs w:val="24"/>
        </w:rPr>
        <w:t>Биология</w:t>
      </w:r>
    </w:p>
    <w:p w:rsidR="00395683" w:rsidRDefault="00AB727D" w:rsidP="002332CD">
      <w:pPr>
        <w:numPr>
          <w:ilvl w:val="2"/>
          <w:numId w:val="50"/>
        </w:numPr>
        <w:tabs>
          <w:tab w:val="left" w:pos="989"/>
        </w:tabs>
        <w:ind w:left="7" w:firstLine="701"/>
        <w:rPr>
          <w:rFonts w:eastAsia="Times New Roman"/>
          <w:b/>
          <w:bCs/>
          <w:sz w:val="24"/>
          <w:szCs w:val="24"/>
        </w:rPr>
      </w:pPr>
      <w:r>
        <w:rPr>
          <w:rFonts w:eastAsia="Times New Roman"/>
          <w:b/>
          <w:bCs/>
          <w:sz w:val="24"/>
          <w:szCs w:val="24"/>
        </w:rPr>
        <w:t>результате изучения учебного предмета «Биология» на уровне среднего общего образования:</w:t>
      </w:r>
    </w:p>
    <w:p w:rsidR="00395683" w:rsidRDefault="00AB727D">
      <w:pPr>
        <w:ind w:left="707"/>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left="7" w:firstLine="283"/>
        <w:rPr>
          <w:rFonts w:eastAsia="Times New Roman"/>
          <w:b/>
          <w:bCs/>
          <w:sz w:val="24"/>
          <w:szCs w:val="24"/>
        </w:rPr>
      </w:pPr>
      <w:r>
        <w:rPr>
          <w:rFonts w:eastAsia="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rsidR="00395683" w:rsidRDefault="00AB727D">
      <w:pPr>
        <w:ind w:left="7" w:firstLine="283"/>
        <w:rPr>
          <w:rFonts w:eastAsia="Times New Roman"/>
          <w:b/>
          <w:bCs/>
          <w:sz w:val="24"/>
          <w:szCs w:val="24"/>
        </w:rPr>
      </w:pPr>
      <w:r>
        <w:rPr>
          <w:rFonts w:eastAsia="Times New Roman"/>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rsidR="00395683" w:rsidRDefault="00AB727D">
      <w:pPr>
        <w:ind w:left="7" w:firstLine="283"/>
        <w:rPr>
          <w:rFonts w:eastAsia="Times New Roman"/>
          <w:b/>
          <w:bCs/>
          <w:sz w:val="24"/>
          <w:szCs w:val="24"/>
        </w:rPr>
      </w:pPr>
      <w:r>
        <w:rPr>
          <w:rFonts w:eastAsia="Times New Roman"/>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395683" w:rsidRDefault="00AB727D">
      <w:pPr>
        <w:ind w:left="7" w:firstLine="283"/>
        <w:jc w:val="both"/>
        <w:rPr>
          <w:rFonts w:eastAsia="Times New Roman"/>
          <w:b/>
          <w:bCs/>
          <w:sz w:val="24"/>
          <w:szCs w:val="24"/>
        </w:rPr>
      </w:pPr>
      <w:r>
        <w:rPr>
          <w:rFonts w:eastAsia="Times New Roman"/>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395683" w:rsidRDefault="00AB727D">
      <w:pPr>
        <w:ind w:left="7" w:firstLine="283"/>
        <w:rPr>
          <w:rFonts w:eastAsia="Times New Roman"/>
          <w:b/>
          <w:bCs/>
          <w:sz w:val="24"/>
          <w:szCs w:val="24"/>
        </w:rPr>
      </w:pPr>
      <w:r>
        <w:rPr>
          <w:rFonts w:eastAsia="Times New Roman"/>
          <w:sz w:val="24"/>
          <w:szCs w:val="24"/>
        </w:rPr>
        <w:t>– формулировать гипотезы на основании предложенной биологической информации и предлагать варианты проверки гипотез;</w:t>
      </w:r>
    </w:p>
    <w:p w:rsidR="00395683" w:rsidRDefault="00AB727D">
      <w:pPr>
        <w:ind w:left="287"/>
        <w:rPr>
          <w:rFonts w:eastAsia="Times New Roman"/>
          <w:b/>
          <w:bCs/>
          <w:sz w:val="24"/>
          <w:szCs w:val="24"/>
        </w:rPr>
      </w:pPr>
      <w:r>
        <w:rPr>
          <w:rFonts w:eastAsia="Times New Roman"/>
          <w:sz w:val="24"/>
          <w:szCs w:val="24"/>
        </w:rPr>
        <w:t>–   сравнивать биологические объекты между собой по заданным критериям, делать выводы</w:t>
      </w:r>
    </w:p>
    <w:p w:rsidR="00395683" w:rsidRDefault="00AB727D" w:rsidP="002332CD">
      <w:pPr>
        <w:numPr>
          <w:ilvl w:val="0"/>
          <w:numId w:val="50"/>
        </w:numPr>
        <w:tabs>
          <w:tab w:val="left" w:pos="187"/>
        </w:tabs>
        <w:ind w:left="187" w:hanging="187"/>
        <w:rPr>
          <w:rFonts w:eastAsia="Times New Roman"/>
          <w:sz w:val="24"/>
          <w:szCs w:val="24"/>
        </w:rPr>
      </w:pPr>
      <w:r>
        <w:rPr>
          <w:rFonts w:eastAsia="Times New Roman"/>
          <w:sz w:val="24"/>
          <w:szCs w:val="24"/>
        </w:rPr>
        <w:t>умозаключения на основе сравнения;</w:t>
      </w:r>
    </w:p>
    <w:p w:rsidR="00395683" w:rsidRDefault="00AB727D">
      <w:pPr>
        <w:ind w:left="7" w:firstLine="283"/>
        <w:rPr>
          <w:rFonts w:eastAsia="Times New Roman"/>
          <w:sz w:val="24"/>
          <w:szCs w:val="24"/>
        </w:rPr>
      </w:pPr>
      <w:r>
        <w:rPr>
          <w:rFonts w:eastAsia="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395683" w:rsidRDefault="00AB727D">
      <w:pPr>
        <w:ind w:left="7" w:firstLine="283"/>
        <w:rPr>
          <w:rFonts w:eastAsia="Times New Roman"/>
          <w:sz w:val="24"/>
          <w:szCs w:val="24"/>
        </w:rPr>
      </w:pPr>
      <w:r>
        <w:rPr>
          <w:rFonts w:eastAsia="Times New Roman"/>
          <w:sz w:val="24"/>
          <w:szCs w:val="24"/>
        </w:rPr>
        <w:t>– приводить примеры веществ основных групп органических соединений клетки (белков, жиров, углеводов, нуклеиновых кислот);</w:t>
      </w:r>
    </w:p>
    <w:p w:rsidR="00395683" w:rsidRDefault="00AB727D">
      <w:pPr>
        <w:ind w:left="7" w:firstLine="283"/>
        <w:jc w:val="both"/>
        <w:rPr>
          <w:rFonts w:eastAsia="Times New Roman"/>
          <w:sz w:val="24"/>
          <w:szCs w:val="24"/>
        </w:rPr>
      </w:pPr>
      <w:r>
        <w:rPr>
          <w:rFonts w:eastAsia="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395683" w:rsidRDefault="00AB727D">
      <w:pPr>
        <w:ind w:left="287"/>
        <w:rPr>
          <w:rFonts w:eastAsia="Times New Roman"/>
          <w:sz w:val="24"/>
          <w:szCs w:val="24"/>
        </w:rPr>
      </w:pPr>
      <w:r>
        <w:rPr>
          <w:rFonts w:eastAsia="Times New Roman"/>
          <w:sz w:val="24"/>
          <w:szCs w:val="24"/>
        </w:rPr>
        <w:t>–   распознавать популяцию и биологический вид по основным признакам;</w:t>
      </w:r>
    </w:p>
    <w:p w:rsidR="00395683" w:rsidRDefault="00AB727D">
      <w:pPr>
        <w:ind w:left="7" w:firstLine="283"/>
        <w:rPr>
          <w:rFonts w:eastAsia="Times New Roman"/>
          <w:sz w:val="24"/>
          <w:szCs w:val="24"/>
        </w:rPr>
      </w:pPr>
      <w:r>
        <w:rPr>
          <w:rFonts w:eastAsia="Times New Roman"/>
          <w:sz w:val="24"/>
          <w:szCs w:val="24"/>
        </w:rPr>
        <w:t>– описывать фенотип многоклеточных растений и животных по морфологическому критерию;</w:t>
      </w:r>
    </w:p>
    <w:p w:rsidR="00395683" w:rsidRDefault="00395683">
      <w:pPr>
        <w:spacing w:line="276" w:lineRule="exact"/>
        <w:rPr>
          <w:rFonts w:eastAsia="Times New Roman"/>
          <w:sz w:val="24"/>
          <w:szCs w:val="24"/>
        </w:rPr>
      </w:pPr>
    </w:p>
    <w:p w:rsidR="00395683" w:rsidRDefault="00AB727D">
      <w:pPr>
        <w:ind w:left="287"/>
        <w:rPr>
          <w:rFonts w:eastAsia="Times New Roman"/>
          <w:sz w:val="24"/>
          <w:szCs w:val="24"/>
        </w:rPr>
      </w:pPr>
      <w:r>
        <w:rPr>
          <w:rFonts w:eastAsia="Times New Roman"/>
          <w:sz w:val="24"/>
          <w:szCs w:val="24"/>
        </w:rPr>
        <w:t>–   объяснять многообразие организмов, применяя эволюционную теорию;</w:t>
      </w:r>
    </w:p>
    <w:p w:rsidR="00395683" w:rsidRDefault="00395683">
      <w:pPr>
        <w:spacing w:line="254" w:lineRule="exact"/>
        <w:rPr>
          <w:sz w:val="20"/>
          <w:szCs w:val="20"/>
        </w:rPr>
      </w:pPr>
    </w:p>
    <w:p w:rsidR="00395683" w:rsidRDefault="00AB727D">
      <w:pPr>
        <w:ind w:right="-6"/>
        <w:jc w:val="center"/>
        <w:rPr>
          <w:sz w:val="20"/>
          <w:szCs w:val="20"/>
        </w:rPr>
      </w:pPr>
      <w:r>
        <w:rPr>
          <w:rFonts w:eastAsia="Times New Roman"/>
          <w:sz w:val="20"/>
          <w:szCs w:val="20"/>
        </w:rPr>
        <w:t>50</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7" w:firstLine="283"/>
        <w:jc w:val="both"/>
        <w:rPr>
          <w:sz w:val="20"/>
          <w:szCs w:val="20"/>
        </w:rPr>
      </w:pPr>
      <w:r>
        <w:rPr>
          <w:rFonts w:eastAsia="Times New Roman"/>
          <w:sz w:val="24"/>
          <w:szCs w:val="24"/>
        </w:rPr>
        <w:lastRenderedPageBreak/>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395683" w:rsidRDefault="00AB727D">
      <w:pPr>
        <w:ind w:left="287"/>
        <w:rPr>
          <w:sz w:val="20"/>
          <w:szCs w:val="20"/>
        </w:rPr>
      </w:pPr>
      <w:r>
        <w:rPr>
          <w:rFonts w:eastAsia="Times New Roman"/>
          <w:sz w:val="24"/>
          <w:szCs w:val="24"/>
        </w:rPr>
        <w:t>–   объяснять причины наследственных заболеваний;</w:t>
      </w:r>
    </w:p>
    <w:p w:rsidR="00395683" w:rsidRDefault="00AB727D">
      <w:pPr>
        <w:ind w:left="7" w:firstLine="283"/>
        <w:jc w:val="both"/>
        <w:rPr>
          <w:sz w:val="20"/>
          <w:szCs w:val="20"/>
        </w:rPr>
      </w:pPr>
      <w:r>
        <w:rPr>
          <w:rFonts w:eastAsia="Times New Roman"/>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395683" w:rsidRDefault="00395683">
      <w:pPr>
        <w:spacing w:line="276" w:lineRule="exact"/>
        <w:rPr>
          <w:sz w:val="20"/>
          <w:szCs w:val="20"/>
        </w:rPr>
      </w:pPr>
    </w:p>
    <w:p w:rsidR="00395683" w:rsidRDefault="00AB727D">
      <w:pPr>
        <w:spacing w:line="238" w:lineRule="auto"/>
        <w:ind w:left="7" w:firstLine="283"/>
        <w:rPr>
          <w:sz w:val="20"/>
          <w:szCs w:val="20"/>
        </w:rPr>
      </w:pPr>
      <w:r>
        <w:rPr>
          <w:rFonts w:eastAsia="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395683" w:rsidRDefault="00395683">
      <w:pPr>
        <w:spacing w:line="2" w:lineRule="exact"/>
        <w:rPr>
          <w:sz w:val="20"/>
          <w:szCs w:val="20"/>
        </w:rPr>
      </w:pPr>
    </w:p>
    <w:p w:rsidR="00395683" w:rsidRDefault="00AB727D">
      <w:pPr>
        <w:ind w:left="287"/>
        <w:rPr>
          <w:sz w:val="20"/>
          <w:szCs w:val="20"/>
        </w:rPr>
      </w:pPr>
      <w:r>
        <w:rPr>
          <w:rFonts w:eastAsia="Times New Roman"/>
          <w:sz w:val="24"/>
          <w:szCs w:val="24"/>
        </w:rPr>
        <w:t>–   составлять схемы переноса веществ и энергии в экосистеме (цепи питания);</w:t>
      </w:r>
    </w:p>
    <w:p w:rsidR="00395683" w:rsidRDefault="00AB727D">
      <w:pPr>
        <w:ind w:left="7" w:firstLine="283"/>
        <w:rPr>
          <w:sz w:val="20"/>
          <w:szCs w:val="20"/>
        </w:rPr>
      </w:pPr>
      <w:r>
        <w:rPr>
          <w:rFonts w:eastAsia="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rsidR="00395683" w:rsidRDefault="00AB727D">
      <w:pPr>
        <w:ind w:left="7" w:firstLine="283"/>
        <w:jc w:val="both"/>
        <w:rPr>
          <w:sz w:val="20"/>
          <w:szCs w:val="20"/>
        </w:rPr>
      </w:pPr>
      <w:r>
        <w:rPr>
          <w:rFonts w:eastAsia="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395683" w:rsidRDefault="00AB727D">
      <w:pPr>
        <w:ind w:left="7" w:firstLine="283"/>
        <w:rPr>
          <w:sz w:val="20"/>
          <w:szCs w:val="20"/>
        </w:rPr>
      </w:pPr>
      <w:r>
        <w:rPr>
          <w:rFonts w:eastAsia="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rsidR="00395683" w:rsidRDefault="00AB727D">
      <w:pPr>
        <w:ind w:left="7" w:firstLine="283"/>
        <w:rPr>
          <w:sz w:val="20"/>
          <w:szCs w:val="20"/>
        </w:rPr>
      </w:pPr>
      <w:r>
        <w:rPr>
          <w:rFonts w:eastAsia="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rsidR="00395683" w:rsidRDefault="00AB727D">
      <w:pPr>
        <w:ind w:left="7" w:firstLine="283"/>
        <w:rPr>
          <w:sz w:val="20"/>
          <w:szCs w:val="20"/>
        </w:rPr>
      </w:pPr>
      <w:r>
        <w:rPr>
          <w:rFonts w:eastAsia="Times New Roman"/>
          <w:sz w:val="24"/>
          <w:szCs w:val="24"/>
        </w:rPr>
        <w:t>– объяснять негативное влияние веществ (алкоголя, никотина, наркотических веществ) на зародышевое развитие человека;</w:t>
      </w:r>
    </w:p>
    <w:p w:rsidR="00395683" w:rsidRDefault="00AB727D">
      <w:pPr>
        <w:ind w:left="287"/>
        <w:rPr>
          <w:sz w:val="20"/>
          <w:szCs w:val="20"/>
        </w:rPr>
      </w:pPr>
      <w:r>
        <w:rPr>
          <w:rFonts w:eastAsia="Times New Roman"/>
          <w:sz w:val="24"/>
          <w:szCs w:val="24"/>
        </w:rPr>
        <w:t>–   объяснять последствия влияния мутагенов;</w:t>
      </w:r>
    </w:p>
    <w:p w:rsidR="00395683" w:rsidRDefault="00AB727D">
      <w:pPr>
        <w:ind w:left="287"/>
        <w:rPr>
          <w:sz w:val="20"/>
          <w:szCs w:val="20"/>
        </w:rPr>
      </w:pPr>
      <w:r>
        <w:rPr>
          <w:rFonts w:eastAsia="Times New Roman"/>
          <w:sz w:val="24"/>
          <w:szCs w:val="24"/>
        </w:rPr>
        <w:t>–   объяснять возможные причины наследственных заболеваний.</w:t>
      </w: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left="7" w:firstLine="283"/>
        <w:jc w:val="both"/>
        <w:rPr>
          <w:sz w:val="20"/>
          <w:szCs w:val="20"/>
        </w:rPr>
      </w:pPr>
      <w:r>
        <w:rPr>
          <w:rFonts w:eastAsia="Times New Roman"/>
          <w:sz w:val="24"/>
          <w:szCs w:val="24"/>
        </w:rPr>
        <w:t xml:space="preserve">– </w:t>
      </w:r>
      <w:r>
        <w:rPr>
          <w:rFonts w:eastAsia="Times New Roman"/>
          <w:i/>
          <w:iCs/>
          <w:sz w:val="24"/>
          <w:szCs w:val="24"/>
        </w:rPr>
        <w:t>давать научное объяснение биологическим фактам,</w:t>
      </w:r>
      <w:r>
        <w:rPr>
          <w:rFonts w:eastAsia="Times New Roman"/>
          <w:sz w:val="24"/>
          <w:szCs w:val="24"/>
        </w:rPr>
        <w:t xml:space="preserve"> </w:t>
      </w:r>
      <w:r>
        <w:rPr>
          <w:rFonts w:eastAsia="Times New Roman"/>
          <w:i/>
          <w:iCs/>
          <w:sz w:val="24"/>
          <w:szCs w:val="24"/>
        </w:rPr>
        <w:t>процессам,</w:t>
      </w:r>
      <w:r>
        <w:rPr>
          <w:rFonts w:eastAsia="Times New Roman"/>
          <w:sz w:val="24"/>
          <w:szCs w:val="24"/>
        </w:rPr>
        <w:t xml:space="preserve"> </w:t>
      </w:r>
      <w:r>
        <w:rPr>
          <w:rFonts w:eastAsia="Times New Roman"/>
          <w:i/>
          <w:iCs/>
          <w:sz w:val="24"/>
          <w:szCs w:val="24"/>
        </w:rPr>
        <w:t>явлениям,</w:t>
      </w:r>
      <w:r>
        <w:rPr>
          <w:rFonts w:eastAsia="Times New Roman"/>
          <w:sz w:val="24"/>
          <w:szCs w:val="24"/>
        </w:rPr>
        <w:t xml:space="preserve"> </w:t>
      </w:r>
      <w:r>
        <w:rPr>
          <w:rFonts w:eastAsia="Times New Roman"/>
          <w:i/>
          <w:iCs/>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характеризовать современные направления в развитии биологии;</w:t>
      </w:r>
      <w:r>
        <w:rPr>
          <w:rFonts w:eastAsia="Times New Roman"/>
          <w:sz w:val="24"/>
          <w:szCs w:val="24"/>
        </w:rPr>
        <w:t xml:space="preserve"> </w:t>
      </w:r>
      <w:r>
        <w:rPr>
          <w:rFonts w:eastAsia="Times New Roman"/>
          <w:i/>
          <w:iCs/>
          <w:sz w:val="24"/>
          <w:szCs w:val="24"/>
        </w:rPr>
        <w:t>описывать их</w:t>
      </w:r>
      <w:r>
        <w:rPr>
          <w:rFonts w:eastAsia="Times New Roman"/>
          <w:sz w:val="24"/>
          <w:szCs w:val="24"/>
        </w:rPr>
        <w:t xml:space="preserve"> </w:t>
      </w:r>
      <w:r>
        <w:rPr>
          <w:rFonts w:eastAsia="Times New Roman"/>
          <w:i/>
          <w:iCs/>
          <w:sz w:val="24"/>
          <w:szCs w:val="24"/>
        </w:rPr>
        <w:t>возможное использование в практической деятельности;</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сравнивать способы деления клетки</w:t>
      </w:r>
      <w:r>
        <w:rPr>
          <w:rFonts w:eastAsia="Times New Roman"/>
          <w:sz w:val="24"/>
          <w:szCs w:val="24"/>
        </w:rPr>
        <w:t xml:space="preserve"> </w:t>
      </w:r>
      <w:r>
        <w:rPr>
          <w:rFonts w:eastAsia="Times New Roman"/>
          <w:i/>
          <w:iCs/>
          <w:sz w:val="24"/>
          <w:szCs w:val="24"/>
        </w:rPr>
        <w:t>(митоз и мейоз);</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решать задачи на построение фрагмента второй цепи ДНК по предложенному</w:t>
      </w:r>
      <w:r>
        <w:rPr>
          <w:rFonts w:eastAsia="Times New Roman"/>
          <w:sz w:val="24"/>
          <w:szCs w:val="24"/>
        </w:rPr>
        <w:t xml:space="preserve"> </w:t>
      </w:r>
      <w:r>
        <w:rPr>
          <w:rFonts w:eastAsia="Times New Roman"/>
          <w:i/>
          <w:iCs/>
          <w:sz w:val="24"/>
          <w:szCs w:val="24"/>
        </w:rPr>
        <w:t>фрагменту первой, иРНК (мРНК) по участку ДНК;</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решать задачи на определение количества хромосом в соматических и половых клетках,</w:t>
      </w:r>
    </w:p>
    <w:p w:rsidR="00395683" w:rsidRDefault="00AB727D" w:rsidP="002332CD">
      <w:pPr>
        <w:numPr>
          <w:ilvl w:val="0"/>
          <w:numId w:val="51"/>
        </w:numPr>
        <w:tabs>
          <w:tab w:val="left" w:pos="262"/>
        </w:tabs>
        <w:ind w:left="7" w:hanging="7"/>
        <w:rPr>
          <w:rFonts w:eastAsia="Times New Roman"/>
          <w:i/>
          <w:iCs/>
          <w:sz w:val="24"/>
          <w:szCs w:val="24"/>
        </w:rPr>
      </w:pPr>
      <w:r>
        <w:rPr>
          <w:rFonts w:eastAsia="Times New Roman"/>
          <w:i/>
          <w:iCs/>
          <w:sz w:val="24"/>
          <w:szCs w:val="24"/>
        </w:rPr>
        <w:t>также в клетках перед началом деления (мейоза или митоза) и по его окончании (для многоклеточных организмов);</w:t>
      </w:r>
    </w:p>
    <w:p w:rsidR="00395683" w:rsidRDefault="00AB727D">
      <w:pPr>
        <w:ind w:left="7" w:firstLine="283"/>
        <w:jc w:val="both"/>
        <w:rPr>
          <w:rFonts w:eastAsia="Times New Roman"/>
          <w:i/>
          <w:iCs/>
          <w:sz w:val="24"/>
          <w:szCs w:val="24"/>
        </w:rPr>
      </w:pPr>
      <w:r>
        <w:rPr>
          <w:rFonts w:eastAsia="Times New Roman"/>
          <w:sz w:val="24"/>
          <w:szCs w:val="24"/>
        </w:rPr>
        <w:t xml:space="preserve">– </w:t>
      </w:r>
      <w:r>
        <w:rPr>
          <w:rFonts w:eastAsia="Times New Roman"/>
          <w:i/>
          <w:iCs/>
          <w:sz w:val="24"/>
          <w:szCs w:val="24"/>
        </w:rPr>
        <w:t>решать генетические задачи на моногибридное скрещивание,</w:t>
      </w:r>
      <w:r>
        <w:rPr>
          <w:rFonts w:eastAsia="Times New Roman"/>
          <w:sz w:val="24"/>
          <w:szCs w:val="24"/>
        </w:rPr>
        <w:t xml:space="preserve"> </w:t>
      </w:r>
      <w:r>
        <w:rPr>
          <w:rFonts w:eastAsia="Times New Roman"/>
          <w:i/>
          <w:iCs/>
          <w:sz w:val="24"/>
          <w:szCs w:val="24"/>
        </w:rPr>
        <w:t>составлять схемы</w:t>
      </w:r>
      <w:r>
        <w:rPr>
          <w:rFonts w:eastAsia="Times New Roman"/>
          <w:sz w:val="24"/>
          <w:szCs w:val="24"/>
        </w:rPr>
        <w:t xml:space="preserve"> </w:t>
      </w:r>
      <w:r>
        <w:rPr>
          <w:rFonts w:eastAsia="Times New Roman"/>
          <w:i/>
          <w:iCs/>
          <w:sz w:val="24"/>
          <w:szCs w:val="24"/>
        </w:rPr>
        <w:t>моногибридного скрещивания, применяя законы наследственности и используя биологическую терминологию и символику;</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устанавливать тип наследования и характер проявления признака по заданной схеме</w:t>
      </w:r>
      <w:r>
        <w:rPr>
          <w:rFonts w:eastAsia="Times New Roman"/>
          <w:sz w:val="24"/>
          <w:szCs w:val="24"/>
        </w:rPr>
        <w:t xml:space="preserve"> </w:t>
      </w:r>
      <w:r>
        <w:rPr>
          <w:rFonts w:eastAsia="Times New Roman"/>
          <w:i/>
          <w:iCs/>
          <w:sz w:val="24"/>
          <w:szCs w:val="24"/>
        </w:rPr>
        <w:t>родословной, применяя законы наследственности;</w:t>
      </w:r>
    </w:p>
    <w:p w:rsidR="00395683" w:rsidRDefault="00AB727D">
      <w:pPr>
        <w:spacing w:line="258" w:lineRule="auto"/>
        <w:ind w:left="7" w:firstLine="283"/>
        <w:jc w:val="both"/>
        <w:rPr>
          <w:rFonts w:eastAsia="Times New Roman"/>
          <w:i/>
          <w:iCs/>
          <w:sz w:val="24"/>
          <w:szCs w:val="24"/>
        </w:rPr>
      </w:pPr>
      <w:r>
        <w:rPr>
          <w:rFonts w:eastAsia="Times New Roman"/>
          <w:sz w:val="24"/>
          <w:szCs w:val="24"/>
        </w:rPr>
        <w:t xml:space="preserve">– </w:t>
      </w:r>
      <w:r>
        <w:rPr>
          <w:rFonts w:eastAsia="Times New Roman"/>
          <w:i/>
          <w:iCs/>
          <w:sz w:val="24"/>
          <w:szCs w:val="24"/>
        </w:rPr>
        <w:t>оценивать результаты взаимодействия человека и окружающей среды,</w:t>
      </w:r>
      <w:r>
        <w:rPr>
          <w:rFonts w:eastAsia="Times New Roman"/>
          <w:sz w:val="24"/>
          <w:szCs w:val="24"/>
        </w:rPr>
        <w:t xml:space="preserve">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возможные последствия деятельности человека для существования отдельных биологических объектов и целых природных сообществ.</w:t>
      </w:r>
    </w:p>
    <w:p w:rsidR="00395683" w:rsidRDefault="00395683">
      <w:pPr>
        <w:spacing w:line="210" w:lineRule="exact"/>
        <w:rPr>
          <w:sz w:val="20"/>
          <w:szCs w:val="20"/>
        </w:rPr>
      </w:pPr>
    </w:p>
    <w:p w:rsidR="00395683" w:rsidRDefault="00AB727D">
      <w:pPr>
        <w:ind w:left="287"/>
        <w:rPr>
          <w:sz w:val="20"/>
          <w:szCs w:val="20"/>
        </w:rPr>
      </w:pPr>
      <w:r>
        <w:rPr>
          <w:rFonts w:eastAsia="Times New Roman"/>
          <w:b/>
          <w:bCs/>
          <w:sz w:val="24"/>
          <w:szCs w:val="24"/>
        </w:rPr>
        <w:t>Астрономия</w:t>
      </w:r>
    </w:p>
    <w:p w:rsidR="00395683" w:rsidRDefault="00AB727D" w:rsidP="002332CD">
      <w:pPr>
        <w:numPr>
          <w:ilvl w:val="0"/>
          <w:numId w:val="52"/>
        </w:numPr>
        <w:tabs>
          <w:tab w:val="left" w:pos="623"/>
        </w:tabs>
        <w:ind w:left="287" w:hanging="4"/>
        <w:rPr>
          <w:rFonts w:eastAsia="Times New Roman"/>
          <w:sz w:val="24"/>
          <w:szCs w:val="24"/>
        </w:rPr>
      </w:pPr>
      <w:r>
        <w:rPr>
          <w:rFonts w:eastAsia="Times New Roman"/>
          <w:sz w:val="24"/>
          <w:szCs w:val="24"/>
        </w:rPr>
        <w:t>результате изучения учебного предмета «Астрономия» на уровне среднего общего образования:</w:t>
      </w:r>
    </w:p>
    <w:p w:rsidR="00395683" w:rsidRDefault="00395683">
      <w:pPr>
        <w:spacing w:line="1" w:lineRule="exact"/>
        <w:rPr>
          <w:rFonts w:eastAsia="Times New Roman"/>
          <w:sz w:val="24"/>
          <w:szCs w:val="24"/>
        </w:rPr>
      </w:pPr>
    </w:p>
    <w:p w:rsidR="00395683" w:rsidRDefault="00AB727D">
      <w:pPr>
        <w:ind w:left="287"/>
        <w:rPr>
          <w:rFonts w:eastAsia="Times New Roman"/>
          <w:sz w:val="24"/>
          <w:szCs w:val="24"/>
        </w:rPr>
      </w:pPr>
      <w:r>
        <w:rPr>
          <w:rFonts w:eastAsia="Times New Roman"/>
          <w:b/>
          <w:bCs/>
          <w:sz w:val="24"/>
          <w:szCs w:val="24"/>
        </w:rPr>
        <w:t>Выпускник на базовом уровне научится:</w:t>
      </w:r>
    </w:p>
    <w:p w:rsidR="00395683" w:rsidRDefault="00AB727D">
      <w:pPr>
        <w:spacing w:line="279" w:lineRule="auto"/>
        <w:ind w:left="287"/>
        <w:rPr>
          <w:rFonts w:eastAsia="Times New Roman"/>
          <w:sz w:val="24"/>
          <w:szCs w:val="24"/>
        </w:rPr>
      </w:pPr>
      <w:r>
        <w:rPr>
          <w:rFonts w:eastAsia="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ind w:right="-6"/>
        <w:jc w:val="center"/>
        <w:rPr>
          <w:sz w:val="20"/>
          <w:szCs w:val="20"/>
        </w:rPr>
      </w:pPr>
      <w:r>
        <w:rPr>
          <w:rFonts w:eastAsia="Times New Roman"/>
          <w:sz w:val="20"/>
          <w:szCs w:val="20"/>
        </w:rPr>
        <w:t>51</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left="280"/>
        <w:rPr>
          <w:sz w:val="20"/>
          <w:szCs w:val="20"/>
        </w:rPr>
      </w:pPr>
      <w:r>
        <w:rPr>
          <w:rFonts w:eastAsia="Times New Roman"/>
          <w:sz w:val="24"/>
          <w:szCs w:val="24"/>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95683" w:rsidRDefault="00AB727D">
      <w:pPr>
        <w:ind w:left="280"/>
        <w:rPr>
          <w:sz w:val="20"/>
          <w:szCs w:val="20"/>
        </w:rPr>
      </w:pPr>
      <w:r>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95683" w:rsidRDefault="00AB727D">
      <w:pPr>
        <w:ind w:left="280"/>
        <w:rPr>
          <w:sz w:val="20"/>
          <w:szCs w:val="20"/>
        </w:rPr>
      </w:pPr>
      <w:r>
        <w:rPr>
          <w:rFonts w:eastAsia="Times New Roman"/>
          <w:sz w:val="24"/>
          <w:szCs w:val="24"/>
        </w:rPr>
        <w:t>– оценивать ресурсы, в том числе и нематериальные, такие как время, необходимые для достижения поставленной цели;</w:t>
      </w:r>
    </w:p>
    <w:p w:rsidR="00395683" w:rsidRDefault="00AB727D">
      <w:pPr>
        <w:spacing w:line="239" w:lineRule="auto"/>
        <w:ind w:left="280"/>
        <w:jc w:val="both"/>
        <w:rPr>
          <w:sz w:val="20"/>
          <w:szCs w:val="20"/>
        </w:rPr>
      </w:pPr>
      <w:r>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95683" w:rsidRDefault="00395683">
      <w:pPr>
        <w:spacing w:line="1" w:lineRule="exact"/>
        <w:rPr>
          <w:sz w:val="20"/>
          <w:szCs w:val="20"/>
        </w:rPr>
      </w:pPr>
    </w:p>
    <w:p w:rsidR="00395683" w:rsidRDefault="00AB727D">
      <w:pPr>
        <w:ind w:left="280"/>
        <w:jc w:val="both"/>
        <w:rPr>
          <w:sz w:val="20"/>
          <w:szCs w:val="20"/>
        </w:rPr>
      </w:pPr>
      <w:r>
        <w:rPr>
          <w:rFonts w:eastAsia="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95683" w:rsidRDefault="00AB727D">
      <w:pPr>
        <w:ind w:left="280"/>
        <w:jc w:val="both"/>
        <w:rPr>
          <w:sz w:val="20"/>
          <w:szCs w:val="20"/>
        </w:rPr>
      </w:pPr>
      <w:r>
        <w:rPr>
          <w:rFonts w:eastAsia="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95683" w:rsidRDefault="00AB727D">
      <w:pPr>
        <w:ind w:left="280"/>
        <w:rPr>
          <w:sz w:val="20"/>
          <w:szCs w:val="20"/>
        </w:rPr>
      </w:pPr>
      <w:r>
        <w:rPr>
          <w:rFonts w:eastAsia="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395683" w:rsidRDefault="00AB727D">
      <w:pPr>
        <w:ind w:left="280"/>
        <w:rPr>
          <w:sz w:val="20"/>
          <w:szCs w:val="20"/>
        </w:rPr>
      </w:pPr>
      <w:r>
        <w:rPr>
          <w:rFonts w:eastAsia="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395683" w:rsidRDefault="00AB727D">
      <w:pPr>
        <w:spacing w:line="279" w:lineRule="auto"/>
        <w:ind w:left="280"/>
        <w:rPr>
          <w:sz w:val="20"/>
          <w:szCs w:val="20"/>
        </w:rPr>
      </w:pPr>
      <w:r>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395683" w:rsidRDefault="00395683">
      <w:pPr>
        <w:spacing w:line="395" w:lineRule="exact"/>
        <w:rPr>
          <w:sz w:val="20"/>
          <w:szCs w:val="20"/>
        </w:rPr>
      </w:pPr>
    </w:p>
    <w:p w:rsidR="00395683" w:rsidRDefault="00AB727D">
      <w:pPr>
        <w:ind w:left="280"/>
        <w:rPr>
          <w:sz w:val="20"/>
          <w:szCs w:val="20"/>
        </w:rPr>
      </w:pPr>
      <w:r>
        <w:rPr>
          <w:rFonts w:eastAsia="Times New Roman"/>
          <w:b/>
          <w:bCs/>
          <w:sz w:val="24"/>
          <w:szCs w:val="24"/>
        </w:rPr>
        <w:t>Выпускник на базовом уровне получит возможность научиться:</w:t>
      </w:r>
    </w:p>
    <w:p w:rsidR="00395683" w:rsidRDefault="00AB727D">
      <w:pPr>
        <w:ind w:left="280"/>
        <w:rPr>
          <w:sz w:val="20"/>
          <w:szCs w:val="20"/>
        </w:rPr>
      </w:pPr>
      <w:r>
        <w:rPr>
          <w:rFonts w:eastAsia="Times New Roman"/>
          <w:sz w:val="24"/>
          <w:szCs w:val="24"/>
        </w:rPr>
        <w:t>– решать задачи, находящиеся на стыке нескольких учебных дисциплин (межпредметные задачи);</w:t>
      </w:r>
    </w:p>
    <w:p w:rsidR="00395683" w:rsidRDefault="00AB727D">
      <w:pPr>
        <w:ind w:left="280"/>
        <w:rPr>
          <w:sz w:val="20"/>
          <w:szCs w:val="20"/>
        </w:rPr>
      </w:pPr>
      <w:r>
        <w:rPr>
          <w:rFonts w:eastAsia="Times New Roman"/>
          <w:sz w:val="24"/>
          <w:szCs w:val="24"/>
        </w:rPr>
        <w:t>– использовать основной алгоритм исследования при решении своих учебнпознавательных задач;</w:t>
      </w:r>
    </w:p>
    <w:p w:rsidR="00395683" w:rsidRDefault="00AB727D">
      <w:pPr>
        <w:ind w:left="280"/>
        <w:rPr>
          <w:sz w:val="20"/>
          <w:szCs w:val="20"/>
        </w:rPr>
      </w:pPr>
      <w:r>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95683" w:rsidRDefault="00AB727D">
      <w:pPr>
        <w:ind w:left="280"/>
        <w:rPr>
          <w:sz w:val="20"/>
          <w:szCs w:val="20"/>
        </w:rPr>
      </w:pPr>
      <w:r>
        <w:rPr>
          <w:rFonts w:eastAsia="Times New Roman"/>
          <w:sz w:val="24"/>
          <w:szCs w:val="24"/>
        </w:rPr>
        <w:t>– использовать элементы математического моделирования при решении исследовательских задач;</w:t>
      </w:r>
    </w:p>
    <w:p w:rsidR="00395683" w:rsidRDefault="00AB727D">
      <w:pPr>
        <w:spacing w:line="279" w:lineRule="auto"/>
        <w:ind w:left="280"/>
        <w:rPr>
          <w:sz w:val="20"/>
          <w:szCs w:val="20"/>
        </w:rPr>
      </w:pPr>
      <w:r>
        <w:rPr>
          <w:rFonts w:eastAsia="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395683" w:rsidRDefault="00395683">
      <w:pPr>
        <w:spacing w:line="233" w:lineRule="exact"/>
        <w:rPr>
          <w:sz w:val="20"/>
          <w:szCs w:val="20"/>
        </w:rPr>
      </w:pPr>
    </w:p>
    <w:p w:rsidR="00395683" w:rsidRDefault="00AB727D">
      <w:pPr>
        <w:ind w:left="700"/>
        <w:rPr>
          <w:sz w:val="20"/>
          <w:szCs w:val="20"/>
        </w:rPr>
      </w:pPr>
      <w:r>
        <w:rPr>
          <w:rFonts w:eastAsia="Times New Roman"/>
          <w:b/>
          <w:bCs/>
          <w:sz w:val="24"/>
          <w:szCs w:val="24"/>
        </w:rPr>
        <w:t>Физическая культура</w:t>
      </w:r>
    </w:p>
    <w:p w:rsidR="00395683" w:rsidRDefault="00AB727D" w:rsidP="002332CD">
      <w:pPr>
        <w:numPr>
          <w:ilvl w:val="1"/>
          <w:numId w:val="53"/>
        </w:numPr>
        <w:tabs>
          <w:tab w:val="left" w:pos="1051"/>
        </w:tabs>
        <w:ind w:firstLine="701"/>
        <w:rPr>
          <w:rFonts w:eastAsia="Times New Roman"/>
          <w:b/>
          <w:bCs/>
          <w:sz w:val="24"/>
          <w:szCs w:val="24"/>
        </w:rPr>
      </w:pPr>
      <w:r>
        <w:rPr>
          <w:rFonts w:eastAsia="Times New Roman"/>
          <w:b/>
          <w:bCs/>
          <w:sz w:val="24"/>
          <w:szCs w:val="24"/>
        </w:rPr>
        <w:t>результате изучения учебного предмета «Физическая культура» на уровне среднего общего образования:</w:t>
      </w:r>
    </w:p>
    <w:p w:rsidR="00395683" w:rsidRDefault="00AB727D">
      <w:pPr>
        <w:ind w:left="700"/>
        <w:rPr>
          <w:rFonts w:eastAsia="Times New Roman"/>
          <w:b/>
          <w:bCs/>
          <w:sz w:val="24"/>
          <w:szCs w:val="24"/>
        </w:rPr>
      </w:pPr>
      <w:r>
        <w:rPr>
          <w:rFonts w:eastAsia="Times New Roman"/>
          <w:b/>
          <w:bCs/>
          <w:sz w:val="24"/>
          <w:szCs w:val="24"/>
        </w:rPr>
        <w:t>Выпускник на базовом уровне научится:</w:t>
      </w:r>
    </w:p>
    <w:p w:rsidR="00395683" w:rsidRDefault="00AB727D">
      <w:pPr>
        <w:ind w:firstLine="283"/>
        <w:rPr>
          <w:rFonts w:eastAsia="Times New Roman"/>
          <w:b/>
          <w:bCs/>
          <w:sz w:val="24"/>
          <w:szCs w:val="24"/>
        </w:rPr>
      </w:pPr>
      <w:r>
        <w:rPr>
          <w:rFonts w:eastAsia="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95683" w:rsidRDefault="00AB727D">
      <w:pPr>
        <w:ind w:left="280"/>
        <w:rPr>
          <w:rFonts w:eastAsia="Times New Roman"/>
          <w:b/>
          <w:bCs/>
          <w:sz w:val="24"/>
          <w:szCs w:val="24"/>
        </w:rPr>
      </w:pPr>
      <w:r>
        <w:rPr>
          <w:rFonts w:eastAsia="Times New Roman"/>
          <w:sz w:val="24"/>
          <w:szCs w:val="24"/>
        </w:rPr>
        <w:t>–   знать способы контроля и оценки физического развития и физической подготовленности;</w:t>
      </w:r>
    </w:p>
    <w:p w:rsidR="00395683" w:rsidRDefault="00AB727D">
      <w:pPr>
        <w:ind w:firstLine="283"/>
        <w:jc w:val="both"/>
        <w:rPr>
          <w:rFonts w:eastAsia="Times New Roman"/>
          <w:b/>
          <w:bCs/>
          <w:sz w:val="24"/>
          <w:szCs w:val="24"/>
        </w:rPr>
      </w:pPr>
      <w:r>
        <w:rPr>
          <w:rFonts w:eastAsia="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95683" w:rsidRDefault="00AB727D">
      <w:pPr>
        <w:ind w:left="280"/>
        <w:rPr>
          <w:rFonts w:eastAsia="Times New Roman"/>
          <w:b/>
          <w:bCs/>
          <w:sz w:val="24"/>
          <w:szCs w:val="24"/>
        </w:rPr>
      </w:pPr>
      <w:r>
        <w:rPr>
          <w:rFonts w:eastAsia="Times New Roman"/>
          <w:sz w:val="24"/>
          <w:szCs w:val="24"/>
        </w:rPr>
        <w:t>–   характеризовать индивидуальные особенности физического и психического развития;</w:t>
      </w:r>
    </w:p>
    <w:p w:rsidR="00395683" w:rsidRDefault="00AB727D">
      <w:pPr>
        <w:ind w:firstLine="283"/>
        <w:rPr>
          <w:rFonts w:eastAsia="Times New Roman"/>
          <w:b/>
          <w:bCs/>
          <w:sz w:val="24"/>
          <w:szCs w:val="24"/>
        </w:rPr>
      </w:pPr>
      <w:r>
        <w:rPr>
          <w:rFonts w:eastAsia="Times New Roman"/>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395683" w:rsidRDefault="00AB727D">
      <w:pPr>
        <w:spacing w:line="279" w:lineRule="auto"/>
        <w:ind w:firstLine="283"/>
        <w:rPr>
          <w:rFonts w:eastAsia="Times New Roman"/>
          <w:b/>
          <w:bCs/>
          <w:sz w:val="24"/>
          <w:szCs w:val="24"/>
        </w:rPr>
      </w:pPr>
      <w:r>
        <w:rPr>
          <w:rFonts w:eastAsia="Times New Roman"/>
          <w:sz w:val="24"/>
          <w:szCs w:val="24"/>
        </w:rPr>
        <w:t>– составлять и выполнять индивидуально ориентированные комплексы оздоровительной и адаптивной физической культуры;</w:t>
      </w:r>
    </w:p>
    <w:p w:rsidR="00395683" w:rsidRDefault="00395683">
      <w:pPr>
        <w:spacing w:line="200" w:lineRule="exact"/>
        <w:rPr>
          <w:sz w:val="20"/>
          <w:szCs w:val="20"/>
        </w:rPr>
      </w:pPr>
    </w:p>
    <w:p w:rsidR="00395683" w:rsidRDefault="00395683">
      <w:pPr>
        <w:spacing w:line="262" w:lineRule="exact"/>
        <w:rPr>
          <w:sz w:val="20"/>
          <w:szCs w:val="20"/>
        </w:rPr>
      </w:pPr>
    </w:p>
    <w:p w:rsidR="00395683" w:rsidRDefault="00AB727D">
      <w:pPr>
        <w:jc w:val="center"/>
        <w:rPr>
          <w:sz w:val="20"/>
          <w:szCs w:val="20"/>
        </w:rPr>
      </w:pPr>
      <w:r>
        <w:rPr>
          <w:rFonts w:eastAsia="Times New Roman"/>
          <w:sz w:val="20"/>
          <w:szCs w:val="20"/>
        </w:rPr>
        <w:t>52</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firstLine="283"/>
        <w:rPr>
          <w:sz w:val="20"/>
          <w:szCs w:val="20"/>
        </w:rPr>
      </w:pPr>
      <w:r>
        <w:rPr>
          <w:rFonts w:eastAsia="Times New Roman"/>
          <w:sz w:val="24"/>
          <w:szCs w:val="24"/>
        </w:rPr>
        <w:lastRenderedPageBreak/>
        <w:t>– выполнять комплексы упражнений традиционных и современных оздоровительных систем физического воспитания;</w:t>
      </w:r>
    </w:p>
    <w:p w:rsidR="00395683" w:rsidRDefault="00AB727D">
      <w:pPr>
        <w:ind w:left="7" w:firstLine="283"/>
        <w:rPr>
          <w:sz w:val="20"/>
          <w:szCs w:val="20"/>
        </w:rPr>
      </w:pPr>
      <w:r>
        <w:rPr>
          <w:rFonts w:eastAsia="Times New Roman"/>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rsidR="00395683" w:rsidRDefault="00AB727D">
      <w:pPr>
        <w:ind w:left="287"/>
        <w:rPr>
          <w:sz w:val="20"/>
          <w:szCs w:val="20"/>
        </w:rPr>
      </w:pPr>
      <w:r>
        <w:rPr>
          <w:rFonts w:eastAsia="Times New Roman"/>
          <w:sz w:val="24"/>
          <w:szCs w:val="24"/>
        </w:rPr>
        <w:t>–   практически использовать приемы самомассажа и релаксации;</w:t>
      </w:r>
    </w:p>
    <w:p w:rsidR="00395683" w:rsidRDefault="00AB727D">
      <w:pPr>
        <w:ind w:left="287"/>
        <w:rPr>
          <w:sz w:val="20"/>
          <w:szCs w:val="20"/>
        </w:rPr>
      </w:pPr>
      <w:r>
        <w:rPr>
          <w:rFonts w:eastAsia="Times New Roman"/>
          <w:sz w:val="24"/>
          <w:szCs w:val="24"/>
        </w:rPr>
        <w:t>–   практически использовать приемы защиты и самообороны;</w:t>
      </w:r>
    </w:p>
    <w:p w:rsidR="00395683" w:rsidRDefault="00AB727D">
      <w:pPr>
        <w:ind w:left="287"/>
        <w:rPr>
          <w:sz w:val="20"/>
          <w:szCs w:val="20"/>
        </w:rPr>
      </w:pPr>
      <w:r>
        <w:rPr>
          <w:rFonts w:eastAsia="Times New Roman"/>
          <w:sz w:val="24"/>
          <w:szCs w:val="24"/>
        </w:rPr>
        <w:t>–   составлять и проводить комплексы физических упражнений различной направленности;</w:t>
      </w:r>
    </w:p>
    <w:p w:rsidR="00395683" w:rsidRDefault="00AB727D">
      <w:pPr>
        <w:ind w:left="7" w:firstLine="283"/>
        <w:rPr>
          <w:sz w:val="20"/>
          <w:szCs w:val="20"/>
        </w:rPr>
      </w:pPr>
      <w:r>
        <w:rPr>
          <w:rFonts w:eastAsia="Times New Roman"/>
          <w:sz w:val="24"/>
          <w:szCs w:val="24"/>
        </w:rPr>
        <w:t>– определять уровни индивидуального физического развития и развития физических качеств;</w:t>
      </w:r>
    </w:p>
    <w:p w:rsidR="00395683" w:rsidRDefault="00395683">
      <w:pPr>
        <w:spacing w:line="273" w:lineRule="exact"/>
        <w:rPr>
          <w:sz w:val="20"/>
          <w:szCs w:val="20"/>
        </w:rPr>
      </w:pPr>
    </w:p>
    <w:p w:rsidR="00395683" w:rsidRDefault="00AB727D">
      <w:pPr>
        <w:ind w:left="7" w:firstLine="283"/>
        <w:rPr>
          <w:sz w:val="20"/>
          <w:szCs w:val="20"/>
        </w:rPr>
      </w:pPr>
      <w:r>
        <w:rPr>
          <w:rFonts w:eastAsia="Times New Roman"/>
          <w:sz w:val="24"/>
          <w:szCs w:val="24"/>
        </w:rPr>
        <w:t>– проводить мероприятия по профилактике травматизма во время занятий физическими упражнениями;</w:t>
      </w:r>
    </w:p>
    <w:p w:rsidR="00395683" w:rsidRDefault="00AB727D">
      <w:pPr>
        <w:ind w:left="7" w:firstLine="283"/>
        <w:rPr>
          <w:sz w:val="20"/>
          <w:szCs w:val="20"/>
        </w:rPr>
      </w:pPr>
      <w:r>
        <w:rPr>
          <w:rFonts w:eastAsia="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rsidR="00395683" w:rsidRDefault="00395683">
      <w:pPr>
        <w:spacing w:line="1" w:lineRule="exact"/>
        <w:rPr>
          <w:sz w:val="20"/>
          <w:szCs w:val="20"/>
        </w:rPr>
      </w:pP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395683">
      <w:pPr>
        <w:spacing w:line="3" w:lineRule="exact"/>
        <w:rPr>
          <w:sz w:val="20"/>
          <w:szCs w:val="20"/>
        </w:rPr>
      </w:pP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самостоятельно организовывать и осуществлять физкультурную деятельность для</w:t>
      </w:r>
      <w:r>
        <w:rPr>
          <w:rFonts w:eastAsia="Times New Roman"/>
          <w:sz w:val="24"/>
          <w:szCs w:val="24"/>
        </w:rPr>
        <w:t xml:space="preserve"> </w:t>
      </w:r>
      <w:r>
        <w:rPr>
          <w:rFonts w:eastAsia="Times New Roman"/>
          <w:i/>
          <w:iCs/>
          <w:sz w:val="24"/>
          <w:szCs w:val="24"/>
        </w:rPr>
        <w:t>проведения индивидуального, коллективного и семейного досуга;</w:t>
      </w:r>
    </w:p>
    <w:p w:rsidR="00395683" w:rsidRDefault="00AB727D">
      <w:pPr>
        <w:ind w:left="7" w:firstLine="283"/>
        <w:rPr>
          <w:sz w:val="20"/>
          <w:szCs w:val="20"/>
        </w:rPr>
      </w:pPr>
      <w:r>
        <w:rPr>
          <w:rFonts w:eastAsia="Times New Roman"/>
          <w:sz w:val="24"/>
          <w:szCs w:val="24"/>
        </w:rPr>
        <w:t xml:space="preserve">– </w:t>
      </w:r>
      <w:r>
        <w:rPr>
          <w:rFonts w:eastAsia="Times New Roman"/>
          <w:i/>
          <w:iCs/>
          <w:sz w:val="24"/>
          <w:szCs w:val="24"/>
        </w:rPr>
        <w:t>выполнять требования физической и спортивной подготовки,</w:t>
      </w:r>
      <w:r>
        <w:rPr>
          <w:rFonts w:eastAsia="Times New Roman"/>
          <w:sz w:val="24"/>
          <w:szCs w:val="24"/>
        </w:rPr>
        <w:t xml:space="preserve"> </w:t>
      </w:r>
      <w:r>
        <w:rPr>
          <w:rFonts w:eastAsia="Times New Roman"/>
          <w:i/>
          <w:iCs/>
          <w:sz w:val="24"/>
          <w:szCs w:val="24"/>
        </w:rPr>
        <w:t>определяемые</w:t>
      </w:r>
      <w:r>
        <w:rPr>
          <w:rFonts w:eastAsia="Times New Roman"/>
          <w:sz w:val="24"/>
          <w:szCs w:val="24"/>
        </w:rPr>
        <w:t xml:space="preserve"> </w:t>
      </w:r>
      <w:r>
        <w:rPr>
          <w:rFonts w:eastAsia="Times New Roman"/>
          <w:i/>
          <w:iCs/>
          <w:sz w:val="24"/>
          <w:szCs w:val="24"/>
        </w:rPr>
        <w:t>вступительными экзаменами в профильные учреждения профессионального образования;</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проводить мероприятия по коррекции индивидуальных показателей здоровья,</w:t>
      </w:r>
      <w:r>
        <w:rPr>
          <w:rFonts w:eastAsia="Times New Roman"/>
          <w:sz w:val="24"/>
          <w:szCs w:val="24"/>
        </w:rPr>
        <w:t xml:space="preserve"> </w:t>
      </w:r>
      <w:r>
        <w:rPr>
          <w:rFonts w:eastAsia="Times New Roman"/>
          <w:i/>
          <w:iCs/>
          <w:sz w:val="24"/>
          <w:szCs w:val="24"/>
        </w:rPr>
        <w:t>умственной</w:t>
      </w:r>
    </w:p>
    <w:p w:rsidR="00395683" w:rsidRDefault="00AB727D" w:rsidP="002332CD">
      <w:pPr>
        <w:numPr>
          <w:ilvl w:val="0"/>
          <w:numId w:val="54"/>
        </w:numPr>
        <w:tabs>
          <w:tab w:val="left" w:pos="194"/>
        </w:tabs>
        <w:ind w:left="7" w:hanging="7"/>
        <w:rPr>
          <w:rFonts w:eastAsia="Times New Roman"/>
          <w:i/>
          <w:iCs/>
          <w:sz w:val="24"/>
          <w:szCs w:val="24"/>
        </w:rPr>
      </w:pPr>
      <w:r>
        <w:rPr>
          <w:rFonts w:eastAsia="Times New Roman"/>
          <w:i/>
          <w:iCs/>
          <w:sz w:val="24"/>
          <w:szCs w:val="24"/>
        </w:rPr>
        <w:t>физической работоспособности, физического развития и физических качеств по результатам мониторинга;</w:t>
      </w:r>
    </w:p>
    <w:p w:rsidR="00395683" w:rsidRDefault="00AB727D">
      <w:pPr>
        <w:ind w:left="287"/>
        <w:rPr>
          <w:rFonts w:eastAsia="Times New Roman"/>
          <w:i/>
          <w:iCs/>
          <w:sz w:val="24"/>
          <w:szCs w:val="24"/>
        </w:rPr>
      </w:pPr>
      <w:r>
        <w:rPr>
          <w:rFonts w:eastAsia="Times New Roman"/>
          <w:sz w:val="24"/>
          <w:szCs w:val="24"/>
        </w:rPr>
        <w:t xml:space="preserve">–   </w:t>
      </w:r>
      <w:r>
        <w:rPr>
          <w:rFonts w:eastAsia="Times New Roman"/>
          <w:i/>
          <w:iCs/>
          <w:sz w:val="24"/>
          <w:szCs w:val="24"/>
        </w:rPr>
        <w:t>выполнять технические приемы и тактические действия национальных видов спорта;</w:t>
      </w:r>
    </w:p>
    <w:p w:rsidR="00395683" w:rsidRDefault="00AB727D">
      <w:pPr>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выполнять нормативные требования испытаний</w:t>
      </w:r>
      <w:r>
        <w:rPr>
          <w:rFonts w:eastAsia="Times New Roman"/>
          <w:sz w:val="24"/>
          <w:szCs w:val="24"/>
        </w:rPr>
        <w:t xml:space="preserve"> </w:t>
      </w:r>
      <w:r>
        <w:rPr>
          <w:rFonts w:eastAsia="Times New Roman"/>
          <w:i/>
          <w:iCs/>
          <w:sz w:val="24"/>
          <w:szCs w:val="24"/>
        </w:rPr>
        <w:t>(тестов)</w:t>
      </w:r>
      <w:r>
        <w:rPr>
          <w:rFonts w:eastAsia="Times New Roman"/>
          <w:sz w:val="24"/>
          <w:szCs w:val="24"/>
        </w:rPr>
        <w:t xml:space="preserve"> </w:t>
      </w:r>
      <w:r>
        <w:rPr>
          <w:rFonts w:eastAsia="Times New Roman"/>
          <w:i/>
          <w:iCs/>
          <w:sz w:val="24"/>
          <w:szCs w:val="24"/>
        </w:rPr>
        <w:t>Всероссийского</w:t>
      </w:r>
      <w:r>
        <w:rPr>
          <w:rFonts w:eastAsia="Times New Roman"/>
          <w:sz w:val="24"/>
          <w:szCs w:val="24"/>
        </w:rPr>
        <w:t xml:space="preserve"> </w:t>
      </w:r>
      <w:r>
        <w:rPr>
          <w:rFonts w:eastAsia="Times New Roman"/>
          <w:i/>
          <w:iCs/>
          <w:sz w:val="24"/>
          <w:szCs w:val="24"/>
        </w:rPr>
        <w:t>физкультурно-спортивного комплекса «Готов к труду и обороне» (ГТО);</w:t>
      </w:r>
    </w:p>
    <w:p w:rsidR="00395683" w:rsidRDefault="00AB727D">
      <w:pPr>
        <w:ind w:left="287"/>
        <w:rPr>
          <w:rFonts w:eastAsia="Times New Roman"/>
          <w:i/>
          <w:iCs/>
          <w:sz w:val="24"/>
          <w:szCs w:val="24"/>
        </w:rPr>
      </w:pPr>
      <w:r>
        <w:rPr>
          <w:rFonts w:eastAsia="Times New Roman"/>
          <w:sz w:val="24"/>
          <w:szCs w:val="24"/>
        </w:rPr>
        <w:t xml:space="preserve">–   </w:t>
      </w:r>
      <w:r>
        <w:rPr>
          <w:rFonts w:eastAsia="Times New Roman"/>
          <w:i/>
          <w:iCs/>
          <w:sz w:val="24"/>
          <w:szCs w:val="24"/>
        </w:rPr>
        <w:t>осуществлять судейство в избранном виде спорта;</w:t>
      </w:r>
    </w:p>
    <w:p w:rsidR="00395683" w:rsidRDefault="00AB727D">
      <w:pPr>
        <w:ind w:left="287"/>
        <w:rPr>
          <w:rFonts w:eastAsia="Times New Roman"/>
          <w:i/>
          <w:iCs/>
          <w:sz w:val="24"/>
          <w:szCs w:val="24"/>
        </w:rPr>
      </w:pPr>
      <w:r>
        <w:rPr>
          <w:rFonts w:eastAsia="Times New Roman"/>
          <w:sz w:val="24"/>
          <w:szCs w:val="24"/>
        </w:rPr>
        <w:t xml:space="preserve">–   </w:t>
      </w:r>
      <w:r>
        <w:rPr>
          <w:rFonts w:eastAsia="Times New Roman"/>
          <w:i/>
          <w:iCs/>
          <w:sz w:val="24"/>
          <w:szCs w:val="24"/>
        </w:rPr>
        <w:t>составлять и выполнять комплексы специальной физической подготовки.</w:t>
      </w:r>
    </w:p>
    <w:p w:rsidR="00395683" w:rsidRDefault="00395683">
      <w:pPr>
        <w:spacing w:line="272" w:lineRule="exact"/>
        <w:rPr>
          <w:rFonts w:eastAsia="Times New Roman"/>
          <w:i/>
          <w:iCs/>
          <w:sz w:val="24"/>
          <w:szCs w:val="24"/>
        </w:rPr>
      </w:pPr>
    </w:p>
    <w:p w:rsidR="00395683" w:rsidRDefault="00AB727D">
      <w:pPr>
        <w:ind w:left="707"/>
        <w:rPr>
          <w:rFonts w:eastAsia="Times New Roman"/>
          <w:i/>
          <w:iCs/>
          <w:sz w:val="24"/>
          <w:szCs w:val="24"/>
        </w:rPr>
      </w:pPr>
      <w:r>
        <w:rPr>
          <w:rFonts w:eastAsia="Times New Roman"/>
          <w:b/>
          <w:bCs/>
          <w:sz w:val="24"/>
          <w:szCs w:val="24"/>
        </w:rPr>
        <w:t>Основы безопасности жизнедеятельности</w:t>
      </w:r>
    </w:p>
    <w:p w:rsidR="00395683" w:rsidRDefault="00AB727D">
      <w:pPr>
        <w:ind w:left="7" w:firstLine="708"/>
        <w:rPr>
          <w:rFonts w:eastAsia="Times New Roman"/>
          <w:i/>
          <w:iCs/>
          <w:sz w:val="24"/>
          <w:szCs w:val="24"/>
        </w:rPr>
      </w:pPr>
      <w:r>
        <w:rPr>
          <w:rFonts w:eastAsia="Times New Roman"/>
          <w:b/>
          <w:bCs/>
          <w:sz w:val="24"/>
          <w:szCs w:val="24"/>
        </w:rPr>
        <w:t>В результате изучения учебного предмета «Основы безопасности жизнедеятельности» на уровне среднего общего образования:</w:t>
      </w:r>
    </w:p>
    <w:p w:rsidR="00395683" w:rsidRDefault="00AB727D">
      <w:pPr>
        <w:ind w:left="727"/>
        <w:rPr>
          <w:rFonts w:eastAsia="Times New Roman"/>
          <w:i/>
          <w:iCs/>
          <w:sz w:val="24"/>
          <w:szCs w:val="24"/>
        </w:rPr>
      </w:pPr>
      <w:r>
        <w:rPr>
          <w:rFonts w:eastAsia="Times New Roman"/>
          <w:b/>
          <w:bCs/>
          <w:sz w:val="24"/>
          <w:szCs w:val="24"/>
        </w:rPr>
        <w:t>Выпускник на базовом уровне научится:</w:t>
      </w:r>
    </w:p>
    <w:p w:rsidR="00395683" w:rsidRDefault="00395683">
      <w:pPr>
        <w:spacing w:line="275" w:lineRule="exact"/>
        <w:rPr>
          <w:sz w:val="20"/>
          <w:szCs w:val="20"/>
        </w:rPr>
      </w:pPr>
    </w:p>
    <w:p w:rsidR="00395683" w:rsidRDefault="00AB727D">
      <w:pPr>
        <w:ind w:left="707"/>
        <w:rPr>
          <w:sz w:val="20"/>
          <w:szCs w:val="20"/>
        </w:rPr>
      </w:pPr>
      <w:r>
        <w:rPr>
          <w:rFonts w:eastAsia="Times New Roman"/>
          <w:b/>
          <w:bCs/>
          <w:sz w:val="24"/>
          <w:szCs w:val="24"/>
        </w:rPr>
        <w:t>Основы комплексной безопасности</w:t>
      </w:r>
    </w:p>
    <w:p w:rsidR="00395683" w:rsidRDefault="00AB727D">
      <w:pPr>
        <w:ind w:left="7" w:firstLine="283"/>
        <w:rPr>
          <w:sz w:val="20"/>
          <w:szCs w:val="20"/>
        </w:rPr>
      </w:pPr>
      <w:r>
        <w:rPr>
          <w:rFonts w:eastAsia="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rsidR="00395683" w:rsidRDefault="00AB727D">
      <w:pPr>
        <w:ind w:left="7" w:firstLine="283"/>
        <w:rPr>
          <w:sz w:val="20"/>
          <w:szCs w:val="20"/>
        </w:rPr>
      </w:pPr>
      <w:r>
        <w:rPr>
          <w:rFonts w:eastAsia="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395683" w:rsidRDefault="00AB727D">
      <w:pPr>
        <w:ind w:left="287"/>
        <w:rPr>
          <w:sz w:val="20"/>
          <w:szCs w:val="20"/>
        </w:rPr>
      </w:pPr>
      <w:r>
        <w:rPr>
          <w:rFonts w:eastAsia="Times New Roman"/>
          <w:sz w:val="24"/>
          <w:szCs w:val="24"/>
        </w:rPr>
        <w:t>–   оперировать основными понятиями в области безопасности дорожного движения;</w:t>
      </w:r>
    </w:p>
    <w:p w:rsidR="00395683" w:rsidRDefault="00AB727D">
      <w:pPr>
        <w:ind w:left="7" w:firstLine="283"/>
        <w:rPr>
          <w:sz w:val="20"/>
          <w:szCs w:val="20"/>
        </w:rPr>
      </w:pPr>
      <w:r>
        <w:rPr>
          <w:rFonts w:eastAsia="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395683" w:rsidRDefault="00AB727D">
      <w:pPr>
        <w:ind w:left="287"/>
        <w:rPr>
          <w:sz w:val="20"/>
          <w:szCs w:val="20"/>
        </w:rPr>
      </w:pPr>
      <w:r>
        <w:rPr>
          <w:rFonts w:eastAsia="Times New Roman"/>
          <w:sz w:val="24"/>
          <w:szCs w:val="24"/>
        </w:rPr>
        <w:t>–   действовать согласно указанию на дорожных знаках;</w:t>
      </w:r>
    </w:p>
    <w:p w:rsidR="00395683" w:rsidRDefault="00AB727D">
      <w:pPr>
        <w:ind w:left="7" w:firstLine="283"/>
        <w:rPr>
          <w:sz w:val="20"/>
          <w:szCs w:val="20"/>
        </w:rPr>
      </w:pPr>
      <w:r>
        <w:rPr>
          <w:rFonts w:eastAsia="Times New Roman"/>
          <w:sz w:val="24"/>
          <w:szCs w:val="24"/>
        </w:rPr>
        <w:t>– пользоваться официальными источниками для получения информации в области безопасности дорожного движения;</w:t>
      </w:r>
    </w:p>
    <w:p w:rsidR="00395683" w:rsidRDefault="00AB727D">
      <w:pPr>
        <w:ind w:left="7" w:firstLine="283"/>
        <w:jc w:val="both"/>
        <w:rPr>
          <w:sz w:val="20"/>
          <w:szCs w:val="20"/>
        </w:rPr>
      </w:pPr>
      <w:r>
        <w:rPr>
          <w:rFonts w:eastAsia="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95683" w:rsidRDefault="00AB727D">
      <w:pPr>
        <w:ind w:left="7" w:firstLine="283"/>
        <w:jc w:val="both"/>
        <w:rPr>
          <w:sz w:val="20"/>
          <w:szCs w:val="20"/>
        </w:rPr>
      </w:pPr>
      <w:r>
        <w:rPr>
          <w:rFonts w:eastAsia="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95683" w:rsidRDefault="00AB727D">
      <w:pPr>
        <w:spacing w:line="279" w:lineRule="auto"/>
        <w:ind w:left="7" w:firstLine="283"/>
        <w:rPr>
          <w:sz w:val="20"/>
          <w:szCs w:val="20"/>
        </w:rPr>
      </w:pPr>
      <w:r>
        <w:rPr>
          <w:rFonts w:eastAsia="Times New Roman"/>
          <w:sz w:val="24"/>
          <w:szCs w:val="24"/>
        </w:rPr>
        <w:t>– комментировать назначение нормативных правовых актов в области охраны окружающей среды;</w:t>
      </w:r>
    </w:p>
    <w:p w:rsidR="00395683" w:rsidRDefault="00395683">
      <w:pPr>
        <w:spacing w:line="164" w:lineRule="exact"/>
        <w:rPr>
          <w:sz w:val="20"/>
          <w:szCs w:val="20"/>
        </w:rPr>
      </w:pPr>
    </w:p>
    <w:p w:rsidR="00395683" w:rsidRDefault="00AB727D">
      <w:pPr>
        <w:ind w:right="-6"/>
        <w:jc w:val="center"/>
        <w:rPr>
          <w:sz w:val="20"/>
          <w:szCs w:val="20"/>
        </w:rPr>
      </w:pPr>
      <w:r>
        <w:rPr>
          <w:rFonts w:eastAsia="Times New Roman"/>
          <w:sz w:val="20"/>
          <w:szCs w:val="20"/>
        </w:rPr>
        <w:t>53</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395683" w:rsidRDefault="00AB727D">
      <w:pPr>
        <w:ind w:left="280"/>
        <w:rPr>
          <w:sz w:val="20"/>
          <w:szCs w:val="20"/>
        </w:rPr>
      </w:pPr>
      <w:r>
        <w:rPr>
          <w:rFonts w:eastAsia="Times New Roman"/>
          <w:sz w:val="24"/>
          <w:szCs w:val="24"/>
        </w:rPr>
        <w:t>–   оперировать основными понятиями в области охраны окружающей среды;</w:t>
      </w:r>
    </w:p>
    <w:p w:rsidR="00395683" w:rsidRDefault="00AB727D">
      <w:pPr>
        <w:ind w:left="280"/>
        <w:rPr>
          <w:sz w:val="20"/>
          <w:szCs w:val="20"/>
        </w:rPr>
      </w:pPr>
      <w:r>
        <w:rPr>
          <w:rFonts w:eastAsia="Times New Roman"/>
          <w:sz w:val="24"/>
          <w:szCs w:val="24"/>
        </w:rPr>
        <w:t>–   распознавать наиболее неблагоприятные территории в районе проживания;</w:t>
      </w:r>
    </w:p>
    <w:p w:rsidR="00395683" w:rsidRDefault="00AB727D">
      <w:pPr>
        <w:ind w:left="280"/>
        <w:rPr>
          <w:sz w:val="20"/>
          <w:szCs w:val="20"/>
        </w:rPr>
      </w:pPr>
      <w:r>
        <w:rPr>
          <w:rFonts w:eastAsia="Times New Roman"/>
          <w:sz w:val="24"/>
          <w:szCs w:val="24"/>
        </w:rPr>
        <w:t>–   описывать факторы экориска, объяснять, как снизить последствия их воздействия;</w:t>
      </w:r>
    </w:p>
    <w:p w:rsidR="00395683" w:rsidRDefault="00AB727D">
      <w:pPr>
        <w:ind w:firstLine="283"/>
        <w:rPr>
          <w:sz w:val="20"/>
          <w:szCs w:val="20"/>
        </w:rPr>
      </w:pPr>
      <w:r>
        <w:rPr>
          <w:rFonts w:eastAsia="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95683" w:rsidRDefault="00AB727D">
      <w:pPr>
        <w:spacing w:line="239" w:lineRule="auto"/>
        <w:ind w:firstLine="283"/>
        <w:jc w:val="both"/>
        <w:rPr>
          <w:sz w:val="20"/>
          <w:szCs w:val="20"/>
        </w:rPr>
      </w:pPr>
      <w:r>
        <w:rPr>
          <w:rFonts w:eastAsia="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95683" w:rsidRDefault="00395683">
      <w:pPr>
        <w:spacing w:line="1" w:lineRule="exact"/>
        <w:rPr>
          <w:sz w:val="20"/>
          <w:szCs w:val="20"/>
        </w:rPr>
      </w:pPr>
    </w:p>
    <w:p w:rsidR="00395683" w:rsidRDefault="00AB727D">
      <w:pPr>
        <w:ind w:left="280"/>
        <w:rPr>
          <w:sz w:val="20"/>
          <w:szCs w:val="20"/>
        </w:rPr>
      </w:pPr>
      <w:r>
        <w:rPr>
          <w:rFonts w:eastAsia="Times New Roman"/>
          <w:sz w:val="24"/>
          <w:szCs w:val="24"/>
        </w:rPr>
        <w:t>–   опознавать, для чего применяются и используются экологические знаки;</w:t>
      </w:r>
    </w:p>
    <w:p w:rsidR="00395683" w:rsidRDefault="00AB727D">
      <w:pPr>
        <w:ind w:firstLine="283"/>
        <w:rPr>
          <w:sz w:val="20"/>
          <w:szCs w:val="20"/>
        </w:rPr>
      </w:pPr>
      <w:r>
        <w:rPr>
          <w:rFonts w:eastAsia="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rsidR="00395683" w:rsidRDefault="00AB727D">
      <w:pPr>
        <w:ind w:left="280"/>
        <w:rPr>
          <w:sz w:val="20"/>
          <w:szCs w:val="20"/>
        </w:rPr>
      </w:pPr>
      <w:r>
        <w:rPr>
          <w:rFonts w:eastAsia="Times New Roman"/>
          <w:sz w:val="24"/>
          <w:szCs w:val="24"/>
        </w:rPr>
        <w:t>–   прогнозировать и оценивать свои действия в области охраны окружающей среды;</w:t>
      </w:r>
    </w:p>
    <w:p w:rsidR="00395683" w:rsidRDefault="00AB727D">
      <w:pPr>
        <w:ind w:firstLine="283"/>
        <w:rPr>
          <w:sz w:val="20"/>
          <w:szCs w:val="20"/>
        </w:rPr>
      </w:pPr>
      <w:r>
        <w:rPr>
          <w:rFonts w:eastAsia="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395683" w:rsidRDefault="00AB727D">
      <w:pPr>
        <w:ind w:left="280"/>
        <w:rPr>
          <w:sz w:val="20"/>
          <w:szCs w:val="20"/>
        </w:rPr>
      </w:pPr>
      <w:r>
        <w:rPr>
          <w:rFonts w:eastAsia="Times New Roman"/>
          <w:sz w:val="24"/>
          <w:szCs w:val="24"/>
        </w:rPr>
        <w:t>–   распознавать явные и скрытые опасности в современных молодежных хобби;</w:t>
      </w:r>
    </w:p>
    <w:p w:rsidR="00395683" w:rsidRDefault="00AB727D">
      <w:pPr>
        <w:ind w:left="280"/>
        <w:rPr>
          <w:sz w:val="20"/>
          <w:szCs w:val="20"/>
        </w:rPr>
      </w:pPr>
      <w:r>
        <w:rPr>
          <w:rFonts w:eastAsia="Times New Roman"/>
          <w:sz w:val="24"/>
          <w:szCs w:val="24"/>
        </w:rPr>
        <w:t>–   соблюдать правила безопасности в увлечениях, не противоречащих законодательству РФ;</w:t>
      </w:r>
    </w:p>
    <w:p w:rsidR="00395683" w:rsidRDefault="00AB727D">
      <w:pPr>
        <w:ind w:firstLine="283"/>
        <w:rPr>
          <w:sz w:val="20"/>
          <w:szCs w:val="20"/>
        </w:rPr>
      </w:pPr>
      <w:r>
        <w:rPr>
          <w:rFonts w:eastAsia="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95683" w:rsidRDefault="00AB727D">
      <w:pPr>
        <w:ind w:firstLine="283"/>
        <w:rPr>
          <w:sz w:val="20"/>
          <w:szCs w:val="20"/>
        </w:rPr>
      </w:pPr>
      <w:r>
        <w:rPr>
          <w:rFonts w:eastAsia="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95683" w:rsidRDefault="00AB727D">
      <w:pPr>
        <w:ind w:firstLine="283"/>
        <w:rPr>
          <w:sz w:val="20"/>
          <w:szCs w:val="20"/>
        </w:rPr>
      </w:pPr>
      <w:r>
        <w:rPr>
          <w:rFonts w:eastAsia="Times New Roman"/>
          <w:sz w:val="24"/>
          <w:szCs w:val="24"/>
        </w:rPr>
        <w:t>– прогнозировать и оценивать последствия своего поведения во время занятий современными молодежными хобби;</w:t>
      </w:r>
    </w:p>
    <w:p w:rsidR="00395683" w:rsidRDefault="00AB727D">
      <w:pPr>
        <w:ind w:firstLine="283"/>
        <w:rPr>
          <w:sz w:val="20"/>
          <w:szCs w:val="20"/>
        </w:rPr>
      </w:pPr>
      <w:r>
        <w:rPr>
          <w:rFonts w:eastAsia="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395683" w:rsidRDefault="00AB727D">
      <w:pPr>
        <w:ind w:firstLine="283"/>
        <w:jc w:val="both"/>
        <w:rPr>
          <w:sz w:val="20"/>
          <w:szCs w:val="20"/>
        </w:rPr>
      </w:pPr>
      <w:r>
        <w:rPr>
          <w:rFonts w:eastAsia="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95683" w:rsidRDefault="00395683">
      <w:pPr>
        <w:spacing w:line="276" w:lineRule="exact"/>
        <w:rPr>
          <w:sz w:val="20"/>
          <w:szCs w:val="20"/>
        </w:rPr>
      </w:pPr>
    </w:p>
    <w:p w:rsidR="00395683" w:rsidRDefault="00AB727D">
      <w:pPr>
        <w:ind w:firstLine="283"/>
        <w:rPr>
          <w:sz w:val="20"/>
          <w:szCs w:val="20"/>
        </w:rPr>
      </w:pPr>
      <w:r>
        <w:rPr>
          <w:rFonts w:eastAsia="Times New Roman"/>
          <w:sz w:val="24"/>
          <w:szCs w:val="24"/>
        </w:rPr>
        <w:t>– использовать нормативные правовые акты для определения ответственности за асоциальное поведение на транспорте;</w:t>
      </w:r>
    </w:p>
    <w:p w:rsidR="00395683" w:rsidRDefault="00AB727D">
      <w:pPr>
        <w:ind w:firstLine="283"/>
        <w:rPr>
          <w:sz w:val="20"/>
          <w:szCs w:val="20"/>
        </w:rPr>
      </w:pPr>
      <w:r>
        <w:rPr>
          <w:rFonts w:eastAsia="Times New Roman"/>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rsidR="00395683" w:rsidRDefault="00AB727D">
      <w:pPr>
        <w:ind w:left="280"/>
        <w:rPr>
          <w:sz w:val="20"/>
          <w:szCs w:val="20"/>
        </w:rPr>
      </w:pPr>
      <w:r>
        <w:rPr>
          <w:rFonts w:eastAsia="Times New Roman"/>
          <w:sz w:val="24"/>
          <w:szCs w:val="24"/>
        </w:rPr>
        <w:t>–   прогнозировать и оценивать последствия своего поведения на транспорте;</w:t>
      </w:r>
    </w:p>
    <w:p w:rsidR="00395683" w:rsidRDefault="00AB727D">
      <w:pPr>
        <w:spacing w:line="279" w:lineRule="auto"/>
        <w:ind w:firstLine="283"/>
        <w:rPr>
          <w:sz w:val="20"/>
          <w:szCs w:val="20"/>
        </w:rPr>
      </w:pPr>
      <w:r>
        <w:rPr>
          <w:rFonts w:eastAsia="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p>
    <w:p w:rsidR="00395683" w:rsidRDefault="00395683">
      <w:pPr>
        <w:spacing w:line="186" w:lineRule="exact"/>
        <w:rPr>
          <w:sz w:val="20"/>
          <w:szCs w:val="20"/>
        </w:rPr>
      </w:pPr>
    </w:p>
    <w:p w:rsidR="00395683" w:rsidRDefault="00AB727D">
      <w:pPr>
        <w:ind w:left="700"/>
        <w:rPr>
          <w:sz w:val="20"/>
          <w:szCs w:val="20"/>
        </w:rPr>
      </w:pPr>
      <w:r>
        <w:rPr>
          <w:rFonts w:eastAsia="Times New Roman"/>
          <w:b/>
          <w:bCs/>
          <w:sz w:val="24"/>
          <w:szCs w:val="24"/>
        </w:rPr>
        <w:t>Защита населения Российской Федерации от опасных и чрезвычайных ситуаций</w:t>
      </w:r>
    </w:p>
    <w:p w:rsidR="00395683" w:rsidRDefault="00AB727D">
      <w:pPr>
        <w:ind w:firstLine="283"/>
        <w:rPr>
          <w:sz w:val="20"/>
          <w:szCs w:val="20"/>
        </w:rPr>
      </w:pPr>
      <w:r>
        <w:rPr>
          <w:rFonts w:eastAsia="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395683" w:rsidRDefault="00AB727D">
      <w:pPr>
        <w:ind w:firstLine="283"/>
        <w:jc w:val="both"/>
        <w:rPr>
          <w:sz w:val="20"/>
          <w:szCs w:val="20"/>
        </w:rPr>
      </w:pPr>
      <w:r>
        <w:rPr>
          <w:rFonts w:eastAsia="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95683" w:rsidRDefault="00AB727D">
      <w:pPr>
        <w:ind w:firstLine="283"/>
        <w:rPr>
          <w:sz w:val="20"/>
          <w:szCs w:val="20"/>
        </w:rPr>
      </w:pPr>
      <w:r>
        <w:rPr>
          <w:rFonts w:eastAsia="Times New Roman"/>
          <w:sz w:val="24"/>
          <w:szCs w:val="24"/>
        </w:rPr>
        <w:t>– раскрывать составляющие государственной системы, направленной на защиту населения от опасных и чрезвычайных ситуаций;</w:t>
      </w:r>
    </w:p>
    <w:p w:rsidR="00395683" w:rsidRDefault="00AB727D">
      <w:pPr>
        <w:spacing w:line="259" w:lineRule="auto"/>
        <w:ind w:firstLine="283"/>
        <w:jc w:val="both"/>
        <w:rPr>
          <w:sz w:val="20"/>
          <w:szCs w:val="20"/>
        </w:rPr>
      </w:pPr>
      <w:r>
        <w:rPr>
          <w:rFonts w:eastAsia="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40" w:lineRule="exact"/>
        <w:rPr>
          <w:sz w:val="20"/>
          <w:szCs w:val="20"/>
        </w:rPr>
      </w:pPr>
    </w:p>
    <w:p w:rsidR="00395683" w:rsidRDefault="00AB727D">
      <w:pPr>
        <w:jc w:val="center"/>
        <w:rPr>
          <w:sz w:val="20"/>
          <w:szCs w:val="20"/>
        </w:rPr>
      </w:pPr>
      <w:r>
        <w:rPr>
          <w:rFonts w:eastAsia="Times New Roman"/>
          <w:sz w:val="20"/>
          <w:szCs w:val="20"/>
        </w:rPr>
        <w:t>54</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firstLine="283"/>
        <w:jc w:val="both"/>
        <w:rPr>
          <w:sz w:val="20"/>
          <w:szCs w:val="20"/>
        </w:rPr>
      </w:pPr>
      <w:r>
        <w:rPr>
          <w:rFonts w:eastAsia="Times New Roman"/>
          <w:sz w:val="24"/>
          <w:szCs w:val="24"/>
        </w:rPr>
        <w:lastRenderedPageBreak/>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95683" w:rsidRDefault="00AB727D">
      <w:pPr>
        <w:ind w:left="7" w:firstLine="283"/>
        <w:rPr>
          <w:sz w:val="20"/>
          <w:szCs w:val="20"/>
        </w:rPr>
      </w:pPr>
      <w:r>
        <w:rPr>
          <w:rFonts w:eastAsia="Times New Roman"/>
          <w:sz w:val="24"/>
          <w:szCs w:val="24"/>
        </w:rPr>
        <w:t>– объяснять причины их возникновения, характеристики, поражающие факторы, особенности и последствия;</w:t>
      </w:r>
    </w:p>
    <w:p w:rsidR="00395683" w:rsidRDefault="00AB727D">
      <w:pPr>
        <w:ind w:left="7" w:firstLine="283"/>
        <w:rPr>
          <w:sz w:val="20"/>
          <w:szCs w:val="20"/>
        </w:rPr>
      </w:pPr>
      <w:r>
        <w:rPr>
          <w:rFonts w:eastAsia="Times New Roman"/>
          <w:sz w:val="24"/>
          <w:szCs w:val="24"/>
        </w:rPr>
        <w:t>– использовать средства индивидуальной, коллективной защиты и приборы индивидуального дозиметрического контроля;</w:t>
      </w:r>
    </w:p>
    <w:p w:rsidR="00395683" w:rsidRDefault="00AB727D">
      <w:pPr>
        <w:ind w:left="287"/>
        <w:rPr>
          <w:sz w:val="20"/>
          <w:szCs w:val="20"/>
        </w:rPr>
      </w:pPr>
      <w:r>
        <w:rPr>
          <w:rFonts w:eastAsia="Times New Roman"/>
          <w:sz w:val="24"/>
          <w:szCs w:val="24"/>
        </w:rPr>
        <w:t>–   действовать согласно обозначению на знаках безопасности и плане эвакуации;</w:t>
      </w:r>
    </w:p>
    <w:p w:rsidR="00395683" w:rsidRDefault="00AB727D">
      <w:pPr>
        <w:spacing w:line="237" w:lineRule="auto"/>
        <w:ind w:left="287"/>
        <w:rPr>
          <w:sz w:val="20"/>
          <w:szCs w:val="20"/>
        </w:rPr>
      </w:pPr>
      <w:r>
        <w:rPr>
          <w:rFonts w:eastAsia="Times New Roman"/>
          <w:sz w:val="24"/>
          <w:szCs w:val="24"/>
        </w:rPr>
        <w:t>–   вызывать в случае необходимости службы экстренной помощи;</w:t>
      </w:r>
    </w:p>
    <w:p w:rsidR="00395683" w:rsidRDefault="00395683">
      <w:pPr>
        <w:spacing w:line="1" w:lineRule="exact"/>
        <w:rPr>
          <w:sz w:val="20"/>
          <w:szCs w:val="20"/>
        </w:rPr>
      </w:pPr>
    </w:p>
    <w:p w:rsidR="00395683" w:rsidRDefault="00AB727D">
      <w:pPr>
        <w:ind w:left="7" w:firstLine="283"/>
        <w:rPr>
          <w:sz w:val="20"/>
          <w:szCs w:val="20"/>
        </w:rPr>
      </w:pPr>
      <w:r>
        <w:rPr>
          <w:rFonts w:eastAsia="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95683" w:rsidRDefault="00AB727D">
      <w:pPr>
        <w:ind w:left="7" w:firstLine="283"/>
        <w:rPr>
          <w:sz w:val="20"/>
          <w:szCs w:val="20"/>
        </w:rPr>
      </w:pPr>
      <w:r>
        <w:rPr>
          <w:rFonts w:eastAsia="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95683" w:rsidRDefault="00AB727D">
      <w:pPr>
        <w:spacing w:line="279" w:lineRule="auto"/>
        <w:ind w:left="7" w:firstLine="283"/>
        <w:rPr>
          <w:sz w:val="20"/>
          <w:szCs w:val="20"/>
        </w:rPr>
      </w:pPr>
      <w:r>
        <w:rPr>
          <w:rFonts w:eastAsia="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rsidR="00395683" w:rsidRDefault="00395683">
      <w:pPr>
        <w:spacing w:line="187" w:lineRule="exact"/>
        <w:rPr>
          <w:sz w:val="20"/>
          <w:szCs w:val="20"/>
        </w:rPr>
      </w:pPr>
    </w:p>
    <w:p w:rsidR="00395683" w:rsidRDefault="00AB727D">
      <w:pPr>
        <w:spacing w:line="239" w:lineRule="auto"/>
        <w:ind w:left="7" w:firstLine="708"/>
        <w:rPr>
          <w:sz w:val="20"/>
          <w:szCs w:val="20"/>
        </w:rPr>
      </w:pPr>
      <w:r>
        <w:rPr>
          <w:rFonts w:eastAsia="Times New Roman"/>
          <w:b/>
          <w:bCs/>
          <w:sz w:val="24"/>
          <w:szCs w:val="24"/>
        </w:rPr>
        <w:t>Основы противодействия экстремизму, терроризму и наркотизму в Российской Федерации</w:t>
      </w:r>
    </w:p>
    <w:p w:rsidR="00395683" w:rsidRDefault="00395683">
      <w:pPr>
        <w:spacing w:line="1" w:lineRule="exact"/>
        <w:rPr>
          <w:sz w:val="20"/>
          <w:szCs w:val="20"/>
        </w:rPr>
      </w:pPr>
    </w:p>
    <w:p w:rsidR="00395683" w:rsidRDefault="00AB727D">
      <w:pPr>
        <w:ind w:left="7" w:firstLine="283"/>
        <w:rPr>
          <w:sz w:val="20"/>
          <w:szCs w:val="20"/>
        </w:rPr>
      </w:pPr>
      <w:r>
        <w:rPr>
          <w:rFonts w:eastAsia="Times New Roman"/>
          <w:sz w:val="24"/>
          <w:szCs w:val="24"/>
        </w:rPr>
        <w:t>– Характеризовать особенности экстремизма, терроризма и наркотизма в Российской Федерации;</w:t>
      </w:r>
    </w:p>
    <w:p w:rsidR="00395683" w:rsidRDefault="00AB727D">
      <w:pPr>
        <w:ind w:left="287"/>
        <w:rPr>
          <w:sz w:val="20"/>
          <w:szCs w:val="20"/>
        </w:rPr>
      </w:pPr>
      <w:r>
        <w:rPr>
          <w:rFonts w:eastAsia="Times New Roman"/>
          <w:sz w:val="24"/>
          <w:szCs w:val="24"/>
        </w:rPr>
        <w:t>–   объяснять взаимосвязь экстремизма, терроризма и наркотизма;</w:t>
      </w:r>
    </w:p>
    <w:p w:rsidR="00395683" w:rsidRDefault="00AB727D">
      <w:pPr>
        <w:ind w:left="287"/>
        <w:rPr>
          <w:sz w:val="20"/>
          <w:szCs w:val="20"/>
        </w:rPr>
      </w:pPr>
      <w:r>
        <w:rPr>
          <w:rFonts w:eastAsia="Times New Roman"/>
          <w:sz w:val="24"/>
          <w:szCs w:val="24"/>
        </w:rPr>
        <w:t>–   оперировать основными понятиями в области противодействия экстремизму, терроризму</w:t>
      </w:r>
    </w:p>
    <w:p w:rsidR="00395683" w:rsidRDefault="00AB727D" w:rsidP="002332CD">
      <w:pPr>
        <w:numPr>
          <w:ilvl w:val="0"/>
          <w:numId w:val="55"/>
        </w:numPr>
        <w:tabs>
          <w:tab w:val="left" w:pos="187"/>
        </w:tabs>
        <w:ind w:left="187" w:hanging="187"/>
        <w:rPr>
          <w:rFonts w:eastAsia="Times New Roman"/>
          <w:sz w:val="24"/>
          <w:szCs w:val="24"/>
        </w:rPr>
      </w:pPr>
      <w:r>
        <w:rPr>
          <w:rFonts w:eastAsia="Times New Roman"/>
          <w:sz w:val="24"/>
          <w:szCs w:val="24"/>
        </w:rPr>
        <w:t>наркотизму в Российской Федерации;</w:t>
      </w:r>
    </w:p>
    <w:p w:rsidR="00395683" w:rsidRDefault="00AB727D">
      <w:pPr>
        <w:ind w:left="7" w:firstLine="283"/>
        <w:rPr>
          <w:rFonts w:eastAsia="Times New Roman"/>
          <w:sz w:val="24"/>
          <w:szCs w:val="24"/>
        </w:rPr>
      </w:pPr>
      <w:r>
        <w:rPr>
          <w:rFonts w:eastAsia="Times New Roman"/>
          <w:sz w:val="24"/>
          <w:szCs w:val="24"/>
        </w:rPr>
        <w:t>– раскрывать предназначение общегосударственной системы противодействия экстремизму, терроризму и наркотизму;</w:t>
      </w:r>
    </w:p>
    <w:p w:rsidR="00395683" w:rsidRDefault="00AB727D">
      <w:pPr>
        <w:ind w:left="7" w:firstLine="283"/>
        <w:rPr>
          <w:rFonts w:eastAsia="Times New Roman"/>
          <w:sz w:val="24"/>
          <w:szCs w:val="24"/>
        </w:rPr>
      </w:pPr>
      <w:r>
        <w:rPr>
          <w:rFonts w:eastAsia="Times New Roman"/>
          <w:sz w:val="24"/>
          <w:szCs w:val="24"/>
        </w:rPr>
        <w:t>– объяснять основные принципы и направления противодействия экстремистской, террористической деятельности и наркотизму;</w:t>
      </w:r>
    </w:p>
    <w:p w:rsidR="00395683" w:rsidRDefault="00AB727D">
      <w:pPr>
        <w:ind w:left="7" w:firstLine="283"/>
        <w:jc w:val="both"/>
        <w:rPr>
          <w:rFonts w:eastAsia="Times New Roman"/>
          <w:sz w:val="24"/>
          <w:szCs w:val="24"/>
        </w:rPr>
      </w:pPr>
      <w:r>
        <w:rPr>
          <w:rFonts w:eastAsia="Times New Roman"/>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395683" w:rsidRDefault="00AB727D">
      <w:pPr>
        <w:ind w:left="7" w:firstLine="283"/>
        <w:rPr>
          <w:rFonts w:eastAsia="Times New Roman"/>
          <w:sz w:val="24"/>
          <w:szCs w:val="24"/>
        </w:rPr>
      </w:pPr>
      <w:r>
        <w:rPr>
          <w:rFonts w:eastAsia="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rsidR="00395683" w:rsidRDefault="00AB727D">
      <w:pPr>
        <w:ind w:left="7" w:firstLine="283"/>
        <w:jc w:val="both"/>
        <w:rPr>
          <w:rFonts w:eastAsia="Times New Roman"/>
          <w:sz w:val="24"/>
          <w:szCs w:val="24"/>
        </w:rPr>
      </w:pPr>
      <w:r>
        <w:rPr>
          <w:rFonts w:eastAsia="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395683" w:rsidRDefault="00AB727D">
      <w:pPr>
        <w:ind w:left="7" w:firstLine="283"/>
        <w:jc w:val="both"/>
        <w:rPr>
          <w:rFonts w:eastAsia="Times New Roman"/>
          <w:sz w:val="24"/>
          <w:szCs w:val="24"/>
        </w:rPr>
      </w:pPr>
      <w:r>
        <w:rPr>
          <w:rFonts w:eastAsia="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395683" w:rsidRDefault="00AB727D">
      <w:pPr>
        <w:ind w:left="287"/>
        <w:rPr>
          <w:rFonts w:eastAsia="Times New Roman"/>
          <w:sz w:val="24"/>
          <w:szCs w:val="24"/>
        </w:rPr>
      </w:pPr>
      <w:r>
        <w:rPr>
          <w:rFonts w:eastAsia="Times New Roman"/>
          <w:sz w:val="24"/>
          <w:szCs w:val="24"/>
        </w:rPr>
        <w:t>–   распознавать признаки вовлечения в экстремистскую и террористическую деятельность;</w:t>
      </w:r>
    </w:p>
    <w:p w:rsidR="00395683" w:rsidRDefault="00AB727D">
      <w:pPr>
        <w:ind w:left="287"/>
        <w:rPr>
          <w:rFonts w:eastAsia="Times New Roman"/>
          <w:sz w:val="24"/>
          <w:szCs w:val="24"/>
        </w:rPr>
      </w:pPr>
      <w:r>
        <w:rPr>
          <w:rFonts w:eastAsia="Times New Roman"/>
          <w:sz w:val="24"/>
          <w:szCs w:val="24"/>
        </w:rPr>
        <w:t>–   распознавать симптомы употребления наркотических средств;</w:t>
      </w:r>
    </w:p>
    <w:p w:rsidR="00395683" w:rsidRDefault="00AB727D">
      <w:pPr>
        <w:ind w:left="7" w:firstLine="283"/>
        <w:rPr>
          <w:rFonts w:eastAsia="Times New Roman"/>
          <w:sz w:val="24"/>
          <w:szCs w:val="24"/>
        </w:rPr>
      </w:pPr>
      <w:r>
        <w:rPr>
          <w:rFonts w:eastAsia="Times New Roman"/>
          <w:sz w:val="24"/>
          <w:szCs w:val="24"/>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95683" w:rsidRDefault="00AB727D">
      <w:pPr>
        <w:ind w:left="7" w:firstLine="283"/>
        <w:jc w:val="both"/>
        <w:rPr>
          <w:rFonts w:eastAsia="Times New Roman"/>
          <w:sz w:val="24"/>
          <w:szCs w:val="24"/>
        </w:rPr>
      </w:pPr>
      <w:r>
        <w:rPr>
          <w:rFonts w:eastAsia="Times New Roman"/>
          <w:sz w:val="24"/>
          <w:szCs w:val="24"/>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95683" w:rsidRDefault="00AB727D">
      <w:pPr>
        <w:ind w:left="287"/>
        <w:rPr>
          <w:rFonts w:eastAsia="Times New Roman"/>
          <w:sz w:val="24"/>
          <w:szCs w:val="24"/>
        </w:rPr>
      </w:pPr>
      <w:r>
        <w:rPr>
          <w:rFonts w:eastAsia="Times New Roman"/>
          <w:sz w:val="24"/>
          <w:szCs w:val="24"/>
        </w:rPr>
        <w:t>–   описывать действия граждан при установлении уровней террористической опасности;</w:t>
      </w:r>
    </w:p>
    <w:p w:rsidR="00395683" w:rsidRDefault="00AB727D">
      <w:pPr>
        <w:ind w:left="287"/>
        <w:rPr>
          <w:rFonts w:eastAsia="Times New Roman"/>
          <w:sz w:val="24"/>
          <w:szCs w:val="24"/>
        </w:rPr>
      </w:pPr>
      <w:r>
        <w:rPr>
          <w:rFonts w:eastAsia="Times New Roman"/>
          <w:sz w:val="24"/>
          <w:szCs w:val="24"/>
        </w:rPr>
        <w:t>–   описывать правила и рекомендации в случае проведения террористической акции;</w:t>
      </w:r>
    </w:p>
    <w:p w:rsidR="00395683" w:rsidRDefault="00AB727D">
      <w:pPr>
        <w:spacing w:line="279" w:lineRule="auto"/>
        <w:ind w:left="7" w:firstLine="283"/>
        <w:rPr>
          <w:rFonts w:eastAsia="Times New Roman"/>
          <w:sz w:val="24"/>
          <w:szCs w:val="24"/>
        </w:rPr>
      </w:pPr>
      <w:r>
        <w:rPr>
          <w:rFonts w:eastAsia="Times New Roman"/>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95683" w:rsidRDefault="00395683">
      <w:pPr>
        <w:spacing w:line="187" w:lineRule="exact"/>
        <w:rPr>
          <w:sz w:val="20"/>
          <w:szCs w:val="20"/>
        </w:rPr>
      </w:pPr>
    </w:p>
    <w:p w:rsidR="00395683" w:rsidRDefault="00AB727D">
      <w:pPr>
        <w:ind w:left="707"/>
        <w:rPr>
          <w:sz w:val="20"/>
          <w:szCs w:val="20"/>
        </w:rPr>
      </w:pPr>
      <w:r>
        <w:rPr>
          <w:rFonts w:eastAsia="Times New Roman"/>
          <w:b/>
          <w:bCs/>
          <w:sz w:val="24"/>
          <w:szCs w:val="24"/>
        </w:rPr>
        <w:t>Основы здорового образа жизни</w:t>
      </w:r>
    </w:p>
    <w:p w:rsidR="00395683" w:rsidRDefault="00395683">
      <w:pPr>
        <w:spacing w:line="253" w:lineRule="exact"/>
        <w:rPr>
          <w:sz w:val="20"/>
          <w:szCs w:val="20"/>
        </w:rPr>
      </w:pPr>
    </w:p>
    <w:p w:rsidR="00395683" w:rsidRDefault="00AB727D">
      <w:pPr>
        <w:ind w:right="-6"/>
        <w:jc w:val="center"/>
        <w:rPr>
          <w:sz w:val="20"/>
          <w:szCs w:val="20"/>
        </w:rPr>
      </w:pPr>
      <w:r>
        <w:rPr>
          <w:rFonts w:eastAsia="Times New Roman"/>
          <w:sz w:val="20"/>
          <w:szCs w:val="20"/>
        </w:rPr>
        <w:t>55</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ind w:firstLine="283"/>
        <w:rPr>
          <w:sz w:val="20"/>
          <w:szCs w:val="20"/>
        </w:rPr>
      </w:pPr>
      <w:r>
        <w:rPr>
          <w:rFonts w:eastAsia="Times New Roman"/>
          <w:sz w:val="24"/>
          <w:szCs w:val="24"/>
        </w:rPr>
        <w:lastRenderedPageBreak/>
        <w:t>– Комментировать назначение основных нормативных правовых актов в области здорового образа жизни;</w:t>
      </w:r>
    </w:p>
    <w:p w:rsidR="00395683" w:rsidRDefault="00AB727D">
      <w:pPr>
        <w:ind w:firstLine="283"/>
        <w:rPr>
          <w:sz w:val="20"/>
          <w:szCs w:val="20"/>
        </w:rPr>
      </w:pPr>
      <w:r>
        <w:rPr>
          <w:rFonts w:eastAsia="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rsidR="00395683" w:rsidRDefault="00AB727D">
      <w:pPr>
        <w:ind w:left="280"/>
        <w:rPr>
          <w:sz w:val="20"/>
          <w:szCs w:val="20"/>
        </w:rPr>
      </w:pPr>
      <w:r>
        <w:rPr>
          <w:rFonts w:eastAsia="Times New Roman"/>
          <w:sz w:val="24"/>
          <w:szCs w:val="24"/>
        </w:rPr>
        <w:t>–   оперировать основными понятиями в области здорового образа жизни;</w:t>
      </w:r>
    </w:p>
    <w:p w:rsidR="00395683" w:rsidRDefault="00AB727D">
      <w:pPr>
        <w:ind w:left="280"/>
        <w:rPr>
          <w:sz w:val="20"/>
          <w:szCs w:val="20"/>
        </w:rPr>
      </w:pPr>
      <w:r>
        <w:rPr>
          <w:rFonts w:eastAsia="Times New Roman"/>
          <w:sz w:val="24"/>
          <w:szCs w:val="24"/>
        </w:rPr>
        <w:t>–   описывать факторы здорового образа жизни;</w:t>
      </w:r>
    </w:p>
    <w:p w:rsidR="00395683" w:rsidRDefault="00AB727D">
      <w:pPr>
        <w:ind w:left="280"/>
        <w:rPr>
          <w:sz w:val="20"/>
          <w:szCs w:val="20"/>
        </w:rPr>
      </w:pPr>
      <w:r>
        <w:rPr>
          <w:rFonts w:eastAsia="Times New Roman"/>
          <w:sz w:val="24"/>
          <w:szCs w:val="24"/>
        </w:rPr>
        <w:t>–   объяснять преимущества здорового образа жизни;</w:t>
      </w:r>
    </w:p>
    <w:p w:rsidR="00395683" w:rsidRDefault="00AB727D">
      <w:pPr>
        <w:ind w:left="280"/>
        <w:rPr>
          <w:sz w:val="20"/>
          <w:szCs w:val="20"/>
        </w:rPr>
      </w:pPr>
      <w:r>
        <w:rPr>
          <w:rFonts w:eastAsia="Times New Roman"/>
          <w:sz w:val="24"/>
          <w:szCs w:val="24"/>
        </w:rPr>
        <w:t>–   объяснять значение здорового образа жизни для благополучия общества и государства;</w:t>
      </w:r>
    </w:p>
    <w:p w:rsidR="00395683" w:rsidRDefault="00AB727D">
      <w:pPr>
        <w:spacing w:line="237" w:lineRule="auto"/>
        <w:ind w:left="280"/>
        <w:rPr>
          <w:sz w:val="20"/>
          <w:szCs w:val="20"/>
        </w:rPr>
      </w:pPr>
      <w:r>
        <w:rPr>
          <w:rFonts w:eastAsia="Times New Roman"/>
          <w:sz w:val="24"/>
          <w:szCs w:val="24"/>
        </w:rPr>
        <w:t>–   описывать основные факторы и привычки, пагубно влияющие на здоровье человека;</w:t>
      </w:r>
    </w:p>
    <w:p w:rsidR="00395683" w:rsidRDefault="00395683">
      <w:pPr>
        <w:spacing w:line="1" w:lineRule="exact"/>
        <w:rPr>
          <w:sz w:val="20"/>
          <w:szCs w:val="20"/>
        </w:rPr>
      </w:pPr>
    </w:p>
    <w:p w:rsidR="00395683" w:rsidRDefault="00AB727D">
      <w:pPr>
        <w:ind w:left="280"/>
        <w:rPr>
          <w:sz w:val="20"/>
          <w:szCs w:val="20"/>
        </w:rPr>
      </w:pPr>
      <w:r>
        <w:rPr>
          <w:rFonts w:eastAsia="Times New Roman"/>
          <w:sz w:val="24"/>
          <w:szCs w:val="24"/>
        </w:rPr>
        <w:t>–   раскрывать сущность репродуктивного здоровья;</w:t>
      </w:r>
    </w:p>
    <w:p w:rsidR="00395683" w:rsidRDefault="00AB727D">
      <w:pPr>
        <w:ind w:firstLine="283"/>
        <w:rPr>
          <w:sz w:val="20"/>
          <w:szCs w:val="20"/>
        </w:rPr>
      </w:pPr>
      <w:r>
        <w:rPr>
          <w:rFonts w:eastAsia="Times New Roman"/>
          <w:sz w:val="24"/>
          <w:szCs w:val="24"/>
        </w:rPr>
        <w:t>– распознавать факторы, положительно и отрицательно влияющие на репродуктивное здоровье;</w:t>
      </w:r>
    </w:p>
    <w:p w:rsidR="00395683" w:rsidRDefault="00AB727D">
      <w:pPr>
        <w:spacing w:line="279" w:lineRule="auto"/>
        <w:ind w:firstLine="283"/>
        <w:rPr>
          <w:sz w:val="20"/>
          <w:szCs w:val="20"/>
        </w:rPr>
      </w:pPr>
      <w:r>
        <w:rPr>
          <w:rFonts w:eastAsia="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395683" w:rsidRDefault="00395683">
      <w:pPr>
        <w:spacing w:line="186" w:lineRule="exact"/>
        <w:rPr>
          <w:sz w:val="20"/>
          <w:szCs w:val="20"/>
        </w:rPr>
      </w:pPr>
    </w:p>
    <w:p w:rsidR="00395683" w:rsidRDefault="00AB727D">
      <w:pPr>
        <w:ind w:left="700"/>
        <w:rPr>
          <w:sz w:val="20"/>
          <w:szCs w:val="20"/>
        </w:rPr>
      </w:pPr>
      <w:r>
        <w:rPr>
          <w:rFonts w:eastAsia="Times New Roman"/>
          <w:b/>
          <w:bCs/>
          <w:sz w:val="24"/>
          <w:szCs w:val="24"/>
        </w:rPr>
        <w:t>Основы медицинских знаний и оказание первой помощи</w:t>
      </w:r>
    </w:p>
    <w:p w:rsidR="00395683" w:rsidRDefault="00AB727D">
      <w:pPr>
        <w:ind w:firstLine="283"/>
        <w:rPr>
          <w:sz w:val="20"/>
          <w:szCs w:val="20"/>
        </w:rPr>
      </w:pPr>
      <w:r>
        <w:rPr>
          <w:rFonts w:eastAsia="Times New Roman"/>
          <w:sz w:val="24"/>
          <w:szCs w:val="24"/>
        </w:rPr>
        <w:t>– Комментировать назначение основных нормативных правовых актов в области оказания первой помощи;</w:t>
      </w:r>
    </w:p>
    <w:p w:rsidR="00395683" w:rsidRDefault="00AB727D">
      <w:pPr>
        <w:ind w:firstLine="283"/>
        <w:rPr>
          <w:sz w:val="20"/>
          <w:szCs w:val="20"/>
        </w:rPr>
      </w:pPr>
      <w:r>
        <w:rPr>
          <w:rFonts w:eastAsia="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395683" w:rsidRDefault="00AB727D">
      <w:pPr>
        <w:ind w:left="280"/>
        <w:rPr>
          <w:sz w:val="20"/>
          <w:szCs w:val="20"/>
        </w:rPr>
      </w:pPr>
      <w:r>
        <w:rPr>
          <w:rFonts w:eastAsia="Times New Roman"/>
          <w:sz w:val="24"/>
          <w:szCs w:val="24"/>
        </w:rPr>
        <w:t>–   оперировать основными понятиями в области оказания первой помощи;</w:t>
      </w:r>
    </w:p>
    <w:p w:rsidR="00395683" w:rsidRDefault="00AB727D">
      <w:pPr>
        <w:ind w:left="280"/>
        <w:rPr>
          <w:sz w:val="20"/>
          <w:szCs w:val="20"/>
        </w:rPr>
      </w:pPr>
      <w:r>
        <w:rPr>
          <w:rFonts w:eastAsia="Times New Roman"/>
          <w:sz w:val="24"/>
          <w:szCs w:val="24"/>
        </w:rPr>
        <w:t>–   отличать первую помощь от медицинской помощи;</w:t>
      </w:r>
    </w:p>
    <w:p w:rsidR="00395683" w:rsidRDefault="00AB727D">
      <w:pPr>
        <w:ind w:firstLine="283"/>
        <w:rPr>
          <w:sz w:val="20"/>
          <w:szCs w:val="20"/>
        </w:rPr>
      </w:pPr>
      <w:r>
        <w:rPr>
          <w:rFonts w:eastAsia="Times New Roman"/>
          <w:sz w:val="24"/>
          <w:szCs w:val="24"/>
        </w:rPr>
        <w:t>– распознавать состояния, при которых оказывается первая помощь, и определять мероприятия по ее оказанию;</w:t>
      </w:r>
    </w:p>
    <w:p w:rsidR="00395683" w:rsidRDefault="00AB727D">
      <w:pPr>
        <w:ind w:left="280"/>
        <w:rPr>
          <w:sz w:val="20"/>
          <w:szCs w:val="20"/>
        </w:rPr>
      </w:pPr>
      <w:r>
        <w:rPr>
          <w:rFonts w:eastAsia="Times New Roman"/>
          <w:sz w:val="24"/>
          <w:szCs w:val="24"/>
        </w:rPr>
        <w:t>–   оказывать первую помощь при неотложных состояниях;</w:t>
      </w:r>
    </w:p>
    <w:p w:rsidR="00395683" w:rsidRDefault="00AB727D">
      <w:pPr>
        <w:ind w:left="280"/>
        <w:rPr>
          <w:sz w:val="20"/>
          <w:szCs w:val="20"/>
        </w:rPr>
      </w:pPr>
      <w:r>
        <w:rPr>
          <w:rFonts w:eastAsia="Times New Roman"/>
          <w:sz w:val="24"/>
          <w:szCs w:val="24"/>
        </w:rPr>
        <w:t>–   вызывать в случае необходимости службы экстренной помощи;</w:t>
      </w:r>
    </w:p>
    <w:p w:rsidR="00395683" w:rsidRDefault="00AB727D">
      <w:pPr>
        <w:ind w:firstLine="283"/>
        <w:rPr>
          <w:sz w:val="20"/>
          <w:szCs w:val="20"/>
        </w:rPr>
      </w:pPr>
      <w:r>
        <w:rPr>
          <w:rFonts w:eastAsia="Times New Roman"/>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95683" w:rsidRDefault="00AB727D">
      <w:pPr>
        <w:ind w:firstLine="283"/>
        <w:rPr>
          <w:sz w:val="20"/>
          <w:szCs w:val="20"/>
        </w:rPr>
      </w:pPr>
      <w:r>
        <w:rPr>
          <w:rFonts w:eastAsia="Times New Roman"/>
          <w:sz w:val="24"/>
          <w:szCs w:val="24"/>
        </w:rPr>
        <w:t>– действовать согласно указанию на знаках безопасности медицинского и санитарного назначения;</w:t>
      </w:r>
    </w:p>
    <w:p w:rsidR="00395683" w:rsidRDefault="00AB727D">
      <w:pPr>
        <w:ind w:firstLine="283"/>
        <w:rPr>
          <w:sz w:val="20"/>
          <w:szCs w:val="20"/>
        </w:rPr>
      </w:pPr>
      <w:r>
        <w:rPr>
          <w:rFonts w:eastAsia="Times New Roman"/>
          <w:sz w:val="24"/>
          <w:szCs w:val="24"/>
        </w:rPr>
        <w:t>– составлять модель личного безопасного поведения при оказании первой помощи пострадавшему;</w:t>
      </w:r>
    </w:p>
    <w:p w:rsidR="00395683" w:rsidRDefault="00AB727D">
      <w:pPr>
        <w:ind w:firstLine="283"/>
        <w:rPr>
          <w:sz w:val="20"/>
          <w:szCs w:val="20"/>
        </w:rPr>
      </w:pPr>
      <w:r>
        <w:rPr>
          <w:rFonts w:eastAsia="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395683" w:rsidRDefault="00AB727D">
      <w:pPr>
        <w:ind w:firstLine="283"/>
        <w:jc w:val="both"/>
        <w:rPr>
          <w:sz w:val="20"/>
          <w:szCs w:val="20"/>
        </w:rPr>
      </w:pPr>
      <w:r>
        <w:rPr>
          <w:rFonts w:eastAsia="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395683" w:rsidRDefault="00AB727D">
      <w:pPr>
        <w:ind w:firstLine="283"/>
        <w:rPr>
          <w:sz w:val="20"/>
          <w:szCs w:val="20"/>
        </w:rPr>
      </w:pPr>
      <w:r>
        <w:rPr>
          <w:rFonts w:eastAsia="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95683" w:rsidRDefault="00AB727D">
      <w:pPr>
        <w:ind w:left="280"/>
        <w:rPr>
          <w:sz w:val="20"/>
          <w:szCs w:val="20"/>
        </w:rPr>
      </w:pPr>
      <w:r>
        <w:rPr>
          <w:rFonts w:eastAsia="Times New Roman"/>
          <w:sz w:val="24"/>
          <w:szCs w:val="24"/>
        </w:rPr>
        <w:t>–   классифицировать основные инфекционные болезни;</w:t>
      </w:r>
    </w:p>
    <w:p w:rsidR="00395683" w:rsidRDefault="00AB727D">
      <w:pPr>
        <w:ind w:firstLine="283"/>
        <w:rPr>
          <w:sz w:val="20"/>
          <w:szCs w:val="20"/>
        </w:rPr>
      </w:pPr>
      <w:r>
        <w:rPr>
          <w:rFonts w:eastAsia="Times New Roman"/>
          <w:sz w:val="24"/>
          <w:szCs w:val="24"/>
        </w:rPr>
        <w:t>– определять меры, направленные на предупреждение возникновения и распространения инфекционных заболеваний;</w:t>
      </w:r>
    </w:p>
    <w:p w:rsidR="00395683" w:rsidRDefault="00AB727D">
      <w:pPr>
        <w:spacing w:line="279" w:lineRule="auto"/>
        <w:ind w:firstLine="283"/>
        <w:rPr>
          <w:sz w:val="20"/>
          <w:szCs w:val="20"/>
        </w:rPr>
      </w:pPr>
      <w:r>
        <w:rPr>
          <w:rFonts w:eastAsia="Times New Roman"/>
          <w:sz w:val="24"/>
          <w:szCs w:val="24"/>
        </w:rPr>
        <w:t>– действовать в порядке и по правилам поведения в случае возникновения эпидемиологического или бактериологического очага.</w:t>
      </w:r>
    </w:p>
    <w:p w:rsidR="00395683" w:rsidRDefault="00395683">
      <w:pPr>
        <w:spacing w:line="186" w:lineRule="exact"/>
        <w:rPr>
          <w:sz w:val="20"/>
          <w:szCs w:val="20"/>
        </w:rPr>
      </w:pPr>
    </w:p>
    <w:p w:rsidR="00395683" w:rsidRDefault="00AB727D">
      <w:pPr>
        <w:ind w:left="700"/>
        <w:rPr>
          <w:sz w:val="20"/>
          <w:szCs w:val="20"/>
        </w:rPr>
      </w:pPr>
      <w:r>
        <w:rPr>
          <w:rFonts w:eastAsia="Times New Roman"/>
          <w:b/>
          <w:bCs/>
          <w:sz w:val="24"/>
          <w:szCs w:val="24"/>
        </w:rPr>
        <w:t>Основы обороны государства</w:t>
      </w:r>
    </w:p>
    <w:p w:rsidR="00395683" w:rsidRDefault="00AB727D">
      <w:pPr>
        <w:ind w:firstLine="283"/>
        <w:rPr>
          <w:sz w:val="20"/>
          <w:szCs w:val="20"/>
        </w:rPr>
      </w:pPr>
      <w:r>
        <w:rPr>
          <w:rFonts w:eastAsia="Times New Roman"/>
          <w:sz w:val="24"/>
          <w:szCs w:val="24"/>
        </w:rPr>
        <w:t>– Комментировать назначение основных нормативных правовых актов в области обороны государства;</w:t>
      </w:r>
    </w:p>
    <w:p w:rsidR="00395683" w:rsidRDefault="00AB727D">
      <w:pPr>
        <w:ind w:left="280"/>
        <w:rPr>
          <w:sz w:val="20"/>
          <w:szCs w:val="20"/>
        </w:rPr>
      </w:pPr>
      <w:r>
        <w:rPr>
          <w:rFonts w:eastAsia="Times New Roman"/>
          <w:sz w:val="24"/>
          <w:szCs w:val="24"/>
        </w:rPr>
        <w:t>–   характеризовать состояние и тенденции развития современного мира и России;</w:t>
      </w:r>
    </w:p>
    <w:p w:rsidR="00395683" w:rsidRDefault="00AB727D">
      <w:pPr>
        <w:ind w:left="280"/>
        <w:rPr>
          <w:sz w:val="20"/>
          <w:szCs w:val="20"/>
        </w:rPr>
      </w:pPr>
      <w:r>
        <w:rPr>
          <w:rFonts w:eastAsia="Times New Roman"/>
          <w:sz w:val="24"/>
          <w:szCs w:val="24"/>
        </w:rPr>
        <w:t>–   описывать национальные интересы РФ и стратегические национальные приоритеты;</w:t>
      </w:r>
    </w:p>
    <w:p w:rsidR="00395683" w:rsidRDefault="00395683">
      <w:pPr>
        <w:spacing w:line="200" w:lineRule="exact"/>
        <w:rPr>
          <w:sz w:val="20"/>
          <w:szCs w:val="20"/>
        </w:rPr>
      </w:pPr>
    </w:p>
    <w:p w:rsidR="00395683" w:rsidRDefault="00395683">
      <w:pPr>
        <w:spacing w:line="330" w:lineRule="exact"/>
        <w:rPr>
          <w:sz w:val="20"/>
          <w:szCs w:val="20"/>
        </w:rPr>
      </w:pPr>
    </w:p>
    <w:p w:rsidR="00395683" w:rsidRDefault="00AB727D">
      <w:pPr>
        <w:jc w:val="center"/>
        <w:rPr>
          <w:sz w:val="20"/>
          <w:szCs w:val="20"/>
        </w:rPr>
      </w:pPr>
      <w:r>
        <w:rPr>
          <w:rFonts w:eastAsia="Times New Roman"/>
          <w:sz w:val="20"/>
          <w:szCs w:val="20"/>
        </w:rPr>
        <w:t>56</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firstLine="283"/>
        <w:rPr>
          <w:sz w:val="20"/>
          <w:szCs w:val="20"/>
        </w:rPr>
      </w:pPr>
      <w:r>
        <w:rPr>
          <w:rFonts w:eastAsia="Times New Roman"/>
          <w:sz w:val="24"/>
          <w:szCs w:val="24"/>
        </w:rPr>
        <w:lastRenderedPageBreak/>
        <w:t>– приводить примеры факторов и источников угроз национальной безопасности, оказывающих негативное влияние на национальные интересы России;</w:t>
      </w:r>
    </w:p>
    <w:p w:rsidR="00395683" w:rsidRDefault="00AB727D">
      <w:pPr>
        <w:ind w:left="280"/>
        <w:rPr>
          <w:sz w:val="20"/>
          <w:szCs w:val="20"/>
        </w:rPr>
      </w:pPr>
      <w:r>
        <w:rPr>
          <w:rFonts w:eastAsia="Times New Roman"/>
          <w:sz w:val="24"/>
          <w:szCs w:val="24"/>
        </w:rPr>
        <w:t>–   приводить примеры основных внешних и внутренних опасностей;</w:t>
      </w:r>
    </w:p>
    <w:p w:rsidR="00395683" w:rsidRDefault="00AB727D">
      <w:pPr>
        <w:ind w:firstLine="283"/>
        <w:rPr>
          <w:sz w:val="20"/>
          <w:szCs w:val="20"/>
        </w:rPr>
      </w:pPr>
      <w:r>
        <w:rPr>
          <w:rFonts w:eastAsia="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95683" w:rsidRDefault="00AB727D">
      <w:pPr>
        <w:ind w:firstLine="283"/>
        <w:rPr>
          <w:sz w:val="20"/>
          <w:szCs w:val="20"/>
        </w:rPr>
      </w:pPr>
      <w:r>
        <w:rPr>
          <w:rFonts w:eastAsia="Times New Roman"/>
          <w:sz w:val="24"/>
          <w:szCs w:val="24"/>
        </w:rPr>
        <w:t>– разъяснять основные направления обеспечения национальной безопасности и обороны РФ;</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оперировать основными понятиями в области обороны государства;</w:t>
      </w:r>
    </w:p>
    <w:p w:rsidR="00395683" w:rsidRDefault="00AB727D">
      <w:pPr>
        <w:spacing w:line="237" w:lineRule="auto"/>
        <w:ind w:left="280"/>
        <w:rPr>
          <w:sz w:val="20"/>
          <w:szCs w:val="20"/>
        </w:rPr>
      </w:pPr>
      <w:r>
        <w:rPr>
          <w:rFonts w:eastAsia="Times New Roman"/>
          <w:sz w:val="24"/>
          <w:szCs w:val="24"/>
        </w:rPr>
        <w:t>–   раскрывать основы и организацию обороны РФ;</w:t>
      </w:r>
    </w:p>
    <w:p w:rsidR="00395683" w:rsidRDefault="00395683">
      <w:pPr>
        <w:spacing w:line="1" w:lineRule="exact"/>
        <w:rPr>
          <w:sz w:val="20"/>
          <w:szCs w:val="20"/>
        </w:rPr>
      </w:pPr>
    </w:p>
    <w:p w:rsidR="00395683" w:rsidRDefault="00AB727D">
      <w:pPr>
        <w:ind w:left="280"/>
        <w:rPr>
          <w:sz w:val="20"/>
          <w:szCs w:val="20"/>
        </w:rPr>
      </w:pPr>
      <w:r>
        <w:rPr>
          <w:rFonts w:eastAsia="Times New Roman"/>
          <w:sz w:val="24"/>
          <w:szCs w:val="24"/>
        </w:rPr>
        <w:t>–   раскрывать предназначение и использование ВС РФ в области обороны;</w:t>
      </w:r>
    </w:p>
    <w:p w:rsidR="00395683" w:rsidRDefault="00AB727D">
      <w:pPr>
        <w:ind w:left="280"/>
        <w:rPr>
          <w:sz w:val="20"/>
          <w:szCs w:val="20"/>
        </w:rPr>
      </w:pPr>
      <w:r>
        <w:rPr>
          <w:rFonts w:eastAsia="Times New Roman"/>
          <w:sz w:val="24"/>
          <w:szCs w:val="24"/>
        </w:rPr>
        <w:t>–   объяснять направление военной политики РФ в современных условиях;</w:t>
      </w:r>
    </w:p>
    <w:p w:rsidR="00395683" w:rsidRDefault="00AB727D">
      <w:pPr>
        <w:ind w:firstLine="283"/>
        <w:rPr>
          <w:sz w:val="20"/>
          <w:szCs w:val="20"/>
        </w:rPr>
      </w:pPr>
      <w:r>
        <w:rPr>
          <w:rFonts w:eastAsia="Times New Roman"/>
          <w:sz w:val="24"/>
          <w:szCs w:val="24"/>
        </w:rPr>
        <w:t>– описывать предназначение и задачи Вооруженных Сил РФ, других войск, воинских формирований и органов в мирное и военное время;</w:t>
      </w:r>
    </w:p>
    <w:p w:rsidR="00395683" w:rsidRDefault="00AB727D">
      <w:pPr>
        <w:ind w:left="280"/>
        <w:rPr>
          <w:sz w:val="20"/>
          <w:szCs w:val="20"/>
        </w:rPr>
      </w:pPr>
      <w:r>
        <w:rPr>
          <w:rFonts w:eastAsia="Times New Roman"/>
          <w:sz w:val="24"/>
          <w:szCs w:val="24"/>
        </w:rPr>
        <w:t>–   характеризовать историю создания ВС РФ;</w:t>
      </w:r>
    </w:p>
    <w:p w:rsidR="00395683" w:rsidRDefault="00AB727D">
      <w:pPr>
        <w:ind w:left="280"/>
        <w:rPr>
          <w:sz w:val="20"/>
          <w:szCs w:val="20"/>
        </w:rPr>
      </w:pPr>
      <w:r>
        <w:rPr>
          <w:rFonts w:eastAsia="Times New Roman"/>
          <w:sz w:val="24"/>
          <w:szCs w:val="24"/>
        </w:rPr>
        <w:t>–   описывать структуру ВС РФ;</w:t>
      </w:r>
    </w:p>
    <w:p w:rsidR="00395683" w:rsidRDefault="00AB727D">
      <w:pPr>
        <w:ind w:left="280"/>
        <w:rPr>
          <w:sz w:val="20"/>
          <w:szCs w:val="20"/>
        </w:rPr>
      </w:pPr>
      <w:r>
        <w:rPr>
          <w:rFonts w:eastAsia="Times New Roman"/>
          <w:sz w:val="24"/>
          <w:szCs w:val="24"/>
        </w:rPr>
        <w:t>–   характеризовать виды и рода войск ВС РФ, их предназначение и задачи;</w:t>
      </w:r>
    </w:p>
    <w:p w:rsidR="00395683" w:rsidRDefault="00AB727D">
      <w:pPr>
        <w:ind w:left="280"/>
        <w:rPr>
          <w:sz w:val="20"/>
          <w:szCs w:val="20"/>
        </w:rPr>
      </w:pPr>
      <w:r>
        <w:rPr>
          <w:rFonts w:eastAsia="Times New Roman"/>
          <w:sz w:val="24"/>
          <w:szCs w:val="24"/>
        </w:rPr>
        <w:t>–   распознавать символы ВС РФ;</w:t>
      </w:r>
    </w:p>
    <w:p w:rsidR="00395683" w:rsidRDefault="00AB727D">
      <w:pPr>
        <w:ind w:left="280"/>
        <w:rPr>
          <w:sz w:val="20"/>
          <w:szCs w:val="20"/>
        </w:rPr>
      </w:pPr>
      <w:r>
        <w:rPr>
          <w:rFonts w:eastAsia="Times New Roman"/>
          <w:sz w:val="24"/>
          <w:szCs w:val="24"/>
        </w:rPr>
        <w:t>–   приводить примеры воинских традиций и ритуалов ВС РФ.</w:t>
      </w:r>
    </w:p>
    <w:p w:rsidR="00395683" w:rsidRDefault="00395683">
      <w:pPr>
        <w:spacing w:line="276" w:lineRule="exact"/>
        <w:rPr>
          <w:sz w:val="20"/>
          <w:szCs w:val="20"/>
        </w:rPr>
      </w:pPr>
    </w:p>
    <w:p w:rsidR="00395683" w:rsidRDefault="00AB727D">
      <w:pPr>
        <w:ind w:left="700"/>
        <w:rPr>
          <w:sz w:val="20"/>
          <w:szCs w:val="20"/>
        </w:rPr>
      </w:pPr>
      <w:r>
        <w:rPr>
          <w:rFonts w:eastAsia="Times New Roman"/>
          <w:b/>
          <w:bCs/>
          <w:sz w:val="24"/>
          <w:szCs w:val="24"/>
        </w:rPr>
        <w:t>Правовые основы военной службы</w:t>
      </w:r>
    </w:p>
    <w:p w:rsidR="00395683" w:rsidRDefault="00AB727D">
      <w:pPr>
        <w:ind w:firstLine="283"/>
        <w:rPr>
          <w:sz w:val="20"/>
          <w:szCs w:val="20"/>
        </w:rPr>
      </w:pPr>
      <w:r>
        <w:rPr>
          <w:rFonts w:eastAsia="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395683" w:rsidRDefault="00AB727D">
      <w:pPr>
        <w:ind w:firstLine="283"/>
        <w:jc w:val="both"/>
        <w:rPr>
          <w:sz w:val="20"/>
          <w:szCs w:val="20"/>
        </w:rPr>
      </w:pPr>
      <w:r>
        <w:rPr>
          <w:rFonts w:eastAsia="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395683" w:rsidRDefault="00AB727D">
      <w:pPr>
        <w:ind w:firstLine="283"/>
        <w:rPr>
          <w:sz w:val="20"/>
          <w:szCs w:val="20"/>
        </w:rPr>
      </w:pPr>
      <w:r>
        <w:rPr>
          <w:rFonts w:eastAsia="Times New Roman"/>
          <w:sz w:val="24"/>
          <w:szCs w:val="24"/>
        </w:rPr>
        <w:t>– оперировать основными понятиями в области воинской обязанности граждан и военной службы;</w:t>
      </w:r>
    </w:p>
    <w:p w:rsidR="00395683" w:rsidRDefault="00AB727D">
      <w:pPr>
        <w:ind w:firstLine="283"/>
        <w:rPr>
          <w:sz w:val="20"/>
          <w:szCs w:val="20"/>
        </w:rPr>
      </w:pPr>
      <w:r>
        <w:rPr>
          <w:rFonts w:eastAsia="Times New Roman"/>
          <w:sz w:val="24"/>
          <w:szCs w:val="24"/>
        </w:rPr>
        <w:t>– раскрывать сущность военной службы и составляющие воинской обязанности гражданина РФ;</w:t>
      </w:r>
    </w:p>
    <w:p w:rsidR="00395683" w:rsidRDefault="00AB727D">
      <w:pPr>
        <w:ind w:left="280"/>
        <w:rPr>
          <w:sz w:val="20"/>
          <w:szCs w:val="20"/>
        </w:rPr>
      </w:pPr>
      <w:r>
        <w:rPr>
          <w:rFonts w:eastAsia="Times New Roman"/>
          <w:sz w:val="24"/>
          <w:szCs w:val="24"/>
        </w:rPr>
        <w:t>–   характеризовать обязательную и добровольную подготовку к военной службе;</w:t>
      </w:r>
    </w:p>
    <w:p w:rsidR="00395683" w:rsidRDefault="00AB727D">
      <w:pPr>
        <w:ind w:left="280"/>
        <w:rPr>
          <w:sz w:val="20"/>
          <w:szCs w:val="20"/>
        </w:rPr>
      </w:pPr>
      <w:r>
        <w:rPr>
          <w:rFonts w:eastAsia="Times New Roman"/>
          <w:sz w:val="24"/>
          <w:szCs w:val="24"/>
        </w:rPr>
        <w:t>–   раскрывать организацию воинского учета;</w:t>
      </w:r>
    </w:p>
    <w:p w:rsidR="00395683" w:rsidRDefault="00AB727D">
      <w:pPr>
        <w:ind w:left="280"/>
        <w:rPr>
          <w:sz w:val="20"/>
          <w:szCs w:val="20"/>
        </w:rPr>
      </w:pPr>
      <w:r>
        <w:rPr>
          <w:rFonts w:eastAsia="Times New Roman"/>
          <w:sz w:val="24"/>
          <w:szCs w:val="24"/>
        </w:rPr>
        <w:t>–   комментировать назначение Общевоинских уставов ВС РФ;</w:t>
      </w:r>
    </w:p>
    <w:p w:rsidR="00395683" w:rsidRDefault="00AB727D">
      <w:pPr>
        <w:ind w:firstLine="283"/>
        <w:rPr>
          <w:sz w:val="20"/>
          <w:szCs w:val="20"/>
        </w:rPr>
      </w:pPr>
      <w:r>
        <w:rPr>
          <w:rFonts w:eastAsia="Times New Roman"/>
          <w:sz w:val="24"/>
          <w:szCs w:val="24"/>
        </w:rPr>
        <w:t>– использовать Общевоинские уставы ВС РФ при подготовке к прохождению военной службы по призыву, контракту;</w:t>
      </w:r>
    </w:p>
    <w:p w:rsidR="00395683" w:rsidRDefault="00AB727D">
      <w:pPr>
        <w:ind w:firstLine="283"/>
        <w:rPr>
          <w:sz w:val="20"/>
          <w:szCs w:val="20"/>
        </w:rPr>
      </w:pPr>
      <w:r>
        <w:rPr>
          <w:rFonts w:eastAsia="Times New Roman"/>
          <w:sz w:val="24"/>
          <w:szCs w:val="24"/>
        </w:rPr>
        <w:t>– описывать порядок и сроки прохождения службы по призыву, контракту и альтернативной гражданской службы;</w:t>
      </w:r>
    </w:p>
    <w:p w:rsidR="00395683" w:rsidRDefault="00AB727D">
      <w:pPr>
        <w:ind w:firstLine="283"/>
        <w:rPr>
          <w:sz w:val="20"/>
          <w:szCs w:val="20"/>
        </w:rPr>
      </w:pPr>
      <w:r>
        <w:rPr>
          <w:rFonts w:eastAsia="Times New Roman"/>
          <w:sz w:val="24"/>
          <w:szCs w:val="24"/>
        </w:rPr>
        <w:t>– объяснять порядок назначения на воинскую должность, присвоения и лишения воинского звания;</w:t>
      </w:r>
    </w:p>
    <w:p w:rsidR="00395683" w:rsidRDefault="00AB727D">
      <w:pPr>
        <w:ind w:left="280"/>
        <w:rPr>
          <w:sz w:val="20"/>
          <w:szCs w:val="20"/>
        </w:rPr>
      </w:pPr>
      <w:r>
        <w:rPr>
          <w:rFonts w:eastAsia="Times New Roman"/>
          <w:sz w:val="24"/>
          <w:szCs w:val="24"/>
        </w:rPr>
        <w:t>–   различать военную форму одежды и знаки различия военнослужащих ВС РФ;</w:t>
      </w:r>
    </w:p>
    <w:p w:rsidR="00395683" w:rsidRDefault="00AB727D">
      <w:pPr>
        <w:ind w:left="280"/>
        <w:rPr>
          <w:sz w:val="20"/>
          <w:szCs w:val="20"/>
        </w:rPr>
      </w:pPr>
      <w:r>
        <w:rPr>
          <w:rFonts w:eastAsia="Times New Roman"/>
          <w:sz w:val="24"/>
          <w:szCs w:val="24"/>
        </w:rPr>
        <w:t>–   описывать основание увольнения с военной службы;</w:t>
      </w:r>
    </w:p>
    <w:p w:rsidR="00395683" w:rsidRDefault="00AB727D">
      <w:pPr>
        <w:ind w:left="280"/>
        <w:rPr>
          <w:sz w:val="20"/>
          <w:szCs w:val="20"/>
        </w:rPr>
      </w:pPr>
      <w:r>
        <w:rPr>
          <w:rFonts w:eastAsia="Times New Roman"/>
          <w:sz w:val="24"/>
          <w:szCs w:val="24"/>
        </w:rPr>
        <w:t>–   раскрывать предназначение запаса;</w:t>
      </w:r>
    </w:p>
    <w:p w:rsidR="00395683" w:rsidRDefault="00AB727D">
      <w:pPr>
        <w:ind w:left="280"/>
        <w:rPr>
          <w:sz w:val="20"/>
          <w:szCs w:val="20"/>
        </w:rPr>
      </w:pPr>
      <w:r>
        <w:rPr>
          <w:rFonts w:eastAsia="Times New Roman"/>
          <w:sz w:val="24"/>
          <w:szCs w:val="24"/>
        </w:rPr>
        <w:t>–   объяснять порядок зачисления и пребывания в запасе;</w:t>
      </w:r>
    </w:p>
    <w:p w:rsidR="00395683" w:rsidRDefault="00AB727D">
      <w:pPr>
        <w:ind w:left="280"/>
        <w:rPr>
          <w:sz w:val="20"/>
          <w:szCs w:val="20"/>
        </w:rPr>
      </w:pPr>
      <w:r>
        <w:rPr>
          <w:rFonts w:eastAsia="Times New Roman"/>
          <w:sz w:val="24"/>
          <w:szCs w:val="24"/>
        </w:rPr>
        <w:t>–   раскрывать предназначение мобилизационного резерва;</w:t>
      </w:r>
    </w:p>
    <w:p w:rsidR="00395683" w:rsidRDefault="00AB727D">
      <w:pPr>
        <w:ind w:left="280"/>
        <w:rPr>
          <w:sz w:val="20"/>
          <w:szCs w:val="20"/>
        </w:rPr>
      </w:pPr>
      <w:r>
        <w:rPr>
          <w:rFonts w:eastAsia="Times New Roman"/>
          <w:sz w:val="24"/>
          <w:szCs w:val="24"/>
        </w:rPr>
        <w:t>–   объяснять порядок заключения контракта и сроки пребывания в резерве.</w:t>
      </w:r>
    </w:p>
    <w:p w:rsidR="00395683" w:rsidRDefault="00395683">
      <w:pPr>
        <w:spacing w:line="276" w:lineRule="exact"/>
        <w:rPr>
          <w:sz w:val="20"/>
          <w:szCs w:val="20"/>
        </w:rPr>
      </w:pPr>
    </w:p>
    <w:p w:rsidR="00395683" w:rsidRDefault="00AB727D">
      <w:pPr>
        <w:ind w:left="700"/>
        <w:rPr>
          <w:sz w:val="20"/>
          <w:szCs w:val="20"/>
        </w:rPr>
      </w:pPr>
      <w:r>
        <w:rPr>
          <w:rFonts w:eastAsia="Times New Roman"/>
          <w:b/>
          <w:bCs/>
          <w:sz w:val="24"/>
          <w:szCs w:val="24"/>
        </w:rPr>
        <w:t>Элементы начальной военной подготовки</w:t>
      </w:r>
    </w:p>
    <w:p w:rsidR="00395683" w:rsidRDefault="00AB727D">
      <w:pPr>
        <w:ind w:left="280"/>
        <w:rPr>
          <w:sz w:val="20"/>
          <w:szCs w:val="20"/>
        </w:rPr>
      </w:pPr>
      <w:r>
        <w:rPr>
          <w:rFonts w:eastAsia="Times New Roman"/>
          <w:sz w:val="24"/>
          <w:szCs w:val="24"/>
        </w:rPr>
        <w:t>–   Комментировать назначение Строевого устава ВС РФ;</w:t>
      </w:r>
    </w:p>
    <w:p w:rsidR="00395683" w:rsidRDefault="00AB727D">
      <w:pPr>
        <w:ind w:left="280"/>
        <w:rPr>
          <w:sz w:val="20"/>
          <w:szCs w:val="20"/>
        </w:rPr>
      </w:pPr>
      <w:r>
        <w:rPr>
          <w:rFonts w:eastAsia="Times New Roman"/>
          <w:sz w:val="24"/>
          <w:szCs w:val="24"/>
        </w:rPr>
        <w:t>–   использовать Строевой устав ВС РФ при обучении элементам строевой подготовки;</w:t>
      </w:r>
    </w:p>
    <w:p w:rsidR="00395683" w:rsidRDefault="00AB727D">
      <w:pPr>
        <w:ind w:left="280"/>
        <w:rPr>
          <w:sz w:val="20"/>
          <w:szCs w:val="20"/>
        </w:rPr>
      </w:pPr>
      <w:r>
        <w:rPr>
          <w:rFonts w:eastAsia="Times New Roman"/>
          <w:sz w:val="24"/>
          <w:szCs w:val="24"/>
        </w:rPr>
        <w:t>–   оперировать основными понятиями Строевого устава ВС РФ;</w:t>
      </w:r>
    </w:p>
    <w:p w:rsidR="00395683" w:rsidRDefault="00AB727D">
      <w:pPr>
        <w:ind w:left="280"/>
        <w:rPr>
          <w:sz w:val="20"/>
          <w:szCs w:val="20"/>
        </w:rPr>
      </w:pPr>
      <w:r>
        <w:rPr>
          <w:rFonts w:eastAsia="Times New Roman"/>
          <w:sz w:val="24"/>
          <w:szCs w:val="24"/>
        </w:rPr>
        <w:t>–   выполнять строевые приемы и движение без оружия;</w:t>
      </w:r>
    </w:p>
    <w:p w:rsidR="00395683" w:rsidRDefault="00395683">
      <w:pPr>
        <w:spacing w:line="200" w:lineRule="exact"/>
        <w:rPr>
          <w:sz w:val="20"/>
          <w:szCs w:val="20"/>
        </w:rPr>
      </w:pPr>
    </w:p>
    <w:p w:rsidR="00395683" w:rsidRDefault="00395683">
      <w:pPr>
        <w:spacing w:line="330" w:lineRule="exact"/>
        <w:rPr>
          <w:sz w:val="20"/>
          <w:szCs w:val="20"/>
        </w:rPr>
      </w:pPr>
    </w:p>
    <w:p w:rsidR="00395683" w:rsidRDefault="00AB727D">
      <w:pPr>
        <w:jc w:val="center"/>
        <w:rPr>
          <w:sz w:val="20"/>
          <w:szCs w:val="20"/>
        </w:rPr>
      </w:pPr>
      <w:r>
        <w:rPr>
          <w:rFonts w:eastAsia="Times New Roman"/>
          <w:sz w:val="20"/>
          <w:szCs w:val="20"/>
        </w:rPr>
        <w:t>57</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firstLine="283"/>
        <w:rPr>
          <w:sz w:val="20"/>
          <w:szCs w:val="20"/>
        </w:rPr>
      </w:pPr>
      <w:r>
        <w:rPr>
          <w:rFonts w:eastAsia="Times New Roman"/>
          <w:sz w:val="24"/>
          <w:szCs w:val="24"/>
        </w:rPr>
        <w:lastRenderedPageBreak/>
        <w:t>– выполнять воинское приветствие без оружия на месте и в движении, выход из строя и возвращение в строй, подход к начальнику и отход от него;</w:t>
      </w:r>
    </w:p>
    <w:p w:rsidR="00395683" w:rsidRDefault="00AB727D">
      <w:pPr>
        <w:ind w:left="280"/>
        <w:rPr>
          <w:sz w:val="20"/>
          <w:szCs w:val="20"/>
        </w:rPr>
      </w:pPr>
      <w:r>
        <w:rPr>
          <w:rFonts w:eastAsia="Times New Roman"/>
          <w:sz w:val="24"/>
          <w:szCs w:val="24"/>
        </w:rPr>
        <w:t>–   выполнять строевые приемы в составе отделения на месте и в движении;</w:t>
      </w:r>
    </w:p>
    <w:p w:rsidR="00395683" w:rsidRDefault="00AB727D">
      <w:pPr>
        <w:ind w:left="280"/>
        <w:rPr>
          <w:sz w:val="20"/>
          <w:szCs w:val="20"/>
        </w:rPr>
      </w:pPr>
      <w:r>
        <w:rPr>
          <w:rFonts w:eastAsia="Times New Roman"/>
          <w:sz w:val="24"/>
          <w:szCs w:val="24"/>
        </w:rPr>
        <w:t>–   приводить примеры команд управления строем с помощью голоса;</w:t>
      </w:r>
    </w:p>
    <w:p w:rsidR="00395683" w:rsidRDefault="00AB727D">
      <w:pPr>
        <w:ind w:left="280"/>
        <w:rPr>
          <w:sz w:val="20"/>
          <w:szCs w:val="20"/>
        </w:rPr>
      </w:pPr>
      <w:r>
        <w:rPr>
          <w:rFonts w:eastAsia="Times New Roman"/>
          <w:sz w:val="24"/>
          <w:szCs w:val="24"/>
        </w:rPr>
        <w:t>–   описывать назначение, боевые свойства и общее устройство автомата Калашникова;</w:t>
      </w:r>
    </w:p>
    <w:p w:rsidR="00395683" w:rsidRDefault="00AB727D">
      <w:pPr>
        <w:ind w:left="280"/>
        <w:rPr>
          <w:sz w:val="20"/>
          <w:szCs w:val="20"/>
        </w:rPr>
      </w:pPr>
      <w:r>
        <w:rPr>
          <w:rFonts w:eastAsia="Times New Roman"/>
          <w:sz w:val="24"/>
          <w:szCs w:val="24"/>
        </w:rPr>
        <w:t>–   выполнять неполную разборку и сборку автомата Калашникова для чистки и смазки;</w:t>
      </w:r>
    </w:p>
    <w:p w:rsidR="00395683" w:rsidRDefault="00AB727D">
      <w:pPr>
        <w:ind w:left="280"/>
        <w:rPr>
          <w:sz w:val="20"/>
          <w:szCs w:val="20"/>
        </w:rPr>
      </w:pPr>
      <w:r>
        <w:rPr>
          <w:rFonts w:eastAsia="Times New Roman"/>
          <w:sz w:val="24"/>
          <w:szCs w:val="24"/>
        </w:rPr>
        <w:t>–   описывать порядок хранения автомата;</w:t>
      </w:r>
    </w:p>
    <w:p w:rsidR="00395683" w:rsidRDefault="00AB727D">
      <w:pPr>
        <w:ind w:left="280"/>
        <w:rPr>
          <w:sz w:val="20"/>
          <w:szCs w:val="20"/>
        </w:rPr>
      </w:pPr>
      <w:r>
        <w:rPr>
          <w:rFonts w:eastAsia="Times New Roman"/>
          <w:sz w:val="24"/>
          <w:szCs w:val="24"/>
        </w:rPr>
        <w:t>–   различать составляющие патрона;</w:t>
      </w:r>
    </w:p>
    <w:p w:rsidR="00395683" w:rsidRDefault="00AB727D">
      <w:pPr>
        <w:spacing w:line="237" w:lineRule="auto"/>
        <w:ind w:left="280"/>
        <w:rPr>
          <w:sz w:val="20"/>
          <w:szCs w:val="20"/>
        </w:rPr>
      </w:pPr>
      <w:r>
        <w:rPr>
          <w:rFonts w:eastAsia="Times New Roman"/>
          <w:sz w:val="24"/>
          <w:szCs w:val="24"/>
        </w:rPr>
        <w:t>–   снаряжать магазин патронами;</w:t>
      </w:r>
    </w:p>
    <w:p w:rsidR="00395683" w:rsidRDefault="00395683">
      <w:pPr>
        <w:spacing w:line="1" w:lineRule="exact"/>
        <w:rPr>
          <w:sz w:val="20"/>
          <w:szCs w:val="20"/>
        </w:rPr>
      </w:pPr>
    </w:p>
    <w:p w:rsidR="00395683" w:rsidRDefault="00AB727D">
      <w:pPr>
        <w:ind w:firstLine="283"/>
        <w:rPr>
          <w:sz w:val="20"/>
          <w:szCs w:val="20"/>
        </w:rPr>
      </w:pPr>
      <w:r>
        <w:rPr>
          <w:rFonts w:eastAsia="Times New Roman"/>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395683" w:rsidRDefault="00AB727D">
      <w:pPr>
        <w:ind w:left="280"/>
        <w:rPr>
          <w:sz w:val="20"/>
          <w:szCs w:val="20"/>
        </w:rPr>
      </w:pPr>
      <w:r>
        <w:rPr>
          <w:rFonts w:eastAsia="Times New Roman"/>
          <w:sz w:val="24"/>
          <w:szCs w:val="24"/>
        </w:rPr>
        <w:t>–   описывать явление выстрела и его практическое значение;</w:t>
      </w:r>
    </w:p>
    <w:p w:rsidR="00395683" w:rsidRDefault="00AB727D">
      <w:pPr>
        <w:ind w:firstLine="283"/>
        <w:rPr>
          <w:sz w:val="20"/>
          <w:szCs w:val="20"/>
        </w:rPr>
      </w:pPr>
      <w:r>
        <w:rPr>
          <w:rFonts w:eastAsia="Times New Roman"/>
          <w:sz w:val="24"/>
          <w:szCs w:val="24"/>
        </w:rPr>
        <w:t>– объяснять значение начальной скорости пули, траектории полета пули, пробивного и убойного действия пули при поражении противника;</w:t>
      </w:r>
    </w:p>
    <w:p w:rsidR="00395683" w:rsidRDefault="00AB727D">
      <w:pPr>
        <w:ind w:left="280"/>
        <w:rPr>
          <w:sz w:val="20"/>
          <w:szCs w:val="20"/>
        </w:rPr>
      </w:pPr>
      <w:r>
        <w:rPr>
          <w:rFonts w:eastAsia="Times New Roman"/>
          <w:sz w:val="24"/>
          <w:szCs w:val="24"/>
        </w:rPr>
        <w:t>–   объяснять влияние отдачи оружия на результат выстрела;</w:t>
      </w:r>
    </w:p>
    <w:p w:rsidR="00395683" w:rsidRDefault="00AB727D">
      <w:pPr>
        <w:ind w:firstLine="283"/>
        <w:rPr>
          <w:sz w:val="20"/>
          <w:szCs w:val="20"/>
        </w:rPr>
      </w:pPr>
      <w:r>
        <w:rPr>
          <w:rFonts w:eastAsia="Times New Roman"/>
          <w:sz w:val="24"/>
          <w:szCs w:val="24"/>
        </w:rPr>
        <w:t>– выбирать прицел и правильную точку прицеливания для стрельбы по неподвижным целям;</w:t>
      </w:r>
    </w:p>
    <w:p w:rsidR="00395683" w:rsidRDefault="00395683">
      <w:pPr>
        <w:spacing w:line="276" w:lineRule="exact"/>
        <w:rPr>
          <w:sz w:val="20"/>
          <w:szCs w:val="20"/>
        </w:rPr>
      </w:pPr>
    </w:p>
    <w:p w:rsidR="00395683" w:rsidRDefault="00AB727D">
      <w:pPr>
        <w:ind w:left="280"/>
        <w:rPr>
          <w:sz w:val="20"/>
          <w:szCs w:val="20"/>
        </w:rPr>
      </w:pPr>
      <w:r>
        <w:rPr>
          <w:rFonts w:eastAsia="Times New Roman"/>
          <w:sz w:val="24"/>
          <w:szCs w:val="24"/>
        </w:rPr>
        <w:t>–   объяснять ошибки прицеливания по результатам стрельбы;</w:t>
      </w:r>
    </w:p>
    <w:p w:rsidR="00395683" w:rsidRDefault="00AB727D">
      <w:pPr>
        <w:ind w:left="280"/>
        <w:rPr>
          <w:sz w:val="20"/>
          <w:szCs w:val="20"/>
        </w:rPr>
      </w:pPr>
      <w:r>
        <w:rPr>
          <w:rFonts w:eastAsia="Times New Roman"/>
          <w:sz w:val="24"/>
          <w:szCs w:val="24"/>
        </w:rPr>
        <w:t>–   выполнять изготовку к стрельбе;</w:t>
      </w:r>
    </w:p>
    <w:p w:rsidR="00395683" w:rsidRDefault="00AB727D">
      <w:pPr>
        <w:ind w:left="280"/>
        <w:rPr>
          <w:sz w:val="20"/>
          <w:szCs w:val="20"/>
        </w:rPr>
      </w:pPr>
      <w:r>
        <w:rPr>
          <w:rFonts w:eastAsia="Times New Roman"/>
          <w:sz w:val="24"/>
          <w:szCs w:val="24"/>
        </w:rPr>
        <w:t>–   производить стрельбу;</w:t>
      </w:r>
    </w:p>
    <w:p w:rsidR="00395683" w:rsidRDefault="00AB727D">
      <w:pPr>
        <w:ind w:left="280"/>
        <w:rPr>
          <w:sz w:val="20"/>
          <w:szCs w:val="20"/>
        </w:rPr>
      </w:pPr>
      <w:r>
        <w:rPr>
          <w:rFonts w:eastAsia="Times New Roman"/>
          <w:sz w:val="24"/>
          <w:szCs w:val="24"/>
        </w:rPr>
        <w:t>–   объяснять назначение и боевые свойства гранат;</w:t>
      </w:r>
    </w:p>
    <w:p w:rsidR="00395683" w:rsidRDefault="00AB727D">
      <w:pPr>
        <w:ind w:left="280"/>
        <w:rPr>
          <w:sz w:val="20"/>
          <w:szCs w:val="20"/>
        </w:rPr>
      </w:pPr>
      <w:r>
        <w:rPr>
          <w:rFonts w:eastAsia="Times New Roman"/>
          <w:sz w:val="24"/>
          <w:szCs w:val="24"/>
        </w:rPr>
        <w:t>–   различать наступательные и оборонительные гранаты;</w:t>
      </w:r>
    </w:p>
    <w:p w:rsidR="00395683" w:rsidRDefault="00AB727D">
      <w:pPr>
        <w:ind w:left="280"/>
        <w:rPr>
          <w:sz w:val="20"/>
          <w:szCs w:val="20"/>
        </w:rPr>
      </w:pPr>
      <w:r>
        <w:rPr>
          <w:rFonts w:eastAsia="Times New Roman"/>
          <w:sz w:val="24"/>
          <w:szCs w:val="24"/>
        </w:rPr>
        <w:t>–   описывать устройство ручных осколочных гранат;</w:t>
      </w:r>
    </w:p>
    <w:p w:rsidR="00395683" w:rsidRDefault="00AB727D">
      <w:pPr>
        <w:ind w:left="280"/>
        <w:rPr>
          <w:sz w:val="20"/>
          <w:szCs w:val="20"/>
        </w:rPr>
      </w:pPr>
      <w:r>
        <w:rPr>
          <w:rFonts w:eastAsia="Times New Roman"/>
          <w:sz w:val="24"/>
          <w:szCs w:val="24"/>
        </w:rPr>
        <w:t>–   выполнять приемы и правила снаряжения и метания ручных гранат;</w:t>
      </w:r>
    </w:p>
    <w:p w:rsidR="00395683" w:rsidRDefault="00AB727D">
      <w:pPr>
        <w:ind w:left="280"/>
        <w:rPr>
          <w:sz w:val="20"/>
          <w:szCs w:val="20"/>
        </w:rPr>
      </w:pPr>
      <w:r>
        <w:rPr>
          <w:rFonts w:eastAsia="Times New Roman"/>
          <w:sz w:val="24"/>
          <w:szCs w:val="24"/>
        </w:rPr>
        <w:t>–   выполнять меры безопасности при обращении с гранатами;</w:t>
      </w:r>
    </w:p>
    <w:p w:rsidR="00395683" w:rsidRDefault="00AB727D">
      <w:pPr>
        <w:ind w:left="280"/>
        <w:rPr>
          <w:sz w:val="20"/>
          <w:szCs w:val="20"/>
        </w:rPr>
      </w:pPr>
      <w:r>
        <w:rPr>
          <w:rFonts w:eastAsia="Times New Roman"/>
          <w:sz w:val="24"/>
          <w:szCs w:val="24"/>
        </w:rPr>
        <w:t>–   объяснять предназначение современного общевойскового боя;</w:t>
      </w:r>
    </w:p>
    <w:p w:rsidR="00395683" w:rsidRDefault="00AB727D">
      <w:pPr>
        <w:ind w:left="280"/>
        <w:rPr>
          <w:sz w:val="20"/>
          <w:szCs w:val="20"/>
        </w:rPr>
      </w:pPr>
      <w:r>
        <w:rPr>
          <w:rFonts w:eastAsia="Times New Roman"/>
          <w:sz w:val="24"/>
          <w:szCs w:val="24"/>
        </w:rPr>
        <w:t>–   характеризовать современный общевойсковой бой;</w:t>
      </w:r>
    </w:p>
    <w:p w:rsidR="00395683" w:rsidRDefault="00AB727D">
      <w:pPr>
        <w:ind w:firstLine="283"/>
        <w:rPr>
          <w:sz w:val="20"/>
          <w:szCs w:val="20"/>
        </w:rPr>
      </w:pPr>
      <w:r>
        <w:rPr>
          <w:rFonts w:eastAsia="Times New Roman"/>
          <w:sz w:val="24"/>
          <w:szCs w:val="24"/>
        </w:rPr>
        <w:t>– описывать элементы инженерного оборудования позиции солдата и порядок их оборудования;</w:t>
      </w:r>
    </w:p>
    <w:p w:rsidR="00395683" w:rsidRDefault="00AB727D">
      <w:pPr>
        <w:ind w:left="280"/>
        <w:rPr>
          <w:sz w:val="20"/>
          <w:szCs w:val="20"/>
        </w:rPr>
      </w:pPr>
      <w:r>
        <w:rPr>
          <w:rFonts w:eastAsia="Times New Roman"/>
          <w:sz w:val="24"/>
          <w:szCs w:val="24"/>
        </w:rPr>
        <w:t>–   выполнять приемы «К бою», «Встать»;</w:t>
      </w:r>
    </w:p>
    <w:p w:rsidR="00395683" w:rsidRDefault="00AB727D">
      <w:pPr>
        <w:ind w:left="280"/>
        <w:rPr>
          <w:sz w:val="20"/>
          <w:szCs w:val="20"/>
        </w:rPr>
      </w:pPr>
      <w:r>
        <w:rPr>
          <w:rFonts w:eastAsia="Times New Roman"/>
          <w:sz w:val="24"/>
          <w:szCs w:val="24"/>
        </w:rPr>
        <w:t>–   объяснять, в каких случаях используются перебежки и переползания;</w:t>
      </w:r>
    </w:p>
    <w:p w:rsidR="00395683" w:rsidRDefault="00AB727D">
      <w:pPr>
        <w:ind w:left="280"/>
        <w:rPr>
          <w:sz w:val="20"/>
          <w:szCs w:val="20"/>
        </w:rPr>
      </w:pPr>
      <w:r>
        <w:rPr>
          <w:rFonts w:eastAsia="Times New Roman"/>
          <w:sz w:val="24"/>
          <w:szCs w:val="24"/>
        </w:rPr>
        <w:t>–   выполнять перебежки и переползания (по-пластунски, на получетвереньках, на боку);</w:t>
      </w:r>
    </w:p>
    <w:p w:rsidR="00395683" w:rsidRDefault="00AB727D">
      <w:pPr>
        <w:ind w:firstLine="283"/>
        <w:rPr>
          <w:sz w:val="20"/>
          <w:szCs w:val="20"/>
        </w:rPr>
      </w:pPr>
      <w:r>
        <w:rPr>
          <w:rFonts w:eastAsia="Times New Roman"/>
          <w:sz w:val="24"/>
          <w:szCs w:val="24"/>
        </w:rPr>
        <w:t>– определять стороны горизонта по компасу, солнцу и часам, по Полярной звезде и признакам местных предметов;</w:t>
      </w:r>
    </w:p>
    <w:p w:rsidR="00395683" w:rsidRDefault="00AB727D">
      <w:pPr>
        <w:ind w:left="280"/>
        <w:rPr>
          <w:sz w:val="20"/>
          <w:szCs w:val="20"/>
        </w:rPr>
      </w:pPr>
      <w:r>
        <w:rPr>
          <w:rFonts w:eastAsia="Times New Roman"/>
          <w:sz w:val="24"/>
          <w:szCs w:val="24"/>
        </w:rPr>
        <w:t>–   передвигаться по азимутам;</w:t>
      </w:r>
    </w:p>
    <w:p w:rsidR="00395683" w:rsidRDefault="00AB727D">
      <w:pPr>
        <w:ind w:firstLine="283"/>
        <w:jc w:val="both"/>
        <w:rPr>
          <w:sz w:val="20"/>
          <w:szCs w:val="20"/>
        </w:rPr>
      </w:pPr>
      <w:r>
        <w:rPr>
          <w:rFonts w:eastAsia="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95683" w:rsidRDefault="00AB727D">
      <w:pPr>
        <w:ind w:left="280"/>
        <w:rPr>
          <w:sz w:val="20"/>
          <w:szCs w:val="20"/>
        </w:rPr>
      </w:pPr>
      <w:r>
        <w:rPr>
          <w:rFonts w:eastAsia="Times New Roman"/>
          <w:sz w:val="24"/>
          <w:szCs w:val="24"/>
        </w:rPr>
        <w:t>–   применять средства индивидуальной защиты;</w:t>
      </w:r>
    </w:p>
    <w:p w:rsidR="00395683" w:rsidRDefault="00AB727D">
      <w:pPr>
        <w:ind w:firstLine="283"/>
        <w:rPr>
          <w:sz w:val="20"/>
          <w:szCs w:val="20"/>
        </w:rPr>
      </w:pPr>
      <w:r>
        <w:rPr>
          <w:rFonts w:eastAsia="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95683" w:rsidRDefault="00AB727D">
      <w:pPr>
        <w:ind w:left="280"/>
        <w:rPr>
          <w:sz w:val="20"/>
          <w:szCs w:val="20"/>
        </w:rPr>
      </w:pPr>
      <w:r>
        <w:rPr>
          <w:rFonts w:eastAsia="Times New Roman"/>
          <w:sz w:val="24"/>
          <w:szCs w:val="24"/>
        </w:rPr>
        <w:t>–   описывать состав и область применения аптечки индивидуальной;</w:t>
      </w:r>
    </w:p>
    <w:p w:rsidR="00395683" w:rsidRDefault="00AB727D">
      <w:pPr>
        <w:ind w:left="280"/>
        <w:rPr>
          <w:sz w:val="20"/>
          <w:szCs w:val="20"/>
        </w:rPr>
      </w:pPr>
      <w:r>
        <w:rPr>
          <w:rFonts w:eastAsia="Times New Roman"/>
          <w:sz w:val="24"/>
          <w:szCs w:val="24"/>
        </w:rPr>
        <w:t>–   раскрывать особенности оказания первой помощи в бою;</w:t>
      </w:r>
    </w:p>
    <w:p w:rsidR="00395683" w:rsidRDefault="00AB727D">
      <w:pPr>
        <w:ind w:left="280"/>
        <w:rPr>
          <w:sz w:val="20"/>
          <w:szCs w:val="20"/>
        </w:rPr>
      </w:pPr>
      <w:r>
        <w:rPr>
          <w:rFonts w:eastAsia="Times New Roman"/>
          <w:sz w:val="24"/>
          <w:szCs w:val="24"/>
        </w:rPr>
        <w:t>–   выполнять приемы по выносу раненых с поля боя.</w:t>
      </w:r>
    </w:p>
    <w:p w:rsidR="00395683" w:rsidRDefault="00395683">
      <w:pPr>
        <w:spacing w:line="276" w:lineRule="exact"/>
        <w:rPr>
          <w:sz w:val="20"/>
          <w:szCs w:val="20"/>
        </w:rPr>
      </w:pPr>
    </w:p>
    <w:p w:rsidR="00395683" w:rsidRDefault="00AB727D">
      <w:pPr>
        <w:ind w:left="700"/>
        <w:rPr>
          <w:sz w:val="20"/>
          <w:szCs w:val="20"/>
        </w:rPr>
      </w:pPr>
      <w:r>
        <w:rPr>
          <w:rFonts w:eastAsia="Times New Roman"/>
          <w:b/>
          <w:bCs/>
          <w:sz w:val="24"/>
          <w:szCs w:val="24"/>
        </w:rPr>
        <w:t>Военно-профессиональная деятельность</w:t>
      </w:r>
    </w:p>
    <w:p w:rsidR="00395683" w:rsidRDefault="00AB727D">
      <w:pPr>
        <w:ind w:left="280"/>
        <w:rPr>
          <w:sz w:val="20"/>
          <w:szCs w:val="20"/>
        </w:rPr>
      </w:pPr>
      <w:r>
        <w:rPr>
          <w:rFonts w:eastAsia="Times New Roman"/>
          <w:sz w:val="24"/>
          <w:szCs w:val="24"/>
        </w:rPr>
        <w:t>–   Раскрывать сущность военно-профессиональной деятельности;</w:t>
      </w:r>
    </w:p>
    <w:p w:rsidR="00395683" w:rsidRDefault="00AB727D">
      <w:pPr>
        <w:ind w:left="280"/>
        <w:rPr>
          <w:sz w:val="20"/>
          <w:szCs w:val="20"/>
        </w:rPr>
      </w:pPr>
      <w:r>
        <w:rPr>
          <w:rFonts w:eastAsia="Times New Roman"/>
          <w:sz w:val="24"/>
          <w:szCs w:val="24"/>
        </w:rPr>
        <w:t>–   объяснять порядок подготовки граждан по военно-учетным специальностям;</w:t>
      </w:r>
    </w:p>
    <w:p w:rsidR="00395683" w:rsidRDefault="00AB727D">
      <w:pPr>
        <w:spacing w:line="279" w:lineRule="auto"/>
        <w:ind w:firstLine="283"/>
        <w:rPr>
          <w:sz w:val="20"/>
          <w:szCs w:val="20"/>
        </w:rPr>
      </w:pPr>
      <w:r>
        <w:rPr>
          <w:rFonts w:eastAsia="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58</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ind w:left="7" w:firstLine="283"/>
        <w:rPr>
          <w:sz w:val="20"/>
          <w:szCs w:val="20"/>
        </w:rPr>
      </w:pPr>
      <w:r>
        <w:rPr>
          <w:rFonts w:eastAsia="Times New Roman"/>
          <w:sz w:val="24"/>
          <w:szCs w:val="24"/>
        </w:rPr>
        <w:lastRenderedPageBreak/>
        <w:t>– характеризовать особенности подготовки офицеров в различных учебных и военно-учебных заведениях;</w:t>
      </w:r>
    </w:p>
    <w:p w:rsidR="00395683" w:rsidRDefault="00AB727D">
      <w:pPr>
        <w:spacing w:line="259" w:lineRule="auto"/>
        <w:ind w:left="7" w:firstLine="283"/>
        <w:jc w:val="both"/>
        <w:rPr>
          <w:sz w:val="20"/>
          <w:szCs w:val="20"/>
        </w:rPr>
      </w:pPr>
      <w:r>
        <w:rPr>
          <w:rFonts w:eastAsia="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 МЧС России.</w:t>
      </w:r>
    </w:p>
    <w:p w:rsidR="00395683" w:rsidRDefault="00395683">
      <w:pPr>
        <w:spacing w:line="211" w:lineRule="exact"/>
        <w:rPr>
          <w:sz w:val="20"/>
          <w:szCs w:val="20"/>
        </w:rPr>
      </w:pPr>
    </w:p>
    <w:p w:rsidR="00395683" w:rsidRDefault="00AB727D">
      <w:pPr>
        <w:ind w:left="707"/>
        <w:rPr>
          <w:sz w:val="20"/>
          <w:szCs w:val="20"/>
        </w:rPr>
      </w:pPr>
      <w:r>
        <w:rPr>
          <w:rFonts w:eastAsia="Times New Roman"/>
          <w:b/>
          <w:bCs/>
          <w:sz w:val="24"/>
          <w:szCs w:val="24"/>
        </w:rPr>
        <w:t>Выпускник на базовом уровне получит возможность научиться:</w:t>
      </w:r>
    </w:p>
    <w:p w:rsidR="00395683" w:rsidRDefault="00AB727D">
      <w:pPr>
        <w:ind w:left="707"/>
        <w:rPr>
          <w:sz w:val="20"/>
          <w:szCs w:val="20"/>
        </w:rPr>
      </w:pPr>
      <w:r>
        <w:rPr>
          <w:rFonts w:eastAsia="Times New Roman"/>
          <w:b/>
          <w:bCs/>
          <w:i/>
          <w:iCs/>
          <w:sz w:val="24"/>
          <w:szCs w:val="24"/>
        </w:rPr>
        <w:t>Основы комплексной безопасности</w:t>
      </w:r>
    </w:p>
    <w:p w:rsidR="00395683" w:rsidRDefault="00AB727D">
      <w:pPr>
        <w:spacing w:line="277" w:lineRule="auto"/>
        <w:ind w:left="7" w:firstLine="283"/>
        <w:rPr>
          <w:sz w:val="20"/>
          <w:szCs w:val="20"/>
        </w:rPr>
      </w:pPr>
      <w:r>
        <w:rPr>
          <w:rFonts w:eastAsia="Times New Roman"/>
          <w:sz w:val="24"/>
          <w:szCs w:val="24"/>
        </w:rPr>
        <w:t xml:space="preserve">– </w:t>
      </w:r>
      <w:r>
        <w:rPr>
          <w:rFonts w:eastAsia="Times New Roman"/>
          <w:i/>
          <w:iCs/>
          <w:sz w:val="24"/>
          <w:szCs w:val="24"/>
        </w:rPr>
        <w:t>Объяснять,</w:t>
      </w:r>
      <w:r>
        <w:rPr>
          <w:rFonts w:eastAsia="Times New Roman"/>
          <w:sz w:val="24"/>
          <w:szCs w:val="24"/>
        </w:rPr>
        <w:t xml:space="preserve"> </w:t>
      </w:r>
      <w:r>
        <w:rPr>
          <w:rFonts w:eastAsia="Times New Roman"/>
          <w:i/>
          <w:iCs/>
          <w:sz w:val="24"/>
          <w:szCs w:val="24"/>
        </w:rPr>
        <w:t>как экологическая безопасность связана с национальной безопасностью и</w:t>
      </w:r>
      <w:r>
        <w:rPr>
          <w:rFonts w:eastAsia="Times New Roman"/>
          <w:sz w:val="24"/>
          <w:szCs w:val="24"/>
        </w:rPr>
        <w:t xml:space="preserve"> </w:t>
      </w:r>
      <w:r>
        <w:rPr>
          <w:rFonts w:eastAsia="Times New Roman"/>
          <w:i/>
          <w:iCs/>
          <w:sz w:val="24"/>
          <w:szCs w:val="24"/>
        </w:rPr>
        <w:t>влияет на нее .</w:t>
      </w:r>
    </w:p>
    <w:p w:rsidR="00395683" w:rsidRDefault="00395683">
      <w:pPr>
        <w:spacing w:line="189" w:lineRule="exact"/>
        <w:rPr>
          <w:sz w:val="20"/>
          <w:szCs w:val="20"/>
        </w:rPr>
      </w:pPr>
    </w:p>
    <w:p w:rsidR="00395683" w:rsidRDefault="00AB727D">
      <w:pPr>
        <w:ind w:left="707"/>
        <w:rPr>
          <w:sz w:val="20"/>
          <w:szCs w:val="20"/>
        </w:rPr>
      </w:pPr>
      <w:r>
        <w:rPr>
          <w:rFonts w:eastAsia="Times New Roman"/>
          <w:b/>
          <w:bCs/>
          <w:i/>
          <w:iCs/>
          <w:sz w:val="24"/>
          <w:szCs w:val="24"/>
        </w:rPr>
        <w:t>Защита населения Российской Федерации от опасных и чрезвычайных ситуаций</w:t>
      </w:r>
    </w:p>
    <w:p w:rsidR="00395683" w:rsidRDefault="00AB727D">
      <w:pPr>
        <w:spacing w:line="279" w:lineRule="auto"/>
        <w:ind w:left="7" w:firstLine="283"/>
        <w:rPr>
          <w:sz w:val="20"/>
          <w:szCs w:val="20"/>
        </w:rPr>
      </w:pPr>
      <w:r>
        <w:rPr>
          <w:rFonts w:eastAsia="Times New Roman"/>
          <w:sz w:val="24"/>
          <w:szCs w:val="24"/>
        </w:rPr>
        <w:t xml:space="preserve">– </w:t>
      </w:r>
      <w:r>
        <w:rPr>
          <w:rFonts w:eastAsia="Times New Roman"/>
          <w:i/>
          <w:iCs/>
          <w:sz w:val="24"/>
          <w:szCs w:val="24"/>
        </w:rPr>
        <w:t>Устанавливать и использовать мобильные приложения служб,</w:t>
      </w:r>
      <w:r>
        <w:rPr>
          <w:rFonts w:eastAsia="Times New Roman"/>
          <w:sz w:val="24"/>
          <w:szCs w:val="24"/>
        </w:rPr>
        <w:t xml:space="preserve"> </w:t>
      </w:r>
      <w:r>
        <w:rPr>
          <w:rFonts w:eastAsia="Times New Roman"/>
          <w:i/>
          <w:iCs/>
          <w:sz w:val="24"/>
          <w:szCs w:val="24"/>
        </w:rPr>
        <w:t>обеспечивающих защиту</w:t>
      </w:r>
      <w:r>
        <w:rPr>
          <w:rFonts w:eastAsia="Times New Roman"/>
          <w:sz w:val="24"/>
          <w:szCs w:val="24"/>
        </w:rPr>
        <w:t xml:space="preserve"> </w:t>
      </w:r>
      <w:r>
        <w:rPr>
          <w:rFonts w:eastAsia="Times New Roman"/>
          <w:i/>
          <w:iCs/>
          <w:sz w:val="24"/>
          <w:szCs w:val="24"/>
        </w:rPr>
        <w:t>населения от опасных и чрезвычайных ситуаций, для обеспечения личной безопасности.</w:t>
      </w:r>
    </w:p>
    <w:p w:rsidR="00395683" w:rsidRDefault="00395683">
      <w:pPr>
        <w:spacing w:line="186" w:lineRule="exact"/>
        <w:rPr>
          <w:sz w:val="20"/>
          <w:szCs w:val="20"/>
        </w:rPr>
      </w:pPr>
    </w:p>
    <w:p w:rsidR="00395683" w:rsidRDefault="00AB727D">
      <w:pPr>
        <w:ind w:left="707"/>
        <w:rPr>
          <w:sz w:val="20"/>
          <w:szCs w:val="20"/>
        </w:rPr>
      </w:pPr>
      <w:r>
        <w:rPr>
          <w:rFonts w:eastAsia="Times New Roman"/>
          <w:b/>
          <w:bCs/>
          <w:i/>
          <w:iCs/>
          <w:sz w:val="24"/>
          <w:szCs w:val="24"/>
        </w:rPr>
        <w:t>Основы обороны государства</w:t>
      </w:r>
    </w:p>
    <w:p w:rsidR="00395683" w:rsidRDefault="00AB727D">
      <w:pPr>
        <w:spacing w:line="241" w:lineRule="auto"/>
        <w:ind w:left="7" w:firstLine="283"/>
        <w:rPr>
          <w:sz w:val="20"/>
          <w:szCs w:val="20"/>
        </w:rPr>
      </w:pPr>
      <w:r>
        <w:rPr>
          <w:rFonts w:eastAsia="Times New Roman"/>
          <w:sz w:val="24"/>
          <w:szCs w:val="24"/>
        </w:rPr>
        <w:t xml:space="preserve">– </w:t>
      </w:r>
      <w:r>
        <w:rPr>
          <w:rFonts w:eastAsia="Times New Roman"/>
          <w:i/>
          <w:iCs/>
          <w:sz w:val="24"/>
          <w:szCs w:val="24"/>
        </w:rPr>
        <w:t>Объяснять основные задачи и направления развития,</w:t>
      </w:r>
      <w:r>
        <w:rPr>
          <w:rFonts w:eastAsia="Times New Roman"/>
          <w:sz w:val="24"/>
          <w:szCs w:val="24"/>
        </w:rPr>
        <w:t xml:space="preserve"> </w:t>
      </w:r>
      <w:r>
        <w:rPr>
          <w:rFonts w:eastAsia="Times New Roman"/>
          <w:i/>
          <w:iCs/>
          <w:sz w:val="24"/>
          <w:szCs w:val="24"/>
        </w:rPr>
        <w:t>строительства,</w:t>
      </w:r>
      <w:r>
        <w:rPr>
          <w:rFonts w:eastAsia="Times New Roman"/>
          <w:sz w:val="24"/>
          <w:szCs w:val="24"/>
        </w:rPr>
        <w:t xml:space="preserve"> </w:t>
      </w:r>
      <w:r>
        <w:rPr>
          <w:rFonts w:eastAsia="Times New Roman"/>
          <w:i/>
          <w:iCs/>
          <w:sz w:val="24"/>
          <w:szCs w:val="24"/>
        </w:rPr>
        <w:t>оснащения и</w:t>
      </w:r>
      <w:r>
        <w:rPr>
          <w:rFonts w:eastAsia="Times New Roman"/>
          <w:sz w:val="24"/>
          <w:szCs w:val="24"/>
        </w:rPr>
        <w:t xml:space="preserve"> </w:t>
      </w:r>
      <w:r>
        <w:rPr>
          <w:rFonts w:eastAsia="Times New Roman"/>
          <w:i/>
          <w:iCs/>
          <w:sz w:val="24"/>
          <w:szCs w:val="24"/>
        </w:rPr>
        <w:t>модернизации ВС РФ;</w:t>
      </w:r>
    </w:p>
    <w:p w:rsidR="00395683" w:rsidRDefault="00395683">
      <w:pPr>
        <w:spacing w:line="1" w:lineRule="exact"/>
        <w:rPr>
          <w:sz w:val="20"/>
          <w:szCs w:val="20"/>
        </w:rPr>
      </w:pP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приводить примеры применения различных типов вооружения и военной техники в войнах</w:t>
      </w:r>
    </w:p>
    <w:p w:rsidR="00395683" w:rsidRDefault="00AB727D" w:rsidP="002332CD">
      <w:pPr>
        <w:numPr>
          <w:ilvl w:val="0"/>
          <w:numId w:val="56"/>
        </w:numPr>
        <w:tabs>
          <w:tab w:val="left" w:pos="187"/>
        </w:tabs>
        <w:ind w:left="187" w:hanging="187"/>
        <w:rPr>
          <w:rFonts w:eastAsia="Times New Roman"/>
          <w:i/>
          <w:iCs/>
          <w:sz w:val="24"/>
          <w:szCs w:val="24"/>
        </w:rPr>
      </w:pPr>
      <w:r>
        <w:rPr>
          <w:rFonts w:eastAsia="Times New Roman"/>
          <w:i/>
          <w:iCs/>
          <w:sz w:val="24"/>
          <w:szCs w:val="24"/>
        </w:rPr>
        <w:t>конфликтах различных исторических периодов, прослеживать их эволюцию.</w:t>
      </w:r>
    </w:p>
    <w:p w:rsidR="00395683" w:rsidRDefault="00395683">
      <w:pPr>
        <w:spacing w:line="272" w:lineRule="exact"/>
        <w:rPr>
          <w:sz w:val="20"/>
          <w:szCs w:val="20"/>
        </w:rPr>
      </w:pPr>
    </w:p>
    <w:p w:rsidR="00395683" w:rsidRDefault="00AB727D">
      <w:pPr>
        <w:ind w:left="707"/>
        <w:rPr>
          <w:sz w:val="20"/>
          <w:szCs w:val="20"/>
        </w:rPr>
      </w:pPr>
      <w:r>
        <w:rPr>
          <w:rFonts w:eastAsia="Times New Roman"/>
          <w:b/>
          <w:bCs/>
          <w:i/>
          <w:iCs/>
          <w:sz w:val="24"/>
          <w:szCs w:val="24"/>
        </w:rPr>
        <w:t>Элементы начальной военной подготовки</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Приводить примеры сигналов управления строем с помощью рук,</w:t>
      </w:r>
      <w:r>
        <w:rPr>
          <w:rFonts w:eastAsia="Times New Roman"/>
          <w:sz w:val="24"/>
          <w:szCs w:val="24"/>
        </w:rPr>
        <w:t xml:space="preserve"> </w:t>
      </w:r>
      <w:r>
        <w:rPr>
          <w:rFonts w:eastAsia="Times New Roman"/>
          <w:i/>
          <w:iCs/>
          <w:sz w:val="24"/>
          <w:szCs w:val="24"/>
        </w:rPr>
        <w:t>флажков и фонаря;</w:t>
      </w:r>
    </w:p>
    <w:p w:rsidR="00395683" w:rsidRDefault="00395683">
      <w:pPr>
        <w:spacing w:line="4" w:lineRule="exact"/>
        <w:rPr>
          <w:sz w:val="20"/>
          <w:szCs w:val="20"/>
        </w:rPr>
      </w:pP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определять назначение,</w:t>
      </w:r>
      <w:r>
        <w:rPr>
          <w:rFonts w:eastAsia="Times New Roman"/>
          <w:sz w:val="24"/>
          <w:szCs w:val="24"/>
        </w:rPr>
        <w:t xml:space="preserve"> </w:t>
      </w:r>
      <w:r>
        <w:rPr>
          <w:rFonts w:eastAsia="Times New Roman"/>
          <w:i/>
          <w:iCs/>
          <w:sz w:val="24"/>
          <w:szCs w:val="24"/>
        </w:rPr>
        <w:t>устройство частей и механизмов автомата Калашникова;</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выполнять чистку и смазку автомата Калашникова;</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выполнять нормативы неполной разборки и сборки автомата Калашникова;</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описывать работу частей и механизмов автомата Калашникова при стрельбе;</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выполнять норматив снаряжения магазина автомата Калашникова патронами;</w:t>
      </w:r>
    </w:p>
    <w:p w:rsidR="00395683" w:rsidRDefault="00AB727D">
      <w:pPr>
        <w:ind w:left="287"/>
        <w:rPr>
          <w:sz w:val="20"/>
          <w:szCs w:val="20"/>
        </w:rPr>
      </w:pPr>
      <w:r>
        <w:rPr>
          <w:rFonts w:eastAsia="Times New Roman"/>
          <w:sz w:val="24"/>
          <w:szCs w:val="24"/>
        </w:rPr>
        <w:t xml:space="preserve">–   </w:t>
      </w:r>
      <w:r>
        <w:rPr>
          <w:rFonts w:eastAsia="Times New Roman"/>
          <w:i/>
          <w:iCs/>
          <w:sz w:val="24"/>
          <w:szCs w:val="24"/>
        </w:rPr>
        <w:t>описывать работу частей и механизмов гранаты при метании;</w:t>
      </w:r>
    </w:p>
    <w:p w:rsidR="00395683" w:rsidRDefault="00AB727D">
      <w:pPr>
        <w:spacing w:line="276" w:lineRule="auto"/>
        <w:ind w:left="7" w:firstLine="283"/>
        <w:rPr>
          <w:sz w:val="20"/>
          <w:szCs w:val="20"/>
        </w:rPr>
      </w:pPr>
      <w:r>
        <w:rPr>
          <w:rFonts w:eastAsia="Times New Roman"/>
          <w:sz w:val="24"/>
          <w:szCs w:val="24"/>
        </w:rPr>
        <w:t xml:space="preserve">– </w:t>
      </w:r>
      <w:r>
        <w:rPr>
          <w:rFonts w:eastAsia="Times New Roman"/>
          <w:i/>
          <w:iCs/>
          <w:sz w:val="24"/>
          <w:szCs w:val="24"/>
        </w:rPr>
        <w:t>выполнять нормативы надевания противогаза,</w:t>
      </w:r>
      <w:r>
        <w:rPr>
          <w:rFonts w:eastAsia="Times New Roman"/>
          <w:sz w:val="24"/>
          <w:szCs w:val="24"/>
        </w:rPr>
        <w:t xml:space="preserve"> </w:t>
      </w:r>
      <w:r>
        <w:rPr>
          <w:rFonts w:eastAsia="Times New Roman"/>
          <w:i/>
          <w:iCs/>
          <w:sz w:val="24"/>
          <w:szCs w:val="24"/>
        </w:rPr>
        <w:t>респиратора и общевойскового</w:t>
      </w:r>
      <w:r>
        <w:rPr>
          <w:rFonts w:eastAsia="Times New Roman"/>
          <w:sz w:val="24"/>
          <w:szCs w:val="24"/>
        </w:rPr>
        <w:t xml:space="preserve"> </w:t>
      </w:r>
      <w:r>
        <w:rPr>
          <w:rFonts w:eastAsia="Times New Roman"/>
          <w:i/>
          <w:iCs/>
          <w:sz w:val="24"/>
          <w:szCs w:val="24"/>
        </w:rPr>
        <w:t>защитного комплекта (ОЗК).</w:t>
      </w:r>
    </w:p>
    <w:p w:rsidR="00395683" w:rsidRDefault="00395683">
      <w:pPr>
        <w:spacing w:line="189" w:lineRule="exact"/>
        <w:rPr>
          <w:sz w:val="20"/>
          <w:szCs w:val="20"/>
        </w:rPr>
      </w:pPr>
    </w:p>
    <w:p w:rsidR="00395683" w:rsidRDefault="00AB727D">
      <w:pPr>
        <w:ind w:left="707"/>
        <w:rPr>
          <w:sz w:val="20"/>
          <w:szCs w:val="20"/>
        </w:rPr>
      </w:pPr>
      <w:r>
        <w:rPr>
          <w:rFonts w:eastAsia="Times New Roman"/>
          <w:b/>
          <w:bCs/>
          <w:i/>
          <w:iCs/>
          <w:sz w:val="24"/>
          <w:szCs w:val="24"/>
        </w:rPr>
        <w:t>Военно-профессиональная деятельность</w:t>
      </w:r>
    </w:p>
    <w:p w:rsidR="00395683" w:rsidRDefault="00AB727D">
      <w:pPr>
        <w:spacing w:line="241" w:lineRule="auto"/>
        <w:ind w:left="7" w:firstLine="283"/>
        <w:jc w:val="both"/>
        <w:rPr>
          <w:sz w:val="20"/>
          <w:szCs w:val="20"/>
        </w:rPr>
      </w:pPr>
      <w:r>
        <w:rPr>
          <w:rFonts w:eastAsia="Times New Roman"/>
          <w:sz w:val="24"/>
          <w:szCs w:val="24"/>
        </w:rPr>
        <w:t xml:space="preserve">– </w:t>
      </w:r>
      <w:r>
        <w:rPr>
          <w:rFonts w:eastAsia="Times New Roman"/>
          <w:i/>
          <w:iCs/>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w:t>
      </w:r>
    </w:p>
    <w:p w:rsidR="00395683" w:rsidRDefault="00395683">
      <w:pPr>
        <w:spacing w:line="1" w:lineRule="exact"/>
        <w:rPr>
          <w:sz w:val="20"/>
          <w:szCs w:val="20"/>
        </w:rPr>
      </w:pPr>
    </w:p>
    <w:p w:rsidR="00395683" w:rsidRDefault="00AB727D" w:rsidP="002332CD">
      <w:pPr>
        <w:numPr>
          <w:ilvl w:val="0"/>
          <w:numId w:val="57"/>
        </w:numPr>
        <w:tabs>
          <w:tab w:val="left" w:pos="187"/>
        </w:tabs>
        <w:ind w:left="187" w:hanging="187"/>
        <w:rPr>
          <w:rFonts w:eastAsia="Times New Roman"/>
          <w:i/>
          <w:iCs/>
          <w:sz w:val="24"/>
          <w:szCs w:val="24"/>
        </w:rPr>
      </w:pPr>
      <w:r>
        <w:rPr>
          <w:rFonts w:eastAsia="Times New Roman"/>
          <w:i/>
          <w:iCs/>
          <w:sz w:val="24"/>
          <w:szCs w:val="24"/>
        </w:rPr>
        <w:t>учреждения высшего образования МВД России, ФСБ России, МЧС России;</w:t>
      </w:r>
    </w:p>
    <w:p w:rsidR="00395683" w:rsidRDefault="00AB727D">
      <w:pPr>
        <w:spacing w:line="276" w:lineRule="auto"/>
        <w:ind w:left="7" w:firstLine="283"/>
        <w:rPr>
          <w:rFonts w:eastAsia="Times New Roman"/>
          <w:i/>
          <w:iCs/>
          <w:sz w:val="24"/>
          <w:szCs w:val="24"/>
        </w:rPr>
      </w:pPr>
      <w:r>
        <w:rPr>
          <w:rFonts w:eastAsia="Times New Roman"/>
          <w:sz w:val="24"/>
          <w:szCs w:val="24"/>
        </w:rPr>
        <w:t xml:space="preserve">– </w:t>
      </w:r>
      <w:r>
        <w:rPr>
          <w:rFonts w:eastAsia="Times New Roman"/>
          <w:i/>
          <w:iCs/>
          <w:sz w:val="24"/>
          <w:szCs w:val="24"/>
        </w:rPr>
        <w:t>оформлять необходимые документы для поступления в высшие военно-учебные заведения</w:t>
      </w:r>
      <w:r>
        <w:rPr>
          <w:rFonts w:eastAsia="Times New Roman"/>
          <w:sz w:val="24"/>
          <w:szCs w:val="24"/>
        </w:rPr>
        <w:t xml:space="preserve"> </w:t>
      </w:r>
      <w:r>
        <w:rPr>
          <w:rFonts w:eastAsia="Times New Roman"/>
          <w:i/>
          <w:iCs/>
          <w:sz w:val="24"/>
          <w:szCs w:val="24"/>
        </w:rPr>
        <w:t>ВС РФ и учреждения высшего образования МВД России, ФСБ России, МЧС России.</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55" w:lineRule="exact"/>
        <w:rPr>
          <w:sz w:val="20"/>
          <w:szCs w:val="20"/>
        </w:rPr>
      </w:pPr>
    </w:p>
    <w:p w:rsidR="00395683" w:rsidRDefault="00AB727D">
      <w:pPr>
        <w:ind w:right="-6"/>
        <w:jc w:val="center"/>
        <w:rPr>
          <w:sz w:val="20"/>
          <w:szCs w:val="20"/>
        </w:rPr>
      </w:pPr>
      <w:r>
        <w:rPr>
          <w:rFonts w:eastAsia="Times New Roman"/>
          <w:sz w:val="20"/>
          <w:szCs w:val="20"/>
        </w:rPr>
        <w:t>59</w:t>
      </w:r>
    </w:p>
    <w:p w:rsidR="00395683" w:rsidRDefault="00395683">
      <w:pPr>
        <w:sectPr w:rsidR="00395683">
          <w:pgSz w:w="11900" w:h="16838"/>
          <w:pgMar w:top="818" w:right="706" w:bottom="898" w:left="1133" w:header="0" w:footer="0" w:gutter="0"/>
          <w:cols w:space="720" w:equalWidth="0">
            <w:col w:w="10067"/>
          </w:cols>
        </w:sectPr>
      </w:pPr>
    </w:p>
    <w:p w:rsidR="00395683" w:rsidRDefault="00AB727D">
      <w:pPr>
        <w:spacing w:line="407" w:lineRule="auto"/>
        <w:ind w:firstLine="708"/>
        <w:jc w:val="both"/>
        <w:rPr>
          <w:sz w:val="20"/>
          <w:szCs w:val="20"/>
        </w:rPr>
      </w:pPr>
      <w:r>
        <w:rPr>
          <w:rFonts w:eastAsia="Times New Roman"/>
          <w:b/>
          <w:bCs/>
          <w:sz w:val="24"/>
          <w:szCs w:val="24"/>
        </w:rPr>
        <w:lastRenderedPageBreak/>
        <w:t>I.3. Система оценки достижения планируемых результатов освоения основной образовательной программы среднего общего образования</w:t>
      </w:r>
    </w:p>
    <w:p w:rsidR="00395683" w:rsidRDefault="00395683">
      <w:pPr>
        <w:spacing w:line="165" w:lineRule="exact"/>
        <w:rPr>
          <w:sz w:val="20"/>
          <w:szCs w:val="20"/>
        </w:rPr>
      </w:pPr>
    </w:p>
    <w:p w:rsidR="00395683" w:rsidRDefault="00AB727D">
      <w:pPr>
        <w:ind w:left="700"/>
        <w:rPr>
          <w:sz w:val="20"/>
          <w:szCs w:val="20"/>
        </w:rPr>
      </w:pPr>
      <w:r>
        <w:rPr>
          <w:rFonts w:eastAsia="Times New Roman"/>
          <w:b/>
          <w:bCs/>
          <w:i/>
          <w:iCs/>
          <w:sz w:val="24"/>
          <w:szCs w:val="24"/>
        </w:rPr>
        <w:t>Общие положения</w:t>
      </w:r>
    </w:p>
    <w:p w:rsidR="00395683" w:rsidRDefault="00AB727D">
      <w:pPr>
        <w:ind w:firstLine="566"/>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ФГОС среднего общего образования к результатам освоения основной образователь-ной программы среднего общего образования и направлена на обеспечение оценки и управление качеством образования, что предполагает вовлеченность в оценочную деятельность всех участ-ников образовательной деятельности.</w:t>
      </w:r>
    </w:p>
    <w:p w:rsidR="00395683" w:rsidRDefault="00AB727D">
      <w:pPr>
        <w:ind w:left="700"/>
        <w:rPr>
          <w:sz w:val="20"/>
          <w:szCs w:val="20"/>
        </w:rPr>
      </w:pPr>
      <w:r>
        <w:rPr>
          <w:rFonts w:eastAsia="Times New Roman"/>
          <w:sz w:val="24"/>
          <w:szCs w:val="24"/>
        </w:rPr>
        <w:t>Особенностями системы оценки являются:</w:t>
      </w:r>
    </w:p>
    <w:p w:rsidR="00395683" w:rsidRDefault="00AB727D" w:rsidP="002332CD">
      <w:pPr>
        <w:numPr>
          <w:ilvl w:val="0"/>
          <w:numId w:val="58"/>
        </w:numPr>
        <w:tabs>
          <w:tab w:val="left" w:pos="420"/>
        </w:tabs>
        <w:ind w:left="420" w:hanging="360"/>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w:t>
      </w:r>
    </w:p>
    <w:p w:rsidR="00395683" w:rsidRDefault="00AB727D" w:rsidP="002332CD">
      <w:pPr>
        <w:numPr>
          <w:ilvl w:val="0"/>
          <w:numId w:val="58"/>
        </w:numPr>
        <w:tabs>
          <w:tab w:val="left" w:pos="420"/>
        </w:tabs>
        <w:ind w:left="420" w:hanging="360"/>
        <w:rPr>
          <w:rFonts w:eastAsia="Times New Roman"/>
          <w:sz w:val="24"/>
          <w:szCs w:val="24"/>
        </w:rPr>
      </w:pPr>
      <w:r>
        <w:rPr>
          <w:rFonts w:eastAsia="Times New Roman"/>
          <w:sz w:val="24"/>
          <w:szCs w:val="24"/>
        </w:rPr>
        <w:t>Комплексный подход к оценке образовательных достижений реализуется путем:</w:t>
      </w:r>
    </w:p>
    <w:p w:rsidR="00395683" w:rsidRDefault="00AB727D">
      <w:pPr>
        <w:ind w:left="720" w:hanging="360"/>
        <w:rPr>
          <w:rFonts w:eastAsia="Times New Roman"/>
          <w:sz w:val="24"/>
          <w:szCs w:val="24"/>
        </w:rPr>
      </w:pPr>
      <w:r>
        <w:rPr>
          <w:rFonts w:eastAsia="Times New Roman"/>
          <w:sz w:val="24"/>
          <w:szCs w:val="24"/>
        </w:rPr>
        <w:t>– оценки личностных, предметных, метапредметных (регулятивных, коммуникативных и познавательных универсальных учебных действий) планируемых результатов;</w:t>
      </w:r>
    </w:p>
    <w:p w:rsidR="00395683" w:rsidRDefault="00AB727D">
      <w:pPr>
        <w:ind w:left="720" w:hanging="360"/>
        <w:rPr>
          <w:rFonts w:eastAsia="Times New Roman"/>
          <w:sz w:val="24"/>
          <w:szCs w:val="24"/>
        </w:rPr>
      </w:pPr>
      <w:r>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395683" w:rsidRDefault="00AB727D">
      <w:pPr>
        <w:ind w:left="360"/>
        <w:rPr>
          <w:rFonts w:eastAsia="Times New Roman"/>
          <w:sz w:val="24"/>
          <w:szCs w:val="24"/>
        </w:rPr>
      </w:pPr>
      <w:r>
        <w:rPr>
          <w:rFonts w:eastAsia="Times New Roman"/>
          <w:sz w:val="24"/>
          <w:szCs w:val="24"/>
        </w:rPr>
        <w:t>–  использования разнообразных методов и форм оценки, взаимно дополняющих друг друга.</w:t>
      </w:r>
    </w:p>
    <w:p w:rsidR="00395683" w:rsidRDefault="00AB727D" w:rsidP="002332CD">
      <w:pPr>
        <w:numPr>
          <w:ilvl w:val="0"/>
          <w:numId w:val="58"/>
        </w:numPr>
        <w:tabs>
          <w:tab w:val="left" w:pos="420"/>
        </w:tabs>
        <w:ind w:left="420" w:hanging="360"/>
        <w:jc w:val="both"/>
        <w:rPr>
          <w:rFonts w:eastAsia="Times New Roman"/>
          <w:sz w:val="24"/>
          <w:szCs w:val="24"/>
        </w:rPr>
      </w:pPr>
      <w:r>
        <w:rPr>
          <w:rFonts w:eastAsia="Times New Roman"/>
          <w:sz w:val="24"/>
          <w:szCs w:val="24"/>
        </w:rPr>
        <w:t>Уровневый подход реализуется по отношению как к содержанию оценки, так и к представлению и интерпретации результатов и на уровне среднего общего образования обеспечивается следующими составляющими:</w:t>
      </w:r>
    </w:p>
    <w:p w:rsidR="00395683" w:rsidRDefault="00AB727D">
      <w:pPr>
        <w:spacing w:line="238" w:lineRule="auto"/>
        <w:ind w:left="720" w:hanging="360"/>
        <w:rPr>
          <w:rFonts w:eastAsia="Times New Roman"/>
          <w:sz w:val="24"/>
          <w:szCs w:val="24"/>
        </w:rPr>
      </w:pPr>
      <w:r>
        <w:rPr>
          <w:rFonts w:eastAsia="Times New Roman"/>
          <w:sz w:val="24"/>
          <w:szCs w:val="24"/>
        </w:rPr>
        <w:t>– для каждого предмета предлагаются результаты двух уровней изучения – базового и углубленного;</w:t>
      </w:r>
    </w:p>
    <w:p w:rsidR="00395683" w:rsidRDefault="00395683">
      <w:pPr>
        <w:spacing w:line="2" w:lineRule="exact"/>
        <w:rPr>
          <w:rFonts w:eastAsia="Times New Roman"/>
          <w:sz w:val="24"/>
          <w:szCs w:val="24"/>
        </w:rPr>
      </w:pPr>
    </w:p>
    <w:p w:rsidR="00395683" w:rsidRDefault="00AB727D">
      <w:pPr>
        <w:ind w:left="720" w:hanging="360"/>
        <w:rPr>
          <w:rFonts w:eastAsia="Times New Roman"/>
          <w:sz w:val="24"/>
          <w:szCs w:val="24"/>
        </w:rPr>
      </w:pPr>
      <w:r>
        <w:rPr>
          <w:rFonts w:eastAsia="Times New Roman"/>
          <w:sz w:val="24"/>
          <w:szCs w:val="24"/>
        </w:rPr>
        <w:t>– планируемые результаты содержат блоки «Выпускник научится» и «Выпускник получит возможность научиться».</w:t>
      </w:r>
    </w:p>
    <w:p w:rsidR="00395683" w:rsidRDefault="00AB727D" w:rsidP="002332CD">
      <w:pPr>
        <w:numPr>
          <w:ilvl w:val="0"/>
          <w:numId w:val="58"/>
        </w:numPr>
        <w:tabs>
          <w:tab w:val="left" w:pos="420"/>
        </w:tabs>
        <w:spacing w:line="253" w:lineRule="auto"/>
        <w:ind w:left="420" w:hanging="360"/>
        <w:rPr>
          <w:rFonts w:eastAsia="Times New Roman"/>
          <w:sz w:val="24"/>
          <w:szCs w:val="24"/>
        </w:rPr>
      </w:pPr>
      <w:r>
        <w:rPr>
          <w:rFonts w:eastAsia="Times New Roman"/>
          <w:sz w:val="24"/>
          <w:szCs w:val="24"/>
        </w:rPr>
        <w:t>Использование планируемых результатов освоения основной образовательной программы среднего общего образования в качестве содержательной и критериальной базы оценки.</w:t>
      </w:r>
    </w:p>
    <w:p w:rsidR="00395683" w:rsidRDefault="00395683">
      <w:pPr>
        <w:spacing w:line="1" w:lineRule="exact"/>
        <w:rPr>
          <w:rFonts w:eastAsia="Times New Roman"/>
          <w:sz w:val="24"/>
          <w:szCs w:val="24"/>
        </w:rPr>
      </w:pPr>
    </w:p>
    <w:p w:rsidR="00395683" w:rsidRDefault="00AB727D" w:rsidP="002332CD">
      <w:pPr>
        <w:numPr>
          <w:ilvl w:val="0"/>
          <w:numId w:val="58"/>
        </w:numPr>
        <w:tabs>
          <w:tab w:val="left" w:pos="420"/>
        </w:tabs>
        <w:ind w:left="420" w:hanging="360"/>
        <w:rPr>
          <w:rFonts w:eastAsia="Times New Roman"/>
          <w:sz w:val="24"/>
          <w:szCs w:val="24"/>
        </w:rPr>
      </w:pPr>
      <w:r>
        <w:rPr>
          <w:rFonts w:eastAsia="Times New Roman"/>
          <w:sz w:val="24"/>
          <w:szCs w:val="24"/>
        </w:rPr>
        <w:t>Оценка динамики образовательных достижений учащихся.</w:t>
      </w:r>
    </w:p>
    <w:p w:rsidR="00395683" w:rsidRDefault="00395683">
      <w:pPr>
        <w:spacing w:line="26" w:lineRule="exact"/>
        <w:rPr>
          <w:rFonts w:eastAsia="Times New Roman"/>
          <w:sz w:val="24"/>
          <w:szCs w:val="24"/>
        </w:rPr>
      </w:pPr>
    </w:p>
    <w:p w:rsidR="00395683" w:rsidRDefault="00AB727D" w:rsidP="002332CD">
      <w:pPr>
        <w:numPr>
          <w:ilvl w:val="0"/>
          <w:numId w:val="58"/>
        </w:numPr>
        <w:tabs>
          <w:tab w:val="left" w:pos="420"/>
        </w:tabs>
        <w:ind w:left="420" w:hanging="360"/>
        <w:rPr>
          <w:rFonts w:eastAsia="Times New Roman"/>
          <w:sz w:val="24"/>
          <w:szCs w:val="24"/>
        </w:rPr>
      </w:pPr>
      <w:r>
        <w:rPr>
          <w:rFonts w:eastAsia="Times New Roman"/>
          <w:sz w:val="24"/>
          <w:szCs w:val="24"/>
        </w:rPr>
        <w:t>Сочетание внешней и внутренней оценки как механизма обеспечения качества образования.</w:t>
      </w:r>
    </w:p>
    <w:p w:rsidR="00395683" w:rsidRDefault="00395683">
      <w:pPr>
        <w:spacing w:line="24" w:lineRule="exact"/>
        <w:rPr>
          <w:rFonts w:eastAsia="Times New Roman"/>
          <w:sz w:val="24"/>
          <w:szCs w:val="24"/>
        </w:rPr>
      </w:pPr>
    </w:p>
    <w:p w:rsidR="00395683" w:rsidRDefault="00AB727D" w:rsidP="002332CD">
      <w:pPr>
        <w:numPr>
          <w:ilvl w:val="0"/>
          <w:numId w:val="58"/>
        </w:numPr>
        <w:tabs>
          <w:tab w:val="left" w:pos="420"/>
        </w:tabs>
        <w:spacing w:line="247" w:lineRule="auto"/>
        <w:ind w:left="420" w:hanging="360"/>
        <w:jc w:val="both"/>
        <w:rPr>
          <w:rFonts w:eastAsia="Times New Roman"/>
          <w:sz w:val="24"/>
          <w:szCs w:val="24"/>
        </w:rPr>
      </w:pPr>
      <w:r>
        <w:rPr>
          <w:rFonts w:eastAsia="Times New Roman"/>
          <w:sz w:val="24"/>
          <w:szCs w:val="24"/>
        </w:rPr>
        <w:t>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w:t>
      </w:r>
    </w:p>
    <w:p w:rsidR="00395683" w:rsidRDefault="00395683">
      <w:pPr>
        <w:spacing w:line="2" w:lineRule="exact"/>
        <w:rPr>
          <w:rFonts w:eastAsia="Times New Roman"/>
          <w:sz w:val="24"/>
          <w:szCs w:val="24"/>
        </w:rPr>
      </w:pPr>
    </w:p>
    <w:p w:rsidR="00395683" w:rsidRDefault="00AB727D" w:rsidP="002332CD">
      <w:pPr>
        <w:numPr>
          <w:ilvl w:val="0"/>
          <w:numId w:val="58"/>
        </w:numPr>
        <w:tabs>
          <w:tab w:val="left" w:pos="420"/>
        </w:tabs>
        <w:spacing w:line="252" w:lineRule="auto"/>
        <w:ind w:left="420" w:hanging="360"/>
        <w:rPr>
          <w:rFonts w:eastAsia="Times New Roman"/>
          <w:sz w:val="24"/>
          <w:szCs w:val="24"/>
        </w:rPr>
      </w:pPr>
      <w:r>
        <w:rPr>
          <w:rFonts w:eastAsia="Times New Roman"/>
          <w:sz w:val="24"/>
          <w:szCs w:val="24"/>
        </w:rPr>
        <w:t>Использование накопительной системы оценивания (портфель достижений), характеризующей динамику индивидуальных образовательных достижений.</w:t>
      </w:r>
    </w:p>
    <w:p w:rsidR="00395683" w:rsidRDefault="00395683">
      <w:pPr>
        <w:spacing w:line="1" w:lineRule="exact"/>
        <w:rPr>
          <w:rFonts w:eastAsia="Times New Roman"/>
          <w:sz w:val="24"/>
          <w:szCs w:val="24"/>
        </w:rPr>
      </w:pPr>
    </w:p>
    <w:p w:rsidR="00395683" w:rsidRDefault="00AB727D" w:rsidP="002332CD">
      <w:pPr>
        <w:numPr>
          <w:ilvl w:val="0"/>
          <w:numId w:val="58"/>
        </w:numPr>
        <w:tabs>
          <w:tab w:val="left" w:pos="420"/>
        </w:tabs>
        <w:spacing w:line="259" w:lineRule="auto"/>
        <w:ind w:left="420" w:hanging="360"/>
        <w:jc w:val="both"/>
        <w:rPr>
          <w:rFonts w:eastAsia="Times New Roman"/>
          <w:sz w:val="24"/>
          <w:szCs w:val="24"/>
        </w:rPr>
      </w:pPr>
      <w:r>
        <w:rPr>
          <w:rFonts w:eastAsia="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395683" w:rsidRDefault="00395683">
      <w:pPr>
        <w:spacing w:line="211" w:lineRule="exact"/>
        <w:rPr>
          <w:sz w:val="20"/>
          <w:szCs w:val="20"/>
        </w:rPr>
      </w:pPr>
    </w:p>
    <w:p w:rsidR="00395683" w:rsidRDefault="00AB727D">
      <w:pPr>
        <w:ind w:left="560"/>
        <w:rPr>
          <w:sz w:val="20"/>
          <w:szCs w:val="20"/>
        </w:rPr>
      </w:pPr>
      <w:r>
        <w:rPr>
          <w:rFonts w:eastAsia="Times New Roman"/>
          <w:b/>
          <w:bCs/>
          <w:i/>
          <w:iCs/>
          <w:sz w:val="24"/>
          <w:szCs w:val="24"/>
        </w:rPr>
        <w:t>Основные положения системы оценки достижения планируемых результатов</w:t>
      </w:r>
    </w:p>
    <w:p w:rsidR="00395683" w:rsidRDefault="00AB727D" w:rsidP="002332CD">
      <w:pPr>
        <w:numPr>
          <w:ilvl w:val="0"/>
          <w:numId w:val="59"/>
        </w:numPr>
        <w:tabs>
          <w:tab w:val="left" w:pos="852"/>
        </w:tabs>
        <w:spacing w:line="246" w:lineRule="auto"/>
        <w:ind w:firstLine="559"/>
        <w:jc w:val="both"/>
        <w:rPr>
          <w:rFonts w:eastAsia="Times New Roman"/>
          <w:sz w:val="24"/>
          <w:szCs w:val="24"/>
        </w:rPr>
      </w:pPr>
      <w:r>
        <w:rPr>
          <w:rFonts w:eastAsia="Times New Roman"/>
          <w:sz w:val="24"/>
          <w:szCs w:val="24"/>
        </w:rPr>
        <w:t>Система оценки достижения планируемых результатов предназначена для определения соответствия уровня освоения каждым учащимся планируемых результатов в соответствии с ФГОС среднего общего образования.</w:t>
      </w:r>
    </w:p>
    <w:p w:rsidR="00395683" w:rsidRDefault="00395683">
      <w:pPr>
        <w:spacing w:line="1" w:lineRule="exact"/>
        <w:rPr>
          <w:rFonts w:eastAsia="Times New Roman"/>
          <w:sz w:val="24"/>
          <w:szCs w:val="24"/>
        </w:rPr>
      </w:pPr>
    </w:p>
    <w:p w:rsidR="00395683" w:rsidRDefault="00AB727D" w:rsidP="002332CD">
      <w:pPr>
        <w:numPr>
          <w:ilvl w:val="0"/>
          <w:numId w:val="59"/>
        </w:numPr>
        <w:tabs>
          <w:tab w:val="left" w:pos="852"/>
        </w:tabs>
        <w:spacing w:line="248" w:lineRule="auto"/>
        <w:ind w:firstLine="559"/>
        <w:jc w:val="both"/>
        <w:rPr>
          <w:rFonts w:eastAsia="Times New Roman"/>
          <w:sz w:val="24"/>
          <w:szCs w:val="24"/>
        </w:rPr>
      </w:pPr>
      <w:r>
        <w:rPr>
          <w:rFonts w:eastAsia="Times New Roman"/>
          <w:b/>
          <w:bCs/>
          <w:sz w:val="24"/>
          <w:szCs w:val="24"/>
        </w:rPr>
        <w:t xml:space="preserve">Объектом </w:t>
      </w:r>
      <w:r>
        <w:rPr>
          <w:rFonts w:eastAsia="Times New Roman"/>
          <w:sz w:val="24"/>
          <w:szCs w:val="24"/>
        </w:rPr>
        <w:t>системы оценки,</w:t>
      </w:r>
      <w:r>
        <w:rPr>
          <w:rFonts w:eastAsia="Times New Roman"/>
          <w:b/>
          <w:bCs/>
          <w:sz w:val="24"/>
          <w:szCs w:val="24"/>
        </w:rPr>
        <w:t xml:space="preserve"> </w:t>
      </w:r>
      <w:r>
        <w:rPr>
          <w:rFonts w:eastAsia="Times New Roman"/>
          <w:sz w:val="24"/>
          <w:szCs w:val="24"/>
        </w:rPr>
        <w:t>ее содержательной и критериальной базой выступают</w:t>
      </w:r>
      <w:r>
        <w:rPr>
          <w:rFonts w:eastAsia="Times New Roman"/>
          <w:b/>
          <w:bCs/>
          <w:sz w:val="24"/>
          <w:szCs w:val="24"/>
        </w:rPr>
        <w:t xml:space="preserve"> </w:t>
      </w:r>
      <w:r>
        <w:rPr>
          <w:rFonts w:eastAsia="Times New Roman"/>
          <w:sz w:val="24"/>
          <w:szCs w:val="24"/>
        </w:rPr>
        <w:t>планируемые результаты освоения учащимися основной образовательной программы среднего общего образования. Объект оценки включает в себя оценку следующих образовательных достижений, как взаимосвязанных и неделимых в образовательной деятельности составляющих: личностные, метапредметные и предметные результаты.</w:t>
      </w:r>
    </w:p>
    <w:p w:rsidR="00395683" w:rsidRDefault="00395683">
      <w:pPr>
        <w:spacing w:line="3" w:lineRule="exact"/>
        <w:rPr>
          <w:sz w:val="20"/>
          <w:szCs w:val="20"/>
        </w:rPr>
      </w:pPr>
    </w:p>
    <w:p w:rsidR="00395683" w:rsidRDefault="00AB727D">
      <w:pPr>
        <w:jc w:val="center"/>
        <w:rPr>
          <w:sz w:val="20"/>
          <w:szCs w:val="20"/>
        </w:rPr>
      </w:pPr>
      <w:r>
        <w:rPr>
          <w:rFonts w:eastAsia="Times New Roman"/>
          <w:sz w:val="20"/>
          <w:szCs w:val="20"/>
        </w:rPr>
        <w:t>60</w:t>
      </w:r>
    </w:p>
    <w:p w:rsidR="00395683" w:rsidRDefault="00395683">
      <w:pPr>
        <w:sectPr w:rsidR="00395683">
          <w:pgSz w:w="11900" w:h="16838"/>
          <w:pgMar w:top="1143" w:right="706" w:bottom="898" w:left="1140" w:header="0" w:footer="0" w:gutter="0"/>
          <w:cols w:space="720" w:equalWidth="0">
            <w:col w:w="10060"/>
          </w:cols>
        </w:sectPr>
      </w:pPr>
    </w:p>
    <w:p w:rsidR="00395683" w:rsidRDefault="00AB727D">
      <w:pPr>
        <w:ind w:left="820"/>
        <w:rPr>
          <w:sz w:val="20"/>
          <w:szCs w:val="20"/>
        </w:rPr>
      </w:pPr>
      <w:r>
        <w:rPr>
          <w:rFonts w:eastAsia="Times New Roman"/>
          <w:b/>
          <w:bCs/>
          <w:i/>
          <w:iCs/>
          <w:sz w:val="24"/>
          <w:szCs w:val="24"/>
        </w:rPr>
        <w:lastRenderedPageBreak/>
        <w:t>Особенности оценки личностных, метапредметных и предметных результатов</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0</wp:posOffset>
                </wp:positionH>
                <wp:positionV relativeFrom="paragraph">
                  <wp:posOffset>19685</wp:posOffset>
                </wp:positionV>
                <wp:extent cx="6195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E277475" id="Shape 1"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0,1.55pt" to="48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0</wp:posOffset>
                </wp:positionH>
                <wp:positionV relativeFrom="paragraph">
                  <wp:posOffset>376555</wp:posOffset>
                </wp:positionV>
                <wp:extent cx="619506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B0BEE1C" id="Shape 2"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29.65pt" to="487.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2771775</wp:posOffset>
                </wp:positionH>
                <wp:positionV relativeFrom="paragraph">
                  <wp:posOffset>16510</wp:posOffset>
                </wp:positionV>
                <wp:extent cx="0" cy="669036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036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3E08501" id="Shape 3"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18.25pt,1.3pt" to="218.25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2540</wp:posOffset>
                </wp:positionH>
                <wp:positionV relativeFrom="paragraph">
                  <wp:posOffset>16510</wp:posOffset>
                </wp:positionV>
                <wp:extent cx="0" cy="66903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0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6F7CD3" id="Shape 4"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pt,1.3pt" to=".2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iEugEAAH8DAAAOAAAAZHJzL2Uyb0RvYy54bWysU8luGzEMvRfoPwi61zNJ3G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1151890</wp:posOffset>
                </wp:positionH>
                <wp:positionV relativeFrom="paragraph">
                  <wp:posOffset>16510</wp:posOffset>
                </wp:positionV>
                <wp:extent cx="0" cy="66903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03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B865A8" id="Shape 5"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90.7pt,1.3pt" to="90.7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4539615</wp:posOffset>
                </wp:positionH>
                <wp:positionV relativeFrom="paragraph">
                  <wp:posOffset>16510</wp:posOffset>
                </wp:positionV>
                <wp:extent cx="0" cy="66903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03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9BB205" id="Shape 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357.45pt,1.3pt" to="357.45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6191885</wp:posOffset>
                </wp:positionH>
                <wp:positionV relativeFrom="paragraph">
                  <wp:posOffset>16510</wp:posOffset>
                </wp:positionV>
                <wp:extent cx="0" cy="66903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9036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8B66FEB" id="Shape 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87.55pt,1.3pt" to="487.55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" o:allowincell="f" filled="t" strokeweight=".16967mm">
                <v:stroke joinstyle="miter"/>
                <o:lock v:ext="edit" shapetype="f"/>
              </v:line>
            </w:pict>
          </mc:Fallback>
        </mc:AlternateContent>
      </w:r>
    </w:p>
    <w:p w:rsidR="00395683" w:rsidRDefault="00395683">
      <w:pPr>
        <w:spacing w:line="17" w:lineRule="exact"/>
        <w:rPr>
          <w:sz w:val="20"/>
          <w:szCs w:val="20"/>
        </w:rPr>
      </w:pPr>
    </w:p>
    <w:p w:rsidR="00395683" w:rsidRDefault="00AB727D">
      <w:pPr>
        <w:spacing w:line="244" w:lineRule="auto"/>
        <w:ind w:left="2380" w:right="660"/>
        <w:rPr>
          <w:sz w:val="20"/>
          <w:szCs w:val="20"/>
        </w:rPr>
      </w:pPr>
      <w:r>
        <w:rPr>
          <w:rFonts w:eastAsia="Times New Roman"/>
          <w:b/>
          <w:bCs/>
          <w:sz w:val="24"/>
          <w:szCs w:val="24"/>
        </w:rPr>
        <w:t>Объект Предмет оценки Процедуры оценки оценки</w:t>
      </w:r>
    </w:p>
    <w:p w:rsidR="00395683" w:rsidRDefault="00395683">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20"/>
        <w:gridCol w:w="1480"/>
        <w:gridCol w:w="1020"/>
        <w:gridCol w:w="360"/>
        <w:gridCol w:w="1180"/>
        <w:gridCol w:w="1300"/>
        <w:gridCol w:w="2600"/>
      </w:tblGrid>
      <w:tr w:rsidR="00395683">
        <w:trPr>
          <w:trHeight w:val="276"/>
        </w:trPr>
        <w:tc>
          <w:tcPr>
            <w:tcW w:w="1820" w:type="dxa"/>
            <w:vAlign w:val="bottom"/>
          </w:tcPr>
          <w:p w:rsidR="00395683" w:rsidRDefault="00AB727D">
            <w:pPr>
              <w:ind w:left="260"/>
              <w:rPr>
                <w:sz w:val="20"/>
                <w:szCs w:val="20"/>
              </w:rPr>
            </w:pPr>
            <w:r>
              <w:rPr>
                <w:rFonts w:eastAsia="Times New Roman"/>
                <w:sz w:val="24"/>
                <w:szCs w:val="24"/>
              </w:rPr>
              <w:t>Личностные</w:t>
            </w:r>
          </w:p>
        </w:tc>
        <w:tc>
          <w:tcPr>
            <w:tcW w:w="2500" w:type="dxa"/>
            <w:gridSpan w:val="2"/>
            <w:vAlign w:val="bottom"/>
          </w:tcPr>
          <w:p w:rsidR="00395683" w:rsidRDefault="00AB727D">
            <w:pPr>
              <w:ind w:left="140"/>
              <w:rPr>
                <w:sz w:val="20"/>
                <w:szCs w:val="20"/>
              </w:rPr>
            </w:pPr>
            <w:r>
              <w:rPr>
                <w:rFonts w:eastAsia="Times New Roman"/>
                <w:sz w:val="24"/>
                <w:szCs w:val="24"/>
              </w:rPr>
              <w:t>сформированность</w:t>
            </w:r>
          </w:p>
        </w:tc>
        <w:tc>
          <w:tcPr>
            <w:tcW w:w="2840" w:type="dxa"/>
            <w:gridSpan w:val="3"/>
            <w:vAlign w:val="bottom"/>
          </w:tcPr>
          <w:p w:rsidR="00395683" w:rsidRDefault="00AB727D">
            <w:pPr>
              <w:ind w:left="180"/>
              <w:rPr>
                <w:sz w:val="20"/>
                <w:szCs w:val="20"/>
              </w:rPr>
            </w:pPr>
            <w:r>
              <w:rPr>
                <w:rFonts w:eastAsia="Times New Roman"/>
                <w:sz w:val="24"/>
                <w:szCs w:val="24"/>
              </w:rPr>
              <w:t>оценка эффективности</w:t>
            </w:r>
          </w:p>
        </w:tc>
        <w:tc>
          <w:tcPr>
            <w:tcW w:w="2600" w:type="dxa"/>
            <w:vAlign w:val="bottom"/>
          </w:tcPr>
          <w:p w:rsidR="00395683" w:rsidRDefault="00AB727D">
            <w:pPr>
              <w:ind w:left="100"/>
              <w:rPr>
                <w:sz w:val="20"/>
                <w:szCs w:val="20"/>
              </w:rPr>
            </w:pPr>
            <w:r>
              <w:rPr>
                <w:rFonts w:eastAsia="Times New Roman"/>
                <w:sz w:val="24"/>
                <w:szCs w:val="24"/>
              </w:rPr>
              <w:t>-внешние неперсони-</w:t>
            </w:r>
          </w:p>
        </w:tc>
      </w:tr>
      <w:tr w:rsidR="00395683">
        <w:trPr>
          <w:trHeight w:val="276"/>
        </w:trPr>
        <w:tc>
          <w:tcPr>
            <w:tcW w:w="1820" w:type="dxa"/>
            <w:vAlign w:val="bottom"/>
          </w:tcPr>
          <w:p w:rsidR="00395683" w:rsidRDefault="00AB727D">
            <w:pPr>
              <w:ind w:left="220"/>
              <w:rPr>
                <w:sz w:val="20"/>
                <w:szCs w:val="20"/>
              </w:rPr>
            </w:pPr>
            <w:r>
              <w:rPr>
                <w:rFonts w:eastAsia="Times New Roman"/>
                <w:sz w:val="24"/>
                <w:szCs w:val="24"/>
              </w:rPr>
              <w:t>результаты</w:t>
            </w:r>
          </w:p>
        </w:tc>
        <w:tc>
          <w:tcPr>
            <w:tcW w:w="2500" w:type="dxa"/>
            <w:gridSpan w:val="2"/>
            <w:vAlign w:val="bottom"/>
          </w:tcPr>
          <w:p w:rsidR="00395683" w:rsidRDefault="00AB727D">
            <w:pPr>
              <w:ind w:left="100"/>
              <w:rPr>
                <w:sz w:val="20"/>
                <w:szCs w:val="20"/>
              </w:rPr>
            </w:pPr>
            <w:r>
              <w:rPr>
                <w:rFonts w:eastAsia="Times New Roman"/>
                <w:sz w:val="24"/>
                <w:szCs w:val="24"/>
              </w:rPr>
              <w:t>личностных УУД (са-</w:t>
            </w:r>
          </w:p>
        </w:tc>
        <w:tc>
          <w:tcPr>
            <w:tcW w:w="2840" w:type="dxa"/>
            <w:gridSpan w:val="3"/>
            <w:vAlign w:val="bottom"/>
          </w:tcPr>
          <w:p w:rsidR="00395683" w:rsidRDefault="00AB727D">
            <w:pPr>
              <w:ind w:left="160"/>
              <w:rPr>
                <w:sz w:val="20"/>
                <w:szCs w:val="20"/>
              </w:rPr>
            </w:pPr>
            <w:r>
              <w:rPr>
                <w:rFonts w:eastAsia="Times New Roman"/>
                <w:sz w:val="24"/>
                <w:szCs w:val="24"/>
              </w:rPr>
              <w:t>воспитательно-</w:t>
            </w:r>
          </w:p>
        </w:tc>
        <w:tc>
          <w:tcPr>
            <w:tcW w:w="2600" w:type="dxa"/>
            <w:vAlign w:val="bottom"/>
          </w:tcPr>
          <w:p w:rsidR="00395683" w:rsidRDefault="00AB727D">
            <w:pPr>
              <w:ind w:left="100"/>
              <w:rPr>
                <w:sz w:val="20"/>
                <w:szCs w:val="20"/>
              </w:rPr>
            </w:pPr>
            <w:r>
              <w:rPr>
                <w:rFonts w:eastAsia="Times New Roman"/>
                <w:sz w:val="24"/>
                <w:szCs w:val="24"/>
              </w:rPr>
              <w:t>фицированные мони-</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100"/>
              <w:rPr>
                <w:sz w:val="20"/>
                <w:szCs w:val="20"/>
              </w:rPr>
            </w:pPr>
            <w:r>
              <w:rPr>
                <w:rFonts w:eastAsia="Times New Roman"/>
                <w:sz w:val="24"/>
                <w:szCs w:val="24"/>
              </w:rPr>
              <w:t>моопределение, смыс-</w:t>
            </w:r>
          </w:p>
        </w:tc>
        <w:tc>
          <w:tcPr>
            <w:tcW w:w="2840" w:type="dxa"/>
            <w:gridSpan w:val="3"/>
            <w:vAlign w:val="bottom"/>
          </w:tcPr>
          <w:p w:rsidR="00395683" w:rsidRDefault="00AB727D">
            <w:pPr>
              <w:ind w:left="160"/>
              <w:rPr>
                <w:sz w:val="20"/>
                <w:szCs w:val="20"/>
              </w:rPr>
            </w:pPr>
            <w:r>
              <w:rPr>
                <w:rFonts w:eastAsia="Times New Roman"/>
                <w:sz w:val="24"/>
                <w:szCs w:val="24"/>
              </w:rPr>
              <w:t>образовательной дея-</w:t>
            </w:r>
          </w:p>
        </w:tc>
        <w:tc>
          <w:tcPr>
            <w:tcW w:w="2600" w:type="dxa"/>
            <w:vAlign w:val="bottom"/>
          </w:tcPr>
          <w:p w:rsidR="00395683" w:rsidRDefault="00AB727D">
            <w:pPr>
              <w:ind w:left="100"/>
              <w:rPr>
                <w:sz w:val="20"/>
                <w:szCs w:val="20"/>
              </w:rPr>
            </w:pPr>
            <w:r>
              <w:rPr>
                <w:rFonts w:eastAsia="Times New Roman"/>
                <w:sz w:val="24"/>
                <w:szCs w:val="24"/>
              </w:rPr>
              <w:t>торинговые исследо-</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100"/>
              <w:rPr>
                <w:sz w:val="20"/>
                <w:szCs w:val="20"/>
              </w:rPr>
            </w:pPr>
            <w:r>
              <w:rPr>
                <w:rFonts w:eastAsia="Times New Roman"/>
                <w:sz w:val="24"/>
                <w:szCs w:val="24"/>
              </w:rPr>
              <w:t>лообразование, мо-</w:t>
            </w:r>
          </w:p>
        </w:tc>
        <w:tc>
          <w:tcPr>
            <w:tcW w:w="2840" w:type="dxa"/>
            <w:gridSpan w:val="3"/>
            <w:vAlign w:val="bottom"/>
          </w:tcPr>
          <w:p w:rsidR="00395683" w:rsidRDefault="00AB727D">
            <w:pPr>
              <w:ind w:left="160"/>
              <w:rPr>
                <w:sz w:val="20"/>
                <w:szCs w:val="20"/>
              </w:rPr>
            </w:pPr>
            <w:r>
              <w:rPr>
                <w:rFonts w:eastAsia="Times New Roman"/>
                <w:sz w:val="24"/>
                <w:szCs w:val="24"/>
              </w:rPr>
              <w:t>тельности образователь-</w:t>
            </w:r>
          </w:p>
        </w:tc>
        <w:tc>
          <w:tcPr>
            <w:tcW w:w="2600" w:type="dxa"/>
            <w:vAlign w:val="bottom"/>
          </w:tcPr>
          <w:p w:rsidR="00395683" w:rsidRDefault="00AB727D">
            <w:pPr>
              <w:ind w:left="100"/>
              <w:rPr>
                <w:sz w:val="20"/>
                <w:szCs w:val="20"/>
              </w:rPr>
            </w:pPr>
            <w:r>
              <w:rPr>
                <w:rFonts w:eastAsia="Times New Roman"/>
                <w:sz w:val="24"/>
                <w:szCs w:val="24"/>
              </w:rPr>
              <w:t>вания;</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100"/>
              <w:rPr>
                <w:sz w:val="20"/>
                <w:szCs w:val="20"/>
              </w:rPr>
            </w:pPr>
            <w:r>
              <w:rPr>
                <w:rFonts w:eastAsia="Times New Roman"/>
                <w:sz w:val="24"/>
                <w:szCs w:val="24"/>
              </w:rPr>
              <w:t>рально-этическая ори-</w:t>
            </w:r>
          </w:p>
        </w:tc>
        <w:tc>
          <w:tcPr>
            <w:tcW w:w="2840" w:type="dxa"/>
            <w:gridSpan w:val="3"/>
            <w:vAlign w:val="bottom"/>
          </w:tcPr>
          <w:p w:rsidR="00395683" w:rsidRDefault="00AB727D">
            <w:pPr>
              <w:ind w:left="160"/>
              <w:rPr>
                <w:sz w:val="20"/>
                <w:szCs w:val="20"/>
              </w:rPr>
            </w:pPr>
            <w:r>
              <w:rPr>
                <w:rFonts w:eastAsia="Times New Roman"/>
                <w:sz w:val="24"/>
                <w:szCs w:val="24"/>
              </w:rPr>
              <w:t>ной организации и обра-</w:t>
            </w:r>
          </w:p>
        </w:tc>
        <w:tc>
          <w:tcPr>
            <w:tcW w:w="2600" w:type="dxa"/>
            <w:vAlign w:val="bottom"/>
          </w:tcPr>
          <w:p w:rsidR="00395683" w:rsidRDefault="00AB727D">
            <w:pPr>
              <w:ind w:left="100"/>
              <w:rPr>
                <w:sz w:val="20"/>
                <w:szCs w:val="20"/>
              </w:rPr>
            </w:pPr>
            <w:r>
              <w:rPr>
                <w:rFonts w:eastAsia="Times New Roman"/>
                <w:sz w:val="24"/>
                <w:szCs w:val="24"/>
              </w:rPr>
              <w:t>-внутренний монито-</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sz w:val="24"/>
                <w:szCs w:val="24"/>
              </w:rPr>
              <w:t>ентация)</w:t>
            </w:r>
          </w:p>
        </w:tc>
        <w:tc>
          <w:tcPr>
            <w:tcW w:w="1020" w:type="dxa"/>
            <w:vAlign w:val="bottom"/>
          </w:tcPr>
          <w:p w:rsidR="00395683" w:rsidRDefault="00395683">
            <w:pPr>
              <w:rPr>
                <w:sz w:val="24"/>
                <w:szCs w:val="24"/>
              </w:rPr>
            </w:pPr>
          </w:p>
        </w:tc>
        <w:tc>
          <w:tcPr>
            <w:tcW w:w="2840" w:type="dxa"/>
            <w:gridSpan w:val="3"/>
            <w:vAlign w:val="bottom"/>
          </w:tcPr>
          <w:p w:rsidR="00395683" w:rsidRDefault="00AB727D">
            <w:pPr>
              <w:ind w:left="160"/>
              <w:rPr>
                <w:sz w:val="20"/>
                <w:szCs w:val="20"/>
              </w:rPr>
            </w:pPr>
            <w:r>
              <w:rPr>
                <w:rFonts w:eastAsia="Times New Roman"/>
                <w:sz w:val="24"/>
                <w:szCs w:val="24"/>
              </w:rPr>
              <w:t>зовательных систем раз-</w:t>
            </w:r>
          </w:p>
        </w:tc>
        <w:tc>
          <w:tcPr>
            <w:tcW w:w="2600" w:type="dxa"/>
            <w:vAlign w:val="bottom"/>
          </w:tcPr>
          <w:p w:rsidR="00395683" w:rsidRDefault="00AB727D">
            <w:pPr>
              <w:ind w:left="100"/>
              <w:rPr>
                <w:sz w:val="20"/>
                <w:szCs w:val="20"/>
              </w:rPr>
            </w:pPr>
            <w:r>
              <w:rPr>
                <w:rFonts w:eastAsia="Times New Roman"/>
                <w:sz w:val="24"/>
                <w:szCs w:val="24"/>
              </w:rPr>
              <w:t>ринг (сформирован-</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1540" w:type="dxa"/>
            <w:gridSpan w:val="2"/>
            <w:vAlign w:val="bottom"/>
          </w:tcPr>
          <w:p w:rsidR="00395683" w:rsidRDefault="00AB727D">
            <w:pPr>
              <w:ind w:left="160"/>
              <w:rPr>
                <w:sz w:val="20"/>
                <w:szCs w:val="20"/>
              </w:rPr>
            </w:pPr>
            <w:r>
              <w:rPr>
                <w:rFonts w:eastAsia="Times New Roman"/>
                <w:sz w:val="24"/>
                <w:szCs w:val="24"/>
              </w:rPr>
              <w:t>ного уровня</w:t>
            </w: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ность отдельных лич-</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ностных результатов,</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проявляющихся в со-</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блюдении норм и пра-</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вил поведения, приня-</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тых образовательной</w:t>
            </w:r>
          </w:p>
        </w:tc>
      </w:tr>
      <w:tr w:rsidR="00395683">
        <w:trPr>
          <w:trHeight w:val="310"/>
        </w:trPr>
        <w:tc>
          <w:tcPr>
            <w:tcW w:w="1820" w:type="dxa"/>
            <w:tcBorders>
              <w:bottom w:val="single" w:sz="8" w:space="0" w:color="auto"/>
            </w:tcBorders>
            <w:vAlign w:val="bottom"/>
          </w:tcPr>
          <w:p w:rsidR="00395683" w:rsidRDefault="00395683">
            <w:pPr>
              <w:rPr>
                <w:sz w:val="24"/>
                <w:szCs w:val="24"/>
              </w:rPr>
            </w:pPr>
          </w:p>
        </w:tc>
        <w:tc>
          <w:tcPr>
            <w:tcW w:w="1480" w:type="dxa"/>
            <w:tcBorders>
              <w:bottom w:val="single" w:sz="8" w:space="0" w:color="auto"/>
            </w:tcBorders>
            <w:vAlign w:val="bottom"/>
          </w:tcPr>
          <w:p w:rsidR="00395683" w:rsidRDefault="00395683">
            <w:pPr>
              <w:rPr>
                <w:sz w:val="24"/>
                <w:szCs w:val="24"/>
              </w:rPr>
            </w:pPr>
          </w:p>
        </w:tc>
        <w:tc>
          <w:tcPr>
            <w:tcW w:w="1020" w:type="dxa"/>
            <w:tcBorders>
              <w:bottom w:val="single" w:sz="8" w:space="0" w:color="auto"/>
            </w:tcBorders>
            <w:vAlign w:val="bottom"/>
          </w:tcPr>
          <w:p w:rsidR="00395683" w:rsidRDefault="00395683">
            <w:pPr>
              <w:rPr>
                <w:sz w:val="24"/>
                <w:szCs w:val="24"/>
              </w:rPr>
            </w:pPr>
          </w:p>
        </w:tc>
        <w:tc>
          <w:tcPr>
            <w:tcW w:w="360" w:type="dxa"/>
            <w:tcBorders>
              <w:bottom w:val="single" w:sz="8" w:space="0" w:color="auto"/>
            </w:tcBorders>
            <w:vAlign w:val="bottom"/>
          </w:tcPr>
          <w:p w:rsidR="00395683" w:rsidRDefault="00395683">
            <w:pPr>
              <w:rPr>
                <w:sz w:val="24"/>
                <w:szCs w:val="24"/>
              </w:rPr>
            </w:pPr>
          </w:p>
        </w:tc>
        <w:tc>
          <w:tcPr>
            <w:tcW w:w="1180" w:type="dxa"/>
            <w:tcBorders>
              <w:bottom w:val="single" w:sz="8" w:space="0" w:color="auto"/>
            </w:tcBorders>
            <w:vAlign w:val="bottom"/>
          </w:tcPr>
          <w:p w:rsidR="00395683" w:rsidRDefault="00395683">
            <w:pPr>
              <w:rPr>
                <w:sz w:val="24"/>
                <w:szCs w:val="24"/>
              </w:rPr>
            </w:pPr>
          </w:p>
        </w:tc>
        <w:tc>
          <w:tcPr>
            <w:tcW w:w="1300" w:type="dxa"/>
            <w:tcBorders>
              <w:bottom w:val="single" w:sz="8" w:space="0" w:color="auto"/>
            </w:tcBorders>
            <w:vAlign w:val="bottom"/>
          </w:tcPr>
          <w:p w:rsidR="00395683" w:rsidRDefault="00395683">
            <w:pPr>
              <w:rPr>
                <w:sz w:val="24"/>
                <w:szCs w:val="24"/>
              </w:rPr>
            </w:pPr>
          </w:p>
        </w:tc>
        <w:tc>
          <w:tcPr>
            <w:tcW w:w="2600" w:type="dxa"/>
            <w:tcBorders>
              <w:bottom w:val="single" w:sz="8" w:space="0" w:color="auto"/>
            </w:tcBorders>
            <w:vAlign w:val="bottom"/>
          </w:tcPr>
          <w:p w:rsidR="00395683" w:rsidRDefault="00AB727D">
            <w:pPr>
              <w:ind w:left="100"/>
              <w:rPr>
                <w:sz w:val="20"/>
                <w:szCs w:val="20"/>
              </w:rPr>
            </w:pPr>
            <w:r>
              <w:rPr>
                <w:rFonts w:eastAsia="Times New Roman"/>
                <w:sz w:val="24"/>
                <w:szCs w:val="24"/>
              </w:rPr>
              <w:t>организации)</w:t>
            </w:r>
          </w:p>
        </w:tc>
      </w:tr>
      <w:tr w:rsidR="00395683">
        <w:trPr>
          <w:trHeight w:val="232"/>
        </w:trPr>
        <w:tc>
          <w:tcPr>
            <w:tcW w:w="1820" w:type="dxa"/>
            <w:vAlign w:val="bottom"/>
          </w:tcPr>
          <w:p w:rsidR="00395683" w:rsidRDefault="00AB727D">
            <w:pPr>
              <w:spacing w:line="232" w:lineRule="exact"/>
              <w:ind w:left="260"/>
              <w:rPr>
                <w:sz w:val="20"/>
                <w:szCs w:val="20"/>
              </w:rPr>
            </w:pPr>
            <w:r>
              <w:rPr>
                <w:rFonts w:eastAsia="Times New Roman"/>
                <w:sz w:val="24"/>
                <w:szCs w:val="24"/>
              </w:rPr>
              <w:t>Предметные</w:t>
            </w:r>
          </w:p>
        </w:tc>
        <w:tc>
          <w:tcPr>
            <w:tcW w:w="1480" w:type="dxa"/>
            <w:vAlign w:val="bottom"/>
          </w:tcPr>
          <w:p w:rsidR="00395683" w:rsidRDefault="00AB727D">
            <w:pPr>
              <w:spacing w:line="232" w:lineRule="exact"/>
              <w:ind w:left="220"/>
              <w:rPr>
                <w:sz w:val="20"/>
                <w:szCs w:val="20"/>
              </w:rPr>
            </w:pPr>
            <w:r>
              <w:rPr>
                <w:rFonts w:eastAsia="Times New Roman"/>
                <w:w w:val="89"/>
                <w:sz w:val="24"/>
                <w:szCs w:val="24"/>
              </w:rPr>
              <w:t>достижение--</w:t>
            </w:r>
          </w:p>
        </w:tc>
        <w:tc>
          <w:tcPr>
            <w:tcW w:w="1020" w:type="dxa"/>
            <w:vAlign w:val="bottom"/>
          </w:tcPr>
          <w:p w:rsidR="00395683" w:rsidRDefault="00AB727D">
            <w:pPr>
              <w:spacing w:line="232" w:lineRule="exact"/>
              <w:rPr>
                <w:sz w:val="20"/>
                <w:szCs w:val="20"/>
              </w:rPr>
            </w:pPr>
            <w:r>
              <w:rPr>
                <w:rFonts w:eastAsia="Times New Roman"/>
                <w:sz w:val="24"/>
                <w:szCs w:val="24"/>
              </w:rPr>
              <w:t>плани-</w:t>
            </w:r>
          </w:p>
        </w:tc>
        <w:tc>
          <w:tcPr>
            <w:tcW w:w="2840" w:type="dxa"/>
            <w:gridSpan w:val="3"/>
            <w:vAlign w:val="bottom"/>
          </w:tcPr>
          <w:p w:rsidR="00395683" w:rsidRDefault="00AB727D">
            <w:pPr>
              <w:spacing w:line="232" w:lineRule="exact"/>
              <w:ind w:left="180"/>
              <w:rPr>
                <w:sz w:val="20"/>
                <w:szCs w:val="20"/>
              </w:rPr>
            </w:pPr>
            <w:r>
              <w:rPr>
                <w:rFonts w:eastAsia="Times New Roman"/>
                <w:sz w:val="24"/>
                <w:szCs w:val="24"/>
              </w:rPr>
              <w:t>способность к решению</w:t>
            </w:r>
          </w:p>
        </w:tc>
        <w:tc>
          <w:tcPr>
            <w:tcW w:w="2600" w:type="dxa"/>
            <w:vAlign w:val="bottom"/>
          </w:tcPr>
          <w:p w:rsidR="00395683" w:rsidRDefault="00AB727D">
            <w:pPr>
              <w:spacing w:line="232" w:lineRule="exact"/>
              <w:ind w:left="100"/>
              <w:rPr>
                <w:sz w:val="20"/>
                <w:szCs w:val="20"/>
              </w:rPr>
            </w:pPr>
            <w:r>
              <w:rPr>
                <w:rFonts w:eastAsia="Times New Roman"/>
                <w:sz w:val="24"/>
                <w:szCs w:val="24"/>
              </w:rPr>
              <w:t>-входная диагностика;</w:t>
            </w:r>
          </w:p>
        </w:tc>
      </w:tr>
      <w:tr w:rsidR="00395683">
        <w:trPr>
          <w:trHeight w:val="276"/>
        </w:trPr>
        <w:tc>
          <w:tcPr>
            <w:tcW w:w="1820" w:type="dxa"/>
            <w:vAlign w:val="bottom"/>
          </w:tcPr>
          <w:p w:rsidR="00395683" w:rsidRDefault="00AB727D">
            <w:pPr>
              <w:ind w:left="220"/>
              <w:rPr>
                <w:sz w:val="20"/>
                <w:szCs w:val="20"/>
              </w:rPr>
            </w:pPr>
            <w:r>
              <w:rPr>
                <w:rFonts w:eastAsia="Times New Roman"/>
                <w:sz w:val="24"/>
                <w:szCs w:val="24"/>
              </w:rPr>
              <w:t>результаты</w:t>
            </w:r>
          </w:p>
        </w:tc>
        <w:tc>
          <w:tcPr>
            <w:tcW w:w="2500" w:type="dxa"/>
            <w:gridSpan w:val="2"/>
            <w:vAlign w:val="bottom"/>
          </w:tcPr>
          <w:p w:rsidR="00395683" w:rsidRDefault="00AB727D">
            <w:pPr>
              <w:ind w:left="220"/>
              <w:rPr>
                <w:sz w:val="20"/>
                <w:szCs w:val="20"/>
              </w:rPr>
            </w:pPr>
            <w:r>
              <w:rPr>
                <w:rFonts w:eastAsia="Times New Roman"/>
                <w:sz w:val="24"/>
                <w:szCs w:val="24"/>
              </w:rPr>
              <w:t>руемых результатов</w:t>
            </w:r>
          </w:p>
        </w:tc>
        <w:tc>
          <w:tcPr>
            <w:tcW w:w="2840" w:type="dxa"/>
            <w:gridSpan w:val="3"/>
            <w:vAlign w:val="bottom"/>
          </w:tcPr>
          <w:p w:rsidR="00395683" w:rsidRDefault="00AB727D">
            <w:pPr>
              <w:ind w:left="160"/>
              <w:rPr>
                <w:sz w:val="20"/>
                <w:szCs w:val="20"/>
              </w:rPr>
            </w:pPr>
            <w:r>
              <w:rPr>
                <w:rFonts w:eastAsia="Times New Roman"/>
                <w:sz w:val="24"/>
                <w:szCs w:val="24"/>
              </w:rPr>
              <w:t>учебно-познавательных</w:t>
            </w:r>
          </w:p>
        </w:tc>
        <w:tc>
          <w:tcPr>
            <w:tcW w:w="2600" w:type="dxa"/>
            <w:vAlign w:val="bottom"/>
          </w:tcPr>
          <w:p w:rsidR="00395683" w:rsidRDefault="00AB727D">
            <w:pPr>
              <w:ind w:left="100"/>
              <w:rPr>
                <w:sz w:val="20"/>
                <w:szCs w:val="20"/>
              </w:rPr>
            </w:pPr>
            <w:r>
              <w:rPr>
                <w:rFonts w:eastAsia="Times New Roman"/>
                <w:sz w:val="24"/>
                <w:szCs w:val="24"/>
              </w:rPr>
              <w:t>-текущее оценивание;</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220"/>
              <w:rPr>
                <w:sz w:val="20"/>
                <w:szCs w:val="20"/>
              </w:rPr>
            </w:pPr>
            <w:r>
              <w:rPr>
                <w:rFonts w:eastAsia="Times New Roman"/>
                <w:sz w:val="24"/>
                <w:szCs w:val="24"/>
              </w:rPr>
              <w:t>по отдельным</w:t>
            </w:r>
          </w:p>
        </w:tc>
        <w:tc>
          <w:tcPr>
            <w:tcW w:w="2840" w:type="dxa"/>
            <w:gridSpan w:val="3"/>
            <w:vAlign w:val="bottom"/>
          </w:tcPr>
          <w:p w:rsidR="00395683" w:rsidRDefault="00AB727D">
            <w:pPr>
              <w:ind w:left="160"/>
              <w:rPr>
                <w:sz w:val="20"/>
                <w:szCs w:val="20"/>
              </w:rPr>
            </w:pPr>
            <w:r>
              <w:rPr>
                <w:rFonts w:eastAsia="Times New Roman"/>
                <w:sz w:val="24"/>
                <w:szCs w:val="24"/>
              </w:rPr>
              <w:t>и учебно-практических</w:t>
            </w:r>
          </w:p>
        </w:tc>
        <w:tc>
          <w:tcPr>
            <w:tcW w:w="2600" w:type="dxa"/>
            <w:vAlign w:val="bottom"/>
          </w:tcPr>
          <w:p w:rsidR="00395683" w:rsidRDefault="00AB727D">
            <w:pPr>
              <w:ind w:left="100"/>
              <w:rPr>
                <w:sz w:val="20"/>
                <w:szCs w:val="20"/>
              </w:rPr>
            </w:pPr>
            <w:r>
              <w:rPr>
                <w:rFonts w:eastAsia="Times New Roman"/>
                <w:sz w:val="24"/>
                <w:szCs w:val="24"/>
              </w:rPr>
              <w:t>- накопительная оцен-</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220"/>
              <w:rPr>
                <w:sz w:val="20"/>
                <w:szCs w:val="20"/>
              </w:rPr>
            </w:pPr>
            <w:r>
              <w:rPr>
                <w:rFonts w:eastAsia="Times New Roman"/>
                <w:sz w:val="24"/>
                <w:szCs w:val="24"/>
              </w:rPr>
              <w:t>предметам, способ-</w:t>
            </w:r>
          </w:p>
        </w:tc>
        <w:tc>
          <w:tcPr>
            <w:tcW w:w="2840" w:type="dxa"/>
            <w:gridSpan w:val="3"/>
            <w:vAlign w:val="bottom"/>
          </w:tcPr>
          <w:p w:rsidR="00395683" w:rsidRDefault="00AB727D">
            <w:pPr>
              <w:ind w:left="160"/>
              <w:rPr>
                <w:sz w:val="20"/>
                <w:szCs w:val="20"/>
              </w:rPr>
            </w:pPr>
            <w:r>
              <w:rPr>
                <w:rFonts w:eastAsia="Times New Roman"/>
                <w:sz w:val="24"/>
                <w:szCs w:val="24"/>
              </w:rPr>
              <w:t>задач с использованием</w:t>
            </w:r>
          </w:p>
        </w:tc>
        <w:tc>
          <w:tcPr>
            <w:tcW w:w="2600" w:type="dxa"/>
            <w:vAlign w:val="bottom"/>
          </w:tcPr>
          <w:p w:rsidR="00395683" w:rsidRDefault="00AB727D">
            <w:pPr>
              <w:ind w:left="100"/>
              <w:rPr>
                <w:sz w:val="20"/>
                <w:szCs w:val="20"/>
              </w:rPr>
            </w:pPr>
            <w:r>
              <w:rPr>
                <w:rFonts w:eastAsia="Times New Roman"/>
                <w:sz w:val="24"/>
                <w:szCs w:val="24"/>
              </w:rPr>
              <w:t>ка;</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220"/>
              <w:rPr>
                <w:sz w:val="20"/>
                <w:szCs w:val="20"/>
              </w:rPr>
            </w:pPr>
            <w:r>
              <w:rPr>
                <w:rFonts w:eastAsia="Times New Roman"/>
                <w:sz w:val="24"/>
                <w:szCs w:val="24"/>
              </w:rPr>
              <w:t>ствующих освое-</w:t>
            </w:r>
          </w:p>
        </w:tc>
        <w:tc>
          <w:tcPr>
            <w:tcW w:w="2840" w:type="dxa"/>
            <w:gridSpan w:val="3"/>
            <w:vAlign w:val="bottom"/>
          </w:tcPr>
          <w:p w:rsidR="00395683" w:rsidRDefault="00AB727D">
            <w:pPr>
              <w:ind w:left="160"/>
              <w:rPr>
                <w:sz w:val="20"/>
                <w:szCs w:val="20"/>
              </w:rPr>
            </w:pPr>
            <w:r>
              <w:rPr>
                <w:rFonts w:eastAsia="Times New Roman"/>
                <w:sz w:val="24"/>
                <w:szCs w:val="24"/>
              </w:rPr>
              <w:t>способов действий, со-</w:t>
            </w:r>
          </w:p>
        </w:tc>
        <w:tc>
          <w:tcPr>
            <w:tcW w:w="2600" w:type="dxa"/>
            <w:vAlign w:val="bottom"/>
          </w:tcPr>
          <w:p w:rsidR="00395683" w:rsidRDefault="00AB727D">
            <w:pPr>
              <w:ind w:left="100"/>
              <w:rPr>
                <w:sz w:val="20"/>
                <w:szCs w:val="20"/>
              </w:rPr>
            </w:pPr>
            <w:r>
              <w:rPr>
                <w:rFonts w:eastAsia="Times New Roman"/>
                <w:sz w:val="24"/>
                <w:szCs w:val="24"/>
              </w:rPr>
              <w:t>- итоговая внешняя</w:t>
            </w:r>
          </w:p>
        </w:tc>
      </w:tr>
      <w:tr w:rsidR="00395683">
        <w:trPr>
          <w:trHeight w:val="272"/>
        </w:trPr>
        <w:tc>
          <w:tcPr>
            <w:tcW w:w="1820" w:type="dxa"/>
            <w:vAlign w:val="bottom"/>
          </w:tcPr>
          <w:p w:rsidR="00395683" w:rsidRDefault="00395683">
            <w:pPr>
              <w:rPr>
                <w:sz w:val="23"/>
                <w:szCs w:val="23"/>
              </w:rPr>
            </w:pPr>
          </w:p>
        </w:tc>
        <w:tc>
          <w:tcPr>
            <w:tcW w:w="2500" w:type="dxa"/>
            <w:gridSpan w:val="2"/>
            <w:vAlign w:val="bottom"/>
          </w:tcPr>
          <w:p w:rsidR="00395683" w:rsidRDefault="00AB727D">
            <w:pPr>
              <w:spacing w:line="272" w:lineRule="exact"/>
              <w:ind w:left="220"/>
              <w:rPr>
                <w:sz w:val="20"/>
                <w:szCs w:val="20"/>
              </w:rPr>
            </w:pPr>
            <w:r>
              <w:rPr>
                <w:rFonts w:eastAsia="Times New Roman"/>
                <w:sz w:val="24"/>
                <w:szCs w:val="24"/>
              </w:rPr>
              <w:t>нию систематиче-</w:t>
            </w:r>
          </w:p>
        </w:tc>
        <w:tc>
          <w:tcPr>
            <w:tcW w:w="2840" w:type="dxa"/>
            <w:gridSpan w:val="3"/>
            <w:vAlign w:val="bottom"/>
          </w:tcPr>
          <w:p w:rsidR="00395683" w:rsidRDefault="00AB727D">
            <w:pPr>
              <w:spacing w:line="272" w:lineRule="exact"/>
              <w:ind w:left="160"/>
              <w:rPr>
                <w:sz w:val="20"/>
                <w:szCs w:val="20"/>
              </w:rPr>
            </w:pPr>
            <w:r>
              <w:rPr>
                <w:rFonts w:eastAsia="Times New Roman"/>
                <w:sz w:val="24"/>
                <w:szCs w:val="24"/>
              </w:rPr>
              <w:t>держания учебных</w:t>
            </w:r>
          </w:p>
        </w:tc>
        <w:tc>
          <w:tcPr>
            <w:tcW w:w="2600" w:type="dxa"/>
            <w:vAlign w:val="bottom"/>
          </w:tcPr>
          <w:p w:rsidR="00395683" w:rsidRDefault="00AB727D">
            <w:pPr>
              <w:spacing w:line="272" w:lineRule="exact"/>
              <w:ind w:left="100"/>
              <w:rPr>
                <w:sz w:val="20"/>
                <w:szCs w:val="20"/>
              </w:rPr>
            </w:pPr>
            <w:r>
              <w:rPr>
                <w:rFonts w:eastAsia="Times New Roman"/>
                <w:sz w:val="24"/>
                <w:szCs w:val="24"/>
              </w:rPr>
              <w:t>или внутренняя оценка</w:t>
            </w:r>
          </w:p>
        </w:tc>
      </w:tr>
      <w:tr w:rsidR="00395683">
        <w:trPr>
          <w:trHeight w:val="313"/>
        </w:trPr>
        <w:tc>
          <w:tcPr>
            <w:tcW w:w="1820" w:type="dxa"/>
            <w:tcBorders>
              <w:bottom w:val="single" w:sz="8" w:space="0" w:color="auto"/>
            </w:tcBorders>
            <w:vAlign w:val="bottom"/>
          </w:tcPr>
          <w:p w:rsidR="00395683" w:rsidRDefault="00395683">
            <w:pPr>
              <w:rPr>
                <w:sz w:val="24"/>
                <w:szCs w:val="24"/>
              </w:rPr>
            </w:pPr>
          </w:p>
        </w:tc>
        <w:tc>
          <w:tcPr>
            <w:tcW w:w="1480" w:type="dxa"/>
            <w:tcBorders>
              <w:bottom w:val="single" w:sz="8" w:space="0" w:color="auto"/>
            </w:tcBorders>
            <w:vAlign w:val="bottom"/>
          </w:tcPr>
          <w:p w:rsidR="00395683" w:rsidRDefault="00AB727D">
            <w:pPr>
              <w:ind w:left="220"/>
              <w:rPr>
                <w:sz w:val="20"/>
                <w:szCs w:val="20"/>
              </w:rPr>
            </w:pPr>
            <w:r>
              <w:rPr>
                <w:rFonts w:eastAsia="Times New Roman"/>
                <w:w w:val="99"/>
                <w:sz w:val="24"/>
                <w:szCs w:val="24"/>
              </w:rPr>
              <w:t xml:space="preserve">ских </w:t>
            </w:r>
            <w:r>
              <w:rPr>
                <w:rFonts w:eastAsia="Times New Roman"/>
                <w:b/>
                <w:bCs/>
                <w:w w:val="99"/>
                <w:sz w:val="24"/>
                <w:szCs w:val="24"/>
              </w:rPr>
              <w:t>з</w:t>
            </w:r>
            <w:r>
              <w:rPr>
                <w:rFonts w:eastAsia="Times New Roman"/>
                <w:w w:val="99"/>
                <w:sz w:val="24"/>
                <w:szCs w:val="24"/>
              </w:rPr>
              <w:t>наний</w:t>
            </w:r>
          </w:p>
        </w:tc>
        <w:tc>
          <w:tcPr>
            <w:tcW w:w="1020" w:type="dxa"/>
            <w:tcBorders>
              <w:bottom w:val="single" w:sz="8" w:space="0" w:color="auto"/>
            </w:tcBorders>
            <w:vAlign w:val="bottom"/>
          </w:tcPr>
          <w:p w:rsidR="00395683" w:rsidRDefault="00395683">
            <w:pPr>
              <w:rPr>
                <w:sz w:val="24"/>
                <w:szCs w:val="24"/>
              </w:rPr>
            </w:pPr>
          </w:p>
        </w:tc>
        <w:tc>
          <w:tcPr>
            <w:tcW w:w="1540" w:type="dxa"/>
            <w:gridSpan w:val="2"/>
            <w:tcBorders>
              <w:bottom w:val="single" w:sz="8" w:space="0" w:color="auto"/>
            </w:tcBorders>
            <w:vAlign w:val="bottom"/>
          </w:tcPr>
          <w:p w:rsidR="00395683" w:rsidRDefault="00AB727D">
            <w:pPr>
              <w:ind w:left="160"/>
              <w:rPr>
                <w:sz w:val="20"/>
                <w:szCs w:val="20"/>
              </w:rPr>
            </w:pPr>
            <w:r>
              <w:rPr>
                <w:rFonts w:eastAsia="Times New Roman"/>
                <w:sz w:val="24"/>
                <w:szCs w:val="24"/>
              </w:rPr>
              <w:t>предметов</w:t>
            </w:r>
          </w:p>
        </w:tc>
        <w:tc>
          <w:tcPr>
            <w:tcW w:w="1300" w:type="dxa"/>
            <w:tcBorders>
              <w:bottom w:val="single" w:sz="8" w:space="0" w:color="auto"/>
            </w:tcBorders>
            <w:vAlign w:val="bottom"/>
          </w:tcPr>
          <w:p w:rsidR="00395683" w:rsidRDefault="00395683">
            <w:pPr>
              <w:rPr>
                <w:sz w:val="24"/>
                <w:szCs w:val="24"/>
              </w:rPr>
            </w:pPr>
          </w:p>
        </w:tc>
        <w:tc>
          <w:tcPr>
            <w:tcW w:w="2600" w:type="dxa"/>
            <w:tcBorders>
              <w:bottom w:val="single" w:sz="8" w:space="0" w:color="auto"/>
            </w:tcBorders>
            <w:vAlign w:val="bottom"/>
          </w:tcPr>
          <w:p w:rsidR="00395683" w:rsidRDefault="00395683">
            <w:pPr>
              <w:rPr>
                <w:sz w:val="24"/>
                <w:szCs w:val="24"/>
              </w:rPr>
            </w:pPr>
          </w:p>
        </w:tc>
      </w:tr>
      <w:tr w:rsidR="00395683">
        <w:trPr>
          <w:trHeight w:val="232"/>
        </w:trPr>
        <w:tc>
          <w:tcPr>
            <w:tcW w:w="1820" w:type="dxa"/>
            <w:vAlign w:val="bottom"/>
          </w:tcPr>
          <w:p w:rsidR="00395683" w:rsidRDefault="00AB727D">
            <w:pPr>
              <w:spacing w:line="232" w:lineRule="exact"/>
              <w:ind w:left="140"/>
              <w:rPr>
                <w:sz w:val="20"/>
                <w:szCs w:val="20"/>
              </w:rPr>
            </w:pPr>
            <w:r>
              <w:rPr>
                <w:rFonts w:eastAsia="Times New Roman"/>
                <w:sz w:val="24"/>
                <w:szCs w:val="24"/>
              </w:rPr>
              <w:t>Метапредмет-</w:t>
            </w:r>
          </w:p>
        </w:tc>
        <w:tc>
          <w:tcPr>
            <w:tcW w:w="2500" w:type="dxa"/>
            <w:gridSpan w:val="2"/>
            <w:vAlign w:val="bottom"/>
          </w:tcPr>
          <w:p w:rsidR="00395683" w:rsidRDefault="00AB727D">
            <w:pPr>
              <w:spacing w:line="232" w:lineRule="exact"/>
              <w:ind w:left="140"/>
              <w:rPr>
                <w:sz w:val="20"/>
                <w:szCs w:val="20"/>
              </w:rPr>
            </w:pPr>
            <w:r>
              <w:rPr>
                <w:rFonts w:eastAsia="Times New Roman"/>
                <w:sz w:val="24"/>
                <w:szCs w:val="24"/>
              </w:rPr>
              <w:t>сформированность</w:t>
            </w:r>
          </w:p>
        </w:tc>
        <w:tc>
          <w:tcPr>
            <w:tcW w:w="360" w:type="dxa"/>
            <w:vAlign w:val="bottom"/>
          </w:tcPr>
          <w:p w:rsidR="00395683" w:rsidRDefault="00AB727D">
            <w:pPr>
              <w:spacing w:line="232" w:lineRule="exact"/>
              <w:ind w:left="120"/>
              <w:rPr>
                <w:sz w:val="20"/>
                <w:szCs w:val="20"/>
              </w:rPr>
            </w:pPr>
            <w:r>
              <w:rPr>
                <w:rFonts w:eastAsia="Times New Roman"/>
                <w:sz w:val="24"/>
                <w:szCs w:val="24"/>
              </w:rPr>
              <w:t>–</w:t>
            </w:r>
          </w:p>
        </w:tc>
        <w:tc>
          <w:tcPr>
            <w:tcW w:w="2480" w:type="dxa"/>
            <w:gridSpan w:val="2"/>
            <w:vAlign w:val="bottom"/>
          </w:tcPr>
          <w:p w:rsidR="00395683" w:rsidRDefault="00AB727D">
            <w:pPr>
              <w:spacing w:line="232" w:lineRule="exact"/>
              <w:ind w:left="120"/>
              <w:rPr>
                <w:sz w:val="20"/>
                <w:szCs w:val="20"/>
              </w:rPr>
            </w:pPr>
            <w:r>
              <w:rPr>
                <w:rFonts w:eastAsia="Times New Roman"/>
                <w:sz w:val="24"/>
                <w:szCs w:val="24"/>
              </w:rPr>
              <w:t>смысловое чтение,</w:t>
            </w:r>
          </w:p>
        </w:tc>
        <w:tc>
          <w:tcPr>
            <w:tcW w:w="2600" w:type="dxa"/>
            <w:vAlign w:val="bottom"/>
          </w:tcPr>
          <w:p w:rsidR="00395683" w:rsidRDefault="00AB727D">
            <w:pPr>
              <w:spacing w:line="232" w:lineRule="exact"/>
              <w:ind w:left="100"/>
              <w:rPr>
                <w:sz w:val="20"/>
                <w:szCs w:val="20"/>
              </w:rPr>
            </w:pPr>
            <w:r>
              <w:rPr>
                <w:rFonts w:eastAsia="Times New Roman"/>
                <w:sz w:val="24"/>
                <w:szCs w:val="24"/>
              </w:rPr>
              <w:t>-внутренняя накопи-</w:t>
            </w:r>
          </w:p>
        </w:tc>
      </w:tr>
      <w:tr w:rsidR="00395683">
        <w:trPr>
          <w:trHeight w:val="276"/>
        </w:trPr>
        <w:tc>
          <w:tcPr>
            <w:tcW w:w="1820" w:type="dxa"/>
            <w:vAlign w:val="bottom"/>
          </w:tcPr>
          <w:p w:rsidR="00395683" w:rsidRDefault="00AB727D">
            <w:pPr>
              <w:ind w:left="120"/>
              <w:rPr>
                <w:sz w:val="20"/>
                <w:szCs w:val="20"/>
              </w:rPr>
            </w:pPr>
            <w:r>
              <w:rPr>
                <w:rFonts w:eastAsia="Times New Roman"/>
                <w:sz w:val="24"/>
                <w:szCs w:val="24"/>
              </w:rPr>
              <w:t>ные результаты</w:t>
            </w:r>
          </w:p>
        </w:tc>
        <w:tc>
          <w:tcPr>
            <w:tcW w:w="2500" w:type="dxa"/>
            <w:gridSpan w:val="2"/>
            <w:vAlign w:val="bottom"/>
          </w:tcPr>
          <w:p w:rsidR="00395683" w:rsidRDefault="00AB727D">
            <w:pPr>
              <w:ind w:left="100"/>
              <w:rPr>
                <w:sz w:val="20"/>
                <w:szCs w:val="20"/>
              </w:rPr>
            </w:pPr>
            <w:r>
              <w:rPr>
                <w:rFonts w:eastAsia="Times New Roman"/>
                <w:sz w:val="24"/>
                <w:szCs w:val="24"/>
              </w:rPr>
              <w:t>регулятивных, ком-</w:t>
            </w:r>
          </w:p>
        </w:tc>
        <w:tc>
          <w:tcPr>
            <w:tcW w:w="360" w:type="dxa"/>
            <w:vAlign w:val="bottom"/>
          </w:tcPr>
          <w:p w:rsidR="00395683" w:rsidRDefault="00AB727D">
            <w:pPr>
              <w:ind w:left="120"/>
              <w:rPr>
                <w:sz w:val="20"/>
                <w:szCs w:val="20"/>
              </w:rPr>
            </w:pPr>
            <w:r>
              <w:rPr>
                <w:rFonts w:eastAsia="Times New Roman"/>
                <w:sz w:val="24"/>
                <w:szCs w:val="24"/>
              </w:rPr>
              <w:t>–</w:t>
            </w:r>
          </w:p>
        </w:tc>
        <w:tc>
          <w:tcPr>
            <w:tcW w:w="2480" w:type="dxa"/>
            <w:gridSpan w:val="2"/>
            <w:vAlign w:val="bottom"/>
          </w:tcPr>
          <w:p w:rsidR="00395683" w:rsidRDefault="00AB727D">
            <w:pPr>
              <w:ind w:left="120"/>
              <w:rPr>
                <w:sz w:val="20"/>
                <w:szCs w:val="20"/>
              </w:rPr>
            </w:pPr>
            <w:r>
              <w:rPr>
                <w:rFonts w:eastAsia="Times New Roman"/>
                <w:sz w:val="24"/>
                <w:szCs w:val="24"/>
              </w:rPr>
              <w:t>познавательные УУД</w:t>
            </w:r>
          </w:p>
        </w:tc>
        <w:tc>
          <w:tcPr>
            <w:tcW w:w="2600" w:type="dxa"/>
            <w:vAlign w:val="bottom"/>
          </w:tcPr>
          <w:p w:rsidR="00395683" w:rsidRDefault="00AB727D">
            <w:pPr>
              <w:ind w:left="100"/>
              <w:rPr>
                <w:sz w:val="20"/>
                <w:szCs w:val="20"/>
              </w:rPr>
            </w:pPr>
            <w:r>
              <w:rPr>
                <w:rFonts w:eastAsia="Times New Roman"/>
                <w:sz w:val="24"/>
                <w:szCs w:val="24"/>
              </w:rPr>
              <w:t>тельная оценка</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100"/>
              <w:rPr>
                <w:sz w:val="20"/>
                <w:szCs w:val="20"/>
              </w:rPr>
            </w:pPr>
            <w:r>
              <w:rPr>
                <w:rFonts w:eastAsia="Times New Roman"/>
                <w:sz w:val="24"/>
                <w:szCs w:val="24"/>
              </w:rPr>
              <w:t>муникативных и по-</w:t>
            </w:r>
          </w:p>
        </w:tc>
        <w:tc>
          <w:tcPr>
            <w:tcW w:w="360" w:type="dxa"/>
            <w:vAlign w:val="bottom"/>
          </w:tcPr>
          <w:p w:rsidR="00395683" w:rsidRDefault="00395683">
            <w:pPr>
              <w:rPr>
                <w:sz w:val="24"/>
                <w:szCs w:val="24"/>
              </w:rPr>
            </w:pPr>
          </w:p>
        </w:tc>
        <w:tc>
          <w:tcPr>
            <w:tcW w:w="1180" w:type="dxa"/>
            <w:vAlign w:val="bottom"/>
          </w:tcPr>
          <w:p w:rsidR="00395683" w:rsidRDefault="00AB727D">
            <w:pPr>
              <w:ind w:left="120"/>
              <w:rPr>
                <w:sz w:val="20"/>
                <w:szCs w:val="20"/>
              </w:rPr>
            </w:pPr>
            <w:r>
              <w:rPr>
                <w:rFonts w:eastAsia="Times New Roman"/>
                <w:sz w:val="24"/>
                <w:szCs w:val="24"/>
              </w:rPr>
              <w:t>(включая</w:t>
            </w:r>
          </w:p>
        </w:tc>
        <w:tc>
          <w:tcPr>
            <w:tcW w:w="1300" w:type="dxa"/>
            <w:vAlign w:val="bottom"/>
          </w:tcPr>
          <w:p w:rsidR="00395683" w:rsidRDefault="00AB727D">
            <w:pPr>
              <w:jc w:val="right"/>
              <w:rPr>
                <w:sz w:val="20"/>
                <w:szCs w:val="20"/>
              </w:rPr>
            </w:pPr>
            <w:r>
              <w:rPr>
                <w:rFonts w:eastAsia="Times New Roman"/>
                <w:sz w:val="24"/>
                <w:szCs w:val="24"/>
              </w:rPr>
              <w:t>логические</w:t>
            </w:r>
          </w:p>
        </w:tc>
        <w:tc>
          <w:tcPr>
            <w:tcW w:w="2600" w:type="dxa"/>
            <w:vAlign w:val="bottom"/>
          </w:tcPr>
          <w:p w:rsidR="00395683" w:rsidRDefault="00AB727D">
            <w:pPr>
              <w:ind w:left="100"/>
              <w:rPr>
                <w:sz w:val="20"/>
                <w:szCs w:val="20"/>
              </w:rPr>
            </w:pPr>
            <w:r>
              <w:rPr>
                <w:rFonts w:eastAsia="Times New Roman"/>
                <w:sz w:val="24"/>
                <w:szCs w:val="24"/>
              </w:rPr>
              <w:t>(«Портфель достиже-</w:t>
            </w:r>
          </w:p>
        </w:tc>
      </w:tr>
      <w:tr w:rsidR="00395683">
        <w:trPr>
          <w:trHeight w:val="276"/>
        </w:trPr>
        <w:tc>
          <w:tcPr>
            <w:tcW w:w="1820" w:type="dxa"/>
            <w:vAlign w:val="bottom"/>
          </w:tcPr>
          <w:p w:rsidR="00395683" w:rsidRDefault="00395683">
            <w:pPr>
              <w:rPr>
                <w:sz w:val="24"/>
                <w:szCs w:val="24"/>
              </w:rPr>
            </w:pPr>
          </w:p>
        </w:tc>
        <w:tc>
          <w:tcPr>
            <w:tcW w:w="2500" w:type="dxa"/>
            <w:gridSpan w:val="2"/>
            <w:vAlign w:val="bottom"/>
          </w:tcPr>
          <w:p w:rsidR="00395683" w:rsidRDefault="00AB727D">
            <w:pPr>
              <w:ind w:left="100"/>
              <w:rPr>
                <w:sz w:val="20"/>
                <w:szCs w:val="20"/>
              </w:rPr>
            </w:pPr>
            <w:r>
              <w:rPr>
                <w:rFonts w:eastAsia="Times New Roman"/>
                <w:sz w:val="24"/>
                <w:szCs w:val="24"/>
              </w:rPr>
              <w:t>знавательных УУД</w:t>
            </w:r>
          </w:p>
        </w:tc>
        <w:tc>
          <w:tcPr>
            <w:tcW w:w="360" w:type="dxa"/>
            <w:vAlign w:val="bottom"/>
          </w:tcPr>
          <w:p w:rsidR="00395683" w:rsidRDefault="00395683">
            <w:pPr>
              <w:rPr>
                <w:sz w:val="24"/>
                <w:szCs w:val="24"/>
              </w:rPr>
            </w:pPr>
          </w:p>
        </w:tc>
        <w:tc>
          <w:tcPr>
            <w:tcW w:w="1180" w:type="dxa"/>
            <w:vAlign w:val="bottom"/>
          </w:tcPr>
          <w:p w:rsidR="00395683" w:rsidRDefault="00AB727D">
            <w:pPr>
              <w:ind w:left="120"/>
              <w:rPr>
                <w:sz w:val="20"/>
                <w:szCs w:val="20"/>
              </w:rPr>
            </w:pPr>
            <w:r>
              <w:rPr>
                <w:rFonts w:eastAsia="Times New Roman"/>
                <w:sz w:val="24"/>
                <w:szCs w:val="24"/>
              </w:rPr>
              <w:t>приемы</w:t>
            </w:r>
          </w:p>
        </w:tc>
        <w:tc>
          <w:tcPr>
            <w:tcW w:w="1300" w:type="dxa"/>
            <w:vAlign w:val="bottom"/>
          </w:tcPr>
          <w:p w:rsidR="00395683" w:rsidRDefault="00AB727D">
            <w:pPr>
              <w:jc w:val="right"/>
              <w:rPr>
                <w:sz w:val="20"/>
                <w:szCs w:val="20"/>
              </w:rPr>
            </w:pPr>
            <w:r>
              <w:rPr>
                <w:rFonts w:eastAsia="Times New Roman"/>
                <w:sz w:val="24"/>
                <w:szCs w:val="24"/>
              </w:rPr>
              <w:t>и  методы</w:t>
            </w:r>
          </w:p>
        </w:tc>
        <w:tc>
          <w:tcPr>
            <w:tcW w:w="2600" w:type="dxa"/>
            <w:vAlign w:val="bottom"/>
          </w:tcPr>
          <w:p w:rsidR="00395683" w:rsidRDefault="00AB727D">
            <w:pPr>
              <w:ind w:left="100"/>
              <w:rPr>
                <w:sz w:val="20"/>
                <w:szCs w:val="20"/>
              </w:rPr>
            </w:pPr>
            <w:r>
              <w:rPr>
                <w:rFonts w:eastAsia="Times New Roman"/>
                <w:sz w:val="24"/>
                <w:szCs w:val="24"/>
              </w:rPr>
              <w:t>ний»);</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AB727D">
            <w:pPr>
              <w:ind w:left="120"/>
              <w:rPr>
                <w:sz w:val="20"/>
                <w:szCs w:val="20"/>
              </w:rPr>
            </w:pPr>
            <w:r>
              <w:rPr>
                <w:rFonts w:eastAsia="Times New Roman"/>
                <w:sz w:val="24"/>
                <w:szCs w:val="24"/>
              </w:rPr>
              <w:t>познания,</w:t>
            </w:r>
          </w:p>
        </w:tc>
        <w:tc>
          <w:tcPr>
            <w:tcW w:w="1300" w:type="dxa"/>
            <w:vAlign w:val="bottom"/>
          </w:tcPr>
          <w:p w:rsidR="00395683" w:rsidRDefault="00395683">
            <w:pPr>
              <w:rPr>
                <w:sz w:val="24"/>
                <w:szCs w:val="24"/>
              </w:rPr>
            </w:pPr>
          </w:p>
        </w:tc>
        <w:tc>
          <w:tcPr>
            <w:tcW w:w="2600" w:type="dxa"/>
            <w:vAlign w:val="bottom"/>
          </w:tcPr>
          <w:p w:rsidR="00395683" w:rsidRDefault="00AB727D">
            <w:pPr>
              <w:ind w:left="100"/>
              <w:rPr>
                <w:sz w:val="20"/>
                <w:szCs w:val="20"/>
              </w:rPr>
            </w:pPr>
            <w:r>
              <w:rPr>
                <w:rFonts w:eastAsia="Times New Roman"/>
                <w:sz w:val="24"/>
                <w:szCs w:val="24"/>
              </w:rPr>
              <w:t>-итоговая оценка</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2480" w:type="dxa"/>
            <w:gridSpan w:val="2"/>
            <w:vAlign w:val="bottom"/>
          </w:tcPr>
          <w:p w:rsidR="00395683" w:rsidRDefault="00AB727D">
            <w:pPr>
              <w:ind w:left="120"/>
              <w:rPr>
                <w:sz w:val="20"/>
                <w:szCs w:val="20"/>
              </w:rPr>
            </w:pPr>
            <w:r>
              <w:rPr>
                <w:rFonts w:eastAsia="Times New Roman"/>
                <w:sz w:val="24"/>
                <w:szCs w:val="24"/>
              </w:rPr>
              <w:t>специфические   для</w:t>
            </w:r>
          </w:p>
        </w:tc>
        <w:tc>
          <w:tcPr>
            <w:tcW w:w="2600" w:type="dxa"/>
            <w:vAlign w:val="bottom"/>
          </w:tcPr>
          <w:p w:rsidR="00395683" w:rsidRDefault="00AB727D">
            <w:pPr>
              <w:ind w:left="100"/>
              <w:rPr>
                <w:sz w:val="20"/>
                <w:szCs w:val="20"/>
              </w:rPr>
            </w:pPr>
            <w:r>
              <w:rPr>
                <w:rFonts w:eastAsia="Times New Roman"/>
                <w:sz w:val="24"/>
                <w:szCs w:val="24"/>
              </w:rPr>
              <w:t>(защита</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2480" w:type="dxa"/>
            <w:gridSpan w:val="2"/>
            <w:vAlign w:val="bottom"/>
          </w:tcPr>
          <w:p w:rsidR="00395683" w:rsidRDefault="00AB727D">
            <w:pPr>
              <w:ind w:left="120"/>
              <w:rPr>
                <w:sz w:val="20"/>
                <w:szCs w:val="20"/>
              </w:rPr>
            </w:pPr>
            <w:r>
              <w:rPr>
                <w:rFonts w:eastAsia="Times New Roman"/>
                <w:sz w:val="24"/>
                <w:szCs w:val="24"/>
              </w:rPr>
              <w:t>отдельных</w:t>
            </w:r>
          </w:p>
        </w:tc>
        <w:tc>
          <w:tcPr>
            <w:tcW w:w="2600" w:type="dxa"/>
            <w:vAlign w:val="bottom"/>
          </w:tcPr>
          <w:p w:rsidR="00395683" w:rsidRDefault="00AB727D">
            <w:pPr>
              <w:ind w:left="100"/>
              <w:rPr>
                <w:sz w:val="20"/>
                <w:szCs w:val="20"/>
              </w:rPr>
            </w:pPr>
            <w:r>
              <w:rPr>
                <w:rFonts w:eastAsia="Times New Roman"/>
                <w:sz w:val="24"/>
                <w:szCs w:val="24"/>
              </w:rPr>
              <w:t>индивидуального</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2480" w:type="dxa"/>
            <w:gridSpan w:val="2"/>
            <w:vAlign w:val="bottom"/>
          </w:tcPr>
          <w:p w:rsidR="00395683" w:rsidRDefault="00AB727D">
            <w:pPr>
              <w:ind w:left="120"/>
              <w:rPr>
                <w:sz w:val="20"/>
                <w:szCs w:val="20"/>
              </w:rPr>
            </w:pPr>
            <w:r>
              <w:rPr>
                <w:rFonts w:eastAsia="Times New Roman"/>
                <w:sz w:val="24"/>
                <w:szCs w:val="24"/>
              </w:rPr>
              <w:t>образовательных</w:t>
            </w:r>
          </w:p>
        </w:tc>
        <w:tc>
          <w:tcPr>
            <w:tcW w:w="2600" w:type="dxa"/>
            <w:vAlign w:val="bottom"/>
          </w:tcPr>
          <w:p w:rsidR="00395683" w:rsidRDefault="00AB727D">
            <w:pPr>
              <w:ind w:left="100"/>
              <w:rPr>
                <w:sz w:val="20"/>
                <w:szCs w:val="20"/>
              </w:rPr>
            </w:pPr>
            <w:r>
              <w:rPr>
                <w:rFonts w:eastAsia="Times New Roman"/>
                <w:sz w:val="24"/>
                <w:szCs w:val="24"/>
              </w:rPr>
              <w:t>итогового проекта)</w:t>
            </w:r>
          </w:p>
        </w:tc>
      </w:tr>
      <w:tr w:rsidR="00395683">
        <w:trPr>
          <w:trHeight w:val="276"/>
        </w:trPr>
        <w:tc>
          <w:tcPr>
            <w:tcW w:w="1820" w:type="dxa"/>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80" w:type="dxa"/>
            <w:vAlign w:val="bottom"/>
          </w:tcPr>
          <w:p w:rsidR="00395683" w:rsidRDefault="00AB727D">
            <w:pPr>
              <w:ind w:left="120"/>
              <w:rPr>
                <w:sz w:val="20"/>
                <w:szCs w:val="20"/>
              </w:rPr>
            </w:pPr>
            <w:r>
              <w:rPr>
                <w:rFonts w:eastAsia="Times New Roman"/>
                <w:w w:val="97"/>
                <w:sz w:val="24"/>
                <w:szCs w:val="24"/>
              </w:rPr>
              <w:t>областей);</w:t>
            </w:r>
          </w:p>
        </w:tc>
        <w:tc>
          <w:tcPr>
            <w:tcW w:w="1300" w:type="dxa"/>
            <w:vAlign w:val="bottom"/>
          </w:tcPr>
          <w:p w:rsidR="00395683" w:rsidRDefault="00395683">
            <w:pPr>
              <w:rPr>
                <w:sz w:val="24"/>
                <w:szCs w:val="24"/>
              </w:rPr>
            </w:pPr>
          </w:p>
        </w:tc>
        <w:tc>
          <w:tcPr>
            <w:tcW w:w="2600" w:type="dxa"/>
            <w:vAlign w:val="bottom"/>
          </w:tcPr>
          <w:p w:rsidR="00395683" w:rsidRDefault="00395683">
            <w:pPr>
              <w:rPr>
                <w:sz w:val="24"/>
                <w:szCs w:val="24"/>
              </w:rPr>
            </w:pPr>
          </w:p>
        </w:tc>
      </w:tr>
    </w:tbl>
    <w:p w:rsidR="00395683" w:rsidRDefault="00AB727D">
      <w:pPr>
        <w:spacing w:line="250" w:lineRule="auto"/>
        <w:ind w:left="4800" w:right="3680" w:hanging="360"/>
        <w:rPr>
          <w:sz w:val="20"/>
          <w:szCs w:val="20"/>
        </w:rPr>
      </w:pPr>
      <w:r>
        <w:rPr>
          <w:rFonts w:eastAsia="Times New Roman"/>
          <w:sz w:val="23"/>
          <w:szCs w:val="23"/>
        </w:rPr>
        <w:t>– ИКТ-компетентность;</w:t>
      </w:r>
    </w:p>
    <w:p w:rsidR="00395683" w:rsidRDefault="00395683">
      <w:pPr>
        <w:spacing w:line="1" w:lineRule="exact"/>
        <w:rPr>
          <w:sz w:val="20"/>
          <w:szCs w:val="20"/>
        </w:rPr>
      </w:pPr>
    </w:p>
    <w:p w:rsidR="00395683" w:rsidRDefault="00AB727D">
      <w:pPr>
        <w:ind w:left="4440"/>
        <w:rPr>
          <w:sz w:val="20"/>
          <w:szCs w:val="20"/>
        </w:rPr>
      </w:pPr>
      <w:r>
        <w:rPr>
          <w:rFonts w:eastAsia="Times New Roman"/>
          <w:sz w:val="24"/>
          <w:szCs w:val="24"/>
        </w:rPr>
        <w:t>–  сформированность</w:t>
      </w:r>
    </w:p>
    <w:p w:rsidR="00395683" w:rsidRDefault="00AB727D">
      <w:pPr>
        <w:spacing w:line="259" w:lineRule="auto"/>
        <w:ind w:left="4800" w:right="3140"/>
        <w:rPr>
          <w:sz w:val="20"/>
          <w:szCs w:val="20"/>
        </w:rPr>
      </w:pPr>
      <w:r>
        <w:rPr>
          <w:rFonts w:eastAsia="Times New Roman"/>
          <w:sz w:val="24"/>
          <w:szCs w:val="24"/>
        </w:rPr>
        <w:t>регулятивных и коммуникативных УУД.</w:t>
      </w:r>
    </w:p>
    <w:p w:rsidR="00395683" w:rsidRDefault="00395683">
      <w:pPr>
        <w:spacing w:line="216" w:lineRule="exact"/>
        <w:rPr>
          <w:sz w:val="20"/>
          <w:szCs w:val="20"/>
        </w:rPr>
      </w:pPr>
    </w:p>
    <w:p w:rsidR="00395683" w:rsidRDefault="00AB727D" w:rsidP="002332CD">
      <w:pPr>
        <w:numPr>
          <w:ilvl w:val="0"/>
          <w:numId w:val="60"/>
        </w:numPr>
        <w:tabs>
          <w:tab w:val="left" w:pos="972"/>
        </w:tabs>
        <w:spacing w:line="247" w:lineRule="auto"/>
        <w:ind w:left="120" w:firstLine="559"/>
        <w:jc w:val="both"/>
        <w:rPr>
          <w:rFonts w:eastAsia="Times New Roman"/>
          <w:sz w:val="24"/>
          <w:szCs w:val="24"/>
        </w:rPr>
      </w:pPr>
      <w:r>
        <w:rPr>
          <w:rFonts w:eastAsia="Times New Roman"/>
          <w:b/>
          <w:bCs/>
          <w:sz w:val="24"/>
          <w:szCs w:val="24"/>
        </w:rPr>
        <w:t xml:space="preserve">Основными функциями </w:t>
      </w:r>
      <w:r>
        <w:rPr>
          <w:rFonts w:eastAsia="Times New Roman"/>
          <w:sz w:val="24"/>
          <w:szCs w:val="24"/>
        </w:rPr>
        <w:t>системы оценки являются ориентация образовательной дея-тельности на достижение планируемых результатов и обеспечение эффективной обратной связи, позволяющей осуществлять управление образовательной деятельностью.</w:t>
      </w:r>
    </w:p>
    <w:p w:rsidR="00395683" w:rsidRDefault="00395683">
      <w:pPr>
        <w:spacing w:line="2" w:lineRule="exact"/>
        <w:rPr>
          <w:rFonts w:eastAsia="Times New Roman"/>
          <w:sz w:val="24"/>
          <w:szCs w:val="24"/>
        </w:rPr>
      </w:pPr>
    </w:p>
    <w:p w:rsidR="00395683" w:rsidRDefault="00AB727D" w:rsidP="002332CD">
      <w:pPr>
        <w:numPr>
          <w:ilvl w:val="0"/>
          <w:numId w:val="60"/>
        </w:numPr>
        <w:tabs>
          <w:tab w:val="left" w:pos="972"/>
        </w:tabs>
        <w:spacing w:line="253" w:lineRule="auto"/>
        <w:ind w:left="120" w:firstLine="559"/>
        <w:rPr>
          <w:rFonts w:eastAsia="Times New Roman"/>
          <w:sz w:val="24"/>
          <w:szCs w:val="24"/>
        </w:rPr>
      </w:pPr>
      <w:r>
        <w:rPr>
          <w:rFonts w:eastAsia="Times New Roman"/>
          <w:b/>
          <w:bCs/>
          <w:sz w:val="24"/>
          <w:szCs w:val="24"/>
        </w:rPr>
        <w:t xml:space="preserve">Основными направлениями </w:t>
      </w:r>
      <w:r>
        <w:rPr>
          <w:rFonts w:eastAsia="Times New Roman"/>
          <w:sz w:val="24"/>
          <w:szCs w:val="24"/>
        </w:rPr>
        <w:t>системы оценки достижения планируемых результатов</w:t>
      </w:r>
      <w:r>
        <w:rPr>
          <w:rFonts w:eastAsia="Times New Roman"/>
          <w:b/>
          <w:bCs/>
          <w:sz w:val="24"/>
          <w:szCs w:val="24"/>
        </w:rPr>
        <w:t xml:space="preserve"> </w:t>
      </w:r>
      <w:r>
        <w:rPr>
          <w:rFonts w:eastAsia="Times New Roman"/>
          <w:sz w:val="24"/>
          <w:szCs w:val="24"/>
        </w:rPr>
        <w:t>являются:</w:t>
      </w:r>
    </w:p>
    <w:p w:rsidR="00395683" w:rsidRDefault="00AB727D">
      <w:pPr>
        <w:ind w:left="1120" w:hanging="360"/>
        <w:rPr>
          <w:rFonts w:eastAsia="Times New Roman"/>
          <w:sz w:val="24"/>
          <w:szCs w:val="24"/>
        </w:rPr>
      </w:pPr>
      <w:r>
        <w:rPr>
          <w:rFonts w:eastAsia="Times New Roman"/>
          <w:sz w:val="24"/>
          <w:szCs w:val="24"/>
        </w:rPr>
        <w:t>– оценка образовательных достижений обучающихся на различных этапах обучения как основа их итоговой аттестации;</w:t>
      </w:r>
    </w:p>
    <w:p w:rsidR="00395683" w:rsidRDefault="00AB727D">
      <w:pPr>
        <w:ind w:left="1120" w:hanging="360"/>
        <w:rPr>
          <w:rFonts w:eastAsia="Times New Roman"/>
          <w:sz w:val="24"/>
          <w:szCs w:val="24"/>
        </w:rPr>
      </w:pPr>
      <w:r>
        <w:rPr>
          <w:rFonts w:eastAsia="Times New Roman"/>
          <w:sz w:val="24"/>
          <w:szCs w:val="24"/>
        </w:rPr>
        <w:t>– оценка результатов деятельности педагогических работников как основа аттестационных процедур;</w:t>
      </w:r>
    </w:p>
    <w:p w:rsidR="00395683" w:rsidRDefault="00AB727D">
      <w:pPr>
        <w:spacing w:line="279" w:lineRule="auto"/>
        <w:ind w:left="1120" w:hanging="360"/>
        <w:rPr>
          <w:rFonts w:eastAsia="Times New Roman"/>
          <w:sz w:val="24"/>
          <w:szCs w:val="24"/>
        </w:rPr>
      </w:pPr>
      <w:r>
        <w:rPr>
          <w:rFonts w:eastAsia="Times New Roman"/>
          <w:sz w:val="24"/>
          <w:szCs w:val="24"/>
        </w:rPr>
        <w:t>– оценка результатов деятельности образовательной организации как основа аккредитационных процедур.</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0</wp:posOffset>
                </wp:positionH>
                <wp:positionV relativeFrom="paragraph">
                  <wp:posOffset>-1999615</wp:posOffset>
                </wp:positionV>
                <wp:extent cx="61950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CB8D79B" id="Shape 8"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0,-157.45pt" to="487.8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" o:allowincell="f" filled="t" strokeweight=".16967mm">
                <v:stroke joinstyle="miter"/>
                <o:lock v:ext="edit" shapetype="f"/>
              </v:line>
            </w:pict>
          </mc:Fallback>
        </mc:AlternateContent>
      </w:r>
    </w:p>
    <w:p w:rsidR="00395683" w:rsidRDefault="00395683">
      <w:pPr>
        <w:spacing w:line="41" w:lineRule="exact"/>
        <w:rPr>
          <w:sz w:val="20"/>
          <w:szCs w:val="20"/>
        </w:rPr>
      </w:pPr>
    </w:p>
    <w:p w:rsidR="00395683" w:rsidRDefault="00AB727D">
      <w:pPr>
        <w:ind w:right="-99"/>
        <w:jc w:val="center"/>
        <w:rPr>
          <w:sz w:val="20"/>
          <w:szCs w:val="20"/>
        </w:rPr>
      </w:pPr>
      <w:r>
        <w:rPr>
          <w:rFonts w:eastAsia="Times New Roman"/>
          <w:sz w:val="20"/>
          <w:szCs w:val="20"/>
        </w:rPr>
        <w:t>61</w:t>
      </w:r>
    </w:p>
    <w:p w:rsidR="00395683" w:rsidRDefault="00395683">
      <w:pPr>
        <w:sectPr w:rsidR="00395683">
          <w:pgSz w:w="11900" w:h="16838"/>
          <w:pgMar w:top="1101" w:right="706" w:bottom="898" w:left="1020" w:header="0" w:footer="0" w:gutter="0"/>
          <w:cols w:space="720" w:equalWidth="0">
            <w:col w:w="10180"/>
          </w:cols>
        </w:sectPr>
      </w:pPr>
    </w:p>
    <w:p w:rsidR="00395683" w:rsidRDefault="00AB727D">
      <w:pPr>
        <w:ind w:left="7" w:firstLine="708"/>
        <w:jc w:val="both"/>
        <w:rPr>
          <w:sz w:val="20"/>
          <w:szCs w:val="20"/>
        </w:rPr>
      </w:pPr>
      <w:r>
        <w:rPr>
          <w:rFonts w:eastAsia="Times New Roman"/>
          <w:sz w:val="24"/>
          <w:szCs w:val="24"/>
        </w:rPr>
        <w:lastRenderedPageBreak/>
        <w:t xml:space="preserve">Оценка образовательных достижений обучающихся осуществляется в рамках </w:t>
      </w:r>
      <w:r>
        <w:rPr>
          <w:rFonts w:eastAsia="Times New Roman"/>
          <w:b/>
          <w:bCs/>
          <w:sz w:val="24"/>
          <w:szCs w:val="24"/>
        </w:rPr>
        <w:t>внутренней</w:t>
      </w:r>
      <w:r>
        <w:rPr>
          <w:rFonts w:eastAsia="Times New Roman"/>
          <w:sz w:val="24"/>
          <w:szCs w:val="24"/>
        </w:rPr>
        <w:t xml:space="preserve"> </w:t>
      </w:r>
      <w:r>
        <w:rPr>
          <w:rFonts w:eastAsia="Times New Roman"/>
          <w:b/>
          <w:bCs/>
          <w:sz w:val="24"/>
          <w:szCs w:val="24"/>
        </w:rPr>
        <w:t xml:space="preserve">оценки </w:t>
      </w:r>
      <w:r w:rsidR="000423AA">
        <w:rPr>
          <w:rFonts w:eastAsia="Times New Roman"/>
          <w:sz w:val="23"/>
          <w:szCs w:val="23"/>
        </w:rPr>
        <w:t>МАОУ «СШ №19 – корпус кадет «Виктория</w:t>
      </w:r>
      <w:r>
        <w:rPr>
          <w:rFonts w:eastAsia="Times New Roman"/>
          <w:sz w:val="24"/>
          <w:szCs w:val="24"/>
        </w:rPr>
        <w:t>», включающей оценочные процедуры,</w:t>
      </w:r>
      <w:r>
        <w:rPr>
          <w:rFonts w:eastAsia="Times New Roman"/>
          <w:b/>
          <w:bCs/>
          <w:sz w:val="24"/>
          <w:szCs w:val="24"/>
        </w:rPr>
        <w:t xml:space="preserve"> </w:t>
      </w:r>
      <w:r>
        <w:rPr>
          <w:rFonts w:eastAsia="Times New Roman"/>
          <w:sz w:val="24"/>
          <w:szCs w:val="24"/>
        </w:rPr>
        <w:t xml:space="preserve">такие как входная диагностика, текущее оценивание, итоговое оценивание, накопительная оценка. А также процедур </w:t>
      </w:r>
      <w:r>
        <w:rPr>
          <w:rFonts w:eastAsia="Times New Roman"/>
          <w:b/>
          <w:bCs/>
          <w:sz w:val="24"/>
          <w:szCs w:val="24"/>
        </w:rPr>
        <w:t>внешней оценки</w:t>
      </w:r>
      <w:r>
        <w:rPr>
          <w:rFonts w:eastAsia="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395683" w:rsidRDefault="00395683">
      <w:pPr>
        <w:spacing w:line="4" w:lineRule="exact"/>
        <w:rPr>
          <w:sz w:val="20"/>
          <w:szCs w:val="20"/>
        </w:rPr>
      </w:pPr>
    </w:p>
    <w:p w:rsidR="00395683" w:rsidRDefault="00AB727D">
      <w:pPr>
        <w:spacing w:line="238" w:lineRule="auto"/>
        <w:ind w:left="7" w:firstLine="708"/>
        <w:jc w:val="both"/>
        <w:rPr>
          <w:sz w:val="20"/>
          <w:szCs w:val="20"/>
        </w:rPr>
      </w:pPr>
      <w:r>
        <w:rPr>
          <w:rFonts w:eastAsia="Times New Roman"/>
          <w:sz w:val="24"/>
          <w:szCs w:val="24"/>
        </w:rPr>
        <w:t>Оценка результатов деятельности педагогических работников осуществляется на основании:</w:t>
      </w:r>
    </w:p>
    <w:p w:rsidR="00395683" w:rsidRDefault="00395683">
      <w:pPr>
        <w:spacing w:line="2" w:lineRule="exact"/>
        <w:rPr>
          <w:sz w:val="20"/>
          <w:szCs w:val="20"/>
        </w:rPr>
      </w:pPr>
    </w:p>
    <w:p w:rsidR="00395683" w:rsidRDefault="00AB727D">
      <w:pPr>
        <w:ind w:left="1007" w:hanging="360"/>
        <w:rPr>
          <w:sz w:val="20"/>
          <w:szCs w:val="20"/>
        </w:rPr>
      </w:pPr>
      <w:r>
        <w:rPr>
          <w:rFonts w:eastAsia="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395683" w:rsidRDefault="00AB727D">
      <w:pPr>
        <w:ind w:left="1007" w:hanging="360"/>
        <w:rPr>
          <w:sz w:val="20"/>
          <w:szCs w:val="20"/>
        </w:rPr>
      </w:pPr>
      <w:r>
        <w:rPr>
          <w:rFonts w:eastAsia="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395683" w:rsidRDefault="00AB727D">
      <w:pPr>
        <w:ind w:left="7" w:firstLine="708"/>
        <w:jc w:val="both"/>
        <w:rPr>
          <w:sz w:val="20"/>
          <w:szCs w:val="20"/>
        </w:rPr>
      </w:pPr>
      <w:r>
        <w:rPr>
          <w:rFonts w:eastAsia="Times New Roman"/>
          <w:sz w:val="24"/>
          <w:szCs w:val="24"/>
        </w:rPr>
        <w:t xml:space="preserve">Результаты процедур оценки результатов деятельности </w:t>
      </w:r>
      <w:r w:rsidR="000423AA">
        <w:rPr>
          <w:rFonts w:eastAsia="Times New Roman"/>
          <w:sz w:val="23"/>
          <w:szCs w:val="23"/>
        </w:rPr>
        <w:t>МАОУ «СШ №19 – корпус кадет «Виктория»</w:t>
      </w:r>
      <w:r>
        <w:rPr>
          <w:rFonts w:eastAsia="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0423AA">
        <w:rPr>
          <w:rFonts w:eastAsia="Times New Roman"/>
          <w:sz w:val="23"/>
          <w:szCs w:val="23"/>
        </w:rPr>
        <w:t>МАОУ «СШ №19 – корпус кадет «Виктория</w:t>
      </w:r>
      <w:r>
        <w:rPr>
          <w:rFonts w:eastAsia="Times New Roman"/>
          <w:sz w:val="24"/>
          <w:szCs w:val="24"/>
        </w:rPr>
        <w:t>»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395683" w:rsidRDefault="00AB727D">
      <w:pPr>
        <w:ind w:left="7" w:firstLine="708"/>
        <w:jc w:val="both"/>
        <w:rPr>
          <w:sz w:val="20"/>
          <w:szCs w:val="20"/>
        </w:rPr>
      </w:pPr>
      <w:r>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395683" w:rsidRDefault="00AB727D" w:rsidP="002332CD">
      <w:pPr>
        <w:numPr>
          <w:ilvl w:val="1"/>
          <w:numId w:val="61"/>
        </w:numPr>
        <w:tabs>
          <w:tab w:val="left" w:pos="859"/>
        </w:tabs>
        <w:spacing w:line="245" w:lineRule="auto"/>
        <w:ind w:left="7" w:firstLine="559"/>
        <w:jc w:val="both"/>
        <w:rPr>
          <w:rFonts w:eastAsia="Times New Roman"/>
          <w:sz w:val="24"/>
          <w:szCs w:val="24"/>
        </w:rPr>
      </w:pPr>
      <w:r>
        <w:rPr>
          <w:rFonts w:eastAsia="Times New Roman"/>
          <w:sz w:val="24"/>
          <w:szCs w:val="24"/>
        </w:rPr>
        <w:t>Использование системы оценки достижения планируемых результатов учащихся осу-ществляется в двух направлениях: а) организация входной, текущей, тематической, промежуточ-ной и итоговой оценки планируемых результатов учащихся; б) организация и самоорганизация самооценки и самоконтроля учащимися своей образовательной деятельности. Эти направления соответствуют системно-деятельностному и компетентностному подходам.</w:t>
      </w:r>
    </w:p>
    <w:p w:rsidR="00395683" w:rsidRDefault="00AB727D" w:rsidP="002332CD">
      <w:pPr>
        <w:numPr>
          <w:ilvl w:val="1"/>
          <w:numId w:val="61"/>
        </w:numPr>
        <w:tabs>
          <w:tab w:val="left" w:pos="859"/>
        </w:tabs>
        <w:spacing w:line="247" w:lineRule="auto"/>
        <w:ind w:left="7" w:firstLine="559"/>
        <w:jc w:val="both"/>
        <w:rPr>
          <w:rFonts w:eastAsia="Times New Roman"/>
          <w:sz w:val="24"/>
          <w:szCs w:val="24"/>
        </w:rPr>
      </w:pPr>
      <w:r>
        <w:rPr>
          <w:rFonts w:eastAsia="Times New Roman"/>
          <w:sz w:val="24"/>
          <w:szCs w:val="24"/>
        </w:rPr>
        <w:t>Система оценки достижения планируемых результатов определяет порядок предоставле-ния и использования персонифицированной и неперсонифицированной (анонимной) информа-ции о достигнутых учащимися образовательных результатах.</w:t>
      </w:r>
    </w:p>
    <w:p w:rsidR="00395683" w:rsidRDefault="00395683">
      <w:pPr>
        <w:spacing w:line="2" w:lineRule="exact"/>
        <w:rPr>
          <w:rFonts w:eastAsia="Times New Roman"/>
          <w:sz w:val="24"/>
          <w:szCs w:val="24"/>
        </w:rPr>
      </w:pPr>
    </w:p>
    <w:p w:rsidR="00395683" w:rsidRDefault="00AB727D">
      <w:pPr>
        <w:ind w:left="567"/>
        <w:rPr>
          <w:rFonts w:eastAsia="Times New Roman"/>
          <w:sz w:val="24"/>
          <w:szCs w:val="24"/>
        </w:rPr>
      </w:pPr>
      <w:r>
        <w:rPr>
          <w:rFonts w:eastAsia="Times New Roman"/>
          <w:sz w:val="24"/>
          <w:szCs w:val="24"/>
        </w:rPr>
        <w:t>Система оценки достижения планируемых результатов обеспечивает возможность оценить</w:t>
      </w:r>
    </w:p>
    <w:p w:rsidR="00395683" w:rsidRDefault="00AB727D" w:rsidP="002332CD">
      <w:pPr>
        <w:numPr>
          <w:ilvl w:val="0"/>
          <w:numId w:val="61"/>
        </w:numPr>
        <w:tabs>
          <w:tab w:val="left" w:pos="199"/>
        </w:tabs>
        <w:spacing w:line="241" w:lineRule="auto"/>
        <w:ind w:left="7" w:hanging="7"/>
        <w:rPr>
          <w:rFonts w:eastAsia="Times New Roman"/>
          <w:sz w:val="24"/>
          <w:szCs w:val="24"/>
        </w:rPr>
      </w:pPr>
      <w:r>
        <w:rPr>
          <w:rFonts w:eastAsia="Times New Roman"/>
          <w:sz w:val="24"/>
          <w:szCs w:val="24"/>
        </w:rPr>
        <w:t>построить индивидуальную траекторию развития личности учащегося при переходе из класса в класс для дальнейшей ее реализации с учетом зоны ближайшего развития.</w:t>
      </w:r>
    </w:p>
    <w:p w:rsidR="00395683" w:rsidRDefault="00395683">
      <w:pPr>
        <w:spacing w:line="1" w:lineRule="exact"/>
        <w:rPr>
          <w:rFonts w:eastAsia="Times New Roman"/>
          <w:sz w:val="24"/>
          <w:szCs w:val="24"/>
        </w:rPr>
      </w:pPr>
    </w:p>
    <w:p w:rsidR="00395683" w:rsidRDefault="00AB727D">
      <w:pPr>
        <w:ind w:left="927"/>
        <w:rPr>
          <w:rFonts w:eastAsia="Times New Roman"/>
          <w:sz w:val="24"/>
          <w:szCs w:val="24"/>
        </w:rPr>
      </w:pPr>
      <w:r>
        <w:rPr>
          <w:rFonts w:eastAsia="Times New Roman"/>
          <w:b/>
          <w:bCs/>
          <w:sz w:val="24"/>
          <w:szCs w:val="24"/>
        </w:rPr>
        <w:t>Организация и содержание оценочных процедур</w:t>
      </w:r>
    </w:p>
    <w:p w:rsidR="00395683" w:rsidRDefault="00395683">
      <w:pPr>
        <w:spacing w:line="133" w:lineRule="exact"/>
        <w:rPr>
          <w:sz w:val="20"/>
          <w:szCs w:val="20"/>
        </w:rPr>
      </w:pPr>
    </w:p>
    <w:p w:rsidR="00395683" w:rsidRDefault="00AB727D">
      <w:pPr>
        <w:spacing w:line="247" w:lineRule="auto"/>
        <w:ind w:left="7" w:firstLine="566"/>
        <w:rPr>
          <w:sz w:val="20"/>
          <w:szCs w:val="20"/>
        </w:rPr>
      </w:pPr>
      <w:r>
        <w:rPr>
          <w:rFonts w:eastAsia="Times New Roman"/>
          <w:sz w:val="24"/>
          <w:szCs w:val="24"/>
        </w:rPr>
        <w:t>Система оценки достижения планируемых результатов включает в себя две согласованные между собой системы оценок:</w:t>
      </w:r>
    </w:p>
    <w:p w:rsidR="00395683" w:rsidRDefault="00395683">
      <w:pPr>
        <w:spacing w:line="1" w:lineRule="exact"/>
        <w:rPr>
          <w:sz w:val="20"/>
          <w:szCs w:val="20"/>
        </w:rPr>
      </w:pPr>
    </w:p>
    <w:p w:rsidR="00395683" w:rsidRDefault="00AB727D" w:rsidP="002332CD">
      <w:pPr>
        <w:numPr>
          <w:ilvl w:val="0"/>
          <w:numId w:val="62"/>
        </w:numPr>
        <w:tabs>
          <w:tab w:val="left" w:pos="707"/>
        </w:tabs>
        <w:ind w:left="707" w:hanging="141"/>
        <w:rPr>
          <w:rFonts w:ascii="Symbol" w:eastAsia="Symbol" w:hAnsi="Symbol" w:cs="Symbol"/>
          <w:sz w:val="23"/>
          <w:szCs w:val="23"/>
        </w:rPr>
      </w:pPr>
      <w:r>
        <w:rPr>
          <w:rFonts w:eastAsia="Times New Roman"/>
          <w:b/>
          <w:bCs/>
          <w:i/>
          <w:iCs/>
          <w:sz w:val="23"/>
          <w:szCs w:val="23"/>
        </w:rPr>
        <w:t xml:space="preserve">внешнюю оценку </w:t>
      </w:r>
      <w:r>
        <w:rPr>
          <w:rFonts w:eastAsia="Times New Roman"/>
          <w:sz w:val="23"/>
          <w:szCs w:val="23"/>
        </w:rPr>
        <w:t>(оценка, осуществляемая внешними по отношению к школе службами);</w:t>
      </w:r>
    </w:p>
    <w:p w:rsidR="00395683" w:rsidRDefault="00395683">
      <w:pPr>
        <w:spacing w:line="61" w:lineRule="exact"/>
        <w:rPr>
          <w:rFonts w:ascii="Symbol" w:eastAsia="Symbol" w:hAnsi="Symbol" w:cs="Symbol"/>
          <w:sz w:val="23"/>
          <w:szCs w:val="23"/>
        </w:rPr>
      </w:pPr>
    </w:p>
    <w:p w:rsidR="00395683" w:rsidRDefault="00AB727D" w:rsidP="002332CD">
      <w:pPr>
        <w:numPr>
          <w:ilvl w:val="0"/>
          <w:numId w:val="62"/>
        </w:numPr>
        <w:tabs>
          <w:tab w:val="left" w:pos="706"/>
        </w:tabs>
        <w:spacing w:line="262" w:lineRule="auto"/>
        <w:ind w:left="927" w:hanging="361"/>
        <w:rPr>
          <w:rFonts w:ascii="Symbol" w:eastAsia="Symbol" w:hAnsi="Symbol" w:cs="Symbol"/>
          <w:sz w:val="23"/>
          <w:szCs w:val="23"/>
        </w:rPr>
      </w:pPr>
      <w:r>
        <w:rPr>
          <w:rFonts w:eastAsia="Times New Roman"/>
          <w:b/>
          <w:bCs/>
          <w:i/>
          <w:iCs/>
          <w:sz w:val="23"/>
          <w:szCs w:val="23"/>
        </w:rPr>
        <w:t xml:space="preserve">внутреннюю оценку </w:t>
      </w:r>
      <w:r>
        <w:rPr>
          <w:rFonts w:eastAsia="Times New Roman"/>
          <w:sz w:val="23"/>
          <w:szCs w:val="23"/>
        </w:rPr>
        <w:t>(оценка, осуществляемая самой школой</w:t>
      </w:r>
      <w:r>
        <w:rPr>
          <w:rFonts w:eastAsia="Times New Roman"/>
          <w:b/>
          <w:bCs/>
          <w:i/>
          <w:iCs/>
          <w:sz w:val="23"/>
          <w:szCs w:val="23"/>
        </w:rPr>
        <w:t xml:space="preserve"> </w:t>
      </w:r>
      <w:r>
        <w:rPr>
          <w:rFonts w:eastAsia="Times New Roman"/>
          <w:sz w:val="23"/>
          <w:szCs w:val="23"/>
        </w:rPr>
        <w:t>–</w:t>
      </w:r>
      <w:r>
        <w:rPr>
          <w:rFonts w:eastAsia="Times New Roman"/>
          <w:b/>
          <w:bCs/>
          <w:i/>
          <w:iCs/>
          <w:sz w:val="23"/>
          <w:szCs w:val="23"/>
        </w:rPr>
        <w:t xml:space="preserve"> </w:t>
      </w:r>
      <w:r>
        <w:rPr>
          <w:rFonts w:eastAsia="Times New Roman"/>
          <w:sz w:val="23"/>
          <w:szCs w:val="23"/>
        </w:rPr>
        <w:t>учащимися, педагогами,</w:t>
      </w:r>
      <w:r>
        <w:rPr>
          <w:rFonts w:eastAsia="Times New Roman"/>
          <w:b/>
          <w:bCs/>
          <w:i/>
          <w:iCs/>
          <w:sz w:val="23"/>
          <w:szCs w:val="23"/>
        </w:rPr>
        <w:t xml:space="preserve"> </w:t>
      </w:r>
      <w:r>
        <w:rPr>
          <w:rFonts w:eastAsia="Times New Roman"/>
          <w:sz w:val="23"/>
          <w:szCs w:val="23"/>
        </w:rPr>
        <w:t>администрацией).</w:t>
      </w:r>
    </w:p>
    <w:p w:rsidR="00395683" w:rsidRDefault="00395683">
      <w:pPr>
        <w:spacing w:line="1" w:lineRule="exact"/>
        <w:rPr>
          <w:sz w:val="20"/>
          <w:szCs w:val="20"/>
        </w:rPr>
      </w:pPr>
    </w:p>
    <w:p w:rsidR="00395683" w:rsidRDefault="00AB727D">
      <w:pPr>
        <w:ind w:left="567"/>
        <w:rPr>
          <w:sz w:val="20"/>
          <w:szCs w:val="20"/>
        </w:rPr>
      </w:pPr>
      <w:r>
        <w:rPr>
          <w:rFonts w:eastAsia="Times New Roman"/>
          <w:b/>
          <w:bCs/>
          <w:sz w:val="24"/>
          <w:szCs w:val="24"/>
        </w:rPr>
        <w:t>Внешняя оценка планируемых результатов.</w:t>
      </w:r>
    </w:p>
    <w:p w:rsidR="00395683" w:rsidRDefault="00AB727D">
      <w:pPr>
        <w:ind w:left="567"/>
        <w:rPr>
          <w:sz w:val="20"/>
          <w:szCs w:val="20"/>
        </w:rPr>
      </w:pPr>
      <w:r>
        <w:rPr>
          <w:rFonts w:eastAsia="Times New Roman"/>
          <w:sz w:val="24"/>
          <w:szCs w:val="24"/>
        </w:rPr>
        <w:t>Внешняя оценка образовательных результатов может проводиться:</w:t>
      </w:r>
    </w:p>
    <w:p w:rsidR="00395683" w:rsidRDefault="00AB727D" w:rsidP="002332CD">
      <w:pPr>
        <w:numPr>
          <w:ilvl w:val="0"/>
          <w:numId w:val="63"/>
        </w:numPr>
        <w:tabs>
          <w:tab w:val="left" w:pos="859"/>
        </w:tabs>
        <w:spacing w:line="251" w:lineRule="auto"/>
        <w:ind w:left="7" w:firstLine="559"/>
        <w:rPr>
          <w:rFonts w:eastAsia="Times New Roman"/>
          <w:sz w:val="24"/>
          <w:szCs w:val="24"/>
        </w:rPr>
      </w:pPr>
      <w:r>
        <w:rPr>
          <w:rFonts w:eastAsia="Times New Roman"/>
          <w:sz w:val="24"/>
          <w:szCs w:val="24"/>
        </w:rPr>
        <w:t xml:space="preserve">На </w:t>
      </w:r>
      <w:r>
        <w:rPr>
          <w:rFonts w:eastAsia="Times New Roman"/>
          <w:b/>
          <w:bCs/>
          <w:i/>
          <w:iCs/>
          <w:sz w:val="24"/>
          <w:szCs w:val="24"/>
        </w:rPr>
        <w:t>старте</w:t>
      </w:r>
      <w:r>
        <w:rPr>
          <w:rFonts w:eastAsia="Times New Roman"/>
          <w:sz w:val="24"/>
          <w:szCs w:val="24"/>
        </w:rPr>
        <w:t xml:space="preserve"> </w:t>
      </w:r>
      <w:r>
        <w:rPr>
          <w:rFonts w:eastAsia="Times New Roman"/>
          <w:b/>
          <w:bCs/>
          <w:i/>
          <w:iCs/>
          <w:sz w:val="24"/>
          <w:szCs w:val="24"/>
        </w:rPr>
        <w:t>(в начале</w:t>
      </w:r>
      <w:r>
        <w:rPr>
          <w:rFonts w:eastAsia="Times New Roman"/>
          <w:sz w:val="24"/>
          <w:szCs w:val="24"/>
        </w:rPr>
        <w:t xml:space="preserve"> </w:t>
      </w:r>
      <w:r>
        <w:rPr>
          <w:rFonts w:eastAsia="Times New Roman"/>
          <w:b/>
          <w:bCs/>
          <w:i/>
          <w:iCs/>
          <w:sz w:val="24"/>
          <w:szCs w:val="24"/>
        </w:rPr>
        <w:t>10-го класса</w:t>
      </w:r>
      <w:r>
        <w:rPr>
          <w:rFonts w:eastAsia="Times New Roman"/>
          <w:i/>
          <w:iCs/>
          <w:sz w:val="24"/>
          <w:szCs w:val="24"/>
        </w:rPr>
        <w:t>)</w:t>
      </w:r>
      <w:r>
        <w:rPr>
          <w:rFonts w:eastAsia="Times New Roman"/>
          <w:sz w:val="24"/>
          <w:szCs w:val="24"/>
        </w:rPr>
        <w:t xml:space="preserve"> в рамках регионального мониторинга качества обра-зования.</w:t>
      </w:r>
    </w:p>
    <w:p w:rsidR="00395683" w:rsidRDefault="00395683">
      <w:pPr>
        <w:spacing w:line="1" w:lineRule="exact"/>
        <w:rPr>
          <w:rFonts w:eastAsia="Times New Roman"/>
          <w:sz w:val="24"/>
          <w:szCs w:val="24"/>
        </w:rPr>
      </w:pPr>
    </w:p>
    <w:p w:rsidR="00395683" w:rsidRDefault="00AB727D" w:rsidP="002332CD">
      <w:pPr>
        <w:numPr>
          <w:ilvl w:val="0"/>
          <w:numId w:val="63"/>
        </w:numPr>
        <w:tabs>
          <w:tab w:val="left" w:pos="859"/>
        </w:tabs>
        <w:spacing w:line="253" w:lineRule="auto"/>
        <w:ind w:left="7" w:firstLine="559"/>
        <w:jc w:val="both"/>
        <w:rPr>
          <w:rFonts w:eastAsia="Times New Roman"/>
          <w:sz w:val="24"/>
          <w:szCs w:val="24"/>
        </w:rPr>
      </w:pPr>
      <w:r>
        <w:rPr>
          <w:rFonts w:eastAsia="Times New Roman"/>
          <w:sz w:val="24"/>
          <w:szCs w:val="24"/>
        </w:rPr>
        <w:t xml:space="preserve">В рамках </w:t>
      </w:r>
      <w:r>
        <w:rPr>
          <w:rFonts w:eastAsia="Times New Roman"/>
          <w:b/>
          <w:bCs/>
          <w:i/>
          <w:iCs/>
          <w:sz w:val="24"/>
          <w:szCs w:val="24"/>
        </w:rPr>
        <w:t>государственной итоговой аттестации</w:t>
      </w:r>
      <w:r>
        <w:rPr>
          <w:rFonts w:eastAsia="Times New Roman"/>
          <w:sz w:val="24"/>
          <w:szCs w:val="24"/>
        </w:rPr>
        <w:t xml:space="preserve"> </w:t>
      </w:r>
      <w:r>
        <w:rPr>
          <w:rFonts w:eastAsia="Times New Roman"/>
          <w:b/>
          <w:bCs/>
          <w:i/>
          <w:iCs/>
          <w:sz w:val="24"/>
          <w:szCs w:val="24"/>
        </w:rPr>
        <w:t>(11</w:t>
      </w:r>
      <w:r>
        <w:rPr>
          <w:rFonts w:eastAsia="Times New Roman"/>
          <w:sz w:val="24"/>
          <w:szCs w:val="24"/>
        </w:rPr>
        <w:t xml:space="preserve"> </w:t>
      </w:r>
      <w:r>
        <w:rPr>
          <w:rFonts w:eastAsia="Times New Roman"/>
          <w:b/>
          <w:bCs/>
          <w:i/>
          <w:iCs/>
          <w:sz w:val="24"/>
          <w:szCs w:val="24"/>
        </w:rPr>
        <w:t>класс).</w:t>
      </w:r>
      <w:r>
        <w:rPr>
          <w:rFonts w:eastAsia="Times New Roman"/>
          <w:sz w:val="24"/>
          <w:szCs w:val="24"/>
        </w:rPr>
        <w:t xml:space="preserve"> Предметом государ-ственной итоговой аттестации освоения учащимися основной образовательной программы сред-него общего образования являются достижения предметных и метапредметных результатов освоения основной образовательной программы среднего общего образования в рамках учебных</w:t>
      </w:r>
    </w:p>
    <w:p w:rsidR="00395683" w:rsidRDefault="00395683">
      <w:pPr>
        <w:spacing w:line="398" w:lineRule="exact"/>
        <w:rPr>
          <w:sz w:val="20"/>
          <w:szCs w:val="20"/>
        </w:rPr>
      </w:pPr>
    </w:p>
    <w:p w:rsidR="00395683" w:rsidRDefault="00AB727D">
      <w:pPr>
        <w:ind w:right="-6"/>
        <w:jc w:val="center"/>
        <w:rPr>
          <w:sz w:val="20"/>
          <w:szCs w:val="20"/>
        </w:rPr>
      </w:pPr>
      <w:r>
        <w:rPr>
          <w:rFonts w:eastAsia="Times New Roman"/>
          <w:sz w:val="20"/>
          <w:szCs w:val="20"/>
        </w:rPr>
        <w:t>62</w:t>
      </w:r>
    </w:p>
    <w:p w:rsidR="00395683" w:rsidRDefault="00395683">
      <w:pPr>
        <w:sectPr w:rsidR="00395683">
          <w:pgSz w:w="11900" w:h="16838"/>
          <w:pgMar w:top="1090" w:right="706" w:bottom="898" w:left="1133" w:header="0" w:footer="0" w:gutter="0"/>
          <w:cols w:space="720" w:equalWidth="0">
            <w:col w:w="10067"/>
          </w:cols>
        </w:sectPr>
      </w:pPr>
    </w:p>
    <w:p w:rsidR="00395683" w:rsidRDefault="00AB727D">
      <w:pPr>
        <w:jc w:val="both"/>
        <w:rPr>
          <w:sz w:val="20"/>
          <w:szCs w:val="20"/>
        </w:rPr>
      </w:pPr>
      <w:r>
        <w:rPr>
          <w:rFonts w:eastAsia="Times New Roman"/>
          <w:sz w:val="24"/>
          <w:szCs w:val="24"/>
        </w:rPr>
        <w:lastRenderedPageBreak/>
        <w:t>дисциплин, необходимых для получения аттестата о среднем общем образовании и продолжения образования в образовательных организациях профессионального образования.</w:t>
      </w:r>
    </w:p>
    <w:p w:rsidR="00395683" w:rsidRDefault="00AB727D">
      <w:pPr>
        <w:ind w:left="560"/>
        <w:rPr>
          <w:sz w:val="20"/>
          <w:szCs w:val="20"/>
        </w:rPr>
      </w:pPr>
      <w:r>
        <w:rPr>
          <w:rFonts w:eastAsia="Times New Roman"/>
          <w:b/>
          <w:bCs/>
          <w:sz w:val="24"/>
          <w:szCs w:val="24"/>
        </w:rPr>
        <w:t>Внутренняя оценка планируемых результатов.</w:t>
      </w:r>
    </w:p>
    <w:p w:rsidR="00395683" w:rsidRDefault="00AB727D">
      <w:pPr>
        <w:ind w:firstLine="686"/>
        <w:jc w:val="both"/>
        <w:rPr>
          <w:sz w:val="20"/>
          <w:szCs w:val="20"/>
        </w:rPr>
      </w:pPr>
      <w:r>
        <w:rPr>
          <w:rFonts w:eastAsia="Times New Roman"/>
          <w:b/>
          <w:bCs/>
          <w:i/>
          <w:iCs/>
          <w:sz w:val="24"/>
          <w:szCs w:val="24"/>
        </w:rPr>
        <w:t xml:space="preserve">Внутренняя оценка </w:t>
      </w:r>
      <w:r>
        <w:rPr>
          <w:rFonts w:eastAsia="Times New Roman"/>
          <w:sz w:val="24"/>
          <w:szCs w:val="24"/>
        </w:rPr>
        <w:t xml:space="preserve">предметных и метапредметных результатов </w:t>
      </w:r>
      <w:r w:rsidR="000423AA">
        <w:rPr>
          <w:rFonts w:eastAsia="Times New Roman"/>
          <w:sz w:val="23"/>
          <w:szCs w:val="23"/>
        </w:rPr>
        <w:t xml:space="preserve">МАОУ «СШ №19 – корпус кадет «Виктория» </w:t>
      </w:r>
      <w:r>
        <w:rPr>
          <w:rFonts w:eastAsia="Times New Roman"/>
          <w:sz w:val="24"/>
          <w:szCs w:val="24"/>
        </w:rPr>
        <w:t xml:space="preserve">включает в себя входной, </w:t>
      </w:r>
      <w:r w:rsidR="000423AA">
        <w:rPr>
          <w:rFonts w:eastAsia="Times New Roman"/>
          <w:sz w:val="24"/>
          <w:szCs w:val="24"/>
        </w:rPr>
        <w:t>рубежный</w:t>
      </w:r>
      <w:r>
        <w:rPr>
          <w:rFonts w:eastAsia="Times New Roman"/>
          <w:sz w:val="24"/>
          <w:szCs w:val="24"/>
        </w:rPr>
        <w:t xml:space="preserve"> и итоговый контроль предметных результатов обучения, текущее (тематическое) оценивание, промежуточную аттестацию (10 класс).</w:t>
      </w:r>
    </w:p>
    <w:p w:rsidR="00395683" w:rsidRDefault="00AB727D">
      <w:pPr>
        <w:spacing w:line="239" w:lineRule="auto"/>
        <w:ind w:firstLine="708"/>
        <w:jc w:val="both"/>
        <w:rPr>
          <w:sz w:val="20"/>
          <w:szCs w:val="20"/>
        </w:rPr>
      </w:pPr>
      <w:r>
        <w:rPr>
          <w:rFonts w:eastAsia="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w:t>
      </w:r>
    </w:p>
    <w:p w:rsidR="00395683" w:rsidRDefault="00395683">
      <w:pPr>
        <w:spacing w:line="3" w:lineRule="exact"/>
        <w:rPr>
          <w:sz w:val="20"/>
          <w:szCs w:val="20"/>
        </w:rPr>
      </w:pPr>
    </w:p>
    <w:p w:rsidR="00395683" w:rsidRDefault="00AB727D">
      <w:pPr>
        <w:ind w:firstLine="708"/>
        <w:jc w:val="both"/>
        <w:rPr>
          <w:sz w:val="20"/>
          <w:szCs w:val="20"/>
        </w:rPr>
      </w:pPr>
      <w:r>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395683" w:rsidRDefault="00AB727D">
      <w:pPr>
        <w:ind w:firstLine="708"/>
        <w:jc w:val="both"/>
        <w:rPr>
          <w:sz w:val="20"/>
          <w:szCs w:val="20"/>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395683" w:rsidRDefault="00AB727D">
      <w:pPr>
        <w:ind w:firstLine="708"/>
        <w:jc w:val="both"/>
        <w:rPr>
          <w:sz w:val="20"/>
          <w:szCs w:val="20"/>
        </w:rPr>
      </w:pPr>
      <w:r>
        <w:rPr>
          <w:rFonts w:eastAsia="Times New Roman"/>
          <w:b/>
          <w:bCs/>
          <w:i/>
          <w:iCs/>
          <w:sz w:val="24"/>
          <w:szCs w:val="24"/>
        </w:rPr>
        <w:t xml:space="preserve">Текущая оценка </w:t>
      </w:r>
      <w:r>
        <w:rPr>
          <w:rFonts w:eastAsia="Times New Roman"/>
          <w:sz w:val="24"/>
          <w:szCs w:val="24"/>
        </w:rPr>
        <w:t>представляет собой процедуру оценки индивидуального продвижения в</w:t>
      </w:r>
      <w:r>
        <w:rPr>
          <w:rFonts w:eastAsia="Times New Roman"/>
          <w:b/>
          <w:bCs/>
          <w:i/>
          <w:iCs/>
          <w:sz w:val="24"/>
          <w:szCs w:val="24"/>
        </w:rPr>
        <w:t xml:space="preserve"> </w:t>
      </w:r>
      <w:r>
        <w:rPr>
          <w:rFonts w:eastAsia="Times New Roman"/>
          <w:sz w:val="24"/>
          <w:szCs w:val="24"/>
        </w:rPr>
        <w:t>освоении учебной программы курса. Текущая оценка может быть формирующей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395683" w:rsidRDefault="00AB727D">
      <w:pPr>
        <w:ind w:firstLine="708"/>
        <w:jc w:val="both"/>
        <w:rPr>
          <w:sz w:val="20"/>
          <w:szCs w:val="20"/>
        </w:rPr>
      </w:pPr>
      <w:r>
        <w:rPr>
          <w:rFonts w:eastAsia="Times New Roman"/>
          <w:sz w:val="24"/>
          <w:szCs w:val="24"/>
        </w:rPr>
        <w:t>Выбор форм, методов и моделей заданий, а так же методов проверки текущей оценки определяется особенностями предмета, особенностями контрольно-оценочной деятельности учителя.</w:t>
      </w:r>
    </w:p>
    <w:p w:rsidR="00395683" w:rsidRDefault="000423AA">
      <w:pPr>
        <w:ind w:firstLine="708"/>
        <w:jc w:val="both"/>
        <w:rPr>
          <w:sz w:val="20"/>
          <w:szCs w:val="20"/>
        </w:rPr>
      </w:pPr>
      <w:r>
        <w:rPr>
          <w:rFonts w:eastAsia="Times New Roman"/>
          <w:b/>
          <w:bCs/>
          <w:i/>
          <w:iCs/>
          <w:sz w:val="24"/>
          <w:szCs w:val="24"/>
        </w:rPr>
        <w:t xml:space="preserve">Рубежная (Промежуточная </w:t>
      </w:r>
      <w:r w:rsidR="00AB727D">
        <w:rPr>
          <w:rFonts w:eastAsia="Times New Roman"/>
          <w:b/>
          <w:bCs/>
          <w:i/>
          <w:iCs/>
          <w:sz w:val="24"/>
          <w:szCs w:val="24"/>
        </w:rPr>
        <w:t xml:space="preserve">тематическая) оценка </w:t>
      </w:r>
      <w:r w:rsidR="00AB727D">
        <w:rPr>
          <w:rFonts w:eastAsia="Times New Roman"/>
          <w:sz w:val="24"/>
          <w:szCs w:val="24"/>
        </w:rPr>
        <w:t>представляет собой процедуру оценки уровня</w:t>
      </w:r>
      <w:r w:rsidR="00AB727D">
        <w:rPr>
          <w:rFonts w:eastAsia="Times New Roman"/>
          <w:b/>
          <w:bCs/>
          <w:i/>
          <w:iCs/>
          <w:sz w:val="24"/>
          <w:szCs w:val="24"/>
        </w:rPr>
        <w:t xml:space="preserve"> </w:t>
      </w:r>
      <w:r w:rsidR="00AB727D">
        <w:rPr>
          <w:rFonts w:eastAsia="Times New Roman"/>
          <w:sz w:val="24"/>
          <w:szCs w:val="24"/>
        </w:rPr>
        <w:t>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промежуточной оценки являются основанием для текущей коррекции учебной деятельности и ее индивидуализации.</w:t>
      </w:r>
    </w:p>
    <w:p w:rsidR="00395683" w:rsidRDefault="00AB727D">
      <w:pPr>
        <w:ind w:firstLine="566"/>
        <w:jc w:val="both"/>
        <w:rPr>
          <w:sz w:val="20"/>
          <w:szCs w:val="20"/>
        </w:rPr>
      </w:pPr>
      <w:r>
        <w:rPr>
          <w:rFonts w:eastAsia="Times New Roman"/>
          <w:sz w:val="24"/>
          <w:szCs w:val="24"/>
        </w:rPr>
        <w:t xml:space="preserve">Предметом </w:t>
      </w:r>
      <w:r>
        <w:rPr>
          <w:rFonts w:eastAsia="Times New Roman"/>
          <w:b/>
          <w:bCs/>
          <w:i/>
          <w:iCs/>
          <w:sz w:val="24"/>
          <w:szCs w:val="24"/>
        </w:rPr>
        <w:t>годового</w:t>
      </w:r>
      <w:r>
        <w:rPr>
          <w:rFonts w:eastAsia="Times New Roman"/>
          <w:sz w:val="24"/>
          <w:szCs w:val="24"/>
        </w:rPr>
        <w:t xml:space="preserve"> </w:t>
      </w:r>
      <w:r>
        <w:rPr>
          <w:rFonts w:eastAsia="Times New Roman"/>
          <w:b/>
          <w:bCs/>
          <w:i/>
          <w:iCs/>
          <w:sz w:val="24"/>
          <w:szCs w:val="24"/>
        </w:rPr>
        <w:t>(итогового)</w:t>
      </w:r>
      <w:r>
        <w:rPr>
          <w:rFonts w:eastAsia="Times New Roman"/>
          <w:sz w:val="24"/>
          <w:szCs w:val="24"/>
        </w:rPr>
        <w:t xml:space="preserve"> </w:t>
      </w:r>
      <w:r>
        <w:rPr>
          <w:rFonts w:eastAsia="Times New Roman"/>
          <w:b/>
          <w:bCs/>
          <w:i/>
          <w:iCs/>
          <w:sz w:val="24"/>
          <w:szCs w:val="24"/>
        </w:rPr>
        <w:t>оценивания</w:t>
      </w:r>
      <w:r>
        <w:rPr>
          <w:rFonts w:eastAsia="Times New Roman"/>
          <w:sz w:val="24"/>
          <w:szCs w:val="24"/>
        </w:rPr>
        <w:t xml:space="preserve"> на конец учебного года является уровень освоения учащимися предметных способов и средств действия, а также ключевых компетентностей. Порядок текущей и промежуточной аттестации учащихся определяется Положением о формах, периодичности, порядке проведения текущего контроля успеваемости и промежуточной аттестации учащихся </w:t>
      </w:r>
      <w:r w:rsidR="000423AA">
        <w:rPr>
          <w:rFonts w:eastAsia="Times New Roman"/>
          <w:sz w:val="23"/>
          <w:szCs w:val="23"/>
        </w:rPr>
        <w:t>МАОУ «СШ №19 – корпус кадет «Виктория».</w:t>
      </w:r>
    </w:p>
    <w:p w:rsidR="00395683" w:rsidRDefault="00AB727D">
      <w:pPr>
        <w:ind w:left="700"/>
        <w:rPr>
          <w:sz w:val="20"/>
          <w:szCs w:val="20"/>
        </w:rPr>
      </w:pPr>
      <w:r>
        <w:rPr>
          <w:rFonts w:eastAsia="Times New Roman"/>
          <w:sz w:val="24"/>
          <w:szCs w:val="24"/>
        </w:rPr>
        <w:t>Итоговая аттестация по результатам освоения ООП СОО включает три составляющие:</w:t>
      </w:r>
    </w:p>
    <w:p w:rsidR="00395683" w:rsidRDefault="00AB727D">
      <w:pPr>
        <w:ind w:left="1200" w:hanging="360"/>
        <w:rPr>
          <w:sz w:val="20"/>
          <w:szCs w:val="20"/>
        </w:rPr>
      </w:pPr>
      <w:r>
        <w:rPr>
          <w:rFonts w:eastAsia="Times New Roman"/>
          <w:sz w:val="24"/>
          <w:szCs w:val="24"/>
        </w:rPr>
        <w:t>– результаты промежуточной аттестации учащихся (10-11 классы), отражающие дина-мику индивидуальных образовательных достижений учащихся в соответствии с пла-нируемыми результатами освоения ООП СОО;</w:t>
      </w:r>
    </w:p>
    <w:p w:rsidR="00395683" w:rsidRDefault="00AB727D">
      <w:pPr>
        <w:ind w:left="1200" w:hanging="360"/>
        <w:rPr>
          <w:sz w:val="20"/>
          <w:szCs w:val="20"/>
        </w:rPr>
      </w:pPr>
      <w:r>
        <w:rPr>
          <w:rFonts w:eastAsia="Times New Roman"/>
          <w:sz w:val="24"/>
          <w:szCs w:val="24"/>
        </w:rPr>
        <w:t>– итоги внеучебных (школьных и внешкольных) достижений учащихся за 10-11-й классы, которые оформляются в портфель достижений учащихся;</w:t>
      </w:r>
    </w:p>
    <w:p w:rsidR="00395683" w:rsidRDefault="00AB727D">
      <w:pPr>
        <w:ind w:left="1200" w:hanging="360"/>
        <w:rPr>
          <w:sz w:val="20"/>
          <w:szCs w:val="20"/>
        </w:rPr>
      </w:pPr>
      <w:r>
        <w:rPr>
          <w:rFonts w:eastAsia="Times New Roman"/>
          <w:sz w:val="24"/>
          <w:szCs w:val="24"/>
        </w:rPr>
        <w:t>–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395683" w:rsidRDefault="00AB727D">
      <w:pPr>
        <w:ind w:left="560"/>
        <w:rPr>
          <w:sz w:val="20"/>
          <w:szCs w:val="20"/>
        </w:rPr>
      </w:pPr>
      <w:r>
        <w:rPr>
          <w:rFonts w:eastAsia="Times New Roman"/>
          <w:sz w:val="24"/>
          <w:szCs w:val="24"/>
        </w:rPr>
        <w:t>Учебные предметы и их количество для ГИА определяется на федеральном уровне. Основным объектом, содержательной и критериальной базой итоговой оценки подготовки</w:t>
      </w:r>
    </w:p>
    <w:p w:rsidR="00395683" w:rsidRDefault="00AB727D">
      <w:pPr>
        <w:spacing w:line="279" w:lineRule="auto"/>
        <w:rPr>
          <w:sz w:val="20"/>
          <w:szCs w:val="20"/>
        </w:rPr>
      </w:pPr>
      <w:r>
        <w:rPr>
          <w:rFonts w:eastAsia="Times New Roman"/>
          <w:sz w:val="24"/>
          <w:szCs w:val="24"/>
        </w:rPr>
        <w:t>выпускников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w:t>
      </w:r>
    </w:p>
    <w:p w:rsidR="00395683" w:rsidRDefault="00395683">
      <w:pPr>
        <w:spacing w:line="200" w:lineRule="exact"/>
        <w:rPr>
          <w:sz w:val="20"/>
          <w:szCs w:val="20"/>
        </w:rPr>
      </w:pPr>
    </w:p>
    <w:p w:rsidR="00395683" w:rsidRDefault="00395683">
      <w:pPr>
        <w:spacing w:line="240" w:lineRule="exact"/>
        <w:rPr>
          <w:sz w:val="20"/>
          <w:szCs w:val="20"/>
        </w:rPr>
      </w:pPr>
    </w:p>
    <w:p w:rsidR="00395683" w:rsidRDefault="00AB727D">
      <w:pPr>
        <w:jc w:val="center"/>
        <w:rPr>
          <w:sz w:val="20"/>
          <w:szCs w:val="20"/>
        </w:rPr>
      </w:pPr>
      <w:r>
        <w:rPr>
          <w:rFonts w:eastAsia="Times New Roman"/>
          <w:sz w:val="20"/>
          <w:szCs w:val="20"/>
        </w:rPr>
        <w:t>63</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42" w:lineRule="auto"/>
        <w:ind w:left="120"/>
        <w:rPr>
          <w:sz w:val="20"/>
          <w:szCs w:val="20"/>
        </w:rPr>
      </w:pPr>
      <w:r>
        <w:rPr>
          <w:rFonts w:eastAsia="Times New Roman"/>
          <w:sz w:val="24"/>
          <w:szCs w:val="24"/>
        </w:rPr>
        <w:lastRenderedPageBreak/>
        <w:t>научится» всех изучаемых программ. Оценка учебно-исследовательской и проектной деятельности осуществляется в рамках оценивания индивидуального итогового проекта.</w:t>
      </w:r>
    </w:p>
    <w:p w:rsidR="00395683" w:rsidRDefault="00395683">
      <w:pPr>
        <w:spacing w:line="2" w:lineRule="exact"/>
        <w:rPr>
          <w:sz w:val="20"/>
          <w:szCs w:val="20"/>
        </w:rPr>
      </w:pPr>
    </w:p>
    <w:p w:rsidR="00395683" w:rsidRDefault="00AB727D">
      <w:pPr>
        <w:spacing w:line="237" w:lineRule="auto"/>
        <w:ind w:left="2800" w:right="300" w:hanging="1696"/>
        <w:rPr>
          <w:sz w:val="20"/>
          <w:szCs w:val="20"/>
        </w:rPr>
      </w:pPr>
      <w:r>
        <w:rPr>
          <w:rFonts w:eastAsia="Times New Roman"/>
          <w:b/>
          <w:bCs/>
          <w:i/>
          <w:iCs/>
          <w:sz w:val="24"/>
          <w:szCs w:val="24"/>
        </w:rPr>
        <w:t>Особенности оценки личностных и метапредметных результатов. Обоснование выбора диагностического инструментария</w:t>
      </w:r>
    </w:p>
    <w:p w:rsidR="00395683" w:rsidRDefault="00AB727D">
      <w:pPr>
        <w:ind w:left="680"/>
        <w:rPr>
          <w:sz w:val="20"/>
          <w:szCs w:val="20"/>
        </w:rPr>
      </w:pPr>
      <w:r>
        <w:rPr>
          <w:rFonts w:eastAsia="Times New Roman"/>
          <w:sz w:val="24"/>
          <w:szCs w:val="24"/>
        </w:rPr>
        <w:t>Выбор диагностического инструментария основывается на следующих критериях:</w:t>
      </w:r>
    </w:p>
    <w:p w:rsidR="00395683" w:rsidRDefault="00AB727D">
      <w:pPr>
        <w:ind w:left="960" w:hanging="286"/>
        <w:rPr>
          <w:sz w:val="20"/>
          <w:szCs w:val="20"/>
        </w:rPr>
      </w:pPr>
      <w:r>
        <w:rPr>
          <w:rFonts w:eastAsia="Times New Roman"/>
          <w:sz w:val="24"/>
          <w:szCs w:val="24"/>
        </w:rPr>
        <w:t xml:space="preserve">– </w:t>
      </w:r>
      <w:r>
        <w:rPr>
          <w:rFonts w:eastAsia="Times New Roman"/>
          <w:i/>
          <w:iCs/>
          <w:sz w:val="24"/>
          <w:szCs w:val="24"/>
        </w:rPr>
        <w:t>показательность</w:t>
      </w:r>
      <w:r>
        <w:rPr>
          <w:rFonts w:eastAsia="Times New Roman"/>
          <w:sz w:val="24"/>
          <w:szCs w:val="24"/>
        </w:rPr>
        <w:t xml:space="preserve"> конкретного вида УУД для общей характеристики уровня развития личностных, регулятивных, познавательных, коммуникативных УУД;</w:t>
      </w:r>
    </w:p>
    <w:p w:rsidR="00395683" w:rsidRDefault="00AB727D">
      <w:pPr>
        <w:ind w:left="680"/>
        <w:rPr>
          <w:sz w:val="20"/>
          <w:szCs w:val="20"/>
        </w:rPr>
      </w:pPr>
      <w:r>
        <w:rPr>
          <w:rFonts w:eastAsia="Times New Roman"/>
          <w:sz w:val="24"/>
          <w:szCs w:val="24"/>
        </w:rPr>
        <w:t xml:space="preserve">– </w:t>
      </w:r>
      <w:r>
        <w:rPr>
          <w:rFonts w:eastAsia="Times New Roman"/>
          <w:i/>
          <w:iCs/>
          <w:sz w:val="24"/>
          <w:szCs w:val="24"/>
        </w:rPr>
        <w:t>учет системного характера</w:t>
      </w:r>
      <w:r>
        <w:rPr>
          <w:rFonts w:eastAsia="Times New Roman"/>
          <w:sz w:val="24"/>
          <w:szCs w:val="24"/>
        </w:rPr>
        <w:t xml:space="preserve"> видов УУД;</w:t>
      </w:r>
    </w:p>
    <w:p w:rsidR="00395683" w:rsidRDefault="00AB727D">
      <w:pPr>
        <w:spacing w:line="238" w:lineRule="auto"/>
        <w:ind w:left="680"/>
        <w:rPr>
          <w:sz w:val="20"/>
          <w:szCs w:val="20"/>
        </w:rPr>
      </w:pPr>
      <w:r>
        <w:rPr>
          <w:rFonts w:eastAsia="Times New Roman"/>
          <w:sz w:val="24"/>
          <w:szCs w:val="24"/>
        </w:rPr>
        <w:t xml:space="preserve">– </w:t>
      </w:r>
      <w:r>
        <w:rPr>
          <w:rFonts w:eastAsia="Times New Roman"/>
          <w:i/>
          <w:iCs/>
          <w:sz w:val="24"/>
          <w:szCs w:val="24"/>
        </w:rPr>
        <w:t>учет возрастной специфики</w:t>
      </w:r>
      <w:r>
        <w:rPr>
          <w:rFonts w:eastAsia="Times New Roman"/>
          <w:sz w:val="24"/>
          <w:szCs w:val="24"/>
        </w:rPr>
        <w:t xml:space="preserve"> сформированности видов УУД.</w:t>
      </w:r>
    </w:p>
    <w:p w:rsidR="00395683" w:rsidRDefault="00395683">
      <w:pPr>
        <w:spacing w:line="1" w:lineRule="exact"/>
        <w:rPr>
          <w:sz w:val="20"/>
          <w:szCs w:val="20"/>
        </w:rPr>
      </w:pPr>
    </w:p>
    <w:p w:rsidR="00395683" w:rsidRDefault="00AB727D">
      <w:pPr>
        <w:spacing w:line="239" w:lineRule="auto"/>
        <w:ind w:left="120" w:firstLine="566"/>
        <w:rPr>
          <w:sz w:val="20"/>
          <w:szCs w:val="20"/>
        </w:rPr>
      </w:pPr>
      <w:r>
        <w:rPr>
          <w:rFonts w:eastAsia="Times New Roman"/>
          <w:b/>
          <w:bCs/>
          <w:sz w:val="24"/>
          <w:szCs w:val="24"/>
        </w:rPr>
        <w:t>Требования к методам, инструментарию и организации оценивания уровня развития универсальных учебных действий.</w:t>
      </w:r>
    </w:p>
    <w:p w:rsidR="00395683" w:rsidRDefault="00395683">
      <w:pPr>
        <w:spacing w:line="1" w:lineRule="exact"/>
        <w:rPr>
          <w:sz w:val="20"/>
          <w:szCs w:val="20"/>
        </w:rPr>
      </w:pPr>
    </w:p>
    <w:p w:rsidR="00395683" w:rsidRDefault="00AB727D" w:rsidP="002332CD">
      <w:pPr>
        <w:numPr>
          <w:ilvl w:val="0"/>
          <w:numId w:val="64"/>
        </w:numPr>
        <w:tabs>
          <w:tab w:val="left" w:pos="820"/>
        </w:tabs>
        <w:ind w:left="820" w:hanging="141"/>
        <w:rPr>
          <w:rFonts w:eastAsia="Times New Roman"/>
          <w:sz w:val="24"/>
          <w:szCs w:val="24"/>
        </w:rPr>
      </w:pPr>
      <w:r>
        <w:rPr>
          <w:rFonts w:eastAsia="Times New Roman"/>
          <w:sz w:val="24"/>
          <w:szCs w:val="24"/>
        </w:rPr>
        <w:t>адекватность методик целям и задачам исследования;</w:t>
      </w:r>
    </w:p>
    <w:p w:rsidR="00395683" w:rsidRDefault="00AB727D" w:rsidP="002332CD">
      <w:pPr>
        <w:numPr>
          <w:ilvl w:val="0"/>
          <w:numId w:val="64"/>
        </w:numPr>
        <w:tabs>
          <w:tab w:val="left" w:pos="820"/>
        </w:tabs>
        <w:ind w:left="820" w:hanging="141"/>
        <w:rPr>
          <w:rFonts w:eastAsia="Times New Roman"/>
          <w:sz w:val="24"/>
          <w:szCs w:val="24"/>
        </w:rPr>
      </w:pPr>
      <w:r>
        <w:rPr>
          <w:rFonts w:eastAsia="Times New Roman"/>
          <w:sz w:val="24"/>
          <w:szCs w:val="24"/>
        </w:rPr>
        <w:t>теоретическая обоснованность диагностической направленности методик;</w:t>
      </w:r>
    </w:p>
    <w:p w:rsidR="00395683" w:rsidRDefault="00AB727D" w:rsidP="002332CD">
      <w:pPr>
        <w:numPr>
          <w:ilvl w:val="0"/>
          <w:numId w:val="64"/>
        </w:numPr>
        <w:tabs>
          <w:tab w:val="left" w:pos="820"/>
        </w:tabs>
        <w:ind w:left="820" w:hanging="141"/>
        <w:rPr>
          <w:rFonts w:eastAsia="Times New Roman"/>
          <w:sz w:val="24"/>
          <w:szCs w:val="24"/>
        </w:rPr>
      </w:pPr>
      <w:r>
        <w:rPr>
          <w:rFonts w:eastAsia="Times New Roman"/>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395683" w:rsidRDefault="00AB727D" w:rsidP="002332CD">
      <w:pPr>
        <w:numPr>
          <w:ilvl w:val="0"/>
          <w:numId w:val="64"/>
        </w:numPr>
        <w:tabs>
          <w:tab w:val="left" w:pos="820"/>
        </w:tabs>
        <w:ind w:left="820" w:hanging="141"/>
        <w:rPr>
          <w:rFonts w:eastAsia="Times New Roman"/>
          <w:sz w:val="24"/>
          <w:szCs w:val="24"/>
        </w:rPr>
      </w:pPr>
      <w:r>
        <w:rPr>
          <w:rFonts w:eastAsia="Times New Roman"/>
          <w:sz w:val="24"/>
          <w:szCs w:val="24"/>
        </w:rPr>
        <w:t>валидность надежность применяемых методик;</w:t>
      </w:r>
    </w:p>
    <w:p w:rsidR="00395683" w:rsidRDefault="00AB727D" w:rsidP="002332CD">
      <w:pPr>
        <w:numPr>
          <w:ilvl w:val="0"/>
          <w:numId w:val="64"/>
        </w:numPr>
        <w:tabs>
          <w:tab w:val="left" w:pos="820"/>
        </w:tabs>
        <w:ind w:left="820" w:hanging="141"/>
        <w:jc w:val="both"/>
        <w:rPr>
          <w:rFonts w:eastAsia="Times New Roman"/>
          <w:sz w:val="24"/>
          <w:szCs w:val="24"/>
        </w:rPr>
      </w:pPr>
      <w:r>
        <w:rPr>
          <w:rFonts w:eastAsia="Times New Roman"/>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
    <w:p w:rsidR="00395683" w:rsidRDefault="00AB727D" w:rsidP="002332CD">
      <w:pPr>
        <w:numPr>
          <w:ilvl w:val="0"/>
          <w:numId w:val="64"/>
        </w:numPr>
        <w:tabs>
          <w:tab w:val="left" w:pos="820"/>
        </w:tabs>
        <w:ind w:left="820" w:hanging="141"/>
        <w:rPr>
          <w:rFonts w:eastAsia="Times New Roman"/>
          <w:sz w:val="24"/>
          <w:szCs w:val="24"/>
        </w:rPr>
      </w:pPr>
      <w:r>
        <w:rPr>
          <w:rFonts w:eastAsia="Times New Roman"/>
          <w:sz w:val="24"/>
          <w:szCs w:val="24"/>
        </w:rPr>
        <w:t>этические стандарты деятельности психологов.</w:t>
      </w:r>
    </w:p>
    <w:p w:rsidR="00395683" w:rsidRDefault="00AB727D">
      <w:pPr>
        <w:ind w:left="120" w:firstLine="566"/>
        <w:jc w:val="both"/>
        <w:rPr>
          <w:sz w:val="20"/>
          <w:szCs w:val="20"/>
        </w:rPr>
      </w:pPr>
      <w:r>
        <w:rPr>
          <w:rFonts w:eastAsia="Times New Roman"/>
          <w:b/>
          <w:bCs/>
          <w:i/>
          <w:iCs/>
          <w:sz w:val="24"/>
          <w:szCs w:val="24"/>
        </w:rPr>
        <w:t xml:space="preserve">Оценка личностных результатов </w:t>
      </w:r>
      <w:r>
        <w:rPr>
          <w:rFonts w:eastAsia="Times New Roman"/>
          <w:sz w:val="24"/>
          <w:szCs w:val="24"/>
        </w:rPr>
        <w:t>представляет собой оценку достижения учащимися в</w:t>
      </w:r>
      <w:r>
        <w:rPr>
          <w:rFonts w:eastAsia="Times New Roman"/>
          <w:b/>
          <w:bCs/>
          <w:i/>
          <w:iCs/>
          <w:sz w:val="24"/>
          <w:szCs w:val="24"/>
        </w:rPr>
        <w:t xml:space="preserve"> </w:t>
      </w:r>
      <w:r>
        <w:rPr>
          <w:rFonts w:eastAsia="Times New Roman"/>
          <w:sz w:val="24"/>
          <w:szCs w:val="24"/>
        </w:rPr>
        <w:t>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95683" w:rsidRDefault="00AB727D">
      <w:pPr>
        <w:spacing w:line="238" w:lineRule="auto"/>
        <w:ind w:left="120" w:firstLine="708"/>
        <w:jc w:val="both"/>
        <w:rPr>
          <w:sz w:val="20"/>
          <w:szCs w:val="20"/>
        </w:rPr>
      </w:pPr>
      <w:r>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395683" w:rsidRDefault="00395683">
      <w:pPr>
        <w:spacing w:line="1" w:lineRule="exact"/>
        <w:rPr>
          <w:sz w:val="20"/>
          <w:szCs w:val="20"/>
        </w:rPr>
      </w:pPr>
    </w:p>
    <w:p w:rsidR="00395683" w:rsidRDefault="00AB727D">
      <w:pPr>
        <w:spacing w:line="242" w:lineRule="auto"/>
        <w:ind w:left="120" w:firstLine="566"/>
        <w:jc w:val="both"/>
        <w:rPr>
          <w:sz w:val="20"/>
          <w:szCs w:val="20"/>
        </w:rPr>
      </w:pPr>
      <w:r>
        <w:rPr>
          <w:rFonts w:eastAsia="Times New Roman"/>
          <w:sz w:val="24"/>
          <w:szCs w:val="24"/>
        </w:rPr>
        <w:t xml:space="preserve">Основным </w:t>
      </w:r>
      <w:r>
        <w:rPr>
          <w:rFonts w:eastAsia="Times New Roman"/>
          <w:b/>
          <w:bCs/>
          <w:sz w:val="24"/>
          <w:szCs w:val="24"/>
        </w:rPr>
        <w:t>объектом</w:t>
      </w:r>
      <w:r>
        <w:rPr>
          <w:rFonts w:eastAsia="Times New Roman"/>
          <w:sz w:val="24"/>
          <w:szCs w:val="24"/>
        </w:rPr>
        <w:t xml:space="preserve"> оценки личностных результатов служит сформированность универсальных учебных действий, включаемых в следующие основные блоки:</w:t>
      </w:r>
    </w:p>
    <w:p w:rsidR="00395683" w:rsidRDefault="00395683">
      <w:pPr>
        <w:spacing w:line="2" w:lineRule="exact"/>
        <w:rPr>
          <w:sz w:val="20"/>
          <w:szCs w:val="20"/>
        </w:rPr>
      </w:pPr>
    </w:p>
    <w:p w:rsidR="00395683" w:rsidRDefault="00AB727D" w:rsidP="002332CD">
      <w:pPr>
        <w:numPr>
          <w:ilvl w:val="1"/>
          <w:numId w:val="65"/>
        </w:numPr>
        <w:tabs>
          <w:tab w:val="left" w:pos="940"/>
        </w:tabs>
        <w:ind w:left="940" w:hanging="261"/>
        <w:rPr>
          <w:rFonts w:eastAsia="Times New Roman"/>
          <w:sz w:val="24"/>
          <w:szCs w:val="24"/>
        </w:rPr>
      </w:pPr>
      <w:r>
        <w:rPr>
          <w:rFonts w:eastAsia="Times New Roman"/>
          <w:sz w:val="24"/>
          <w:szCs w:val="24"/>
        </w:rPr>
        <w:t xml:space="preserve">сформированность </w:t>
      </w:r>
      <w:r>
        <w:rPr>
          <w:rFonts w:eastAsia="Times New Roman"/>
          <w:i/>
          <w:iCs/>
          <w:sz w:val="24"/>
          <w:szCs w:val="24"/>
        </w:rPr>
        <w:t>основ гражданской идентичности</w:t>
      </w:r>
      <w:r>
        <w:rPr>
          <w:rFonts w:eastAsia="Times New Roman"/>
          <w:sz w:val="24"/>
          <w:szCs w:val="24"/>
        </w:rPr>
        <w:t xml:space="preserve"> личности;</w:t>
      </w:r>
    </w:p>
    <w:p w:rsidR="00395683" w:rsidRDefault="00395683">
      <w:pPr>
        <w:spacing w:line="26" w:lineRule="exact"/>
        <w:rPr>
          <w:rFonts w:eastAsia="Times New Roman"/>
          <w:sz w:val="24"/>
          <w:szCs w:val="24"/>
        </w:rPr>
      </w:pPr>
    </w:p>
    <w:p w:rsidR="00395683" w:rsidRDefault="00AB727D" w:rsidP="002332CD">
      <w:pPr>
        <w:numPr>
          <w:ilvl w:val="1"/>
          <w:numId w:val="65"/>
        </w:numPr>
        <w:tabs>
          <w:tab w:val="left" w:pos="940"/>
        </w:tabs>
        <w:ind w:left="940" w:hanging="261"/>
        <w:rPr>
          <w:rFonts w:eastAsia="Times New Roman"/>
          <w:sz w:val="24"/>
          <w:szCs w:val="24"/>
        </w:rPr>
      </w:pPr>
      <w:r>
        <w:rPr>
          <w:rFonts w:eastAsia="Times New Roman"/>
          <w:sz w:val="24"/>
          <w:szCs w:val="24"/>
        </w:rPr>
        <w:t xml:space="preserve">готовность к переходу к </w:t>
      </w:r>
      <w:r>
        <w:rPr>
          <w:rFonts w:eastAsia="Times New Roman"/>
          <w:i/>
          <w:iCs/>
          <w:sz w:val="24"/>
          <w:szCs w:val="24"/>
        </w:rPr>
        <w:t>самообразованию на основе учебно-познавательной мотивации,</w:t>
      </w:r>
    </w:p>
    <w:p w:rsidR="00395683" w:rsidRDefault="00395683">
      <w:pPr>
        <w:spacing w:line="2" w:lineRule="exact"/>
        <w:rPr>
          <w:rFonts w:eastAsia="Times New Roman"/>
          <w:sz w:val="24"/>
          <w:szCs w:val="24"/>
        </w:rPr>
      </w:pPr>
    </w:p>
    <w:p w:rsidR="00395683" w:rsidRDefault="00AB727D" w:rsidP="002332CD">
      <w:pPr>
        <w:numPr>
          <w:ilvl w:val="0"/>
          <w:numId w:val="65"/>
        </w:numPr>
        <w:tabs>
          <w:tab w:val="left" w:pos="280"/>
        </w:tabs>
        <w:ind w:left="280" w:hanging="167"/>
        <w:rPr>
          <w:rFonts w:eastAsia="Times New Roman"/>
          <w:sz w:val="24"/>
          <w:szCs w:val="24"/>
        </w:rPr>
      </w:pPr>
      <w:r>
        <w:rPr>
          <w:rFonts w:eastAsia="Times New Roman"/>
          <w:sz w:val="24"/>
          <w:szCs w:val="24"/>
        </w:rPr>
        <w:t xml:space="preserve">том числе готовность к </w:t>
      </w:r>
      <w:r>
        <w:rPr>
          <w:rFonts w:eastAsia="Times New Roman"/>
          <w:i/>
          <w:iCs/>
          <w:sz w:val="24"/>
          <w:szCs w:val="24"/>
        </w:rPr>
        <w:t>выбору направления профильного образования;</w:t>
      </w:r>
    </w:p>
    <w:p w:rsidR="00395683" w:rsidRDefault="00395683">
      <w:pPr>
        <w:spacing w:line="24" w:lineRule="exact"/>
        <w:rPr>
          <w:rFonts w:eastAsia="Times New Roman"/>
          <w:sz w:val="24"/>
          <w:szCs w:val="24"/>
        </w:rPr>
      </w:pPr>
    </w:p>
    <w:p w:rsidR="00395683" w:rsidRDefault="00AB727D" w:rsidP="002332CD">
      <w:pPr>
        <w:numPr>
          <w:ilvl w:val="1"/>
          <w:numId w:val="66"/>
        </w:numPr>
        <w:tabs>
          <w:tab w:val="left" w:pos="958"/>
        </w:tabs>
        <w:ind w:left="120" w:firstLine="559"/>
        <w:rPr>
          <w:rFonts w:eastAsia="Times New Roman"/>
          <w:sz w:val="24"/>
          <w:szCs w:val="24"/>
        </w:rPr>
      </w:pPr>
      <w:r>
        <w:rPr>
          <w:rFonts w:eastAsia="Times New Roman"/>
          <w:i/>
          <w:iCs/>
          <w:sz w:val="24"/>
          <w:szCs w:val="24"/>
        </w:rPr>
        <w:t xml:space="preserve">сформированность </w:t>
      </w:r>
      <w:r>
        <w:rPr>
          <w:rFonts w:eastAsia="Times New Roman"/>
          <w:sz w:val="24"/>
          <w:szCs w:val="24"/>
        </w:rPr>
        <w:t>социальных компетенций,</w:t>
      </w:r>
      <w:r>
        <w:rPr>
          <w:rFonts w:eastAsia="Times New Roman"/>
          <w:i/>
          <w:iCs/>
          <w:sz w:val="24"/>
          <w:szCs w:val="24"/>
        </w:rPr>
        <w:t xml:space="preserve"> включая ценностно-смысловые установки и моральные нормы, опыт социальных и межличностных отношений, правосознание.</w:t>
      </w:r>
    </w:p>
    <w:p w:rsidR="00395683" w:rsidRDefault="00AB727D" w:rsidP="002332CD">
      <w:pPr>
        <w:numPr>
          <w:ilvl w:val="1"/>
          <w:numId w:val="66"/>
        </w:numPr>
        <w:tabs>
          <w:tab w:val="left" w:pos="946"/>
        </w:tabs>
        <w:ind w:left="120" w:firstLine="559"/>
        <w:jc w:val="both"/>
        <w:rPr>
          <w:rFonts w:eastAsia="Times New Roman"/>
          <w:sz w:val="24"/>
          <w:szCs w:val="24"/>
        </w:rPr>
      </w:pPr>
      <w:r>
        <w:rPr>
          <w:rFonts w:eastAsia="Times New Roman"/>
          <w:sz w:val="24"/>
          <w:szCs w:val="24"/>
        </w:rPr>
        <w:t xml:space="preserve">готовности и способности делать </w:t>
      </w:r>
      <w:r>
        <w:rPr>
          <w:rFonts w:eastAsia="Times New Roman"/>
          <w:i/>
          <w:iCs/>
          <w:sz w:val="24"/>
          <w:szCs w:val="24"/>
        </w:rPr>
        <w:t>осознанный выбор</w:t>
      </w:r>
      <w:r>
        <w:rPr>
          <w:rFonts w:eastAsia="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95683" w:rsidRDefault="00AB727D" w:rsidP="002332CD">
      <w:pPr>
        <w:numPr>
          <w:ilvl w:val="1"/>
          <w:numId w:val="66"/>
        </w:numPr>
        <w:tabs>
          <w:tab w:val="left" w:pos="1056"/>
        </w:tabs>
        <w:ind w:left="120" w:firstLine="559"/>
        <w:rPr>
          <w:rFonts w:eastAsia="Times New Roman"/>
          <w:sz w:val="24"/>
          <w:szCs w:val="24"/>
        </w:rPr>
      </w:pPr>
      <w:r>
        <w:rPr>
          <w:rFonts w:eastAsia="Times New Roman"/>
          <w:i/>
          <w:iCs/>
          <w:sz w:val="24"/>
          <w:szCs w:val="24"/>
        </w:rPr>
        <w:t xml:space="preserve">ценностно-смысловых установках </w:t>
      </w:r>
      <w:r>
        <w:rPr>
          <w:rFonts w:eastAsia="Times New Roman"/>
          <w:sz w:val="24"/>
          <w:szCs w:val="24"/>
        </w:rPr>
        <w:t>учащихся, формируемых средствами различных</w:t>
      </w:r>
      <w:r>
        <w:rPr>
          <w:rFonts w:eastAsia="Times New Roman"/>
          <w:i/>
          <w:iCs/>
          <w:sz w:val="24"/>
          <w:szCs w:val="24"/>
        </w:rPr>
        <w:t xml:space="preserve"> </w:t>
      </w:r>
      <w:r>
        <w:rPr>
          <w:rFonts w:eastAsia="Times New Roman"/>
          <w:sz w:val="24"/>
          <w:szCs w:val="24"/>
        </w:rPr>
        <w:t>предметов в рамках системы общего образования.</w:t>
      </w:r>
    </w:p>
    <w:p w:rsidR="00395683" w:rsidRDefault="00AB727D">
      <w:pPr>
        <w:ind w:left="120" w:firstLine="708"/>
        <w:jc w:val="both"/>
        <w:rPr>
          <w:rFonts w:eastAsia="Times New Roman"/>
          <w:sz w:val="24"/>
          <w:szCs w:val="24"/>
        </w:rPr>
      </w:pPr>
      <w:r>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w:t>
      </w:r>
    </w:p>
    <w:p w:rsidR="00395683" w:rsidRDefault="00AB727D" w:rsidP="002332CD">
      <w:pPr>
        <w:numPr>
          <w:ilvl w:val="0"/>
          <w:numId w:val="66"/>
        </w:numPr>
        <w:tabs>
          <w:tab w:val="left" w:pos="300"/>
        </w:tabs>
        <w:spacing w:line="247" w:lineRule="auto"/>
        <w:ind w:left="120" w:hanging="7"/>
        <w:jc w:val="both"/>
        <w:rPr>
          <w:rFonts w:eastAsia="Times New Roman"/>
          <w:sz w:val="24"/>
          <w:szCs w:val="24"/>
        </w:rPr>
      </w:pPr>
      <w:r>
        <w:rPr>
          <w:rFonts w:eastAsia="Times New Roman"/>
          <w:sz w:val="24"/>
          <w:szCs w:val="24"/>
        </w:rPr>
        <w:t>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tbl>
      <w:tblPr>
        <w:tblW w:w="0" w:type="auto"/>
        <w:tblInd w:w="10" w:type="dxa"/>
        <w:tblLayout w:type="fixed"/>
        <w:tblCellMar>
          <w:left w:w="0" w:type="dxa"/>
          <w:right w:w="0" w:type="dxa"/>
        </w:tblCellMar>
        <w:tblLook w:val="04A0" w:firstRow="1" w:lastRow="0" w:firstColumn="1" w:lastColumn="0" w:noHBand="0" w:noVBand="1"/>
      </w:tblPr>
      <w:tblGrid>
        <w:gridCol w:w="1980"/>
        <w:gridCol w:w="1700"/>
        <w:gridCol w:w="980"/>
        <w:gridCol w:w="620"/>
        <w:gridCol w:w="1220"/>
        <w:gridCol w:w="3260"/>
      </w:tblGrid>
      <w:tr w:rsidR="00395683">
        <w:trPr>
          <w:trHeight w:val="297"/>
        </w:trPr>
        <w:tc>
          <w:tcPr>
            <w:tcW w:w="1980" w:type="dxa"/>
            <w:tcBorders>
              <w:top w:val="single" w:sz="8" w:space="0" w:color="auto"/>
              <w:left w:val="single" w:sz="8" w:space="0" w:color="auto"/>
              <w:right w:val="single" w:sz="8" w:space="0" w:color="auto"/>
            </w:tcBorders>
            <w:vAlign w:val="bottom"/>
          </w:tcPr>
          <w:p w:rsidR="00395683" w:rsidRDefault="00AB727D">
            <w:pPr>
              <w:ind w:left="140"/>
              <w:rPr>
                <w:sz w:val="20"/>
                <w:szCs w:val="20"/>
              </w:rPr>
            </w:pPr>
            <w:r>
              <w:rPr>
                <w:rFonts w:eastAsia="Times New Roman"/>
                <w:b/>
                <w:bCs/>
              </w:rPr>
              <w:t>Компоненты ОД</w:t>
            </w:r>
          </w:p>
        </w:tc>
        <w:tc>
          <w:tcPr>
            <w:tcW w:w="1700" w:type="dxa"/>
            <w:tcBorders>
              <w:top w:val="single" w:sz="8" w:space="0" w:color="auto"/>
            </w:tcBorders>
            <w:vAlign w:val="bottom"/>
          </w:tcPr>
          <w:p w:rsidR="00395683" w:rsidRDefault="00395683">
            <w:pPr>
              <w:rPr>
                <w:sz w:val="24"/>
                <w:szCs w:val="24"/>
              </w:rPr>
            </w:pPr>
          </w:p>
        </w:tc>
        <w:tc>
          <w:tcPr>
            <w:tcW w:w="980" w:type="dxa"/>
            <w:tcBorders>
              <w:top w:val="single" w:sz="8" w:space="0" w:color="auto"/>
            </w:tcBorders>
            <w:vAlign w:val="bottom"/>
          </w:tcPr>
          <w:p w:rsidR="00395683" w:rsidRDefault="00395683">
            <w:pPr>
              <w:rPr>
                <w:sz w:val="24"/>
                <w:szCs w:val="24"/>
              </w:rPr>
            </w:pPr>
          </w:p>
        </w:tc>
        <w:tc>
          <w:tcPr>
            <w:tcW w:w="620" w:type="dxa"/>
            <w:tcBorders>
              <w:top w:val="single" w:sz="8" w:space="0" w:color="auto"/>
            </w:tcBorders>
            <w:vAlign w:val="bottom"/>
          </w:tcPr>
          <w:p w:rsidR="00395683" w:rsidRDefault="00395683">
            <w:pPr>
              <w:rPr>
                <w:sz w:val="24"/>
                <w:szCs w:val="24"/>
              </w:rPr>
            </w:pPr>
          </w:p>
        </w:tc>
        <w:tc>
          <w:tcPr>
            <w:tcW w:w="1220" w:type="dxa"/>
            <w:tcBorders>
              <w:top w:val="single" w:sz="8" w:space="0" w:color="auto"/>
            </w:tcBorders>
            <w:vAlign w:val="bottom"/>
          </w:tcPr>
          <w:p w:rsidR="00395683" w:rsidRDefault="00AB727D">
            <w:pPr>
              <w:rPr>
                <w:sz w:val="20"/>
                <w:szCs w:val="20"/>
              </w:rPr>
            </w:pPr>
            <w:r>
              <w:rPr>
                <w:rFonts w:eastAsia="Times New Roman"/>
                <w:b/>
                <w:bCs/>
              </w:rPr>
              <w:t>Вид оценки</w:t>
            </w:r>
          </w:p>
        </w:tc>
        <w:tc>
          <w:tcPr>
            <w:tcW w:w="3260" w:type="dxa"/>
            <w:tcBorders>
              <w:top w:val="single" w:sz="8" w:space="0" w:color="auto"/>
              <w:right w:val="single" w:sz="8" w:space="0" w:color="auto"/>
            </w:tcBorders>
            <w:vAlign w:val="bottom"/>
          </w:tcPr>
          <w:p w:rsidR="00395683" w:rsidRDefault="00395683">
            <w:pPr>
              <w:rPr>
                <w:sz w:val="24"/>
                <w:szCs w:val="24"/>
              </w:rPr>
            </w:pPr>
          </w:p>
        </w:tc>
      </w:tr>
      <w:tr w:rsidR="00395683">
        <w:trPr>
          <w:trHeight w:val="175"/>
        </w:trPr>
        <w:tc>
          <w:tcPr>
            <w:tcW w:w="1980" w:type="dxa"/>
            <w:tcBorders>
              <w:left w:val="single" w:sz="8" w:space="0" w:color="auto"/>
              <w:bottom w:val="single" w:sz="8" w:space="0" w:color="auto"/>
              <w:right w:val="single" w:sz="8" w:space="0" w:color="auto"/>
            </w:tcBorders>
            <w:vAlign w:val="bottom"/>
          </w:tcPr>
          <w:p w:rsidR="00395683" w:rsidRDefault="00395683">
            <w:pPr>
              <w:rPr>
                <w:sz w:val="15"/>
                <w:szCs w:val="15"/>
              </w:rPr>
            </w:pPr>
          </w:p>
        </w:tc>
        <w:tc>
          <w:tcPr>
            <w:tcW w:w="1700" w:type="dxa"/>
            <w:tcBorders>
              <w:bottom w:val="single" w:sz="8" w:space="0" w:color="auto"/>
            </w:tcBorders>
            <w:vAlign w:val="bottom"/>
          </w:tcPr>
          <w:p w:rsidR="00395683" w:rsidRDefault="00395683">
            <w:pPr>
              <w:rPr>
                <w:sz w:val="15"/>
                <w:szCs w:val="15"/>
              </w:rPr>
            </w:pPr>
          </w:p>
        </w:tc>
        <w:tc>
          <w:tcPr>
            <w:tcW w:w="1600" w:type="dxa"/>
            <w:gridSpan w:val="2"/>
            <w:tcBorders>
              <w:bottom w:val="single" w:sz="8" w:space="0" w:color="auto"/>
            </w:tcBorders>
            <w:vAlign w:val="bottom"/>
          </w:tcPr>
          <w:p w:rsidR="00395683" w:rsidRDefault="00395683">
            <w:pPr>
              <w:rPr>
                <w:sz w:val="15"/>
                <w:szCs w:val="15"/>
              </w:rPr>
            </w:pPr>
          </w:p>
        </w:tc>
        <w:tc>
          <w:tcPr>
            <w:tcW w:w="1220" w:type="dxa"/>
            <w:tcBorders>
              <w:bottom w:val="single" w:sz="8" w:space="0" w:color="auto"/>
            </w:tcBorders>
            <w:vAlign w:val="bottom"/>
          </w:tcPr>
          <w:p w:rsidR="00395683" w:rsidRDefault="00395683">
            <w:pPr>
              <w:rPr>
                <w:sz w:val="15"/>
                <w:szCs w:val="15"/>
              </w:rPr>
            </w:pPr>
          </w:p>
        </w:tc>
        <w:tc>
          <w:tcPr>
            <w:tcW w:w="3260" w:type="dxa"/>
            <w:tcBorders>
              <w:bottom w:val="single" w:sz="8" w:space="0" w:color="auto"/>
              <w:right w:val="single" w:sz="8" w:space="0" w:color="auto"/>
            </w:tcBorders>
            <w:vAlign w:val="bottom"/>
          </w:tcPr>
          <w:p w:rsidR="00395683" w:rsidRDefault="00395683">
            <w:pPr>
              <w:rPr>
                <w:sz w:val="15"/>
                <w:szCs w:val="15"/>
              </w:rPr>
            </w:pPr>
          </w:p>
        </w:tc>
      </w:tr>
      <w:tr w:rsidR="00395683">
        <w:trPr>
          <w:trHeight w:val="244"/>
        </w:trPr>
        <w:tc>
          <w:tcPr>
            <w:tcW w:w="1980" w:type="dxa"/>
            <w:tcBorders>
              <w:left w:val="single" w:sz="8" w:space="0" w:color="auto"/>
              <w:bottom w:val="single" w:sz="8" w:space="0" w:color="auto"/>
              <w:right w:val="single" w:sz="8" w:space="0" w:color="auto"/>
            </w:tcBorders>
            <w:vAlign w:val="bottom"/>
          </w:tcPr>
          <w:p w:rsidR="00395683" w:rsidRDefault="00395683">
            <w:pPr>
              <w:rPr>
                <w:sz w:val="21"/>
                <w:szCs w:val="21"/>
              </w:rPr>
            </w:pPr>
          </w:p>
        </w:tc>
        <w:tc>
          <w:tcPr>
            <w:tcW w:w="1700" w:type="dxa"/>
            <w:tcBorders>
              <w:bottom w:val="single" w:sz="8" w:space="0" w:color="auto"/>
              <w:right w:val="single" w:sz="8" w:space="0" w:color="auto"/>
            </w:tcBorders>
            <w:vAlign w:val="bottom"/>
          </w:tcPr>
          <w:p w:rsidR="00395683" w:rsidRDefault="00AB727D">
            <w:pPr>
              <w:spacing w:line="244" w:lineRule="exact"/>
              <w:ind w:left="260"/>
              <w:rPr>
                <w:sz w:val="20"/>
                <w:szCs w:val="20"/>
              </w:rPr>
            </w:pPr>
            <w:r>
              <w:rPr>
                <w:rFonts w:eastAsia="Times New Roman"/>
              </w:rPr>
              <w:t>Стартовая</w:t>
            </w:r>
          </w:p>
        </w:tc>
        <w:tc>
          <w:tcPr>
            <w:tcW w:w="2820" w:type="dxa"/>
            <w:gridSpan w:val="3"/>
            <w:tcBorders>
              <w:bottom w:val="single" w:sz="8" w:space="0" w:color="auto"/>
              <w:right w:val="single" w:sz="8" w:space="0" w:color="auto"/>
            </w:tcBorders>
            <w:vAlign w:val="bottom"/>
          </w:tcPr>
          <w:p w:rsidR="00395683" w:rsidRDefault="000423AA" w:rsidP="000423AA">
            <w:pPr>
              <w:spacing w:line="244" w:lineRule="exact"/>
              <w:jc w:val="center"/>
              <w:rPr>
                <w:sz w:val="20"/>
                <w:szCs w:val="20"/>
              </w:rPr>
            </w:pPr>
            <w:r>
              <w:rPr>
                <w:rFonts w:eastAsia="Times New Roman"/>
              </w:rPr>
              <w:t>Текущая/Рубежная</w:t>
            </w:r>
          </w:p>
        </w:tc>
        <w:tc>
          <w:tcPr>
            <w:tcW w:w="3260" w:type="dxa"/>
            <w:tcBorders>
              <w:bottom w:val="single" w:sz="8" w:space="0" w:color="auto"/>
              <w:right w:val="single" w:sz="8" w:space="0" w:color="auto"/>
            </w:tcBorders>
            <w:vAlign w:val="bottom"/>
          </w:tcPr>
          <w:p w:rsidR="00395683" w:rsidRDefault="00AB727D">
            <w:pPr>
              <w:spacing w:line="244" w:lineRule="exact"/>
              <w:ind w:left="800"/>
              <w:rPr>
                <w:sz w:val="20"/>
                <w:szCs w:val="20"/>
              </w:rPr>
            </w:pPr>
            <w:r>
              <w:rPr>
                <w:rFonts w:eastAsia="Times New Roman"/>
              </w:rPr>
              <w:t>Годовая/Итоговая</w:t>
            </w:r>
          </w:p>
        </w:tc>
      </w:tr>
      <w:tr w:rsidR="00395683">
        <w:trPr>
          <w:trHeight w:val="214"/>
        </w:trPr>
        <w:tc>
          <w:tcPr>
            <w:tcW w:w="1980" w:type="dxa"/>
            <w:tcBorders>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rPr>
              <w:t>Цель</w:t>
            </w:r>
          </w:p>
        </w:tc>
        <w:tc>
          <w:tcPr>
            <w:tcW w:w="7780" w:type="dxa"/>
            <w:gridSpan w:val="5"/>
            <w:tcBorders>
              <w:right w:val="single" w:sz="8" w:space="0" w:color="auto"/>
            </w:tcBorders>
            <w:vAlign w:val="bottom"/>
          </w:tcPr>
          <w:p w:rsidR="00395683" w:rsidRDefault="00AB727D">
            <w:pPr>
              <w:spacing w:line="213" w:lineRule="exact"/>
              <w:ind w:left="80"/>
              <w:rPr>
                <w:sz w:val="20"/>
                <w:szCs w:val="20"/>
              </w:rPr>
            </w:pPr>
            <w:r>
              <w:rPr>
                <w:rFonts w:eastAsia="Times New Roman"/>
              </w:rPr>
              <w:t>Оценка сформированности личностных УУД на данном этапе обучения в соот-</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5"/>
            <w:tcBorders>
              <w:right w:val="single" w:sz="8" w:space="0" w:color="auto"/>
            </w:tcBorders>
            <w:vAlign w:val="bottom"/>
          </w:tcPr>
          <w:p w:rsidR="00395683" w:rsidRDefault="00AB727D">
            <w:pPr>
              <w:ind w:left="80"/>
              <w:rPr>
                <w:sz w:val="20"/>
                <w:szCs w:val="20"/>
              </w:rPr>
            </w:pPr>
            <w:r>
              <w:rPr>
                <w:rFonts w:eastAsia="Times New Roman"/>
              </w:rPr>
              <w:t>ветствии с требованиями к планируемым личностным результатам. Направлен-</w:t>
            </w:r>
          </w:p>
        </w:tc>
      </w:tr>
      <w:tr w:rsidR="00395683">
        <w:trPr>
          <w:trHeight w:val="282"/>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780" w:type="dxa"/>
            <w:gridSpan w:val="5"/>
            <w:tcBorders>
              <w:bottom w:val="single" w:sz="8" w:space="0" w:color="auto"/>
              <w:right w:val="single" w:sz="8" w:space="0" w:color="auto"/>
            </w:tcBorders>
            <w:vAlign w:val="bottom"/>
          </w:tcPr>
          <w:p w:rsidR="00395683" w:rsidRDefault="00AB727D">
            <w:pPr>
              <w:ind w:left="80"/>
              <w:rPr>
                <w:sz w:val="20"/>
                <w:szCs w:val="20"/>
              </w:rPr>
            </w:pPr>
            <w:r>
              <w:rPr>
                <w:rFonts w:eastAsia="Times New Roman"/>
              </w:rPr>
              <w:t>ность на решение задачи оптимизации личностного развития учащихся.</w:t>
            </w:r>
          </w:p>
        </w:tc>
      </w:tr>
      <w:tr w:rsidR="00395683">
        <w:trPr>
          <w:trHeight w:val="244"/>
        </w:trPr>
        <w:tc>
          <w:tcPr>
            <w:tcW w:w="1980" w:type="dxa"/>
            <w:tcBorders>
              <w:left w:val="single" w:sz="8" w:space="0" w:color="auto"/>
              <w:bottom w:val="single" w:sz="8" w:space="0" w:color="auto"/>
              <w:right w:val="single" w:sz="8" w:space="0" w:color="auto"/>
            </w:tcBorders>
            <w:vAlign w:val="bottom"/>
          </w:tcPr>
          <w:p w:rsidR="00395683" w:rsidRDefault="00AB727D">
            <w:pPr>
              <w:spacing w:line="244" w:lineRule="exact"/>
              <w:ind w:left="120"/>
              <w:rPr>
                <w:sz w:val="20"/>
                <w:szCs w:val="20"/>
              </w:rPr>
            </w:pPr>
            <w:r>
              <w:rPr>
                <w:rFonts w:eastAsia="Times New Roman"/>
              </w:rPr>
              <w:t>Объект</w:t>
            </w:r>
          </w:p>
        </w:tc>
        <w:tc>
          <w:tcPr>
            <w:tcW w:w="2680" w:type="dxa"/>
            <w:gridSpan w:val="2"/>
            <w:tcBorders>
              <w:bottom w:val="single" w:sz="8" w:space="0" w:color="auto"/>
            </w:tcBorders>
            <w:vAlign w:val="bottom"/>
          </w:tcPr>
          <w:p w:rsidR="00395683" w:rsidRDefault="00AB727D">
            <w:pPr>
              <w:spacing w:line="244" w:lineRule="exact"/>
              <w:ind w:left="80"/>
              <w:rPr>
                <w:sz w:val="20"/>
                <w:szCs w:val="20"/>
              </w:rPr>
            </w:pPr>
            <w:r>
              <w:rPr>
                <w:rFonts w:eastAsia="Times New Roman"/>
              </w:rPr>
              <w:t>Процесс формирования</w:t>
            </w:r>
          </w:p>
        </w:tc>
        <w:tc>
          <w:tcPr>
            <w:tcW w:w="620" w:type="dxa"/>
            <w:tcBorders>
              <w:bottom w:val="single" w:sz="8" w:space="0" w:color="auto"/>
              <w:right w:val="single" w:sz="8" w:space="0" w:color="auto"/>
            </w:tcBorders>
            <w:vAlign w:val="bottom"/>
          </w:tcPr>
          <w:p w:rsidR="00395683" w:rsidRDefault="00395683">
            <w:pPr>
              <w:rPr>
                <w:sz w:val="21"/>
                <w:szCs w:val="21"/>
              </w:rPr>
            </w:pPr>
          </w:p>
        </w:tc>
        <w:tc>
          <w:tcPr>
            <w:tcW w:w="4480" w:type="dxa"/>
            <w:gridSpan w:val="2"/>
            <w:tcBorders>
              <w:bottom w:val="single" w:sz="8" w:space="0" w:color="auto"/>
              <w:right w:val="single" w:sz="8" w:space="0" w:color="auto"/>
            </w:tcBorders>
            <w:vAlign w:val="bottom"/>
          </w:tcPr>
          <w:p w:rsidR="00395683" w:rsidRDefault="00AB727D">
            <w:pPr>
              <w:spacing w:line="244" w:lineRule="exact"/>
              <w:ind w:left="100"/>
              <w:rPr>
                <w:sz w:val="20"/>
                <w:szCs w:val="20"/>
              </w:rPr>
            </w:pPr>
            <w:r>
              <w:rPr>
                <w:rFonts w:eastAsia="Times New Roman"/>
              </w:rPr>
              <w:t>Уровень сформированности</w:t>
            </w:r>
          </w:p>
        </w:tc>
      </w:tr>
      <w:tr w:rsidR="00395683">
        <w:trPr>
          <w:trHeight w:val="273"/>
        </w:trPr>
        <w:tc>
          <w:tcPr>
            <w:tcW w:w="1980" w:type="dxa"/>
            <w:vAlign w:val="bottom"/>
          </w:tcPr>
          <w:p w:rsidR="00395683" w:rsidRDefault="00395683">
            <w:pPr>
              <w:rPr>
                <w:sz w:val="23"/>
                <w:szCs w:val="23"/>
              </w:rPr>
            </w:pPr>
          </w:p>
        </w:tc>
        <w:tc>
          <w:tcPr>
            <w:tcW w:w="1700" w:type="dxa"/>
            <w:vAlign w:val="bottom"/>
          </w:tcPr>
          <w:p w:rsidR="00395683" w:rsidRDefault="00395683">
            <w:pPr>
              <w:rPr>
                <w:sz w:val="23"/>
                <w:szCs w:val="23"/>
              </w:rPr>
            </w:pPr>
          </w:p>
        </w:tc>
        <w:tc>
          <w:tcPr>
            <w:tcW w:w="980" w:type="dxa"/>
            <w:vAlign w:val="bottom"/>
          </w:tcPr>
          <w:p w:rsidR="00395683" w:rsidRDefault="00395683">
            <w:pPr>
              <w:rPr>
                <w:sz w:val="23"/>
                <w:szCs w:val="23"/>
              </w:rPr>
            </w:pPr>
          </w:p>
        </w:tc>
        <w:tc>
          <w:tcPr>
            <w:tcW w:w="620" w:type="dxa"/>
            <w:vAlign w:val="bottom"/>
          </w:tcPr>
          <w:p w:rsidR="00395683" w:rsidRDefault="00AB727D">
            <w:pPr>
              <w:jc w:val="right"/>
              <w:rPr>
                <w:sz w:val="20"/>
                <w:szCs w:val="20"/>
              </w:rPr>
            </w:pPr>
            <w:r>
              <w:rPr>
                <w:rFonts w:eastAsia="Times New Roman"/>
                <w:sz w:val="20"/>
                <w:szCs w:val="20"/>
              </w:rPr>
              <w:t>64</w:t>
            </w:r>
          </w:p>
        </w:tc>
        <w:tc>
          <w:tcPr>
            <w:tcW w:w="1220" w:type="dxa"/>
            <w:vAlign w:val="bottom"/>
          </w:tcPr>
          <w:p w:rsidR="00395683" w:rsidRDefault="00395683">
            <w:pPr>
              <w:rPr>
                <w:sz w:val="23"/>
                <w:szCs w:val="23"/>
              </w:rPr>
            </w:pPr>
          </w:p>
        </w:tc>
        <w:tc>
          <w:tcPr>
            <w:tcW w:w="3260" w:type="dxa"/>
            <w:vAlign w:val="bottom"/>
          </w:tcPr>
          <w:p w:rsidR="00395683" w:rsidRDefault="00395683">
            <w:pPr>
              <w:rPr>
                <w:sz w:val="23"/>
                <w:szCs w:val="23"/>
              </w:rPr>
            </w:pPr>
          </w:p>
        </w:tc>
      </w:tr>
    </w:tbl>
    <w:p w:rsidR="00395683" w:rsidRDefault="00395683">
      <w:pPr>
        <w:sectPr w:rsidR="00395683">
          <w:pgSz w:w="11900" w:h="16838"/>
          <w:pgMar w:top="818" w:right="706" w:bottom="861" w:left="10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1540"/>
        <w:gridCol w:w="720"/>
        <w:gridCol w:w="1080"/>
        <w:gridCol w:w="60"/>
        <w:gridCol w:w="940"/>
        <w:gridCol w:w="760"/>
        <w:gridCol w:w="2680"/>
      </w:tblGrid>
      <w:tr w:rsidR="00395683">
        <w:trPr>
          <w:trHeight w:val="231"/>
        </w:trPr>
        <w:tc>
          <w:tcPr>
            <w:tcW w:w="1980" w:type="dxa"/>
            <w:tcBorders>
              <w:top w:val="single" w:sz="8" w:space="0" w:color="auto"/>
              <w:left w:val="single" w:sz="8" w:space="0" w:color="auto"/>
              <w:right w:val="single" w:sz="8" w:space="0" w:color="auto"/>
            </w:tcBorders>
            <w:vAlign w:val="bottom"/>
          </w:tcPr>
          <w:p w:rsidR="00395683" w:rsidRDefault="00395683">
            <w:pPr>
              <w:rPr>
                <w:sz w:val="20"/>
                <w:szCs w:val="20"/>
              </w:rPr>
            </w:pPr>
          </w:p>
        </w:tc>
        <w:tc>
          <w:tcPr>
            <w:tcW w:w="7780" w:type="dxa"/>
            <w:gridSpan w:val="7"/>
            <w:tcBorders>
              <w:top w:val="single" w:sz="8" w:space="0" w:color="auto"/>
              <w:right w:val="single" w:sz="8" w:space="0" w:color="auto"/>
            </w:tcBorders>
            <w:vAlign w:val="bottom"/>
          </w:tcPr>
          <w:p w:rsidR="00395683" w:rsidRDefault="00AB727D">
            <w:pPr>
              <w:spacing w:line="231" w:lineRule="exact"/>
              <w:ind w:left="80"/>
              <w:rPr>
                <w:sz w:val="20"/>
                <w:szCs w:val="20"/>
              </w:rPr>
            </w:pPr>
            <w:r>
              <w:rPr>
                <w:rFonts w:eastAsia="Times New Roman"/>
              </w:rPr>
              <w:t>личностных УУД: самоопределения, смыслообразования, нравственно-</w:t>
            </w:r>
          </w:p>
        </w:tc>
      </w:tr>
      <w:tr w:rsidR="00395683">
        <w:trPr>
          <w:trHeight w:val="285"/>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260" w:type="dxa"/>
            <w:gridSpan w:val="2"/>
            <w:tcBorders>
              <w:bottom w:val="single" w:sz="8" w:space="0" w:color="auto"/>
            </w:tcBorders>
            <w:vAlign w:val="bottom"/>
          </w:tcPr>
          <w:p w:rsidR="00395683" w:rsidRDefault="00AB727D">
            <w:pPr>
              <w:ind w:left="80"/>
              <w:rPr>
                <w:sz w:val="20"/>
                <w:szCs w:val="20"/>
              </w:rPr>
            </w:pPr>
            <w:r>
              <w:rPr>
                <w:rFonts w:eastAsia="Times New Roman"/>
              </w:rPr>
              <w:t>этической ориентации.</w:t>
            </w:r>
          </w:p>
        </w:tc>
        <w:tc>
          <w:tcPr>
            <w:tcW w:w="1080" w:type="dxa"/>
            <w:tcBorders>
              <w:bottom w:val="single" w:sz="8" w:space="0" w:color="auto"/>
            </w:tcBorders>
            <w:vAlign w:val="bottom"/>
          </w:tcPr>
          <w:p w:rsidR="00395683" w:rsidRDefault="00395683">
            <w:pPr>
              <w:rPr>
                <w:sz w:val="24"/>
                <w:szCs w:val="24"/>
              </w:rPr>
            </w:pPr>
          </w:p>
        </w:tc>
        <w:tc>
          <w:tcPr>
            <w:tcW w:w="60" w:type="dxa"/>
            <w:tcBorders>
              <w:bottom w:val="single" w:sz="8" w:space="0" w:color="auto"/>
            </w:tcBorders>
            <w:vAlign w:val="bottom"/>
          </w:tcPr>
          <w:p w:rsidR="00395683" w:rsidRDefault="00395683">
            <w:pPr>
              <w:rPr>
                <w:sz w:val="24"/>
                <w:szCs w:val="24"/>
              </w:rPr>
            </w:pPr>
          </w:p>
        </w:tc>
        <w:tc>
          <w:tcPr>
            <w:tcW w:w="940" w:type="dxa"/>
            <w:tcBorders>
              <w:bottom w:val="single" w:sz="8" w:space="0" w:color="auto"/>
            </w:tcBorders>
            <w:vAlign w:val="bottom"/>
          </w:tcPr>
          <w:p w:rsidR="00395683" w:rsidRDefault="00395683">
            <w:pPr>
              <w:rPr>
                <w:sz w:val="24"/>
                <w:szCs w:val="24"/>
              </w:rPr>
            </w:pP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08"/>
        </w:trPr>
        <w:tc>
          <w:tcPr>
            <w:tcW w:w="1980" w:type="dxa"/>
            <w:tcBorders>
              <w:left w:val="single" w:sz="8" w:space="0" w:color="auto"/>
              <w:right w:val="single" w:sz="8" w:space="0" w:color="auto"/>
            </w:tcBorders>
            <w:vAlign w:val="bottom"/>
          </w:tcPr>
          <w:p w:rsidR="00395683" w:rsidRDefault="00AB727D">
            <w:pPr>
              <w:spacing w:line="208" w:lineRule="exact"/>
              <w:ind w:left="120"/>
              <w:rPr>
                <w:sz w:val="20"/>
                <w:szCs w:val="20"/>
              </w:rPr>
            </w:pPr>
            <w:r>
              <w:rPr>
                <w:rFonts w:eastAsia="Times New Roman"/>
              </w:rPr>
              <w:t>Процедуры, ме-</w:t>
            </w:r>
          </w:p>
        </w:tc>
        <w:tc>
          <w:tcPr>
            <w:tcW w:w="7780" w:type="dxa"/>
            <w:gridSpan w:val="7"/>
            <w:tcBorders>
              <w:right w:val="single" w:sz="8" w:space="0" w:color="auto"/>
            </w:tcBorders>
            <w:vAlign w:val="bottom"/>
          </w:tcPr>
          <w:p w:rsidR="00395683" w:rsidRDefault="00AB727D">
            <w:pPr>
              <w:spacing w:line="208" w:lineRule="exact"/>
              <w:ind w:right="10"/>
              <w:jc w:val="right"/>
              <w:rPr>
                <w:sz w:val="20"/>
                <w:szCs w:val="20"/>
              </w:rPr>
            </w:pPr>
            <w:r>
              <w:rPr>
                <w:rFonts w:eastAsia="Times New Roman"/>
              </w:rPr>
              <w:t>В соответствии с требованиями ФГОС СОО достижение личностных</w:t>
            </w:r>
          </w:p>
        </w:tc>
      </w:tr>
      <w:tr w:rsidR="00395683">
        <w:trPr>
          <w:trHeight w:val="258"/>
        </w:trPr>
        <w:tc>
          <w:tcPr>
            <w:tcW w:w="198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rPr>
              <w:t>тоды сбора ин-</w:t>
            </w:r>
          </w:p>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 xml:space="preserve">результатов </w:t>
            </w:r>
            <w:r>
              <w:rPr>
                <w:rFonts w:eastAsia="Times New Roman"/>
                <w:b/>
                <w:bCs/>
              </w:rPr>
              <w:t>не выносится</w:t>
            </w:r>
            <w:r>
              <w:rPr>
                <w:rFonts w:eastAsia="Times New Roman"/>
              </w:rPr>
              <w:t xml:space="preserve"> на итоговую оценку обучающихся, а является</w:t>
            </w:r>
          </w:p>
        </w:tc>
      </w:tr>
      <w:tr w:rsidR="00395683">
        <w:trPr>
          <w:trHeight w:val="252"/>
        </w:trPr>
        <w:tc>
          <w:tcPr>
            <w:tcW w:w="1980" w:type="dxa"/>
            <w:tcBorders>
              <w:left w:val="single" w:sz="8" w:space="0" w:color="auto"/>
              <w:right w:val="single" w:sz="8" w:space="0" w:color="auto"/>
            </w:tcBorders>
            <w:vAlign w:val="bottom"/>
          </w:tcPr>
          <w:p w:rsidR="00395683" w:rsidRDefault="00AB727D">
            <w:pPr>
              <w:spacing w:line="252" w:lineRule="exact"/>
              <w:ind w:left="120"/>
              <w:rPr>
                <w:sz w:val="20"/>
                <w:szCs w:val="20"/>
              </w:rPr>
            </w:pPr>
            <w:r>
              <w:rPr>
                <w:rFonts w:eastAsia="Times New Roman"/>
              </w:rPr>
              <w:t>формации</w:t>
            </w:r>
          </w:p>
        </w:tc>
        <w:tc>
          <w:tcPr>
            <w:tcW w:w="1540" w:type="dxa"/>
            <w:vAlign w:val="bottom"/>
          </w:tcPr>
          <w:p w:rsidR="00395683" w:rsidRDefault="00AB727D">
            <w:pPr>
              <w:spacing w:line="252" w:lineRule="exact"/>
              <w:ind w:left="80"/>
              <w:rPr>
                <w:sz w:val="20"/>
                <w:szCs w:val="20"/>
              </w:rPr>
            </w:pPr>
            <w:r>
              <w:rPr>
                <w:rFonts w:eastAsia="Times New Roman"/>
              </w:rPr>
              <w:t>предметом</w:t>
            </w:r>
          </w:p>
        </w:tc>
        <w:tc>
          <w:tcPr>
            <w:tcW w:w="720" w:type="dxa"/>
            <w:vAlign w:val="bottom"/>
          </w:tcPr>
          <w:p w:rsidR="00395683" w:rsidRDefault="00AB727D">
            <w:pPr>
              <w:spacing w:line="252" w:lineRule="exact"/>
              <w:ind w:left="40"/>
              <w:rPr>
                <w:sz w:val="20"/>
                <w:szCs w:val="20"/>
              </w:rPr>
            </w:pPr>
            <w:r>
              <w:rPr>
                <w:rFonts w:eastAsia="Times New Roman"/>
                <w:w w:val="98"/>
              </w:rPr>
              <w:t>оценки</w:t>
            </w:r>
          </w:p>
        </w:tc>
        <w:tc>
          <w:tcPr>
            <w:tcW w:w="2080" w:type="dxa"/>
            <w:gridSpan w:val="3"/>
            <w:vAlign w:val="bottom"/>
          </w:tcPr>
          <w:p w:rsidR="00395683" w:rsidRDefault="00AB727D">
            <w:pPr>
              <w:spacing w:line="252" w:lineRule="exact"/>
              <w:ind w:left="460"/>
              <w:rPr>
                <w:sz w:val="20"/>
                <w:szCs w:val="20"/>
              </w:rPr>
            </w:pPr>
            <w:r>
              <w:rPr>
                <w:rFonts w:eastAsia="Times New Roman"/>
              </w:rPr>
              <w:t>эффективности</w:t>
            </w:r>
          </w:p>
        </w:tc>
        <w:tc>
          <w:tcPr>
            <w:tcW w:w="344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воспитательно-образовательной</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деятельности образовательной организации и образовательных систем разного</w:t>
            </w:r>
          </w:p>
        </w:tc>
      </w:tr>
      <w:tr w:rsidR="00395683">
        <w:trPr>
          <w:trHeight w:val="255"/>
        </w:trPr>
        <w:tc>
          <w:tcPr>
            <w:tcW w:w="1980" w:type="dxa"/>
            <w:tcBorders>
              <w:left w:val="single" w:sz="8" w:space="0" w:color="auto"/>
              <w:right w:val="single" w:sz="8" w:space="0" w:color="auto"/>
            </w:tcBorders>
            <w:vAlign w:val="bottom"/>
          </w:tcPr>
          <w:p w:rsidR="00395683" w:rsidRDefault="00395683"/>
        </w:tc>
        <w:tc>
          <w:tcPr>
            <w:tcW w:w="1540" w:type="dxa"/>
            <w:vAlign w:val="bottom"/>
          </w:tcPr>
          <w:p w:rsidR="00395683" w:rsidRDefault="00AB727D">
            <w:pPr>
              <w:ind w:left="80"/>
              <w:rPr>
                <w:sz w:val="20"/>
                <w:szCs w:val="20"/>
              </w:rPr>
            </w:pPr>
            <w:r>
              <w:rPr>
                <w:rFonts w:eastAsia="Times New Roman"/>
              </w:rPr>
              <w:t>уровня.</w:t>
            </w:r>
          </w:p>
        </w:tc>
        <w:tc>
          <w:tcPr>
            <w:tcW w:w="720" w:type="dxa"/>
            <w:vAlign w:val="bottom"/>
          </w:tcPr>
          <w:p w:rsidR="00395683" w:rsidRDefault="00395683"/>
        </w:tc>
        <w:tc>
          <w:tcPr>
            <w:tcW w:w="1080" w:type="dxa"/>
            <w:vAlign w:val="bottom"/>
          </w:tcPr>
          <w:p w:rsidR="00395683" w:rsidRDefault="00395683"/>
        </w:tc>
        <w:tc>
          <w:tcPr>
            <w:tcW w:w="60" w:type="dxa"/>
            <w:vAlign w:val="bottom"/>
          </w:tcPr>
          <w:p w:rsidR="00395683" w:rsidRDefault="00395683"/>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Оценка  личностных  результатов  образовательной  деятельности</w:t>
            </w: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осуществляется в ходе внешних неперсонифицированных мониторинговых</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1540" w:type="dxa"/>
            <w:vAlign w:val="bottom"/>
          </w:tcPr>
          <w:p w:rsidR="00395683" w:rsidRDefault="00AB727D">
            <w:pPr>
              <w:spacing w:line="252" w:lineRule="exact"/>
              <w:ind w:left="80"/>
              <w:rPr>
                <w:sz w:val="20"/>
                <w:szCs w:val="20"/>
              </w:rPr>
            </w:pPr>
            <w:r>
              <w:rPr>
                <w:rFonts w:eastAsia="Times New Roman"/>
              </w:rPr>
              <w:t>исследований.</w:t>
            </w:r>
          </w:p>
        </w:tc>
        <w:tc>
          <w:tcPr>
            <w:tcW w:w="720" w:type="dxa"/>
            <w:vAlign w:val="bottom"/>
          </w:tcPr>
          <w:p w:rsidR="00395683" w:rsidRDefault="00395683">
            <w:pPr>
              <w:rPr>
                <w:sz w:val="21"/>
                <w:szCs w:val="21"/>
              </w:rPr>
            </w:pPr>
          </w:p>
        </w:tc>
        <w:tc>
          <w:tcPr>
            <w:tcW w:w="1080" w:type="dxa"/>
            <w:vAlign w:val="bottom"/>
          </w:tcPr>
          <w:p w:rsidR="00395683" w:rsidRDefault="00395683">
            <w:pPr>
              <w:rPr>
                <w:sz w:val="21"/>
                <w:szCs w:val="21"/>
              </w:rPr>
            </w:pPr>
          </w:p>
        </w:tc>
        <w:tc>
          <w:tcPr>
            <w:tcW w:w="60" w:type="dxa"/>
            <w:vAlign w:val="bottom"/>
          </w:tcPr>
          <w:p w:rsidR="00395683" w:rsidRDefault="00395683">
            <w:pPr>
              <w:rPr>
                <w:sz w:val="21"/>
                <w:szCs w:val="21"/>
              </w:rPr>
            </w:pPr>
          </w:p>
        </w:tc>
        <w:tc>
          <w:tcPr>
            <w:tcW w:w="9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680" w:type="dxa"/>
            <w:tcBorders>
              <w:right w:val="single" w:sz="8" w:space="0" w:color="auto"/>
            </w:tcBorders>
            <w:vAlign w:val="bottom"/>
          </w:tcPr>
          <w:p w:rsidR="00395683" w:rsidRDefault="00395683">
            <w:pPr>
              <w:rPr>
                <w:sz w:val="21"/>
                <w:szCs w:val="21"/>
              </w:rPr>
            </w:pP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Инструментарий разрабатывается и основывается на общепринятых в</w:t>
            </w: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2260" w:type="dxa"/>
            <w:gridSpan w:val="2"/>
            <w:vAlign w:val="bottom"/>
          </w:tcPr>
          <w:p w:rsidR="00395683" w:rsidRDefault="00AB727D">
            <w:pPr>
              <w:ind w:left="80"/>
              <w:rPr>
                <w:sz w:val="20"/>
                <w:szCs w:val="20"/>
              </w:rPr>
            </w:pPr>
            <w:r>
              <w:rPr>
                <w:rFonts w:eastAsia="Times New Roman"/>
              </w:rPr>
              <w:t>профессиональном</w:t>
            </w:r>
          </w:p>
        </w:tc>
        <w:tc>
          <w:tcPr>
            <w:tcW w:w="1140" w:type="dxa"/>
            <w:gridSpan w:val="2"/>
            <w:vAlign w:val="bottom"/>
          </w:tcPr>
          <w:p w:rsidR="00395683" w:rsidRDefault="00AB727D">
            <w:pPr>
              <w:ind w:left="20"/>
              <w:rPr>
                <w:sz w:val="20"/>
                <w:szCs w:val="20"/>
              </w:rPr>
            </w:pPr>
            <w:r>
              <w:rPr>
                <w:rFonts w:eastAsia="Times New Roman"/>
              </w:rPr>
              <w:t>сообществе</w:t>
            </w:r>
          </w:p>
        </w:tc>
        <w:tc>
          <w:tcPr>
            <w:tcW w:w="1700" w:type="dxa"/>
            <w:gridSpan w:val="2"/>
            <w:vAlign w:val="bottom"/>
          </w:tcPr>
          <w:p w:rsidR="00395683" w:rsidRDefault="00AB727D">
            <w:pPr>
              <w:ind w:left="360"/>
              <w:rPr>
                <w:sz w:val="20"/>
                <w:szCs w:val="20"/>
              </w:rPr>
            </w:pPr>
            <w:r>
              <w:rPr>
                <w:rFonts w:eastAsia="Times New Roman"/>
              </w:rPr>
              <w:t>методиках</w:t>
            </w:r>
          </w:p>
        </w:tc>
        <w:tc>
          <w:tcPr>
            <w:tcW w:w="2680" w:type="dxa"/>
            <w:tcBorders>
              <w:right w:val="single" w:sz="8" w:space="0" w:color="auto"/>
            </w:tcBorders>
            <w:vAlign w:val="bottom"/>
          </w:tcPr>
          <w:p w:rsidR="00395683" w:rsidRDefault="00AB727D">
            <w:pPr>
              <w:ind w:right="10"/>
              <w:jc w:val="right"/>
              <w:rPr>
                <w:sz w:val="20"/>
                <w:szCs w:val="20"/>
              </w:rPr>
            </w:pPr>
            <w:r>
              <w:rPr>
                <w:rFonts w:eastAsia="Times New Roman"/>
              </w:rPr>
              <w:t>психолого-педагогической</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1540" w:type="dxa"/>
            <w:vAlign w:val="bottom"/>
          </w:tcPr>
          <w:p w:rsidR="00395683" w:rsidRDefault="00AB727D">
            <w:pPr>
              <w:spacing w:line="252" w:lineRule="exact"/>
              <w:ind w:left="80"/>
              <w:rPr>
                <w:sz w:val="20"/>
                <w:szCs w:val="20"/>
              </w:rPr>
            </w:pPr>
            <w:r>
              <w:rPr>
                <w:rFonts w:eastAsia="Times New Roman"/>
              </w:rPr>
              <w:t>диагностики.</w:t>
            </w:r>
          </w:p>
        </w:tc>
        <w:tc>
          <w:tcPr>
            <w:tcW w:w="720" w:type="dxa"/>
            <w:vAlign w:val="bottom"/>
          </w:tcPr>
          <w:p w:rsidR="00395683" w:rsidRDefault="00395683">
            <w:pPr>
              <w:rPr>
                <w:sz w:val="21"/>
                <w:szCs w:val="21"/>
              </w:rPr>
            </w:pPr>
          </w:p>
        </w:tc>
        <w:tc>
          <w:tcPr>
            <w:tcW w:w="1080" w:type="dxa"/>
            <w:vAlign w:val="bottom"/>
          </w:tcPr>
          <w:p w:rsidR="00395683" w:rsidRDefault="00395683">
            <w:pPr>
              <w:rPr>
                <w:sz w:val="21"/>
                <w:szCs w:val="21"/>
              </w:rPr>
            </w:pPr>
          </w:p>
        </w:tc>
        <w:tc>
          <w:tcPr>
            <w:tcW w:w="60" w:type="dxa"/>
            <w:vAlign w:val="bottom"/>
          </w:tcPr>
          <w:p w:rsidR="00395683" w:rsidRDefault="00395683">
            <w:pPr>
              <w:rPr>
                <w:sz w:val="21"/>
                <w:szCs w:val="21"/>
              </w:rPr>
            </w:pPr>
          </w:p>
        </w:tc>
        <w:tc>
          <w:tcPr>
            <w:tcW w:w="9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680" w:type="dxa"/>
            <w:tcBorders>
              <w:right w:val="single" w:sz="8" w:space="0" w:color="auto"/>
            </w:tcBorders>
            <w:vAlign w:val="bottom"/>
          </w:tcPr>
          <w:p w:rsidR="00395683" w:rsidRDefault="00395683">
            <w:pPr>
              <w:rPr>
                <w:sz w:val="21"/>
                <w:szCs w:val="21"/>
              </w:rPr>
            </w:pP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7780" w:type="dxa"/>
            <w:gridSpan w:val="7"/>
            <w:tcBorders>
              <w:right w:val="single" w:sz="8" w:space="0" w:color="auto"/>
            </w:tcBorders>
            <w:vAlign w:val="bottom"/>
          </w:tcPr>
          <w:p w:rsidR="00395683" w:rsidRDefault="00AB727D">
            <w:pPr>
              <w:ind w:right="10"/>
              <w:jc w:val="right"/>
              <w:rPr>
                <w:sz w:val="20"/>
                <w:szCs w:val="20"/>
              </w:rPr>
            </w:pPr>
            <w:r>
              <w:rPr>
                <w:rFonts w:eastAsia="Times New Roman"/>
              </w:rPr>
              <w:t>Результаты,  полученные  в  ходе  как  внешних,  так  и  внутренних</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1540" w:type="dxa"/>
            <w:vAlign w:val="bottom"/>
          </w:tcPr>
          <w:p w:rsidR="00395683" w:rsidRDefault="00AB727D">
            <w:pPr>
              <w:spacing w:line="252" w:lineRule="exact"/>
              <w:ind w:left="80"/>
              <w:rPr>
                <w:sz w:val="20"/>
                <w:szCs w:val="20"/>
              </w:rPr>
            </w:pPr>
            <w:r>
              <w:rPr>
                <w:rFonts w:eastAsia="Times New Roman"/>
              </w:rPr>
              <w:t>мониторингов,</w:t>
            </w:r>
          </w:p>
        </w:tc>
        <w:tc>
          <w:tcPr>
            <w:tcW w:w="2800" w:type="dxa"/>
            <w:gridSpan w:val="4"/>
            <w:vAlign w:val="bottom"/>
          </w:tcPr>
          <w:p w:rsidR="00395683" w:rsidRDefault="00AB727D">
            <w:pPr>
              <w:spacing w:line="252" w:lineRule="exact"/>
              <w:ind w:left="120"/>
              <w:rPr>
                <w:sz w:val="20"/>
                <w:szCs w:val="20"/>
              </w:rPr>
            </w:pPr>
            <w:r>
              <w:rPr>
                <w:rFonts w:eastAsia="Times New Roman"/>
              </w:rPr>
              <w:t>допускается  использовать</w:t>
            </w:r>
          </w:p>
        </w:tc>
        <w:tc>
          <w:tcPr>
            <w:tcW w:w="760" w:type="dxa"/>
            <w:vAlign w:val="bottom"/>
          </w:tcPr>
          <w:p w:rsidR="00395683" w:rsidRDefault="00AB727D">
            <w:pPr>
              <w:spacing w:line="252" w:lineRule="exact"/>
              <w:ind w:left="80"/>
              <w:rPr>
                <w:sz w:val="20"/>
                <w:szCs w:val="20"/>
              </w:rPr>
            </w:pPr>
            <w:r>
              <w:rPr>
                <w:rFonts w:eastAsia="Times New Roman"/>
              </w:rPr>
              <w:t>только</w:t>
            </w:r>
          </w:p>
        </w:tc>
        <w:tc>
          <w:tcPr>
            <w:tcW w:w="268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в  виде  агрегированных</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4340" w:type="dxa"/>
            <w:gridSpan w:val="5"/>
            <w:vAlign w:val="bottom"/>
          </w:tcPr>
          <w:p w:rsidR="00395683" w:rsidRDefault="00AB727D">
            <w:pPr>
              <w:ind w:left="80"/>
              <w:rPr>
                <w:sz w:val="20"/>
                <w:szCs w:val="20"/>
              </w:rPr>
            </w:pPr>
            <w:r>
              <w:rPr>
                <w:rFonts w:eastAsia="Times New Roman"/>
              </w:rPr>
              <w:t>(усредненных, анонимных) данных.</w:t>
            </w:r>
          </w:p>
        </w:tc>
        <w:tc>
          <w:tcPr>
            <w:tcW w:w="760" w:type="dxa"/>
            <w:vAlign w:val="bottom"/>
          </w:tcPr>
          <w:p w:rsidR="00395683" w:rsidRDefault="00395683">
            <w:pPr>
              <w:rPr>
                <w:sz w:val="21"/>
                <w:szCs w:val="21"/>
              </w:rPr>
            </w:pPr>
          </w:p>
        </w:tc>
        <w:tc>
          <w:tcPr>
            <w:tcW w:w="2680" w:type="dxa"/>
            <w:tcBorders>
              <w:right w:val="single" w:sz="8" w:space="0" w:color="auto"/>
            </w:tcBorders>
            <w:vAlign w:val="bottom"/>
          </w:tcPr>
          <w:p w:rsidR="00395683" w:rsidRDefault="00395683">
            <w:pPr>
              <w:rPr>
                <w:sz w:val="21"/>
                <w:szCs w:val="21"/>
              </w:rPr>
            </w:pP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Опрос (анкетирование, интервью, беседа ), тестирование, письменный опрос</w:t>
            </w:r>
          </w:p>
        </w:tc>
      </w:tr>
      <w:tr w:rsidR="00395683">
        <w:trPr>
          <w:trHeight w:val="282"/>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340" w:type="dxa"/>
            <w:gridSpan w:val="5"/>
            <w:tcBorders>
              <w:bottom w:val="single" w:sz="8" w:space="0" w:color="auto"/>
            </w:tcBorders>
            <w:vAlign w:val="bottom"/>
          </w:tcPr>
          <w:p w:rsidR="00395683" w:rsidRDefault="00AB727D">
            <w:pPr>
              <w:ind w:left="80"/>
              <w:rPr>
                <w:sz w:val="20"/>
                <w:szCs w:val="20"/>
              </w:rPr>
            </w:pPr>
            <w:r>
              <w:rPr>
                <w:rFonts w:eastAsia="Times New Roman"/>
              </w:rPr>
              <w:t>(самостоятельная работа), эксперимент.</w:t>
            </w: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14"/>
        </w:trPr>
        <w:tc>
          <w:tcPr>
            <w:tcW w:w="1980" w:type="dxa"/>
            <w:tcBorders>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rPr>
              <w:t>Диагностический</w:t>
            </w:r>
          </w:p>
        </w:tc>
        <w:tc>
          <w:tcPr>
            <w:tcW w:w="1540" w:type="dxa"/>
            <w:vAlign w:val="bottom"/>
          </w:tcPr>
          <w:p w:rsidR="00395683" w:rsidRDefault="00AB727D">
            <w:pPr>
              <w:spacing w:line="213" w:lineRule="exact"/>
              <w:ind w:left="80"/>
              <w:rPr>
                <w:sz w:val="20"/>
                <w:szCs w:val="20"/>
              </w:rPr>
            </w:pPr>
            <w:r>
              <w:rPr>
                <w:rFonts w:eastAsia="Times New Roman"/>
                <w:b/>
                <w:bCs/>
              </w:rPr>
              <w:t>10 класс:</w:t>
            </w:r>
          </w:p>
        </w:tc>
        <w:tc>
          <w:tcPr>
            <w:tcW w:w="720" w:type="dxa"/>
            <w:vAlign w:val="bottom"/>
          </w:tcPr>
          <w:p w:rsidR="00395683" w:rsidRDefault="00395683">
            <w:pPr>
              <w:rPr>
                <w:sz w:val="18"/>
                <w:szCs w:val="18"/>
              </w:rPr>
            </w:pPr>
          </w:p>
        </w:tc>
        <w:tc>
          <w:tcPr>
            <w:tcW w:w="1080" w:type="dxa"/>
            <w:vAlign w:val="bottom"/>
          </w:tcPr>
          <w:p w:rsidR="00395683" w:rsidRDefault="00395683">
            <w:pPr>
              <w:rPr>
                <w:sz w:val="18"/>
                <w:szCs w:val="18"/>
              </w:rPr>
            </w:pPr>
          </w:p>
        </w:tc>
        <w:tc>
          <w:tcPr>
            <w:tcW w:w="60" w:type="dxa"/>
            <w:vAlign w:val="bottom"/>
          </w:tcPr>
          <w:p w:rsidR="00395683" w:rsidRDefault="00395683">
            <w:pPr>
              <w:rPr>
                <w:sz w:val="18"/>
                <w:szCs w:val="18"/>
              </w:rPr>
            </w:pPr>
          </w:p>
        </w:tc>
        <w:tc>
          <w:tcPr>
            <w:tcW w:w="940" w:type="dxa"/>
            <w:vAlign w:val="bottom"/>
          </w:tcPr>
          <w:p w:rsidR="00395683" w:rsidRDefault="00395683">
            <w:pPr>
              <w:rPr>
                <w:sz w:val="18"/>
                <w:szCs w:val="18"/>
              </w:rPr>
            </w:pPr>
          </w:p>
        </w:tc>
        <w:tc>
          <w:tcPr>
            <w:tcW w:w="760" w:type="dxa"/>
            <w:vAlign w:val="bottom"/>
          </w:tcPr>
          <w:p w:rsidR="00395683" w:rsidRDefault="00395683">
            <w:pPr>
              <w:rPr>
                <w:sz w:val="18"/>
                <w:szCs w:val="18"/>
              </w:rPr>
            </w:pPr>
          </w:p>
        </w:tc>
        <w:tc>
          <w:tcPr>
            <w:tcW w:w="2680" w:type="dxa"/>
            <w:tcBorders>
              <w:right w:val="single" w:sz="8" w:space="0" w:color="auto"/>
            </w:tcBorders>
            <w:vAlign w:val="bottom"/>
          </w:tcPr>
          <w:p w:rsidR="00395683" w:rsidRDefault="00395683">
            <w:pPr>
              <w:rPr>
                <w:sz w:val="18"/>
                <w:szCs w:val="18"/>
              </w:rPr>
            </w:pPr>
          </w:p>
        </w:tc>
      </w:tr>
      <w:tr w:rsidR="00395683">
        <w:trPr>
          <w:trHeight w:val="268"/>
        </w:trPr>
        <w:tc>
          <w:tcPr>
            <w:tcW w:w="198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rPr>
              <w:t>инструментарий</w:t>
            </w:r>
          </w:p>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 Методика самооценки и уровня притязаний Дембо-Рубинштейн;</w:t>
            </w:r>
          </w:p>
        </w:tc>
      </w:tr>
      <w:tr w:rsidR="00395683">
        <w:trPr>
          <w:trHeight w:val="238"/>
        </w:trPr>
        <w:tc>
          <w:tcPr>
            <w:tcW w:w="1980" w:type="dxa"/>
            <w:tcBorders>
              <w:left w:val="single" w:sz="8" w:space="0" w:color="auto"/>
              <w:right w:val="single" w:sz="8" w:space="0" w:color="auto"/>
            </w:tcBorders>
            <w:vAlign w:val="bottom"/>
          </w:tcPr>
          <w:p w:rsidR="00395683" w:rsidRDefault="00395683">
            <w:pPr>
              <w:rPr>
                <w:sz w:val="20"/>
                <w:szCs w:val="20"/>
              </w:rPr>
            </w:pPr>
          </w:p>
        </w:tc>
        <w:tc>
          <w:tcPr>
            <w:tcW w:w="2260" w:type="dxa"/>
            <w:gridSpan w:val="2"/>
            <w:vAlign w:val="bottom"/>
          </w:tcPr>
          <w:p w:rsidR="00395683" w:rsidRDefault="00AB727D">
            <w:pPr>
              <w:spacing w:line="239" w:lineRule="exact"/>
              <w:ind w:left="120"/>
              <w:rPr>
                <w:sz w:val="20"/>
                <w:szCs w:val="20"/>
              </w:rPr>
            </w:pPr>
            <w:r>
              <w:rPr>
                <w:rFonts w:eastAsia="Times New Roman"/>
              </w:rPr>
              <w:t>- «Я-концепция»;</w:t>
            </w:r>
          </w:p>
        </w:tc>
        <w:tc>
          <w:tcPr>
            <w:tcW w:w="1080" w:type="dxa"/>
            <w:vAlign w:val="bottom"/>
          </w:tcPr>
          <w:p w:rsidR="00395683" w:rsidRDefault="00395683">
            <w:pPr>
              <w:rPr>
                <w:sz w:val="20"/>
                <w:szCs w:val="20"/>
              </w:rPr>
            </w:pPr>
          </w:p>
        </w:tc>
        <w:tc>
          <w:tcPr>
            <w:tcW w:w="60" w:type="dxa"/>
            <w:vAlign w:val="bottom"/>
          </w:tcPr>
          <w:p w:rsidR="00395683" w:rsidRDefault="00395683">
            <w:pPr>
              <w:rPr>
                <w:sz w:val="20"/>
                <w:szCs w:val="20"/>
              </w:rPr>
            </w:pPr>
          </w:p>
        </w:tc>
        <w:tc>
          <w:tcPr>
            <w:tcW w:w="940" w:type="dxa"/>
            <w:vAlign w:val="bottom"/>
          </w:tcPr>
          <w:p w:rsidR="00395683" w:rsidRDefault="00395683">
            <w:pPr>
              <w:rPr>
                <w:sz w:val="20"/>
                <w:szCs w:val="20"/>
              </w:rPr>
            </w:pPr>
          </w:p>
        </w:tc>
        <w:tc>
          <w:tcPr>
            <w:tcW w:w="760" w:type="dxa"/>
            <w:vAlign w:val="bottom"/>
          </w:tcPr>
          <w:p w:rsidR="00395683" w:rsidRDefault="00395683">
            <w:pPr>
              <w:rPr>
                <w:sz w:val="20"/>
                <w:szCs w:val="20"/>
              </w:rPr>
            </w:pPr>
          </w:p>
        </w:tc>
        <w:tc>
          <w:tcPr>
            <w:tcW w:w="2680" w:type="dxa"/>
            <w:tcBorders>
              <w:right w:val="single" w:sz="8" w:space="0" w:color="auto"/>
            </w:tcBorders>
            <w:vAlign w:val="bottom"/>
          </w:tcPr>
          <w:p w:rsidR="00395683" w:rsidRDefault="00395683">
            <w:pPr>
              <w:rPr>
                <w:sz w:val="20"/>
                <w:szCs w:val="20"/>
              </w:rPr>
            </w:pP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-«Методика изучения учебной мотивации» М.Р. Гинзбурга;</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-Методика «Рефлексивная самооценка учебной деятельности»;</w:t>
            </w:r>
          </w:p>
        </w:tc>
      </w:tr>
      <w:tr w:rsidR="00395683">
        <w:trPr>
          <w:trHeight w:val="255"/>
        </w:trPr>
        <w:tc>
          <w:tcPr>
            <w:tcW w:w="1980" w:type="dxa"/>
            <w:tcBorders>
              <w:left w:val="single" w:sz="8" w:space="0" w:color="auto"/>
              <w:right w:val="single" w:sz="8" w:space="0" w:color="auto"/>
            </w:tcBorders>
            <w:vAlign w:val="bottom"/>
          </w:tcPr>
          <w:p w:rsidR="00395683" w:rsidRDefault="00395683"/>
        </w:tc>
        <w:tc>
          <w:tcPr>
            <w:tcW w:w="3400" w:type="dxa"/>
            <w:gridSpan w:val="4"/>
            <w:vAlign w:val="bottom"/>
          </w:tcPr>
          <w:p w:rsidR="00395683" w:rsidRDefault="00AB727D">
            <w:pPr>
              <w:ind w:left="80"/>
              <w:rPr>
                <w:sz w:val="20"/>
                <w:szCs w:val="20"/>
              </w:rPr>
            </w:pPr>
            <w:r>
              <w:rPr>
                <w:rFonts w:eastAsia="Times New Roman"/>
              </w:rPr>
              <w:t>-«Профессиональные склонности»</w:t>
            </w:r>
          </w:p>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82"/>
        </w:trPr>
        <w:tc>
          <w:tcPr>
            <w:tcW w:w="1980" w:type="dxa"/>
            <w:tcBorders>
              <w:left w:val="single" w:sz="8" w:space="0" w:color="auto"/>
              <w:right w:val="single" w:sz="8" w:space="0" w:color="auto"/>
            </w:tcBorders>
            <w:vAlign w:val="bottom"/>
          </w:tcPr>
          <w:p w:rsidR="00395683" w:rsidRDefault="00395683">
            <w:pPr>
              <w:rPr>
                <w:sz w:val="24"/>
                <w:szCs w:val="24"/>
              </w:rPr>
            </w:pPr>
          </w:p>
        </w:tc>
        <w:tc>
          <w:tcPr>
            <w:tcW w:w="4340" w:type="dxa"/>
            <w:gridSpan w:val="5"/>
            <w:tcBorders>
              <w:bottom w:val="single" w:sz="8" w:space="0" w:color="auto"/>
            </w:tcBorders>
            <w:vAlign w:val="bottom"/>
          </w:tcPr>
          <w:p w:rsidR="00395683" w:rsidRDefault="00AB727D">
            <w:pPr>
              <w:ind w:left="80"/>
              <w:rPr>
                <w:sz w:val="20"/>
                <w:szCs w:val="20"/>
              </w:rPr>
            </w:pPr>
            <w:r>
              <w:rPr>
                <w:rFonts w:eastAsia="Times New Roman"/>
              </w:rPr>
              <w:t>-«Профессиональный тип личности»</w:t>
            </w: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14"/>
        </w:trPr>
        <w:tc>
          <w:tcPr>
            <w:tcW w:w="1980" w:type="dxa"/>
            <w:tcBorders>
              <w:left w:val="single" w:sz="8" w:space="0" w:color="auto"/>
              <w:right w:val="single" w:sz="8" w:space="0" w:color="auto"/>
            </w:tcBorders>
            <w:vAlign w:val="bottom"/>
          </w:tcPr>
          <w:p w:rsidR="00395683" w:rsidRDefault="00395683">
            <w:pPr>
              <w:rPr>
                <w:sz w:val="18"/>
                <w:szCs w:val="18"/>
              </w:rPr>
            </w:pPr>
          </w:p>
        </w:tc>
        <w:tc>
          <w:tcPr>
            <w:tcW w:w="1540" w:type="dxa"/>
            <w:vAlign w:val="bottom"/>
          </w:tcPr>
          <w:p w:rsidR="00395683" w:rsidRDefault="00AB727D">
            <w:pPr>
              <w:spacing w:line="213" w:lineRule="exact"/>
              <w:ind w:left="80"/>
              <w:rPr>
                <w:sz w:val="20"/>
                <w:szCs w:val="20"/>
              </w:rPr>
            </w:pPr>
            <w:r>
              <w:rPr>
                <w:rFonts w:eastAsia="Times New Roman"/>
                <w:b/>
                <w:bCs/>
              </w:rPr>
              <w:t>11 класс</w:t>
            </w:r>
          </w:p>
        </w:tc>
        <w:tc>
          <w:tcPr>
            <w:tcW w:w="720" w:type="dxa"/>
            <w:vAlign w:val="bottom"/>
          </w:tcPr>
          <w:p w:rsidR="00395683" w:rsidRDefault="00395683">
            <w:pPr>
              <w:rPr>
                <w:sz w:val="18"/>
                <w:szCs w:val="18"/>
              </w:rPr>
            </w:pPr>
          </w:p>
        </w:tc>
        <w:tc>
          <w:tcPr>
            <w:tcW w:w="1080" w:type="dxa"/>
            <w:vAlign w:val="bottom"/>
          </w:tcPr>
          <w:p w:rsidR="00395683" w:rsidRDefault="00395683">
            <w:pPr>
              <w:rPr>
                <w:sz w:val="18"/>
                <w:szCs w:val="18"/>
              </w:rPr>
            </w:pPr>
          </w:p>
        </w:tc>
        <w:tc>
          <w:tcPr>
            <w:tcW w:w="60" w:type="dxa"/>
            <w:vAlign w:val="bottom"/>
          </w:tcPr>
          <w:p w:rsidR="00395683" w:rsidRDefault="00395683">
            <w:pPr>
              <w:rPr>
                <w:sz w:val="18"/>
                <w:szCs w:val="18"/>
              </w:rPr>
            </w:pPr>
          </w:p>
        </w:tc>
        <w:tc>
          <w:tcPr>
            <w:tcW w:w="940" w:type="dxa"/>
            <w:vAlign w:val="bottom"/>
          </w:tcPr>
          <w:p w:rsidR="00395683" w:rsidRDefault="00395683">
            <w:pPr>
              <w:rPr>
                <w:sz w:val="18"/>
                <w:szCs w:val="18"/>
              </w:rPr>
            </w:pPr>
          </w:p>
        </w:tc>
        <w:tc>
          <w:tcPr>
            <w:tcW w:w="760" w:type="dxa"/>
            <w:vAlign w:val="bottom"/>
          </w:tcPr>
          <w:p w:rsidR="00395683" w:rsidRDefault="00395683">
            <w:pPr>
              <w:rPr>
                <w:sz w:val="18"/>
                <w:szCs w:val="18"/>
              </w:rPr>
            </w:pPr>
          </w:p>
        </w:tc>
        <w:tc>
          <w:tcPr>
            <w:tcW w:w="2680" w:type="dxa"/>
            <w:tcBorders>
              <w:right w:val="single" w:sz="8" w:space="0" w:color="auto"/>
            </w:tcBorders>
            <w:vAlign w:val="bottom"/>
          </w:tcPr>
          <w:p w:rsidR="00395683" w:rsidRDefault="00395683">
            <w:pPr>
              <w:rPr>
                <w:sz w:val="18"/>
                <w:szCs w:val="18"/>
              </w:rPr>
            </w:pP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 Методика самооценки и уровня притязаний Дембо-Рубинштейн;</w:t>
            </w: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2260" w:type="dxa"/>
            <w:gridSpan w:val="2"/>
            <w:vAlign w:val="bottom"/>
          </w:tcPr>
          <w:p w:rsidR="00395683" w:rsidRDefault="00AB727D">
            <w:pPr>
              <w:ind w:left="120"/>
              <w:rPr>
                <w:sz w:val="20"/>
                <w:szCs w:val="20"/>
              </w:rPr>
            </w:pPr>
            <w:r>
              <w:rPr>
                <w:rFonts w:eastAsia="Times New Roman"/>
              </w:rPr>
              <w:t>- «Я-концепция»;</w:t>
            </w:r>
          </w:p>
        </w:tc>
        <w:tc>
          <w:tcPr>
            <w:tcW w:w="1080" w:type="dxa"/>
            <w:vAlign w:val="bottom"/>
          </w:tcPr>
          <w:p w:rsidR="00395683" w:rsidRDefault="00395683"/>
        </w:tc>
        <w:tc>
          <w:tcPr>
            <w:tcW w:w="60" w:type="dxa"/>
            <w:vAlign w:val="bottom"/>
          </w:tcPr>
          <w:p w:rsidR="00395683" w:rsidRDefault="00395683"/>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-«Методика изучения учебной мотивации» М.Р. Гинзбурга;</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-Методика «Рефлексивная самооценка учебной деятельности»;</w:t>
            </w:r>
          </w:p>
        </w:tc>
      </w:tr>
      <w:tr w:rsidR="00395683">
        <w:trPr>
          <w:trHeight w:val="255"/>
        </w:trPr>
        <w:tc>
          <w:tcPr>
            <w:tcW w:w="1980" w:type="dxa"/>
            <w:tcBorders>
              <w:left w:val="single" w:sz="8" w:space="0" w:color="auto"/>
              <w:right w:val="single" w:sz="8" w:space="0" w:color="auto"/>
            </w:tcBorders>
            <w:vAlign w:val="bottom"/>
          </w:tcPr>
          <w:p w:rsidR="00395683" w:rsidRDefault="00395683"/>
        </w:tc>
        <w:tc>
          <w:tcPr>
            <w:tcW w:w="3400" w:type="dxa"/>
            <w:gridSpan w:val="4"/>
            <w:vAlign w:val="bottom"/>
          </w:tcPr>
          <w:p w:rsidR="00395683" w:rsidRDefault="00AB727D">
            <w:pPr>
              <w:ind w:left="80"/>
              <w:rPr>
                <w:sz w:val="20"/>
                <w:szCs w:val="20"/>
              </w:rPr>
            </w:pPr>
            <w:r>
              <w:rPr>
                <w:rFonts w:eastAsia="Times New Roman"/>
              </w:rPr>
              <w:t>-«Профессиональные склонности»</w:t>
            </w:r>
          </w:p>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82"/>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340" w:type="dxa"/>
            <w:gridSpan w:val="5"/>
            <w:tcBorders>
              <w:bottom w:val="single" w:sz="8" w:space="0" w:color="auto"/>
            </w:tcBorders>
            <w:vAlign w:val="bottom"/>
          </w:tcPr>
          <w:p w:rsidR="00395683" w:rsidRDefault="00AB727D">
            <w:pPr>
              <w:ind w:left="80"/>
              <w:rPr>
                <w:sz w:val="20"/>
                <w:szCs w:val="20"/>
              </w:rPr>
            </w:pPr>
            <w:r>
              <w:rPr>
                <w:rFonts w:eastAsia="Times New Roman"/>
              </w:rPr>
              <w:t>-«Профессиональный тип личности»</w:t>
            </w: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14"/>
        </w:trPr>
        <w:tc>
          <w:tcPr>
            <w:tcW w:w="1980" w:type="dxa"/>
            <w:tcBorders>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rPr>
              <w:t>КИМы</w:t>
            </w:r>
          </w:p>
        </w:tc>
        <w:tc>
          <w:tcPr>
            <w:tcW w:w="3340" w:type="dxa"/>
            <w:gridSpan w:val="3"/>
            <w:tcBorders>
              <w:right w:val="single" w:sz="8" w:space="0" w:color="auto"/>
            </w:tcBorders>
            <w:vAlign w:val="bottom"/>
          </w:tcPr>
          <w:p w:rsidR="00395683" w:rsidRDefault="00AB727D">
            <w:pPr>
              <w:spacing w:line="213" w:lineRule="exact"/>
              <w:ind w:left="120"/>
              <w:rPr>
                <w:sz w:val="20"/>
                <w:szCs w:val="20"/>
              </w:rPr>
            </w:pPr>
            <w:r>
              <w:rPr>
                <w:rFonts w:eastAsia="Times New Roman"/>
              </w:rPr>
              <w:t>- задания (вопросы) для форми-</w:t>
            </w:r>
          </w:p>
        </w:tc>
        <w:tc>
          <w:tcPr>
            <w:tcW w:w="60" w:type="dxa"/>
            <w:vAlign w:val="bottom"/>
          </w:tcPr>
          <w:p w:rsidR="00395683" w:rsidRDefault="00395683">
            <w:pPr>
              <w:rPr>
                <w:sz w:val="18"/>
                <w:szCs w:val="18"/>
              </w:rPr>
            </w:pPr>
          </w:p>
        </w:tc>
        <w:tc>
          <w:tcPr>
            <w:tcW w:w="4380" w:type="dxa"/>
            <w:gridSpan w:val="3"/>
            <w:tcBorders>
              <w:right w:val="single" w:sz="8" w:space="0" w:color="auto"/>
            </w:tcBorders>
            <w:vAlign w:val="bottom"/>
          </w:tcPr>
          <w:p w:rsidR="00395683" w:rsidRDefault="00AB727D">
            <w:pPr>
              <w:spacing w:line="213" w:lineRule="exact"/>
              <w:ind w:right="310"/>
              <w:jc w:val="right"/>
              <w:rPr>
                <w:sz w:val="20"/>
                <w:szCs w:val="20"/>
              </w:rPr>
            </w:pPr>
            <w:r>
              <w:rPr>
                <w:rFonts w:eastAsia="Times New Roman"/>
              </w:rPr>
              <w:t>- тесты (и т.п.) для изучения личностных</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3340" w:type="dxa"/>
            <w:gridSpan w:val="3"/>
            <w:tcBorders>
              <w:right w:val="single" w:sz="8" w:space="0" w:color="auto"/>
            </w:tcBorders>
            <w:vAlign w:val="bottom"/>
          </w:tcPr>
          <w:p w:rsidR="00395683" w:rsidRDefault="00AB727D">
            <w:pPr>
              <w:spacing w:line="252" w:lineRule="exact"/>
              <w:ind w:left="80"/>
              <w:rPr>
                <w:sz w:val="20"/>
                <w:szCs w:val="20"/>
              </w:rPr>
            </w:pPr>
            <w:r>
              <w:rPr>
                <w:rFonts w:eastAsia="Times New Roman"/>
              </w:rPr>
              <w:t>рования личностных УУД (до-</w:t>
            </w:r>
          </w:p>
        </w:tc>
        <w:tc>
          <w:tcPr>
            <w:tcW w:w="60" w:type="dxa"/>
            <w:vAlign w:val="bottom"/>
          </w:tcPr>
          <w:p w:rsidR="00395683" w:rsidRDefault="00395683">
            <w:pPr>
              <w:rPr>
                <w:sz w:val="21"/>
                <w:szCs w:val="21"/>
              </w:rPr>
            </w:pPr>
          </w:p>
        </w:tc>
        <w:tc>
          <w:tcPr>
            <w:tcW w:w="4380" w:type="dxa"/>
            <w:gridSpan w:val="3"/>
            <w:tcBorders>
              <w:right w:val="single" w:sz="8" w:space="0" w:color="auto"/>
            </w:tcBorders>
            <w:vAlign w:val="bottom"/>
          </w:tcPr>
          <w:p w:rsidR="00395683" w:rsidRDefault="00AB727D">
            <w:pPr>
              <w:spacing w:line="252" w:lineRule="exact"/>
              <w:ind w:right="410"/>
              <w:jc w:val="right"/>
              <w:rPr>
                <w:sz w:val="20"/>
                <w:szCs w:val="20"/>
              </w:rPr>
            </w:pPr>
            <w:r>
              <w:rPr>
                <w:rFonts w:eastAsia="Times New Roman"/>
              </w:rPr>
              <w:t>сфер ученика (личностных результатов).</w:t>
            </w:r>
          </w:p>
        </w:tc>
      </w:tr>
      <w:tr w:rsidR="00395683">
        <w:trPr>
          <w:trHeight w:val="254"/>
        </w:trPr>
        <w:tc>
          <w:tcPr>
            <w:tcW w:w="1980" w:type="dxa"/>
            <w:tcBorders>
              <w:left w:val="single" w:sz="8" w:space="0" w:color="auto"/>
              <w:right w:val="single" w:sz="8" w:space="0" w:color="auto"/>
            </w:tcBorders>
            <w:vAlign w:val="bottom"/>
          </w:tcPr>
          <w:p w:rsidR="00395683" w:rsidRDefault="00395683"/>
        </w:tc>
        <w:tc>
          <w:tcPr>
            <w:tcW w:w="3340" w:type="dxa"/>
            <w:gridSpan w:val="3"/>
            <w:tcBorders>
              <w:right w:val="single" w:sz="8" w:space="0" w:color="auto"/>
            </w:tcBorders>
            <w:vAlign w:val="bottom"/>
          </w:tcPr>
          <w:p w:rsidR="00395683" w:rsidRDefault="00AB727D">
            <w:pPr>
              <w:ind w:left="80"/>
              <w:rPr>
                <w:sz w:val="20"/>
                <w:szCs w:val="20"/>
              </w:rPr>
            </w:pPr>
            <w:r>
              <w:rPr>
                <w:rFonts w:eastAsia="Times New Roman"/>
              </w:rPr>
              <w:t>стижения планируемых лич-</w:t>
            </w:r>
          </w:p>
        </w:tc>
        <w:tc>
          <w:tcPr>
            <w:tcW w:w="60" w:type="dxa"/>
            <w:vAlign w:val="bottom"/>
          </w:tcPr>
          <w:p w:rsidR="00395683" w:rsidRDefault="00395683"/>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82"/>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260" w:type="dxa"/>
            <w:gridSpan w:val="2"/>
            <w:tcBorders>
              <w:bottom w:val="single" w:sz="8" w:space="0" w:color="auto"/>
            </w:tcBorders>
            <w:vAlign w:val="bottom"/>
          </w:tcPr>
          <w:p w:rsidR="00395683" w:rsidRDefault="00AB727D">
            <w:pPr>
              <w:ind w:left="80"/>
              <w:rPr>
                <w:sz w:val="20"/>
                <w:szCs w:val="20"/>
              </w:rPr>
            </w:pPr>
            <w:r>
              <w:rPr>
                <w:rFonts w:eastAsia="Times New Roman"/>
              </w:rPr>
              <w:t>ностных результатов).</w:t>
            </w:r>
          </w:p>
        </w:tc>
        <w:tc>
          <w:tcPr>
            <w:tcW w:w="1080" w:type="dxa"/>
            <w:tcBorders>
              <w:bottom w:val="single" w:sz="8" w:space="0" w:color="auto"/>
              <w:right w:val="single" w:sz="8" w:space="0" w:color="auto"/>
            </w:tcBorders>
            <w:vAlign w:val="bottom"/>
          </w:tcPr>
          <w:p w:rsidR="00395683" w:rsidRDefault="00395683">
            <w:pPr>
              <w:rPr>
                <w:sz w:val="24"/>
                <w:szCs w:val="24"/>
              </w:rPr>
            </w:pPr>
          </w:p>
        </w:tc>
        <w:tc>
          <w:tcPr>
            <w:tcW w:w="60" w:type="dxa"/>
            <w:tcBorders>
              <w:bottom w:val="single" w:sz="8" w:space="0" w:color="auto"/>
            </w:tcBorders>
            <w:vAlign w:val="bottom"/>
          </w:tcPr>
          <w:p w:rsidR="00395683" w:rsidRDefault="00395683">
            <w:pPr>
              <w:rPr>
                <w:sz w:val="24"/>
                <w:szCs w:val="24"/>
              </w:rPr>
            </w:pPr>
          </w:p>
        </w:tc>
        <w:tc>
          <w:tcPr>
            <w:tcW w:w="940" w:type="dxa"/>
            <w:tcBorders>
              <w:bottom w:val="single" w:sz="8" w:space="0" w:color="auto"/>
            </w:tcBorders>
            <w:vAlign w:val="bottom"/>
          </w:tcPr>
          <w:p w:rsidR="00395683" w:rsidRDefault="00395683">
            <w:pPr>
              <w:rPr>
                <w:sz w:val="24"/>
                <w:szCs w:val="24"/>
              </w:rPr>
            </w:pP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14"/>
        </w:trPr>
        <w:tc>
          <w:tcPr>
            <w:tcW w:w="1980" w:type="dxa"/>
            <w:tcBorders>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rPr>
              <w:t>Критерии</w:t>
            </w:r>
          </w:p>
        </w:tc>
        <w:tc>
          <w:tcPr>
            <w:tcW w:w="7780" w:type="dxa"/>
            <w:gridSpan w:val="7"/>
            <w:tcBorders>
              <w:right w:val="single" w:sz="8" w:space="0" w:color="auto"/>
            </w:tcBorders>
            <w:vAlign w:val="bottom"/>
          </w:tcPr>
          <w:p w:rsidR="00395683" w:rsidRDefault="00AB727D">
            <w:pPr>
              <w:spacing w:line="213" w:lineRule="exact"/>
              <w:ind w:left="80"/>
              <w:rPr>
                <w:sz w:val="20"/>
                <w:szCs w:val="20"/>
              </w:rPr>
            </w:pPr>
            <w:r>
              <w:rPr>
                <w:rFonts w:eastAsia="Times New Roman"/>
              </w:rPr>
              <w:t>- соответствие планируемым личностным результатам (действия учеников в</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ситуациях самоопределения, осмысления, оценивания усваиваемого содержа-</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ния (исходя из социальных и личностных ценностей), обеспечивающего лич-</w:t>
            </w:r>
          </w:p>
        </w:tc>
      </w:tr>
      <w:tr w:rsidR="00395683">
        <w:trPr>
          <w:trHeight w:val="255"/>
        </w:trPr>
        <w:tc>
          <w:tcPr>
            <w:tcW w:w="1980" w:type="dxa"/>
            <w:tcBorders>
              <w:left w:val="single" w:sz="8" w:space="0" w:color="auto"/>
              <w:right w:val="single" w:sz="8" w:space="0" w:color="auto"/>
            </w:tcBorders>
            <w:vAlign w:val="bottom"/>
          </w:tcPr>
          <w:p w:rsidR="00395683" w:rsidRDefault="00395683"/>
        </w:tc>
        <w:tc>
          <w:tcPr>
            <w:tcW w:w="3400" w:type="dxa"/>
            <w:gridSpan w:val="4"/>
            <w:vAlign w:val="bottom"/>
          </w:tcPr>
          <w:p w:rsidR="00395683" w:rsidRDefault="00AB727D">
            <w:pPr>
              <w:ind w:left="80"/>
              <w:rPr>
                <w:sz w:val="20"/>
                <w:szCs w:val="20"/>
              </w:rPr>
            </w:pPr>
            <w:r>
              <w:rPr>
                <w:rFonts w:eastAsia="Times New Roman"/>
              </w:rPr>
              <w:t>ностный моральный выбор);</w:t>
            </w:r>
          </w:p>
        </w:tc>
        <w:tc>
          <w:tcPr>
            <w:tcW w:w="940" w:type="dxa"/>
            <w:vAlign w:val="bottom"/>
          </w:tcPr>
          <w:p w:rsidR="00395683" w:rsidRDefault="00395683"/>
        </w:tc>
        <w:tc>
          <w:tcPr>
            <w:tcW w:w="760" w:type="dxa"/>
            <w:vAlign w:val="bottom"/>
          </w:tcPr>
          <w:p w:rsidR="00395683" w:rsidRDefault="00395683"/>
        </w:tc>
        <w:tc>
          <w:tcPr>
            <w:tcW w:w="2680" w:type="dxa"/>
            <w:tcBorders>
              <w:right w:val="single" w:sz="8" w:space="0" w:color="auto"/>
            </w:tcBorders>
            <w:vAlign w:val="bottom"/>
          </w:tcPr>
          <w:p w:rsidR="00395683" w:rsidRDefault="00395683"/>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 обобщенные критерии (критерии ценности): понимание смысла УУД, их зна-</w:t>
            </w:r>
          </w:p>
        </w:tc>
      </w:tr>
      <w:tr w:rsidR="00395683">
        <w:trPr>
          <w:trHeight w:val="285"/>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780" w:type="dxa"/>
            <w:gridSpan w:val="7"/>
            <w:tcBorders>
              <w:bottom w:val="single" w:sz="8" w:space="0" w:color="auto"/>
              <w:right w:val="single" w:sz="8" w:space="0" w:color="auto"/>
            </w:tcBorders>
            <w:vAlign w:val="bottom"/>
          </w:tcPr>
          <w:p w:rsidR="00395683" w:rsidRDefault="00AB727D">
            <w:pPr>
              <w:ind w:left="80"/>
              <w:rPr>
                <w:sz w:val="20"/>
                <w:szCs w:val="20"/>
              </w:rPr>
            </w:pPr>
            <w:r>
              <w:rPr>
                <w:rFonts w:eastAsia="Times New Roman"/>
              </w:rPr>
              <w:t>чимости, необходимости, целесообразности, полезности.</w:t>
            </w:r>
          </w:p>
        </w:tc>
      </w:tr>
      <w:tr w:rsidR="00395683">
        <w:trPr>
          <w:trHeight w:val="211"/>
        </w:trPr>
        <w:tc>
          <w:tcPr>
            <w:tcW w:w="1980" w:type="dxa"/>
            <w:tcBorders>
              <w:left w:val="single" w:sz="8" w:space="0" w:color="auto"/>
              <w:right w:val="single" w:sz="8" w:space="0" w:color="auto"/>
            </w:tcBorders>
            <w:vAlign w:val="bottom"/>
          </w:tcPr>
          <w:p w:rsidR="00395683" w:rsidRDefault="00AB727D">
            <w:pPr>
              <w:spacing w:line="211" w:lineRule="exact"/>
              <w:ind w:left="120"/>
              <w:rPr>
                <w:sz w:val="20"/>
                <w:szCs w:val="20"/>
              </w:rPr>
            </w:pPr>
            <w:r>
              <w:rPr>
                <w:rFonts w:eastAsia="Times New Roman"/>
              </w:rPr>
              <w:t>Шкала и вид от-</w:t>
            </w:r>
          </w:p>
        </w:tc>
        <w:tc>
          <w:tcPr>
            <w:tcW w:w="7780" w:type="dxa"/>
            <w:gridSpan w:val="7"/>
            <w:tcBorders>
              <w:right w:val="single" w:sz="8" w:space="0" w:color="auto"/>
            </w:tcBorders>
            <w:vAlign w:val="bottom"/>
          </w:tcPr>
          <w:p w:rsidR="00395683" w:rsidRDefault="00AB727D">
            <w:pPr>
              <w:spacing w:line="211" w:lineRule="exact"/>
              <w:ind w:left="80"/>
              <w:rPr>
                <w:sz w:val="20"/>
                <w:szCs w:val="20"/>
              </w:rPr>
            </w:pPr>
            <w:r>
              <w:rPr>
                <w:rFonts w:eastAsia="Times New Roman"/>
              </w:rPr>
              <w:t>Определяется наиболее приемлемая шкала и вид отметки (в зависимости от по-</w:t>
            </w:r>
          </w:p>
        </w:tc>
      </w:tr>
      <w:tr w:rsidR="00395683">
        <w:trPr>
          <w:trHeight w:val="254"/>
        </w:trPr>
        <w:tc>
          <w:tcPr>
            <w:tcW w:w="198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rPr>
              <w:t>метки</w:t>
            </w:r>
          </w:p>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казателей – умений, характеризующих достижения и положительные качества</w:t>
            </w:r>
          </w:p>
        </w:tc>
      </w:tr>
      <w:tr w:rsidR="00395683">
        <w:trPr>
          <w:trHeight w:val="252"/>
        </w:trPr>
        <w:tc>
          <w:tcPr>
            <w:tcW w:w="1980" w:type="dxa"/>
            <w:tcBorders>
              <w:left w:val="single" w:sz="8" w:space="0" w:color="auto"/>
              <w:right w:val="single" w:sz="8" w:space="0" w:color="auto"/>
            </w:tcBorders>
            <w:vAlign w:val="bottom"/>
          </w:tcPr>
          <w:p w:rsidR="00395683" w:rsidRDefault="00395683">
            <w:pPr>
              <w:rPr>
                <w:sz w:val="21"/>
                <w:szCs w:val="21"/>
              </w:rPr>
            </w:pPr>
          </w:p>
        </w:tc>
        <w:tc>
          <w:tcPr>
            <w:tcW w:w="7780" w:type="dxa"/>
            <w:gridSpan w:val="7"/>
            <w:tcBorders>
              <w:right w:val="single" w:sz="8" w:space="0" w:color="auto"/>
            </w:tcBorders>
            <w:vAlign w:val="bottom"/>
          </w:tcPr>
          <w:p w:rsidR="00395683" w:rsidRDefault="00AB727D">
            <w:pPr>
              <w:spacing w:line="252" w:lineRule="exact"/>
              <w:ind w:left="80"/>
              <w:rPr>
                <w:sz w:val="20"/>
                <w:szCs w:val="20"/>
              </w:rPr>
            </w:pPr>
            <w:r>
              <w:rPr>
                <w:rFonts w:eastAsia="Times New Roman"/>
              </w:rPr>
              <w:t>личности учащихся). Знаково-символические средства, показывающие отноше-</w:t>
            </w:r>
          </w:p>
        </w:tc>
      </w:tr>
      <w:tr w:rsidR="00395683">
        <w:trPr>
          <w:trHeight w:val="255"/>
        </w:trPr>
        <w:tc>
          <w:tcPr>
            <w:tcW w:w="1980" w:type="dxa"/>
            <w:tcBorders>
              <w:left w:val="single" w:sz="8" w:space="0" w:color="auto"/>
              <w:right w:val="single" w:sz="8" w:space="0" w:color="auto"/>
            </w:tcBorders>
            <w:vAlign w:val="bottom"/>
          </w:tcPr>
          <w:p w:rsidR="00395683" w:rsidRDefault="00395683"/>
        </w:tc>
        <w:tc>
          <w:tcPr>
            <w:tcW w:w="7780" w:type="dxa"/>
            <w:gridSpan w:val="7"/>
            <w:tcBorders>
              <w:right w:val="single" w:sz="8" w:space="0" w:color="auto"/>
            </w:tcBorders>
            <w:vAlign w:val="bottom"/>
          </w:tcPr>
          <w:p w:rsidR="00395683" w:rsidRDefault="00AB727D">
            <w:pPr>
              <w:ind w:left="80"/>
              <w:rPr>
                <w:sz w:val="20"/>
                <w:szCs w:val="20"/>
              </w:rPr>
            </w:pPr>
            <w:r>
              <w:rPr>
                <w:rFonts w:eastAsia="Times New Roman"/>
              </w:rPr>
              <w:t>ние учащихся к достигнутым результатам: цветовые, рисуночные.</w:t>
            </w:r>
          </w:p>
        </w:tc>
      </w:tr>
      <w:tr w:rsidR="00395683">
        <w:trPr>
          <w:trHeight w:val="282"/>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780" w:type="dxa"/>
            <w:gridSpan w:val="7"/>
            <w:tcBorders>
              <w:bottom w:val="single" w:sz="8" w:space="0" w:color="auto"/>
              <w:right w:val="single" w:sz="8" w:space="0" w:color="auto"/>
            </w:tcBorders>
            <w:vAlign w:val="bottom"/>
          </w:tcPr>
          <w:p w:rsidR="00395683" w:rsidRDefault="00AB727D">
            <w:pPr>
              <w:ind w:left="80"/>
              <w:rPr>
                <w:sz w:val="20"/>
                <w:szCs w:val="20"/>
              </w:rPr>
            </w:pPr>
            <w:r>
              <w:rPr>
                <w:rFonts w:eastAsia="Times New Roman"/>
              </w:rPr>
              <w:t>Описание результатов в контексте критериев ценности.</w:t>
            </w:r>
          </w:p>
        </w:tc>
      </w:tr>
      <w:tr w:rsidR="00395683">
        <w:trPr>
          <w:trHeight w:val="211"/>
        </w:trPr>
        <w:tc>
          <w:tcPr>
            <w:tcW w:w="1980" w:type="dxa"/>
            <w:tcBorders>
              <w:left w:val="single" w:sz="8" w:space="0" w:color="auto"/>
              <w:right w:val="single" w:sz="8" w:space="0" w:color="auto"/>
            </w:tcBorders>
            <w:vAlign w:val="bottom"/>
          </w:tcPr>
          <w:p w:rsidR="00395683" w:rsidRDefault="00AB727D">
            <w:pPr>
              <w:spacing w:line="211" w:lineRule="exact"/>
              <w:ind w:left="120"/>
              <w:rPr>
                <w:sz w:val="20"/>
                <w:szCs w:val="20"/>
              </w:rPr>
            </w:pPr>
            <w:r>
              <w:rPr>
                <w:rFonts w:eastAsia="Times New Roman"/>
              </w:rPr>
              <w:t>Формы фиксации</w:t>
            </w:r>
          </w:p>
        </w:tc>
        <w:tc>
          <w:tcPr>
            <w:tcW w:w="7780" w:type="dxa"/>
            <w:gridSpan w:val="7"/>
            <w:tcBorders>
              <w:right w:val="single" w:sz="8" w:space="0" w:color="auto"/>
            </w:tcBorders>
            <w:vAlign w:val="bottom"/>
          </w:tcPr>
          <w:p w:rsidR="00395683" w:rsidRDefault="00AB727D">
            <w:pPr>
              <w:spacing w:line="211" w:lineRule="exact"/>
              <w:ind w:left="120"/>
              <w:rPr>
                <w:sz w:val="20"/>
                <w:szCs w:val="20"/>
              </w:rPr>
            </w:pPr>
            <w:r>
              <w:rPr>
                <w:rFonts w:eastAsia="Times New Roman"/>
              </w:rPr>
              <w:t>- листы наблюдения за развитием личностных качеств учащихся</w:t>
            </w:r>
          </w:p>
        </w:tc>
      </w:tr>
      <w:tr w:rsidR="00395683">
        <w:trPr>
          <w:trHeight w:val="285"/>
        </w:trPr>
        <w:tc>
          <w:tcPr>
            <w:tcW w:w="1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3400" w:type="dxa"/>
            <w:gridSpan w:val="4"/>
            <w:tcBorders>
              <w:bottom w:val="single" w:sz="8" w:space="0" w:color="auto"/>
            </w:tcBorders>
            <w:vAlign w:val="bottom"/>
          </w:tcPr>
          <w:p w:rsidR="00395683" w:rsidRDefault="00AB727D">
            <w:pPr>
              <w:ind w:left="120"/>
              <w:rPr>
                <w:sz w:val="20"/>
                <w:szCs w:val="20"/>
              </w:rPr>
            </w:pPr>
            <w:r>
              <w:rPr>
                <w:rFonts w:eastAsia="Times New Roman"/>
              </w:rPr>
              <w:t>- портфель достижений</w:t>
            </w:r>
          </w:p>
        </w:tc>
        <w:tc>
          <w:tcPr>
            <w:tcW w:w="940" w:type="dxa"/>
            <w:tcBorders>
              <w:bottom w:val="single" w:sz="8" w:space="0" w:color="auto"/>
            </w:tcBorders>
            <w:vAlign w:val="bottom"/>
          </w:tcPr>
          <w:p w:rsidR="00395683" w:rsidRDefault="00395683">
            <w:pPr>
              <w:rPr>
                <w:sz w:val="24"/>
                <w:szCs w:val="24"/>
              </w:rPr>
            </w:pPr>
          </w:p>
        </w:tc>
        <w:tc>
          <w:tcPr>
            <w:tcW w:w="760" w:type="dxa"/>
            <w:tcBorders>
              <w:bottom w:val="single" w:sz="8" w:space="0" w:color="auto"/>
            </w:tcBorders>
            <w:vAlign w:val="bottom"/>
          </w:tcPr>
          <w:p w:rsidR="00395683" w:rsidRDefault="00395683">
            <w:pPr>
              <w:rPr>
                <w:sz w:val="24"/>
                <w:szCs w:val="24"/>
              </w:rPr>
            </w:pPr>
          </w:p>
        </w:tc>
        <w:tc>
          <w:tcPr>
            <w:tcW w:w="268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00" w:lineRule="exact"/>
        <w:rPr>
          <w:sz w:val="20"/>
          <w:szCs w:val="20"/>
        </w:rPr>
      </w:pPr>
    </w:p>
    <w:p w:rsidR="00395683" w:rsidRDefault="00395683">
      <w:pPr>
        <w:spacing w:line="315" w:lineRule="exact"/>
        <w:rPr>
          <w:sz w:val="20"/>
          <w:szCs w:val="20"/>
        </w:rPr>
      </w:pPr>
    </w:p>
    <w:p w:rsidR="00395683" w:rsidRDefault="00AB727D">
      <w:pPr>
        <w:spacing w:line="261" w:lineRule="auto"/>
        <w:ind w:left="120" w:firstLine="708"/>
        <w:jc w:val="both"/>
        <w:rPr>
          <w:sz w:val="20"/>
          <w:szCs w:val="20"/>
        </w:rPr>
      </w:pPr>
      <w:r>
        <w:rPr>
          <w:rFonts w:eastAsia="Times New Roman"/>
          <w:b/>
          <w:bCs/>
          <w:sz w:val="24"/>
          <w:szCs w:val="24"/>
        </w:rPr>
        <w:t xml:space="preserve">Оценка метапредметных результатов </w:t>
      </w:r>
      <w:r>
        <w:rPr>
          <w:rFonts w:eastAsia="Times New Roman"/>
          <w:sz w:val="24"/>
          <w:szCs w:val="24"/>
        </w:rPr>
        <w:t>представляет собой оценку достижения</w:t>
      </w:r>
      <w:r>
        <w:rPr>
          <w:rFonts w:eastAsia="Times New Roman"/>
          <w:b/>
          <w:bCs/>
          <w:sz w:val="24"/>
          <w:szCs w:val="24"/>
        </w:rPr>
        <w:t xml:space="preserve"> </w:t>
      </w:r>
      <w:r>
        <w:rPr>
          <w:rFonts w:eastAsia="Times New Roman"/>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w:t>
      </w:r>
    </w:p>
    <w:p w:rsidR="00395683" w:rsidRDefault="00395683">
      <w:pPr>
        <w:spacing w:line="394" w:lineRule="exact"/>
        <w:rPr>
          <w:sz w:val="20"/>
          <w:szCs w:val="20"/>
        </w:rPr>
      </w:pPr>
    </w:p>
    <w:p w:rsidR="00395683" w:rsidRDefault="00AB727D">
      <w:pPr>
        <w:ind w:right="-119"/>
        <w:jc w:val="center"/>
        <w:rPr>
          <w:sz w:val="20"/>
          <w:szCs w:val="20"/>
        </w:rPr>
      </w:pPr>
      <w:r>
        <w:rPr>
          <w:rFonts w:eastAsia="Times New Roman"/>
          <w:sz w:val="20"/>
          <w:szCs w:val="20"/>
        </w:rPr>
        <w:t>65</w:t>
      </w:r>
    </w:p>
    <w:p w:rsidR="00395683" w:rsidRDefault="00395683">
      <w:pPr>
        <w:sectPr w:rsidR="00395683">
          <w:pgSz w:w="11900" w:h="16838"/>
          <w:pgMar w:top="831" w:right="706" w:bottom="898" w:left="1020" w:header="0" w:footer="0" w:gutter="0"/>
          <w:cols w:space="720" w:equalWidth="0">
            <w:col w:w="10180"/>
          </w:cols>
        </w:sectPr>
      </w:pPr>
    </w:p>
    <w:p w:rsidR="00395683" w:rsidRDefault="00AB727D">
      <w:pPr>
        <w:ind w:left="120"/>
        <w:jc w:val="both"/>
        <w:rPr>
          <w:sz w:val="20"/>
          <w:szCs w:val="20"/>
        </w:rPr>
      </w:pPr>
      <w:r>
        <w:rPr>
          <w:rFonts w:eastAsia="Times New Roman"/>
          <w:sz w:val="24"/>
          <w:szCs w:val="24"/>
        </w:rPr>
        <w:lastRenderedPageBreak/>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395683" w:rsidRDefault="00AB727D">
      <w:pPr>
        <w:spacing w:line="239" w:lineRule="auto"/>
        <w:ind w:left="120" w:firstLine="708"/>
        <w:jc w:val="both"/>
        <w:rPr>
          <w:sz w:val="20"/>
          <w:szCs w:val="20"/>
        </w:rPr>
      </w:pPr>
      <w:r>
        <w:rPr>
          <w:rFonts w:eastAsia="Times New Roman"/>
          <w:sz w:val="24"/>
          <w:szCs w:val="24"/>
        </w:rPr>
        <w:t xml:space="preserve">Оценка достижения метапредметных результатов осуществляется администрацией </w:t>
      </w:r>
      <w:r w:rsidR="000423AA">
        <w:rPr>
          <w:rFonts w:eastAsia="Times New Roman"/>
          <w:sz w:val="23"/>
          <w:szCs w:val="23"/>
        </w:rPr>
        <w:t>МАОУ «СШ №19 – корпус кадет «Виктория»</w:t>
      </w:r>
      <w:r>
        <w:rPr>
          <w:rFonts w:eastAsia="Times New Roman"/>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w:t>
      </w:r>
      <w:r w:rsidR="000423AA">
        <w:rPr>
          <w:rFonts w:eastAsia="Times New Roman"/>
          <w:sz w:val="23"/>
          <w:szCs w:val="23"/>
        </w:rPr>
        <w:t xml:space="preserve">МАОУ «СШ №19 – корпус кадет «Виктория» проводить </w:t>
      </w:r>
      <w:r>
        <w:rPr>
          <w:rFonts w:eastAsia="Times New Roman"/>
          <w:sz w:val="24"/>
          <w:szCs w:val="24"/>
        </w:rPr>
        <w:t>отдельные процедуры по оценке:</w:t>
      </w:r>
    </w:p>
    <w:p w:rsidR="00395683" w:rsidRDefault="00395683">
      <w:pPr>
        <w:spacing w:line="6" w:lineRule="exact"/>
        <w:rPr>
          <w:sz w:val="20"/>
          <w:szCs w:val="20"/>
        </w:rPr>
      </w:pPr>
    </w:p>
    <w:p w:rsidR="00395683" w:rsidRDefault="00AB727D">
      <w:pPr>
        <w:ind w:left="980"/>
        <w:rPr>
          <w:sz w:val="20"/>
          <w:szCs w:val="20"/>
        </w:rPr>
      </w:pPr>
      <w:r>
        <w:rPr>
          <w:rFonts w:eastAsia="Times New Roman"/>
          <w:sz w:val="24"/>
          <w:szCs w:val="24"/>
        </w:rPr>
        <w:t>–  смыслового чтения,</w:t>
      </w:r>
    </w:p>
    <w:p w:rsidR="00395683" w:rsidRDefault="00AB727D">
      <w:pPr>
        <w:ind w:left="1340" w:hanging="360"/>
        <w:rPr>
          <w:sz w:val="20"/>
          <w:szCs w:val="20"/>
        </w:rPr>
      </w:pPr>
      <w:r>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395683" w:rsidRDefault="00AB727D">
      <w:pPr>
        <w:ind w:left="980"/>
        <w:rPr>
          <w:sz w:val="20"/>
          <w:szCs w:val="20"/>
        </w:rPr>
      </w:pPr>
      <w:r>
        <w:rPr>
          <w:rFonts w:eastAsia="Times New Roman"/>
          <w:sz w:val="24"/>
          <w:szCs w:val="24"/>
        </w:rPr>
        <w:t>–  ИКТ-компетентности;</w:t>
      </w:r>
    </w:p>
    <w:p w:rsidR="00395683" w:rsidRDefault="00AB727D">
      <w:pPr>
        <w:ind w:left="1340" w:hanging="360"/>
        <w:rPr>
          <w:sz w:val="20"/>
          <w:szCs w:val="20"/>
        </w:rPr>
      </w:pPr>
      <w:r>
        <w:rPr>
          <w:rFonts w:eastAsia="Times New Roman"/>
          <w:sz w:val="24"/>
          <w:szCs w:val="24"/>
        </w:rPr>
        <w:t>– сформированности регулятивных и коммуникативных универсальных учебных действий.</w:t>
      </w:r>
    </w:p>
    <w:p w:rsidR="00395683" w:rsidRDefault="00AB727D">
      <w:pPr>
        <w:ind w:left="120" w:firstLine="708"/>
        <w:jc w:val="both"/>
        <w:rPr>
          <w:sz w:val="20"/>
          <w:szCs w:val="20"/>
        </w:rPr>
      </w:pPr>
      <w:r>
        <w:rPr>
          <w:rFonts w:eastAsia="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395683" w:rsidRDefault="00AB727D">
      <w:pPr>
        <w:ind w:left="120" w:firstLine="708"/>
        <w:jc w:val="both"/>
        <w:rPr>
          <w:sz w:val="20"/>
          <w:szCs w:val="20"/>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при получении среднего общего образования.</w:t>
      </w:r>
    </w:p>
    <w:p w:rsidR="00395683" w:rsidRDefault="00AB727D">
      <w:pPr>
        <w:spacing w:line="241" w:lineRule="auto"/>
        <w:ind w:left="120" w:firstLine="566"/>
        <w:jc w:val="both"/>
        <w:rPr>
          <w:sz w:val="20"/>
          <w:szCs w:val="20"/>
        </w:rPr>
      </w:pPr>
      <w:r>
        <w:rPr>
          <w:rFonts w:eastAsia="Times New Roman"/>
          <w:sz w:val="24"/>
          <w:szCs w:val="24"/>
        </w:rPr>
        <w:t>Обязательными составляющими системы внутришкольного мониторинга образовательных достижений учащихся на уровне среднего общего образования являются материалы:</w:t>
      </w:r>
    </w:p>
    <w:p w:rsidR="00395683" w:rsidRDefault="00AB727D" w:rsidP="002332CD">
      <w:pPr>
        <w:numPr>
          <w:ilvl w:val="0"/>
          <w:numId w:val="67"/>
        </w:numPr>
        <w:tabs>
          <w:tab w:val="left" w:pos="820"/>
        </w:tabs>
        <w:ind w:left="820" w:hanging="141"/>
        <w:rPr>
          <w:rFonts w:eastAsia="Times New Roman"/>
          <w:sz w:val="24"/>
          <w:szCs w:val="24"/>
        </w:rPr>
      </w:pPr>
      <w:r>
        <w:rPr>
          <w:rFonts w:eastAsia="Times New Roman"/>
          <w:sz w:val="24"/>
          <w:szCs w:val="24"/>
        </w:rPr>
        <w:t>стартовой диагностики;</w:t>
      </w:r>
    </w:p>
    <w:p w:rsidR="00395683" w:rsidRDefault="00395683">
      <w:pPr>
        <w:spacing w:line="28" w:lineRule="exact"/>
        <w:rPr>
          <w:rFonts w:eastAsia="Times New Roman"/>
          <w:sz w:val="24"/>
          <w:szCs w:val="24"/>
        </w:rPr>
      </w:pPr>
    </w:p>
    <w:p w:rsidR="00395683" w:rsidRDefault="00AB727D" w:rsidP="002332CD">
      <w:pPr>
        <w:numPr>
          <w:ilvl w:val="0"/>
          <w:numId w:val="67"/>
        </w:numPr>
        <w:tabs>
          <w:tab w:val="left" w:pos="820"/>
        </w:tabs>
        <w:ind w:left="820" w:hanging="141"/>
        <w:rPr>
          <w:rFonts w:eastAsia="Times New Roman"/>
          <w:sz w:val="24"/>
          <w:szCs w:val="24"/>
        </w:rPr>
      </w:pPr>
      <w:r>
        <w:rPr>
          <w:rFonts w:eastAsia="Times New Roman"/>
          <w:sz w:val="24"/>
          <w:szCs w:val="24"/>
        </w:rPr>
        <w:t>текущего выполнения учебных исследований и учебных проектов;</w:t>
      </w:r>
    </w:p>
    <w:p w:rsidR="00395683" w:rsidRDefault="00395683">
      <w:pPr>
        <w:spacing w:line="24" w:lineRule="exact"/>
        <w:rPr>
          <w:sz w:val="20"/>
          <w:szCs w:val="20"/>
        </w:rPr>
      </w:pPr>
    </w:p>
    <w:p w:rsidR="00395683" w:rsidRDefault="00AB727D">
      <w:pPr>
        <w:spacing w:line="247" w:lineRule="auto"/>
        <w:ind w:left="120" w:firstLine="566"/>
        <w:jc w:val="both"/>
        <w:rPr>
          <w:sz w:val="20"/>
          <w:szCs w:val="20"/>
        </w:rPr>
      </w:pPr>
      <w:r>
        <w:rPr>
          <w:rFonts w:eastAsia="Times New Roman"/>
          <w:sz w:val="24"/>
          <w:szCs w:val="24"/>
        </w:rPr>
        <w:t>-промежуточных комплексных работ на межпредметной основе, направленных на оценку сформированности универсальных учебных действий при решении учебно-познавательных и учебно-практических задач;</w:t>
      </w:r>
    </w:p>
    <w:p w:rsidR="00395683" w:rsidRDefault="00395683">
      <w:pPr>
        <w:spacing w:line="2" w:lineRule="exact"/>
        <w:rPr>
          <w:sz w:val="20"/>
          <w:szCs w:val="20"/>
        </w:rPr>
      </w:pPr>
    </w:p>
    <w:p w:rsidR="00395683" w:rsidRDefault="00AB727D" w:rsidP="002332CD">
      <w:pPr>
        <w:numPr>
          <w:ilvl w:val="0"/>
          <w:numId w:val="68"/>
        </w:numPr>
        <w:tabs>
          <w:tab w:val="left" w:pos="958"/>
        </w:tabs>
        <w:spacing w:line="243" w:lineRule="auto"/>
        <w:ind w:left="120" w:firstLine="559"/>
        <w:jc w:val="both"/>
        <w:rPr>
          <w:rFonts w:eastAsia="Times New Roman"/>
          <w:sz w:val="24"/>
          <w:szCs w:val="24"/>
        </w:rPr>
      </w:pPr>
      <w:r>
        <w:rPr>
          <w:rFonts w:eastAsia="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95683" w:rsidRDefault="00395683">
      <w:pPr>
        <w:spacing w:line="5" w:lineRule="exact"/>
        <w:rPr>
          <w:rFonts w:eastAsia="Times New Roman"/>
          <w:sz w:val="24"/>
          <w:szCs w:val="24"/>
        </w:rPr>
      </w:pPr>
    </w:p>
    <w:p w:rsidR="00395683" w:rsidRDefault="00AB727D" w:rsidP="002332CD">
      <w:pPr>
        <w:numPr>
          <w:ilvl w:val="1"/>
          <w:numId w:val="68"/>
        </w:numPr>
        <w:tabs>
          <w:tab w:val="left" w:pos="1090"/>
        </w:tabs>
        <w:ind w:left="120" w:firstLine="701"/>
        <w:rPr>
          <w:rFonts w:eastAsia="Times New Roman"/>
          <w:sz w:val="24"/>
          <w:szCs w:val="24"/>
        </w:rPr>
      </w:pPr>
      <w:r>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395683" w:rsidRDefault="00AB727D">
      <w:pPr>
        <w:spacing w:line="244" w:lineRule="auto"/>
        <w:ind w:left="120" w:firstLine="708"/>
        <w:jc w:val="both"/>
        <w:rPr>
          <w:rFonts w:eastAsia="Times New Roman"/>
          <w:sz w:val="24"/>
          <w:szCs w:val="24"/>
        </w:rPr>
      </w:pPr>
      <w:r>
        <w:rPr>
          <w:rFonts w:eastAsia="Times New Roman"/>
          <w:sz w:val="24"/>
          <w:szCs w:val="24"/>
        </w:rPr>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395683" w:rsidRDefault="00395683">
      <w:pPr>
        <w:spacing w:line="200" w:lineRule="exact"/>
        <w:rPr>
          <w:sz w:val="20"/>
          <w:szCs w:val="20"/>
        </w:rPr>
      </w:pPr>
    </w:p>
    <w:p w:rsidR="00395683" w:rsidRDefault="00395683">
      <w:pPr>
        <w:spacing w:line="3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1700"/>
        <w:gridCol w:w="2840"/>
        <w:gridCol w:w="2820"/>
      </w:tblGrid>
      <w:tr w:rsidR="00395683">
        <w:trPr>
          <w:trHeight w:val="286"/>
        </w:trPr>
        <w:tc>
          <w:tcPr>
            <w:tcW w:w="2400" w:type="dxa"/>
            <w:tcBorders>
              <w:top w:val="single" w:sz="8" w:space="0" w:color="auto"/>
              <w:left w:val="single" w:sz="8" w:space="0" w:color="auto"/>
              <w:bottom w:val="single" w:sz="8" w:space="0" w:color="auto"/>
              <w:right w:val="single" w:sz="8" w:space="0" w:color="auto"/>
            </w:tcBorders>
            <w:vAlign w:val="bottom"/>
          </w:tcPr>
          <w:p w:rsidR="00395683" w:rsidRDefault="00AB727D">
            <w:pPr>
              <w:ind w:left="280"/>
              <w:rPr>
                <w:sz w:val="20"/>
                <w:szCs w:val="20"/>
              </w:rPr>
            </w:pPr>
            <w:r>
              <w:rPr>
                <w:rFonts w:eastAsia="Times New Roman"/>
                <w:b/>
                <w:bCs/>
                <w:sz w:val="24"/>
                <w:szCs w:val="24"/>
              </w:rPr>
              <w:t>Компоненты ОД</w:t>
            </w:r>
          </w:p>
        </w:tc>
        <w:tc>
          <w:tcPr>
            <w:tcW w:w="1700" w:type="dxa"/>
            <w:tcBorders>
              <w:top w:val="single" w:sz="8" w:space="0" w:color="auto"/>
              <w:bottom w:val="single" w:sz="8" w:space="0" w:color="auto"/>
            </w:tcBorders>
            <w:vAlign w:val="bottom"/>
          </w:tcPr>
          <w:p w:rsidR="00395683" w:rsidRDefault="00395683">
            <w:pPr>
              <w:rPr>
                <w:sz w:val="24"/>
                <w:szCs w:val="24"/>
              </w:rPr>
            </w:pPr>
          </w:p>
        </w:tc>
        <w:tc>
          <w:tcPr>
            <w:tcW w:w="2840" w:type="dxa"/>
            <w:tcBorders>
              <w:top w:val="single" w:sz="8" w:space="0" w:color="auto"/>
              <w:bottom w:val="single" w:sz="8" w:space="0" w:color="auto"/>
            </w:tcBorders>
            <w:vAlign w:val="bottom"/>
          </w:tcPr>
          <w:p w:rsidR="00395683" w:rsidRDefault="00AB727D">
            <w:pPr>
              <w:ind w:left="1340"/>
              <w:rPr>
                <w:sz w:val="20"/>
                <w:szCs w:val="20"/>
              </w:rPr>
            </w:pPr>
            <w:r>
              <w:rPr>
                <w:rFonts w:eastAsia="Times New Roman"/>
                <w:b/>
                <w:bCs/>
                <w:sz w:val="24"/>
                <w:szCs w:val="24"/>
              </w:rPr>
              <w:t>Вид оценки</w:t>
            </w:r>
          </w:p>
        </w:tc>
        <w:tc>
          <w:tcPr>
            <w:tcW w:w="2820" w:type="dxa"/>
            <w:tcBorders>
              <w:top w:val="single" w:sz="8" w:space="0" w:color="auto"/>
              <w:bottom w:val="single" w:sz="8" w:space="0" w:color="auto"/>
              <w:right w:val="single" w:sz="8" w:space="0" w:color="auto"/>
            </w:tcBorders>
            <w:vAlign w:val="bottom"/>
          </w:tcPr>
          <w:p w:rsidR="00395683" w:rsidRDefault="00395683">
            <w:pPr>
              <w:rPr>
                <w:sz w:val="24"/>
                <w:szCs w:val="24"/>
              </w:rPr>
            </w:pPr>
          </w:p>
        </w:tc>
      </w:tr>
      <w:tr w:rsidR="00395683">
        <w:trPr>
          <w:trHeight w:val="233"/>
        </w:trPr>
        <w:tc>
          <w:tcPr>
            <w:tcW w:w="2400" w:type="dxa"/>
            <w:tcBorders>
              <w:left w:val="single" w:sz="8" w:space="0" w:color="auto"/>
              <w:right w:val="single" w:sz="8" w:space="0" w:color="auto"/>
            </w:tcBorders>
            <w:vAlign w:val="bottom"/>
          </w:tcPr>
          <w:p w:rsidR="00395683" w:rsidRDefault="00395683">
            <w:pPr>
              <w:rPr>
                <w:sz w:val="20"/>
                <w:szCs w:val="20"/>
              </w:rPr>
            </w:pPr>
          </w:p>
        </w:tc>
        <w:tc>
          <w:tcPr>
            <w:tcW w:w="1700" w:type="dxa"/>
            <w:tcBorders>
              <w:right w:val="single" w:sz="8" w:space="0" w:color="auto"/>
            </w:tcBorders>
            <w:vAlign w:val="bottom"/>
          </w:tcPr>
          <w:p w:rsidR="00395683" w:rsidRDefault="00AB727D">
            <w:pPr>
              <w:spacing w:line="233" w:lineRule="exact"/>
              <w:ind w:left="260"/>
              <w:rPr>
                <w:sz w:val="20"/>
                <w:szCs w:val="20"/>
              </w:rPr>
            </w:pPr>
            <w:r>
              <w:rPr>
                <w:rFonts w:eastAsia="Times New Roman"/>
                <w:b/>
                <w:bCs/>
                <w:sz w:val="24"/>
                <w:szCs w:val="24"/>
              </w:rPr>
              <w:t>Стартовая</w:t>
            </w:r>
          </w:p>
        </w:tc>
        <w:tc>
          <w:tcPr>
            <w:tcW w:w="2840" w:type="dxa"/>
            <w:tcBorders>
              <w:right w:val="single" w:sz="8" w:space="0" w:color="auto"/>
            </w:tcBorders>
            <w:vAlign w:val="bottom"/>
          </w:tcPr>
          <w:p w:rsidR="00395683" w:rsidRDefault="00AB727D">
            <w:pPr>
              <w:spacing w:line="233" w:lineRule="exact"/>
              <w:ind w:left="100"/>
              <w:rPr>
                <w:sz w:val="20"/>
                <w:szCs w:val="20"/>
              </w:rPr>
            </w:pPr>
            <w:r>
              <w:rPr>
                <w:rFonts w:eastAsia="Times New Roman"/>
                <w:b/>
                <w:bCs/>
                <w:sz w:val="24"/>
                <w:szCs w:val="24"/>
              </w:rPr>
              <w:t>Теку-</w:t>
            </w:r>
          </w:p>
        </w:tc>
        <w:tc>
          <w:tcPr>
            <w:tcW w:w="2820" w:type="dxa"/>
            <w:tcBorders>
              <w:right w:val="single" w:sz="8" w:space="0" w:color="auto"/>
            </w:tcBorders>
            <w:vAlign w:val="bottom"/>
          </w:tcPr>
          <w:p w:rsidR="00395683" w:rsidRDefault="00AB727D">
            <w:pPr>
              <w:spacing w:line="233" w:lineRule="exact"/>
              <w:ind w:left="80"/>
              <w:rPr>
                <w:sz w:val="20"/>
                <w:szCs w:val="20"/>
              </w:rPr>
            </w:pPr>
            <w:r>
              <w:rPr>
                <w:rFonts w:eastAsia="Times New Roman"/>
                <w:b/>
                <w:bCs/>
                <w:sz w:val="24"/>
                <w:szCs w:val="24"/>
              </w:rPr>
              <w:t>Годовая/Итоговая</w:t>
            </w:r>
          </w:p>
        </w:tc>
      </w:tr>
      <w:tr w:rsidR="00395683">
        <w:trPr>
          <w:trHeight w:val="311"/>
        </w:trPr>
        <w:tc>
          <w:tcPr>
            <w:tcW w:w="2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700" w:type="dxa"/>
            <w:tcBorders>
              <w:bottom w:val="single" w:sz="8" w:space="0" w:color="auto"/>
              <w:right w:val="single" w:sz="8" w:space="0" w:color="auto"/>
            </w:tcBorders>
            <w:vAlign w:val="bottom"/>
          </w:tcPr>
          <w:p w:rsidR="00395683" w:rsidRDefault="00395683">
            <w:pPr>
              <w:rPr>
                <w:sz w:val="24"/>
                <w:szCs w:val="24"/>
              </w:rPr>
            </w:pPr>
          </w:p>
        </w:tc>
        <w:tc>
          <w:tcPr>
            <w:tcW w:w="2840" w:type="dxa"/>
            <w:tcBorders>
              <w:bottom w:val="single" w:sz="8" w:space="0" w:color="auto"/>
              <w:right w:val="single" w:sz="8" w:space="0" w:color="auto"/>
            </w:tcBorders>
            <w:vAlign w:val="bottom"/>
          </w:tcPr>
          <w:p w:rsidR="00395683" w:rsidRDefault="00AB727D" w:rsidP="000423AA">
            <w:pPr>
              <w:ind w:left="100"/>
              <w:rPr>
                <w:sz w:val="20"/>
                <w:szCs w:val="20"/>
              </w:rPr>
            </w:pPr>
            <w:r>
              <w:rPr>
                <w:rFonts w:eastAsia="Times New Roman"/>
                <w:b/>
                <w:bCs/>
                <w:sz w:val="24"/>
                <w:szCs w:val="24"/>
              </w:rPr>
              <w:t>щая/</w:t>
            </w:r>
            <w:r w:rsidR="000423AA">
              <w:rPr>
                <w:rFonts w:eastAsia="Times New Roman"/>
                <w:b/>
                <w:bCs/>
                <w:sz w:val="24"/>
                <w:szCs w:val="24"/>
              </w:rPr>
              <w:t>Рубежная</w:t>
            </w:r>
          </w:p>
        </w:tc>
        <w:tc>
          <w:tcPr>
            <w:tcW w:w="2820" w:type="dxa"/>
            <w:tcBorders>
              <w:bottom w:val="single" w:sz="8" w:space="0" w:color="auto"/>
              <w:right w:val="single" w:sz="8" w:space="0" w:color="auto"/>
            </w:tcBorders>
            <w:vAlign w:val="bottom"/>
          </w:tcPr>
          <w:p w:rsidR="00395683" w:rsidRDefault="00395683">
            <w:pPr>
              <w:rPr>
                <w:sz w:val="24"/>
                <w:szCs w:val="24"/>
              </w:rPr>
            </w:pPr>
          </w:p>
        </w:tc>
      </w:tr>
      <w:tr w:rsidR="00395683">
        <w:trPr>
          <w:trHeight w:val="338"/>
        </w:trPr>
        <w:tc>
          <w:tcPr>
            <w:tcW w:w="2400" w:type="dxa"/>
            <w:vAlign w:val="bottom"/>
          </w:tcPr>
          <w:p w:rsidR="00395683" w:rsidRDefault="00395683">
            <w:pPr>
              <w:rPr>
                <w:sz w:val="24"/>
                <w:szCs w:val="24"/>
              </w:rPr>
            </w:pPr>
          </w:p>
        </w:tc>
        <w:tc>
          <w:tcPr>
            <w:tcW w:w="1700" w:type="dxa"/>
            <w:vAlign w:val="bottom"/>
          </w:tcPr>
          <w:p w:rsidR="00395683" w:rsidRDefault="00395683">
            <w:pPr>
              <w:rPr>
                <w:sz w:val="24"/>
                <w:szCs w:val="24"/>
              </w:rPr>
            </w:pPr>
          </w:p>
        </w:tc>
        <w:tc>
          <w:tcPr>
            <w:tcW w:w="2840" w:type="dxa"/>
            <w:vAlign w:val="bottom"/>
          </w:tcPr>
          <w:p w:rsidR="00395683" w:rsidRDefault="00AB727D">
            <w:pPr>
              <w:ind w:right="1585"/>
              <w:jc w:val="right"/>
              <w:rPr>
                <w:sz w:val="20"/>
                <w:szCs w:val="20"/>
              </w:rPr>
            </w:pPr>
            <w:r>
              <w:rPr>
                <w:rFonts w:eastAsia="Times New Roman"/>
                <w:sz w:val="20"/>
                <w:szCs w:val="20"/>
              </w:rPr>
              <w:t>66</w:t>
            </w:r>
          </w:p>
        </w:tc>
        <w:tc>
          <w:tcPr>
            <w:tcW w:w="2820" w:type="dxa"/>
            <w:vAlign w:val="bottom"/>
          </w:tcPr>
          <w:p w:rsidR="00395683" w:rsidRDefault="00395683">
            <w:pPr>
              <w:rPr>
                <w:sz w:val="24"/>
                <w:szCs w:val="24"/>
              </w:rPr>
            </w:pPr>
          </w:p>
        </w:tc>
      </w:tr>
    </w:tbl>
    <w:p w:rsidR="00395683" w:rsidRDefault="00395683">
      <w:pPr>
        <w:sectPr w:rsidR="00395683">
          <w:pgSz w:w="11900" w:h="16838"/>
          <w:pgMar w:top="818" w:right="706" w:bottom="861" w:left="10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380"/>
        <w:gridCol w:w="2420"/>
        <w:gridCol w:w="2600"/>
        <w:gridCol w:w="2360"/>
      </w:tblGrid>
      <w:tr w:rsidR="00395683">
        <w:trPr>
          <w:trHeight w:val="276"/>
        </w:trPr>
        <w:tc>
          <w:tcPr>
            <w:tcW w:w="2380" w:type="dxa"/>
            <w:vAlign w:val="bottom"/>
          </w:tcPr>
          <w:p w:rsidR="00395683" w:rsidRDefault="00AB727D">
            <w:pPr>
              <w:ind w:left="120"/>
              <w:rPr>
                <w:sz w:val="20"/>
                <w:szCs w:val="20"/>
              </w:rPr>
            </w:pPr>
            <w:r>
              <w:rPr>
                <w:rFonts w:eastAsia="Times New Roman"/>
                <w:sz w:val="24"/>
                <w:szCs w:val="24"/>
              </w:rPr>
              <w:lastRenderedPageBreak/>
              <w:t>Цель</w:t>
            </w:r>
          </w:p>
        </w:tc>
        <w:tc>
          <w:tcPr>
            <w:tcW w:w="7380" w:type="dxa"/>
            <w:gridSpan w:val="3"/>
            <w:vAlign w:val="bottom"/>
          </w:tcPr>
          <w:p w:rsidR="00395683" w:rsidRDefault="00AB727D">
            <w:pPr>
              <w:ind w:left="100"/>
              <w:rPr>
                <w:sz w:val="20"/>
                <w:szCs w:val="20"/>
              </w:rPr>
            </w:pPr>
            <w:r>
              <w:rPr>
                <w:rFonts w:eastAsia="Times New Roman"/>
                <w:sz w:val="24"/>
                <w:szCs w:val="24"/>
              </w:rPr>
              <w:t>Оценка сформированности регулятивных, познавательных и комму-</w:t>
            </w:r>
          </w:p>
        </w:tc>
      </w:tr>
      <w:tr w:rsidR="00395683">
        <w:trPr>
          <w:trHeight w:val="276"/>
        </w:trPr>
        <w:tc>
          <w:tcPr>
            <w:tcW w:w="2380" w:type="dxa"/>
            <w:vAlign w:val="bottom"/>
          </w:tcPr>
          <w:p w:rsidR="00395683" w:rsidRDefault="00395683">
            <w:pPr>
              <w:rPr>
                <w:sz w:val="24"/>
                <w:szCs w:val="24"/>
              </w:rPr>
            </w:pPr>
          </w:p>
        </w:tc>
        <w:tc>
          <w:tcPr>
            <w:tcW w:w="7380" w:type="dxa"/>
            <w:gridSpan w:val="3"/>
            <w:vAlign w:val="bottom"/>
          </w:tcPr>
          <w:p w:rsidR="00395683" w:rsidRDefault="00AB727D">
            <w:pPr>
              <w:ind w:left="100"/>
              <w:rPr>
                <w:sz w:val="20"/>
                <w:szCs w:val="20"/>
              </w:rPr>
            </w:pPr>
            <w:r>
              <w:rPr>
                <w:rFonts w:eastAsia="Times New Roman"/>
                <w:sz w:val="24"/>
                <w:szCs w:val="24"/>
              </w:rPr>
              <w:t>никативных УУД в соответствии с требованиями к планируемым ме-</w:t>
            </w:r>
          </w:p>
        </w:tc>
      </w:tr>
      <w:tr w:rsidR="00395683">
        <w:trPr>
          <w:trHeight w:val="276"/>
        </w:trPr>
        <w:tc>
          <w:tcPr>
            <w:tcW w:w="2380" w:type="dxa"/>
            <w:vAlign w:val="bottom"/>
          </w:tcPr>
          <w:p w:rsidR="00395683" w:rsidRDefault="00395683">
            <w:pPr>
              <w:rPr>
                <w:sz w:val="24"/>
                <w:szCs w:val="24"/>
              </w:rPr>
            </w:pPr>
          </w:p>
        </w:tc>
        <w:tc>
          <w:tcPr>
            <w:tcW w:w="7380" w:type="dxa"/>
            <w:gridSpan w:val="3"/>
            <w:vAlign w:val="bottom"/>
          </w:tcPr>
          <w:p w:rsidR="00395683" w:rsidRDefault="00AB727D">
            <w:pPr>
              <w:ind w:left="100"/>
              <w:rPr>
                <w:sz w:val="20"/>
                <w:szCs w:val="20"/>
              </w:rPr>
            </w:pPr>
            <w:r>
              <w:rPr>
                <w:rFonts w:eastAsia="Times New Roman"/>
                <w:sz w:val="24"/>
                <w:szCs w:val="24"/>
              </w:rPr>
              <w:t>тапредметным результатам освоения междисциплинарной програм-</w:t>
            </w:r>
          </w:p>
        </w:tc>
      </w:tr>
      <w:tr w:rsidR="00395683">
        <w:trPr>
          <w:trHeight w:val="310"/>
        </w:trPr>
        <w:tc>
          <w:tcPr>
            <w:tcW w:w="2380" w:type="dxa"/>
            <w:tcBorders>
              <w:bottom w:val="single" w:sz="8" w:space="0" w:color="auto"/>
            </w:tcBorders>
            <w:vAlign w:val="bottom"/>
          </w:tcPr>
          <w:p w:rsidR="00395683" w:rsidRDefault="00395683">
            <w:pPr>
              <w:rPr>
                <w:sz w:val="24"/>
                <w:szCs w:val="24"/>
              </w:rPr>
            </w:pPr>
          </w:p>
        </w:tc>
        <w:tc>
          <w:tcPr>
            <w:tcW w:w="502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мы формирования УУД.</w:t>
            </w:r>
          </w:p>
        </w:tc>
        <w:tc>
          <w:tcPr>
            <w:tcW w:w="2360" w:type="dxa"/>
            <w:tcBorders>
              <w:bottom w:val="single" w:sz="8" w:space="0" w:color="auto"/>
            </w:tcBorders>
            <w:vAlign w:val="bottom"/>
          </w:tcPr>
          <w:p w:rsidR="00395683" w:rsidRDefault="00395683">
            <w:pPr>
              <w:rPr>
                <w:sz w:val="24"/>
                <w:szCs w:val="24"/>
              </w:rPr>
            </w:pPr>
          </w:p>
        </w:tc>
      </w:tr>
      <w:tr w:rsidR="00395683">
        <w:trPr>
          <w:trHeight w:val="232"/>
        </w:trPr>
        <w:tc>
          <w:tcPr>
            <w:tcW w:w="2380" w:type="dxa"/>
            <w:vAlign w:val="bottom"/>
          </w:tcPr>
          <w:p w:rsidR="00395683" w:rsidRDefault="00395683">
            <w:pPr>
              <w:rPr>
                <w:sz w:val="20"/>
                <w:szCs w:val="20"/>
              </w:rPr>
            </w:pPr>
          </w:p>
        </w:tc>
        <w:tc>
          <w:tcPr>
            <w:tcW w:w="24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 анализ процесса</w:t>
            </w:r>
          </w:p>
        </w:tc>
        <w:tc>
          <w:tcPr>
            <w:tcW w:w="4960" w:type="dxa"/>
            <w:gridSpan w:val="2"/>
            <w:vAlign w:val="bottom"/>
          </w:tcPr>
          <w:p w:rsidR="00395683" w:rsidRDefault="00AB727D">
            <w:pPr>
              <w:spacing w:line="232" w:lineRule="exact"/>
              <w:ind w:left="100"/>
              <w:rPr>
                <w:sz w:val="20"/>
                <w:szCs w:val="20"/>
              </w:rPr>
            </w:pPr>
            <w:r>
              <w:rPr>
                <w:rFonts w:eastAsia="Times New Roman"/>
                <w:sz w:val="24"/>
                <w:szCs w:val="24"/>
              </w:rPr>
              <w:t>оценка уровня сформированности УУД, ана-</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формирования регу-</w:t>
            </w:r>
          </w:p>
        </w:tc>
        <w:tc>
          <w:tcPr>
            <w:tcW w:w="4960" w:type="dxa"/>
            <w:gridSpan w:val="2"/>
            <w:vAlign w:val="bottom"/>
          </w:tcPr>
          <w:p w:rsidR="00395683" w:rsidRDefault="00AB727D">
            <w:pPr>
              <w:ind w:left="100"/>
              <w:rPr>
                <w:sz w:val="20"/>
                <w:szCs w:val="20"/>
              </w:rPr>
            </w:pPr>
            <w:r>
              <w:rPr>
                <w:rFonts w:eastAsia="Times New Roman"/>
                <w:sz w:val="24"/>
                <w:szCs w:val="24"/>
              </w:rPr>
              <w:t>лиз полученных результатов</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лятивных, познава-</w:t>
            </w:r>
          </w:p>
        </w:tc>
        <w:tc>
          <w:tcPr>
            <w:tcW w:w="2600" w:type="dxa"/>
            <w:vAlign w:val="bottom"/>
          </w:tcPr>
          <w:p w:rsidR="00395683" w:rsidRDefault="00395683">
            <w:pPr>
              <w:rPr>
                <w:sz w:val="24"/>
                <w:szCs w:val="24"/>
              </w:rPr>
            </w:pPr>
          </w:p>
        </w:tc>
        <w:tc>
          <w:tcPr>
            <w:tcW w:w="2360" w:type="dxa"/>
            <w:vAlign w:val="bottom"/>
          </w:tcPr>
          <w:p w:rsidR="00395683" w:rsidRDefault="00395683">
            <w:pPr>
              <w:rPr>
                <w:sz w:val="24"/>
                <w:szCs w:val="24"/>
              </w:rPr>
            </w:pP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тельных, коммуни-</w:t>
            </w:r>
          </w:p>
        </w:tc>
        <w:tc>
          <w:tcPr>
            <w:tcW w:w="2600" w:type="dxa"/>
            <w:vAlign w:val="bottom"/>
          </w:tcPr>
          <w:p w:rsidR="00395683" w:rsidRDefault="00395683">
            <w:pPr>
              <w:rPr>
                <w:sz w:val="24"/>
                <w:szCs w:val="24"/>
              </w:rPr>
            </w:pPr>
          </w:p>
        </w:tc>
        <w:tc>
          <w:tcPr>
            <w:tcW w:w="2360" w:type="dxa"/>
            <w:vAlign w:val="bottom"/>
          </w:tcPr>
          <w:p w:rsidR="00395683" w:rsidRDefault="00395683">
            <w:pPr>
              <w:rPr>
                <w:sz w:val="24"/>
                <w:szCs w:val="24"/>
              </w:rPr>
            </w:pPr>
          </w:p>
        </w:tc>
      </w:tr>
      <w:tr w:rsidR="00395683">
        <w:trPr>
          <w:trHeight w:val="310"/>
        </w:trPr>
        <w:tc>
          <w:tcPr>
            <w:tcW w:w="2380" w:type="dxa"/>
            <w:tcBorders>
              <w:bottom w:val="single" w:sz="8" w:space="0" w:color="auto"/>
            </w:tcBorders>
            <w:vAlign w:val="bottom"/>
          </w:tcPr>
          <w:p w:rsidR="00395683" w:rsidRDefault="00395683">
            <w:pPr>
              <w:rPr>
                <w:sz w:val="24"/>
                <w:szCs w:val="24"/>
              </w:rPr>
            </w:pPr>
          </w:p>
        </w:tc>
        <w:tc>
          <w:tcPr>
            <w:tcW w:w="24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кативных УУД</w:t>
            </w:r>
          </w:p>
        </w:tc>
        <w:tc>
          <w:tcPr>
            <w:tcW w:w="2600" w:type="dxa"/>
            <w:tcBorders>
              <w:bottom w:val="single" w:sz="8" w:space="0" w:color="auto"/>
            </w:tcBorders>
            <w:vAlign w:val="bottom"/>
          </w:tcPr>
          <w:p w:rsidR="00395683" w:rsidRDefault="00395683">
            <w:pPr>
              <w:rPr>
                <w:sz w:val="24"/>
                <w:szCs w:val="24"/>
              </w:rPr>
            </w:pPr>
          </w:p>
        </w:tc>
        <w:tc>
          <w:tcPr>
            <w:tcW w:w="2360" w:type="dxa"/>
            <w:tcBorders>
              <w:bottom w:val="single" w:sz="8" w:space="0" w:color="auto"/>
            </w:tcBorders>
            <w:vAlign w:val="bottom"/>
          </w:tcPr>
          <w:p w:rsidR="00395683" w:rsidRDefault="00395683">
            <w:pPr>
              <w:rPr>
                <w:sz w:val="24"/>
                <w:szCs w:val="24"/>
              </w:rPr>
            </w:pPr>
          </w:p>
        </w:tc>
      </w:tr>
      <w:tr w:rsidR="00395683">
        <w:trPr>
          <w:trHeight w:val="232"/>
        </w:trPr>
        <w:tc>
          <w:tcPr>
            <w:tcW w:w="2380" w:type="dxa"/>
            <w:vAlign w:val="bottom"/>
          </w:tcPr>
          <w:p w:rsidR="00395683" w:rsidRDefault="00AB727D">
            <w:pPr>
              <w:spacing w:line="232" w:lineRule="exact"/>
              <w:ind w:left="120"/>
              <w:rPr>
                <w:sz w:val="20"/>
                <w:szCs w:val="20"/>
              </w:rPr>
            </w:pPr>
            <w:r>
              <w:rPr>
                <w:rFonts w:eastAsia="Times New Roman"/>
                <w:sz w:val="24"/>
                <w:szCs w:val="24"/>
              </w:rPr>
              <w:t>Объект</w:t>
            </w:r>
          </w:p>
        </w:tc>
        <w:tc>
          <w:tcPr>
            <w:tcW w:w="24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Процесс формирова-</w:t>
            </w:r>
          </w:p>
        </w:tc>
        <w:tc>
          <w:tcPr>
            <w:tcW w:w="260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Сформированность</w:t>
            </w:r>
          </w:p>
        </w:tc>
        <w:tc>
          <w:tcPr>
            <w:tcW w:w="2360" w:type="dxa"/>
            <w:vAlign w:val="bottom"/>
          </w:tcPr>
          <w:p w:rsidR="00395683" w:rsidRDefault="00AB727D">
            <w:pPr>
              <w:spacing w:line="232" w:lineRule="exact"/>
              <w:ind w:left="100"/>
              <w:rPr>
                <w:sz w:val="20"/>
                <w:szCs w:val="20"/>
              </w:rPr>
            </w:pPr>
            <w:r>
              <w:rPr>
                <w:rFonts w:eastAsia="Times New Roman"/>
                <w:sz w:val="24"/>
                <w:szCs w:val="24"/>
              </w:rPr>
              <w:t>Сформированность</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ния регулятивных,</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регулятивных, позна-</w:t>
            </w:r>
          </w:p>
        </w:tc>
        <w:tc>
          <w:tcPr>
            <w:tcW w:w="2360" w:type="dxa"/>
            <w:vAlign w:val="bottom"/>
          </w:tcPr>
          <w:p w:rsidR="00395683" w:rsidRDefault="00AB727D">
            <w:pPr>
              <w:ind w:left="100"/>
              <w:rPr>
                <w:sz w:val="20"/>
                <w:szCs w:val="20"/>
              </w:rPr>
            </w:pPr>
            <w:r>
              <w:rPr>
                <w:rFonts w:eastAsia="Times New Roman"/>
                <w:sz w:val="24"/>
                <w:szCs w:val="24"/>
              </w:rPr>
              <w:t>регулятивных, по-</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познавательных,</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вательных, коммуни-</w:t>
            </w:r>
          </w:p>
        </w:tc>
        <w:tc>
          <w:tcPr>
            <w:tcW w:w="2360" w:type="dxa"/>
            <w:vAlign w:val="bottom"/>
          </w:tcPr>
          <w:p w:rsidR="00395683" w:rsidRDefault="00AB727D">
            <w:pPr>
              <w:ind w:left="100"/>
              <w:rPr>
                <w:sz w:val="20"/>
                <w:szCs w:val="20"/>
              </w:rPr>
            </w:pPr>
            <w:r>
              <w:rPr>
                <w:rFonts w:eastAsia="Times New Roman"/>
                <w:sz w:val="24"/>
                <w:szCs w:val="24"/>
              </w:rPr>
              <w:t>знавательных, ком-</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коммуникативных</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кативных УУД</w:t>
            </w:r>
          </w:p>
        </w:tc>
        <w:tc>
          <w:tcPr>
            <w:tcW w:w="2360" w:type="dxa"/>
            <w:vAlign w:val="bottom"/>
          </w:tcPr>
          <w:p w:rsidR="00395683" w:rsidRDefault="00AB727D">
            <w:pPr>
              <w:ind w:left="100"/>
              <w:rPr>
                <w:sz w:val="20"/>
                <w:szCs w:val="20"/>
              </w:rPr>
            </w:pPr>
            <w:r>
              <w:rPr>
                <w:rFonts w:eastAsia="Times New Roman"/>
                <w:sz w:val="24"/>
                <w:szCs w:val="24"/>
              </w:rPr>
              <w:t>муникативных УУД</w:t>
            </w:r>
          </w:p>
        </w:tc>
      </w:tr>
      <w:tr w:rsidR="00395683">
        <w:trPr>
          <w:trHeight w:val="310"/>
        </w:trPr>
        <w:tc>
          <w:tcPr>
            <w:tcW w:w="2380" w:type="dxa"/>
            <w:tcBorders>
              <w:bottom w:val="single" w:sz="8" w:space="0" w:color="auto"/>
            </w:tcBorders>
            <w:vAlign w:val="bottom"/>
          </w:tcPr>
          <w:p w:rsidR="00395683" w:rsidRDefault="00395683">
            <w:pPr>
              <w:rPr>
                <w:sz w:val="24"/>
                <w:szCs w:val="24"/>
              </w:rPr>
            </w:pPr>
          </w:p>
        </w:tc>
        <w:tc>
          <w:tcPr>
            <w:tcW w:w="24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УУД</w:t>
            </w:r>
          </w:p>
        </w:tc>
        <w:tc>
          <w:tcPr>
            <w:tcW w:w="2600" w:type="dxa"/>
            <w:tcBorders>
              <w:bottom w:val="single" w:sz="8" w:space="0" w:color="auto"/>
              <w:right w:val="single" w:sz="8" w:space="0" w:color="auto"/>
            </w:tcBorders>
            <w:vAlign w:val="bottom"/>
          </w:tcPr>
          <w:p w:rsidR="00395683" w:rsidRDefault="00395683">
            <w:pPr>
              <w:rPr>
                <w:sz w:val="24"/>
                <w:szCs w:val="24"/>
              </w:rPr>
            </w:pPr>
          </w:p>
        </w:tc>
        <w:tc>
          <w:tcPr>
            <w:tcW w:w="2360" w:type="dxa"/>
            <w:tcBorders>
              <w:bottom w:val="single" w:sz="8" w:space="0" w:color="auto"/>
            </w:tcBorders>
            <w:vAlign w:val="bottom"/>
          </w:tcPr>
          <w:p w:rsidR="00395683" w:rsidRDefault="00395683">
            <w:pPr>
              <w:rPr>
                <w:sz w:val="24"/>
                <w:szCs w:val="24"/>
              </w:rPr>
            </w:pPr>
          </w:p>
        </w:tc>
      </w:tr>
      <w:tr w:rsidR="00395683">
        <w:trPr>
          <w:trHeight w:val="232"/>
        </w:trPr>
        <w:tc>
          <w:tcPr>
            <w:tcW w:w="2380" w:type="dxa"/>
            <w:vAlign w:val="bottom"/>
          </w:tcPr>
          <w:p w:rsidR="00395683" w:rsidRDefault="00AB727D">
            <w:pPr>
              <w:spacing w:line="232" w:lineRule="exact"/>
              <w:ind w:left="120"/>
              <w:rPr>
                <w:sz w:val="20"/>
                <w:szCs w:val="20"/>
              </w:rPr>
            </w:pPr>
            <w:r>
              <w:rPr>
                <w:rFonts w:eastAsia="Times New Roman"/>
                <w:sz w:val="24"/>
                <w:szCs w:val="24"/>
              </w:rPr>
              <w:t>Процедуры (внут-</w:t>
            </w:r>
          </w:p>
        </w:tc>
        <w:tc>
          <w:tcPr>
            <w:tcW w:w="24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Наблюдение, устный</w:t>
            </w:r>
          </w:p>
        </w:tc>
        <w:tc>
          <w:tcPr>
            <w:tcW w:w="260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Наблюдение, устный</w:t>
            </w:r>
          </w:p>
        </w:tc>
        <w:tc>
          <w:tcPr>
            <w:tcW w:w="2360" w:type="dxa"/>
            <w:vAlign w:val="bottom"/>
          </w:tcPr>
          <w:p w:rsidR="00395683" w:rsidRDefault="00AB727D">
            <w:pPr>
              <w:spacing w:line="232" w:lineRule="exact"/>
              <w:ind w:left="100"/>
              <w:rPr>
                <w:sz w:val="20"/>
                <w:szCs w:val="20"/>
              </w:rPr>
            </w:pPr>
            <w:r>
              <w:rPr>
                <w:rFonts w:eastAsia="Times New Roman"/>
                <w:sz w:val="24"/>
                <w:szCs w:val="24"/>
              </w:rPr>
              <w:t>Письменный опрос</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ренняя накопленная</w:t>
            </w: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опрос, письменный</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опрос, письменный</w:t>
            </w:r>
          </w:p>
        </w:tc>
        <w:tc>
          <w:tcPr>
            <w:tcW w:w="2360" w:type="dxa"/>
            <w:vAlign w:val="bottom"/>
          </w:tcPr>
          <w:p w:rsidR="00395683" w:rsidRDefault="00AB727D">
            <w:pPr>
              <w:ind w:left="100"/>
              <w:rPr>
                <w:sz w:val="20"/>
                <w:szCs w:val="20"/>
              </w:rPr>
            </w:pPr>
            <w:r>
              <w:rPr>
                <w:rFonts w:eastAsia="Times New Roman"/>
                <w:sz w:val="24"/>
                <w:szCs w:val="24"/>
              </w:rPr>
              <w:t>(итоговые прове-</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оценка (таблицы</w:t>
            </w: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опрос (самостоя-</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опрос (самостоятель-</w:t>
            </w:r>
          </w:p>
        </w:tc>
        <w:tc>
          <w:tcPr>
            <w:tcW w:w="2360" w:type="dxa"/>
            <w:vAlign w:val="bottom"/>
          </w:tcPr>
          <w:p w:rsidR="00395683" w:rsidRDefault="00AB727D">
            <w:pPr>
              <w:ind w:left="100"/>
              <w:rPr>
                <w:sz w:val="20"/>
                <w:szCs w:val="20"/>
              </w:rPr>
            </w:pPr>
            <w:r>
              <w:rPr>
                <w:rFonts w:eastAsia="Times New Roman"/>
                <w:sz w:val="24"/>
                <w:szCs w:val="24"/>
              </w:rPr>
              <w:t>рочные работы по</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оценки достижения</w:t>
            </w:r>
          </w:p>
        </w:tc>
        <w:tc>
          <w:tcPr>
            <w:tcW w:w="2420" w:type="dxa"/>
            <w:tcBorders>
              <w:right w:val="single" w:sz="8" w:space="0" w:color="auto"/>
            </w:tcBorders>
            <w:vAlign w:val="bottom"/>
          </w:tcPr>
          <w:p w:rsidR="00395683" w:rsidRDefault="00AB727D">
            <w:pPr>
              <w:ind w:left="100"/>
              <w:rPr>
                <w:sz w:val="20"/>
                <w:szCs w:val="20"/>
              </w:rPr>
            </w:pPr>
            <w:r>
              <w:rPr>
                <w:rFonts w:eastAsia="Times New Roman"/>
                <w:sz w:val="24"/>
                <w:szCs w:val="24"/>
              </w:rPr>
              <w:t>тельная работа).</w:t>
            </w:r>
          </w:p>
        </w:tc>
        <w:tc>
          <w:tcPr>
            <w:tcW w:w="2600" w:type="dxa"/>
            <w:tcBorders>
              <w:right w:val="single" w:sz="8" w:space="0" w:color="auto"/>
            </w:tcBorders>
            <w:vAlign w:val="bottom"/>
          </w:tcPr>
          <w:p w:rsidR="00395683" w:rsidRDefault="00AB727D">
            <w:pPr>
              <w:ind w:left="100"/>
              <w:rPr>
                <w:sz w:val="20"/>
                <w:szCs w:val="20"/>
              </w:rPr>
            </w:pPr>
            <w:r>
              <w:rPr>
                <w:rFonts w:eastAsia="Times New Roman"/>
                <w:sz w:val="24"/>
                <w:szCs w:val="24"/>
              </w:rPr>
              <w:t>ная работа).</w:t>
            </w:r>
          </w:p>
        </w:tc>
        <w:tc>
          <w:tcPr>
            <w:tcW w:w="2360" w:type="dxa"/>
            <w:vAlign w:val="bottom"/>
          </w:tcPr>
          <w:p w:rsidR="00395683" w:rsidRDefault="00AB727D">
            <w:pPr>
              <w:ind w:left="100"/>
              <w:rPr>
                <w:sz w:val="20"/>
                <w:szCs w:val="20"/>
              </w:rPr>
            </w:pPr>
            <w:r>
              <w:rPr>
                <w:rFonts w:eastAsia="Times New Roman"/>
                <w:sz w:val="24"/>
                <w:szCs w:val="24"/>
              </w:rPr>
              <w:t>предметам, ком-</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планируемых ре-</w:t>
            </w:r>
          </w:p>
        </w:tc>
        <w:tc>
          <w:tcPr>
            <w:tcW w:w="2420" w:type="dxa"/>
            <w:tcBorders>
              <w:right w:val="single" w:sz="8" w:space="0" w:color="auto"/>
            </w:tcBorders>
            <w:vAlign w:val="bottom"/>
          </w:tcPr>
          <w:p w:rsidR="00395683" w:rsidRDefault="00395683">
            <w:pPr>
              <w:rPr>
                <w:sz w:val="24"/>
                <w:szCs w:val="24"/>
              </w:rPr>
            </w:pPr>
          </w:p>
        </w:tc>
        <w:tc>
          <w:tcPr>
            <w:tcW w:w="2600" w:type="dxa"/>
            <w:tcBorders>
              <w:right w:val="single" w:sz="8" w:space="0" w:color="auto"/>
            </w:tcBorders>
            <w:vAlign w:val="bottom"/>
          </w:tcPr>
          <w:p w:rsidR="00395683" w:rsidRDefault="00395683">
            <w:pPr>
              <w:rPr>
                <w:sz w:val="24"/>
                <w:szCs w:val="24"/>
              </w:rPr>
            </w:pPr>
          </w:p>
        </w:tc>
        <w:tc>
          <w:tcPr>
            <w:tcW w:w="2360" w:type="dxa"/>
            <w:vAlign w:val="bottom"/>
          </w:tcPr>
          <w:p w:rsidR="00395683" w:rsidRDefault="00AB727D">
            <w:pPr>
              <w:ind w:left="100"/>
              <w:rPr>
                <w:sz w:val="20"/>
                <w:szCs w:val="20"/>
              </w:rPr>
            </w:pPr>
            <w:r>
              <w:rPr>
                <w:rFonts w:eastAsia="Times New Roman"/>
                <w:sz w:val="24"/>
                <w:szCs w:val="24"/>
              </w:rPr>
              <w:t>плексные работы на</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зультатов), итоговая</w:t>
            </w:r>
          </w:p>
        </w:tc>
        <w:tc>
          <w:tcPr>
            <w:tcW w:w="2420" w:type="dxa"/>
            <w:tcBorders>
              <w:right w:val="single" w:sz="8" w:space="0" w:color="auto"/>
            </w:tcBorders>
            <w:vAlign w:val="bottom"/>
          </w:tcPr>
          <w:p w:rsidR="00395683" w:rsidRDefault="00395683">
            <w:pPr>
              <w:rPr>
                <w:sz w:val="24"/>
                <w:szCs w:val="24"/>
              </w:rPr>
            </w:pPr>
          </w:p>
        </w:tc>
        <w:tc>
          <w:tcPr>
            <w:tcW w:w="2600" w:type="dxa"/>
            <w:tcBorders>
              <w:right w:val="single" w:sz="8" w:space="0" w:color="auto"/>
            </w:tcBorders>
            <w:vAlign w:val="bottom"/>
          </w:tcPr>
          <w:p w:rsidR="00395683" w:rsidRDefault="00395683">
            <w:pPr>
              <w:rPr>
                <w:sz w:val="24"/>
                <w:szCs w:val="24"/>
              </w:rPr>
            </w:pPr>
          </w:p>
        </w:tc>
        <w:tc>
          <w:tcPr>
            <w:tcW w:w="2360" w:type="dxa"/>
            <w:vAlign w:val="bottom"/>
          </w:tcPr>
          <w:p w:rsidR="00395683" w:rsidRDefault="00AB727D">
            <w:pPr>
              <w:ind w:left="100"/>
              <w:rPr>
                <w:sz w:val="20"/>
                <w:szCs w:val="20"/>
              </w:rPr>
            </w:pPr>
            <w:r>
              <w:rPr>
                <w:rFonts w:eastAsia="Times New Roman"/>
                <w:sz w:val="24"/>
                <w:szCs w:val="24"/>
              </w:rPr>
              <w:t>межпредметной ос-</w:t>
            </w:r>
          </w:p>
        </w:tc>
      </w:tr>
      <w:tr w:rsidR="00395683">
        <w:trPr>
          <w:trHeight w:val="276"/>
        </w:trPr>
        <w:tc>
          <w:tcPr>
            <w:tcW w:w="2380" w:type="dxa"/>
            <w:vAlign w:val="bottom"/>
          </w:tcPr>
          <w:p w:rsidR="00395683" w:rsidRDefault="00AB727D">
            <w:pPr>
              <w:ind w:left="120"/>
              <w:rPr>
                <w:sz w:val="20"/>
                <w:szCs w:val="20"/>
              </w:rPr>
            </w:pPr>
            <w:r>
              <w:rPr>
                <w:rFonts w:eastAsia="Times New Roman"/>
                <w:sz w:val="24"/>
                <w:szCs w:val="24"/>
              </w:rPr>
              <w:t>оценка)</w:t>
            </w:r>
          </w:p>
        </w:tc>
        <w:tc>
          <w:tcPr>
            <w:tcW w:w="2420" w:type="dxa"/>
            <w:tcBorders>
              <w:right w:val="single" w:sz="8" w:space="0" w:color="auto"/>
            </w:tcBorders>
            <w:vAlign w:val="bottom"/>
          </w:tcPr>
          <w:p w:rsidR="00395683" w:rsidRDefault="00395683">
            <w:pPr>
              <w:rPr>
                <w:sz w:val="24"/>
                <w:szCs w:val="24"/>
              </w:rPr>
            </w:pPr>
          </w:p>
        </w:tc>
        <w:tc>
          <w:tcPr>
            <w:tcW w:w="2600" w:type="dxa"/>
            <w:tcBorders>
              <w:right w:val="single" w:sz="8" w:space="0" w:color="auto"/>
            </w:tcBorders>
            <w:vAlign w:val="bottom"/>
          </w:tcPr>
          <w:p w:rsidR="00395683" w:rsidRDefault="00395683">
            <w:pPr>
              <w:rPr>
                <w:sz w:val="24"/>
                <w:szCs w:val="24"/>
              </w:rPr>
            </w:pPr>
          </w:p>
        </w:tc>
        <w:tc>
          <w:tcPr>
            <w:tcW w:w="2360" w:type="dxa"/>
            <w:vAlign w:val="bottom"/>
          </w:tcPr>
          <w:p w:rsidR="00395683" w:rsidRDefault="00AB727D">
            <w:pPr>
              <w:ind w:left="100"/>
              <w:rPr>
                <w:sz w:val="20"/>
                <w:szCs w:val="20"/>
              </w:rPr>
            </w:pPr>
            <w:r>
              <w:rPr>
                <w:rFonts w:eastAsia="Times New Roman"/>
                <w:sz w:val="24"/>
                <w:szCs w:val="24"/>
              </w:rPr>
              <w:t>нове)</w:t>
            </w:r>
          </w:p>
        </w:tc>
      </w:tr>
      <w:tr w:rsidR="00395683">
        <w:trPr>
          <w:trHeight w:val="276"/>
        </w:trPr>
        <w:tc>
          <w:tcPr>
            <w:tcW w:w="2380" w:type="dxa"/>
            <w:vAlign w:val="bottom"/>
          </w:tcPr>
          <w:p w:rsidR="00395683" w:rsidRDefault="00395683">
            <w:pPr>
              <w:rPr>
                <w:sz w:val="24"/>
                <w:szCs w:val="24"/>
              </w:rPr>
            </w:pPr>
          </w:p>
        </w:tc>
        <w:tc>
          <w:tcPr>
            <w:tcW w:w="2420" w:type="dxa"/>
            <w:tcBorders>
              <w:right w:val="single" w:sz="8" w:space="0" w:color="auto"/>
            </w:tcBorders>
            <w:vAlign w:val="bottom"/>
          </w:tcPr>
          <w:p w:rsidR="00395683" w:rsidRDefault="00395683">
            <w:pPr>
              <w:rPr>
                <w:sz w:val="24"/>
                <w:szCs w:val="24"/>
              </w:rPr>
            </w:pPr>
          </w:p>
        </w:tc>
        <w:tc>
          <w:tcPr>
            <w:tcW w:w="2600" w:type="dxa"/>
            <w:tcBorders>
              <w:right w:val="single" w:sz="8" w:space="0" w:color="auto"/>
            </w:tcBorders>
            <w:vAlign w:val="bottom"/>
          </w:tcPr>
          <w:p w:rsidR="00395683" w:rsidRDefault="00395683">
            <w:pPr>
              <w:rPr>
                <w:sz w:val="24"/>
                <w:szCs w:val="24"/>
              </w:rPr>
            </w:pPr>
          </w:p>
        </w:tc>
        <w:tc>
          <w:tcPr>
            <w:tcW w:w="2360" w:type="dxa"/>
            <w:vAlign w:val="bottom"/>
          </w:tcPr>
          <w:p w:rsidR="00395683" w:rsidRDefault="00AB727D">
            <w:pPr>
              <w:ind w:left="100"/>
              <w:rPr>
                <w:sz w:val="20"/>
                <w:szCs w:val="20"/>
              </w:rPr>
            </w:pPr>
            <w:r>
              <w:rPr>
                <w:rFonts w:eastAsia="Times New Roman"/>
                <w:sz w:val="24"/>
                <w:szCs w:val="24"/>
              </w:rPr>
              <w:t>Защита индивиду-</w:t>
            </w:r>
          </w:p>
        </w:tc>
      </w:tr>
      <w:tr w:rsidR="00395683">
        <w:trPr>
          <w:trHeight w:val="310"/>
        </w:trPr>
        <w:tc>
          <w:tcPr>
            <w:tcW w:w="2380" w:type="dxa"/>
            <w:tcBorders>
              <w:bottom w:val="single" w:sz="8" w:space="0" w:color="auto"/>
            </w:tcBorders>
            <w:vAlign w:val="bottom"/>
          </w:tcPr>
          <w:p w:rsidR="00395683" w:rsidRDefault="00395683">
            <w:pPr>
              <w:rPr>
                <w:sz w:val="24"/>
                <w:szCs w:val="24"/>
              </w:rPr>
            </w:pPr>
          </w:p>
        </w:tc>
        <w:tc>
          <w:tcPr>
            <w:tcW w:w="2420" w:type="dxa"/>
            <w:tcBorders>
              <w:bottom w:val="single" w:sz="8" w:space="0" w:color="auto"/>
              <w:right w:val="single" w:sz="8" w:space="0" w:color="auto"/>
            </w:tcBorders>
            <w:vAlign w:val="bottom"/>
          </w:tcPr>
          <w:p w:rsidR="00395683" w:rsidRDefault="00395683">
            <w:pPr>
              <w:rPr>
                <w:sz w:val="24"/>
                <w:szCs w:val="24"/>
              </w:rPr>
            </w:pPr>
          </w:p>
        </w:tc>
        <w:tc>
          <w:tcPr>
            <w:tcW w:w="2600" w:type="dxa"/>
            <w:tcBorders>
              <w:bottom w:val="single" w:sz="8" w:space="0" w:color="auto"/>
              <w:right w:val="single" w:sz="8" w:space="0" w:color="auto"/>
            </w:tcBorders>
            <w:vAlign w:val="bottom"/>
          </w:tcPr>
          <w:p w:rsidR="00395683" w:rsidRDefault="00395683">
            <w:pPr>
              <w:rPr>
                <w:sz w:val="24"/>
                <w:szCs w:val="24"/>
              </w:rPr>
            </w:pPr>
          </w:p>
        </w:tc>
        <w:tc>
          <w:tcPr>
            <w:tcW w:w="2360" w:type="dxa"/>
            <w:tcBorders>
              <w:bottom w:val="single" w:sz="8" w:space="0" w:color="auto"/>
            </w:tcBorders>
            <w:vAlign w:val="bottom"/>
          </w:tcPr>
          <w:p w:rsidR="00395683" w:rsidRDefault="00AB727D">
            <w:pPr>
              <w:ind w:left="100"/>
              <w:rPr>
                <w:sz w:val="20"/>
                <w:szCs w:val="20"/>
              </w:rPr>
            </w:pPr>
            <w:r>
              <w:rPr>
                <w:rFonts w:eastAsia="Times New Roman"/>
                <w:sz w:val="24"/>
                <w:szCs w:val="24"/>
              </w:rPr>
              <w:t>ального проекта</w:t>
            </w:r>
          </w:p>
        </w:tc>
      </w:tr>
      <w:tr w:rsidR="00395683">
        <w:trPr>
          <w:trHeight w:val="266"/>
        </w:trPr>
        <w:tc>
          <w:tcPr>
            <w:tcW w:w="2380" w:type="dxa"/>
            <w:vAlign w:val="bottom"/>
          </w:tcPr>
          <w:p w:rsidR="00395683" w:rsidRDefault="00AB727D">
            <w:pPr>
              <w:spacing w:line="265" w:lineRule="exact"/>
              <w:ind w:left="120"/>
              <w:rPr>
                <w:sz w:val="20"/>
                <w:szCs w:val="20"/>
              </w:rPr>
            </w:pPr>
            <w:r>
              <w:rPr>
                <w:rFonts w:eastAsia="Times New Roman"/>
                <w:sz w:val="24"/>
                <w:szCs w:val="24"/>
              </w:rPr>
              <w:t>Диагностический</w:t>
            </w:r>
          </w:p>
        </w:tc>
        <w:tc>
          <w:tcPr>
            <w:tcW w:w="2420" w:type="dxa"/>
            <w:tcBorders>
              <w:bottom w:val="single" w:sz="8" w:space="0" w:color="auto"/>
            </w:tcBorders>
            <w:vAlign w:val="bottom"/>
          </w:tcPr>
          <w:p w:rsidR="00395683" w:rsidRDefault="00AB727D">
            <w:pPr>
              <w:spacing w:line="265" w:lineRule="exact"/>
              <w:ind w:left="100"/>
              <w:rPr>
                <w:sz w:val="20"/>
                <w:szCs w:val="20"/>
              </w:rPr>
            </w:pPr>
            <w:r>
              <w:rPr>
                <w:rFonts w:eastAsia="Times New Roman"/>
                <w:sz w:val="24"/>
                <w:szCs w:val="24"/>
              </w:rPr>
              <w:t>Регулятивные УУД</w:t>
            </w:r>
          </w:p>
        </w:tc>
        <w:tc>
          <w:tcPr>
            <w:tcW w:w="2600" w:type="dxa"/>
            <w:tcBorders>
              <w:bottom w:val="single" w:sz="8" w:space="0" w:color="auto"/>
            </w:tcBorders>
            <w:vAlign w:val="bottom"/>
          </w:tcPr>
          <w:p w:rsidR="00395683" w:rsidRDefault="00395683">
            <w:pPr>
              <w:rPr>
                <w:sz w:val="23"/>
                <w:szCs w:val="23"/>
              </w:rPr>
            </w:pPr>
          </w:p>
        </w:tc>
        <w:tc>
          <w:tcPr>
            <w:tcW w:w="2360" w:type="dxa"/>
            <w:tcBorders>
              <w:bottom w:val="single" w:sz="8" w:space="0" w:color="auto"/>
            </w:tcBorders>
            <w:vAlign w:val="bottom"/>
          </w:tcPr>
          <w:p w:rsidR="00395683" w:rsidRDefault="00395683">
            <w:pPr>
              <w:rPr>
                <w:sz w:val="23"/>
                <w:szCs w:val="23"/>
              </w:rPr>
            </w:pPr>
          </w:p>
        </w:tc>
      </w:tr>
      <w:tr w:rsidR="00395683">
        <w:trPr>
          <w:trHeight w:val="239"/>
        </w:trPr>
        <w:tc>
          <w:tcPr>
            <w:tcW w:w="2380" w:type="dxa"/>
            <w:vAlign w:val="bottom"/>
          </w:tcPr>
          <w:p w:rsidR="00395683" w:rsidRDefault="00AB727D">
            <w:pPr>
              <w:spacing w:line="240" w:lineRule="exact"/>
              <w:ind w:left="120"/>
              <w:rPr>
                <w:sz w:val="20"/>
                <w:szCs w:val="20"/>
              </w:rPr>
            </w:pPr>
            <w:r>
              <w:rPr>
                <w:rFonts w:eastAsia="Times New Roman"/>
                <w:sz w:val="24"/>
                <w:szCs w:val="24"/>
              </w:rPr>
              <w:t>инструментарий</w:t>
            </w:r>
          </w:p>
        </w:tc>
        <w:tc>
          <w:tcPr>
            <w:tcW w:w="2420" w:type="dxa"/>
            <w:vAlign w:val="bottom"/>
          </w:tcPr>
          <w:p w:rsidR="00395683" w:rsidRDefault="00AB727D">
            <w:pPr>
              <w:spacing w:line="240" w:lineRule="exact"/>
              <w:ind w:left="100"/>
              <w:rPr>
                <w:sz w:val="20"/>
                <w:szCs w:val="20"/>
              </w:rPr>
            </w:pPr>
            <w:r>
              <w:rPr>
                <w:rFonts w:eastAsia="Times New Roman"/>
                <w:sz w:val="24"/>
                <w:szCs w:val="24"/>
              </w:rPr>
              <w:t>10 класс:</w:t>
            </w:r>
          </w:p>
        </w:tc>
        <w:tc>
          <w:tcPr>
            <w:tcW w:w="2600" w:type="dxa"/>
            <w:vAlign w:val="bottom"/>
          </w:tcPr>
          <w:p w:rsidR="00395683" w:rsidRDefault="00395683">
            <w:pPr>
              <w:rPr>
                <w:sz w:val="20"/>
                <w:szCs w:val="20"/>
              </w:rPr>
            </w:pPr>
          </w:p>
        </w:tc>
        <w:tc>
          <w:tcPr>
            <w:tcW w:w="2360" w:type="dxa"/>
            <w:vAlign w:val="bottom"/>
          </w:tcPr>
          <w:p w:rsidR="00395683" w:rsidRDefault="00395683">
            <w:pPr>
              <w:rPr>
                <w:sz w:val="20"/>
                <w:szCs w:val="20"/>
              </w:rPr>
            </w:pPr>
          </w:p>
        </w:tc>
      </w:tr>
      <w:tr w:rsidR="00395683">
        <w:trPr>
          <w:trHeight w:val="269"/>
        </w:trPr>
        <w:tc>
          <w:tcPr>
            <w:tcW w:w="2380" w:type="dxa"/>
            <w:vAlign w:val="bottom"/>
          </w:tcPr>
          <w:p w:rsidR="00395683" w:rsidRDefault="00395683">
            <w:pPr>
              <w:rPr>
                <w:sz w:val="23"/>
                <w:szCs w:val="23"/>
              </w:rPr>
            </w:pPr>
          </w:p>
        </w:tc>
        <w:tc>
          <w:tcPr>
            <w:tcW w:w="7380" w:type="dxa"/>
            <w:gridSpan w:val="3"/>
            <w:vAlign w:val="bottom"/>
          </w:tcPr>
          <w:p w:rsidR="00395683" w:rsidRDefault="00AB727D">
            <w:pPr>
              <w:spacing w:line="268" w:lineRule="exact"/>
              <w:ind w:left="100"/>
              <w:rPr>
                <w:sz w:val="20"/>
                <w:szCs w:val="20"/>
              </w:rPr>
            </w:pPr>
            <w:r>
              <w:rPr>
                <w:rFonts w:eastAsia="Times New Roman"/>
                <w:sz w:val="24"/>
                <w:szCs w:val="24"/>
              </w:rPr>
              <w:t>- Диагностика уровня сформированности универсальных учебных</w:t>
            </w:r>
          </w:p>
        </w:tc>
      </w:tr>
      <w:tr w:rsidR="00395683">
        <w:trPr>
          <w:trHeight w:val="276"/>
        </w:trPr>
        <w:tc>
          <w:tcPr>
            <w:tcW w:w="2380" w:type="dxa"/>
            <w:vAlign w:val="bottom"/>
          </w:tcPr>
          <w:p w:rsidR="00395683" w:rsidRDefault="00395683">
            <w:pPr>
              <w:rPr>
                <w:sz w:val="24"/>
                <w:szCs w:val="24"/>
              </w:rPr>
            </w:pPr>
          </w:p>
        </w:tc>
        <w:tc>
          <w:tcPr>
            <w:tcW w:w="5020" w:type="dxa"/>
            <w:gridSpan w:val="2"/>
            <w:vAlign w:val="bottom"/>
          </w:tcPr>
          <w:p w:rsidR="00395683" w:rsidRDefault="00AB727D">
            <w:pPr>
              <w:ind w:left="100"/>
              <w:rPr>
                <w:sz w:val="20"/>
                <w:szCs w:val="20"/>
              </w:rPr>
            </w:pPr>
            <w:r>
              <w:rPr>
                <w:rFonts w:eastAsia="Times New Roman"/>
                <w:sz w:val="24"/>
                <w:szCs w:val="24"/>
              </w:rPr>
              <w:t>навыков (методика М. Ступницкой)</w:t>
            </w:r>
          </w:p>
        </w:tc>
        <w:tc>
          <w:tcPr>
            <w:tcW w:w="2360" w:type="dxa"/>
            <w:vAlign w:val="bottom"/>
          </w:tcPr>
          <w:p w:rsidR="00395683" w:rsidRDefault="00395683">
            <w:pPr>
              <w:rPr>
                <w:sz w:val="24"/>
                <w:szCs w:val="24"/>
              </w:rPr>
            </w:pPr>
          </w:p>
        </w:tc>
      </w:tr>
      <w:tr w:rsidR="00395683">
        <w:trPr>
          <w:trHeight w:val="276"/>
        </w:trPr>
        <w:tc>
          <w:tcPr>
            <w:tcW w:w="2380" w:type="dxa"/>
            <w:vAlign w:val="bottom"/>
          </w:tcPr>
          <w:p w:rsidR="00395683" w:rsidRDefault="00395683">
            <w:pPr>
              <w:rPr>
                <w:sz w:val="24"/>
                <w:szCs w:val="24"/>
              </w:rPr>
            </w:pPr>
          </w:p>
        </w:tc>
        <w:tc>
          <w:tcPr>
            <w:tcW w:w="5020" w:type="dxa"/>
            <w:gridSpan w:val="2"/>
            <w:vAlign w:val="bottom"/>
          </w:tcPr>
          <w:p w:rsidR="00395683" w:rsidRDefault="00AB727D">
            <w:pPr>
              <w:ind w:left="100"/>
              <w:rPr>
                <w:sz w:val="20"/>
                <w:szCs w:val="20"/>
              </w:rPr>
            </w:pPr>
            <w:r>
              <w:rPr>
                <w:rFonts w:eastAsia="Times New Roman"/>
                <w:sz w:val="24"/>
                <w:szCs w:val="24"/>
              </w:rPr>
              <w:t>-«Планируем свой день»;</w:t>
            </w:r>
          </w:p>
        </w:tc>
        <w:tc>
          <w:tcPr>
            <w:tcW w:w="2360" w:type="dxa"/>
            <w:vAlign w:val="bottom"/>
          </w:tcPr>
          <w:p w:rsidR="00395683" w:rsidRDefault="00395683">
            <w:pPr>
              <w:rPr>
                <w:sz w:val="24"/>
                <w:szCs w:val="24"/>
              </w:rPr>
            </w:pPr>
          </w:p>
        </w:tc>
      </w:tr>
      <w:tr w:rsidR="00395683">
        <w:trPr>
          <w:trHeight w:val="319"/>
        </w:trPr>
        <w:tc>
          <w:tcPr>
            <w:tcW w:w="2380" w:type="dxa"/>
            <w:vAlign w:val="bottom"/>
          </w:tcPr>
          <w:p w:rsidR="00395683" w:rsidRDefault="00395683">
            <w:pPr>
              <w:rPr>
                <w:sz w:val="24"/>
                <w:szCs w:val="24"/>
              </w:rPr>
            </w:pPr>
          </w:p>
        </w:tc>
        <w:tc>
          <w:tcPr>
            <w:tcW w:w="5020" w:type="dxa"/>
            <w:gridSpan w:val="2"/>
            <w:vAlign w:val="bottom"/>
          </w:tcPr>
          <w:p w:rsidR="00395683" w:rsidRDefault="00AB727D">
            <w:pPr>
              <w:ind w:left="100"/>
              <w:rPr>
                <w:sz w:val="20"/>
                <w:szCs w:val="20"/>
              </w:rPr>
            </w:pPr>
            <w:r>
              <w:rPr>
                <w:rFonts w:eastAsia="Times New Roman"/>
                <w:sz w:val="24"/>
                <w:szCs w:val="24"/>
              </w:rPr>
              <w:t>-Методика «Кодировка»</w:t>
            </w:r>
          </w:p>
        </w:tc>
        <w:tc>
          <w:tcPr>
            <w:tcW w:w="2360" w:type="dxa"/>
            <w:vAlign w:val="bottom"/>
          </w:tcPr>
          <w:p w:rsidR="00395683" w:rsidRDefault="00395683">
            <w:pPr>
              <w:rPr>
                <w:sz w:val="24"/>
                <w:szCs w:val="24"/>
              </w:rPr>
            </w:pPr>
          </w:p>
        </w:tc>
      </w:tr>
    </w:tbl>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0</wp:posOffset>
                </wp:positionH>
                <wp:positionV relativeFrom="paragraph">
                  <wp:posOffset>-5121910</wp:posOffset>
                </wp:positionV>
                <wp:extent cx="61950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06261A" id="Shape 9"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403.3pt" to="487.8pt,-4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9uAEAAH8DAAAOAAAAZHJzL2Uyb0RvYy54bWysU01vEzEQvSPxHyzfyW4KDc0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2540</wp:posOffset>
                </wp:positionH>
                <wp:positionV relativeFrom="paragraph">
                  <wp:posOffset>-5125085</wp:posOffset>
                </wp:positionV>
                <wp:extent cx="0" cy="90322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32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8D1030" id="Shape 10"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pt,-403.55pt" to=".2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1511300</wp:posOffset>
                </wp:positionH>
                <wp:positionV relativeFrom="paragraph">
                  <wp:posOffset>-5125085</wp:posOffset>
                </wp:positionV>
                <wp:extent cx="0" cy="903224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32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6A1EC6" id="Shape 1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19pt,-403.55pt" to="119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s5uwEAAIEDAAAOAAAAZHJzL2Uyb0RvYy54bWysU01vEzEQvSPxHyzfyW7SE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6191885</wp:posOffset>
                </wp:positionH>
                <wp:positionV relativeFrom="paragraph">
                  <wp:posOffset>-5125085</wp:posOffset>
                </wp:positionV>
                <wp:extent cx="0" cy="90322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3224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F2E628F" id="Shape 1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87.55pt,-403.55pt" to="487.5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1508760</wp:posOffset>
                </wp:positionH>
                <wp:positionV relativeFrom="paragraph">
                  <wp:posOffset>-2540</wp:posOffset>
                </wp:positionV>
                <wp:extent cx="46863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593963D" id="Shape 1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18.8pt,-.2pt" to="4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" o:allowincell="f" filled="t" strokeweight=".16967mm">
                <v:stroke joinstyle="miter"/>
                <o:lock v:ext="edit" shapetype="f"/>
              </v:line>
            </w:pict>
          </mc:Fallback>
        </mc:AlternateContent>
      </w:r>
    </w:p>
    <w:p w:rsidR="00395683" w:rsidRDefault="00AB727D" w:rsidP="002332CD">
      <w:pPr>
        <w:numPr>
          <w:ilvl w:val="0"/>
          <w:numId w:val="69"/>
        </w:numPr>
        <w:tabs>
          <w:tab w:val="left" w:pos="2780"/>
        </w:tabs>
        <w:spacing w:line="210" w:lineRule="auto"/>
        <w:ind w:left="2780" w:hanging="291"/>
        <w:rPr>
          <w:rFonts w:eastAsia="Times New Roman"/>
          <w:sz w:val="24"/>
          <w:szCs w:val="24"/>
        </w:rPr>
      </w:pPr>
      <w:r>
        <w:rPr>
          <w:rFonts w:eastAsia="Times New Roman"/>
          <w:sz w:val="24"/>
          <w:szCs w:val="24"/>
        </w:rPr>
        <w:t>класс:</w:t>
      </w:r>
    </w:p>
    <w:p w:rsidR="00395683" w:rsidRDefault="00395683">
      <w:pPr>
        <w:spacing w:line="1" w:lineRule="exact"/>
        <w:rPr>
          <w:sz w:val="20"/>
          <w:szCs w:val="20"/>
        </w:rPr>
      </w:pPr>
    </w:p>
    <w:p w:rsidR="00395683" w:rsidRDefault="00AB727D" w:rsidP="002332CD">
      <w:pPr>
        <w:numPr>
          <w:ilvl w:val="0"/>
          <w:numId w:val="70"/>
        </w:numPr>
        <w:tabs>
          <w:tab w:val="left" w:pos="2619"/>
        </w:tabs>
        <w:ind w:left="2480" w:right="460" w:firstLine="9"/>
        <w:rPr>
          <w:rFonts w:eastAsia="Times New Roman"/>
          <w:sz w:val="24"/>
          <w:szCs w:val="24"/>
        </w:rPr>
      </w:pPr>
      <w:r>
        <w:rPr>
          <w:rFonts w:eastAsia="Times New Roman"/>
          <w:sz w:val="24"/>
          <w:szCs w:val="24"/>
        </w:rPr>
        <w:t>Диагностика уровня сформированности универсальных учебных навыков (методика М. Ступницкой)</w:t>
      </w:r>
    </w:p>
    <w:p w:rsidR="00395683" w:rsidRDefault="00AB727D">
      <w:pPr>
        <w:spacing w:line="256" w:lineRule="auto"/>
        <w:ind w:left="2480" w:right="4680"/>
        <w:jc w:val="both"/>
        <w:rPr>
          <w:rFonts w:eastAsia="Times New Roman"/>
          <w:sz w:val="24"/>
          <w:szCs w:val="24"/>
        </w:rPr>
      </w:pPr>
      <w:r>
        <w:rPr>
          <w:rFonts w:eastAsia="Times New Roman"/>
          <w:sz w:val="24"/>
          <w:szCs w:val="24"/>
        </w:rPr>
        <w:t>-«Планируем свой день»; -Методика «Кодировка» Познавательные УУД</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1508760</wp:posOffset>
                </wp:positionH>
                <wp:positionV relativeFrom="paragraph">
                  <wp:posOffset>-185420</wp:posOffset>
                </wp:positionV>
                <wp:extent cx="46863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35769F4" id="Shape 1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18.8pt,-14.6pt" to="48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1508760</wp:posOffset>
                </wp:positionH>
                <wp:positionV relativeFrom="paragraph">
                  <wp:posOffset>-2540</wp:posOffset>
                </wp:positionV>
                <wp:extent cx="46863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1960AD3" id="Shape 1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18.8pt,-.2pt" to="4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" o:allowincell="f" filled="t" strokeweight=".16967mm">
                <v:stroke joinstyle="miter"/>
                <o:lock v:ext="edit" shapetype="f"/>
              </v:line>
            </w:pict>
          </mc:Fallback>
        </mc:AlternateContent>
      </w:r>
    </w:p>
    <w:p w:rsidR="00395683" w:rsidRDefault="00AB727D" w:rsidP="002332CD">
      <w:pPr>
        <w:numPr>
          <w:ilvl w:val="0"/>
          <w:numId w:val="71"/>
        </w:numPr>
        <w:tabs>
          <w:tab w:val="left" w:pos="2780"/>
        </w:tabs>
        <w:spacing w:line="210" w:lineRule="auto"/>
        <w:ind w:left="2780" w:hanging="291"/>
        <w:rPr>
          <w:rFonts w:eastAsia="Times New Roman"/>
          <w:sz w:val="24"/>
          <w:szCs w:val="24"/>
        </w:rPr>
      </w:pPr>
      <w:r>
        <w:rPr>
          <w:rFonts w:eastAsia="Times New Roman"/>
          <w:sz w:val="24"/>
          <w:szCs w:val="24"/>
        </w:rPr>
        <w:t>класс:</w:t>
      </w:r>
    </w:p>
    <w:p w:rsidR="00395683" w:rsidRDefault="00395683">
      <w:pPr>
        <w:spacing w:line="1" w:lineRule="exact"/>
        <w:rPr>
          <w:sz w:val="20"/>
          <w:szCs w:val="20"/>
        </w:rPr>
      </w:pPr>
    </w:p>
    <w:p w:rsidR="00395683" w:rsidRDefault="00AB727D" w:rsidP="002332CD">
      <w:pPr>
        <w:numPr>
          <w:ilvl w:val="0"/>
          <w:numId w:val="72"/>
        </w:numPr>
        <w:tabs>
          <w:tab w:val="left" w:pos="2619"/>
        </w:tabs>
        <w:ind w:left="2480" w:right="460" w:firstLine="9"/>
        <w:rPr>
          <w:rFonts w:eastAsia="Times New Roman"/>
          <w:sz w:val="24"/>
          <w:szCs w:val="24"/>
        </w:rPr>
      </w:pPr>
      <w:r>
        <w:rPr>
          <w:rFonts w:eastAsia="Times New Roman"/>
          <w:sz w:val="24"/>
          <w:szCs w:val="24"/>
        </w:rPr>
        <w:t>Диагностика уровня сформированности универсальных учебных навыков (методика М. Ступницкой)</w:t>
      </w:r>
    </w:p>
    <w:p w:rsidR="00395683" w:rsidRDefault="00AB727D">
      <w:pPr>
        <w:ind w:left="2480"/>
        <w:rPr>
          <w:rFonts w:eastAsia="Times New Roman"/>
          <w:sz w:val="24"/>
          <w:szCs w:val="24"/>
        </w:rPr>
      </w:pPr>
      <w:r>
        <w:rPr>
          <w:rFonts w:eastAsia="Times New Roman"/>
          <w:sz w:val="24"/>
          <w:szCs w:val="24"/>
        </w:rPr>
        <w:t>-Методика «Интеллектуальная лабильность»</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1508760</wp:posOffset>
                </wp:positionH>
                <wp:positionV relativeFrom="paragraph">
                  <wp:posOffset>24130</wp:posOffset>
                </wp:positionV>
                <wp:extent cx="46863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83AC1" id="Shape 1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18.8pt,1.9pt" to="48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" o:allowincell="f" filled="t" strokeweight=".16931mm">
                <v:stroke joinstyle="miter"/>
                <o:lock v:ext="edit" shapetype="f"/>
              </v:line>
            </w:pict>
          </mc:Fallback>
        </mc:AlternateContent>
      </w:r>
    </w:p>
    <w:p w:rsidR="00395683" w:rsidRDefault="00AB727D">
      <w:pPr>
        <w:ind w:left="2480"/>
        <w:rPr>
          <w:sz w:val="20"/>
          <w:szCs w:val="20"/>
        </w:rPr>
      </w:pPr>
      <w:r>
        <w:rPr>
          <w:rFonts w:eastAsia="Times New Roman"/>
          <w:sz w:val="24"/>
          <w:szCs w:val="24"/>
        </w:rPr>
        <w:t>11класс:</w:t>
      </w:r>
    </w:p>
    <w:p w:rsidR="00395683" w:rsidRDefault="00AB727D" w:rsidP="002332CD">
      <w:pPr>
        <w:numPr>
          <w:ilvl w:val="0"/>
          <w:numId w:val="73"/>
        </w:numPr>
        <w:tabs>
          <w:tab w:val="left" w:pos="2619"/>
        </w:tabs>
        <w:ind w:left="2480" w:right="460" w:firstLine="9"/>
        <w:rPr>
          <w:rFonts w:eastAsia="Times New Roman"/>
          <w:sz w:val="24"/>
          <w:szCs w:val="24"/>
        </w:rPr>
      </w:pPr>
      <w:r>
        <w:rPr>
          <w:rFonts w:eastAsia="Times New Roman"/>
          <w:sz w:val="24"/>
          <w:szCs w:val="24"/>
        </w:rPr>
        <w:t>Диагностика уровня сформированности универсальных учебных навыков (методика М. Ступницкой)</w:t>
      </w:r>
    </w:p>
    <w:p w:rsidR="00395683" w:rsidRDefault="00AB727D">
      <w:pPr>
        <w:spacing w:line="262" w:lineRule="auto"/>
        <w:ind w:left="2480" w:right="2660"/>
        <w:rPr>
          <w:rFonts w:eastAsia="Times New Roman"/>
          <w:sz w:val="24"/>
          <w:szCs w:val="24"/>
        </w:rPr>
      </w:pPr>
      <w:r>
        <w:rPr>
          <w:rFonts w:eastAsia="Times New Roman"/>
          <w:sz w:val="24"/>
          <w:szCs w:val="24"/>
        </w:rPr>
        <w:t>-Методика «Интеллектуальная лабильность» Коммуникативные УУД</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1508760</wp:posOffset>
                </wp:positionH>
                <wp:positionV relativeFrom="paragraph">
                  <wp:posOffset>-182880</wp:posOffset>
                </wp:positionV>
                <wp:extent cx="46863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D2B603" id="Shape 1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18.8pt,-14.4pt" to="48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1508760</wp:posOffset>
                </wp:positionH>
                <wp:positionV relativeFrom="paragraph">
                  <wp:posOffset>-1270</wp:posOffset>
                </wp:positionV>
                <wp:extent cx="46863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7ED563B" id="Shape 18"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18.8pt,-.1pt" to="48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" o:allowincell="f" filled="t" strokeweight=".16967mm">
                <v:stroke joinstyle="miter"/>
                <o:lock v:ext="edit" shapetype="f"/>
              </v:line>
            </w:pict>
          </mc:Fallback>
        </mc:AlternateContent>
      </w:r>
    </w:p>
    <w:p w:rsidR="00395683" w:rsidRDefault="00AB727D" w:rsidP="002332CD">
      <w:pPr>
        <w:numPr>
          <w:ilvl w:val="0"/>
          <w:numId w:val="74"/>
        </w:numPr>
        <w:tabs>
          <w:tab w:val="left" w:pos="2780"/>
        </w:tabs>
        <w:spacing w:line="212" w:lineRule="auto"/>
        <w:ind w:left="2780" w:hanging="291"/>
        <w:rPr>
          <w:rFonts w:eastAsia="Times New Roman"/>
          <w:sz w:val="24"/>
          <w:szCs w:val="24"/>
        </w:rPr>
      </w:pPr>
      <w:r>
        <w:rPr>
          <w:rFonts w:eastAsia="Times New Roman"/>
          <w:sz w:val="24"/>
          <w:szCs w:val="24"/>
        </w:rPr>
        <w:t>класс:</w:t>
      </w:r>
    </w:p>
    <w:p w:rsidR="00395683" w:rsidRDefault="00395683">
      <w:pPr>
        <w:spacing w:line="1" w:lineRule="exact"/>
        <w:rPr>
          <w:sz w:val="20"/>
          <w:szCs w:val="20"/>
        </w:rPr>
      </w:pPr>
    </w:p>
    <w:p w:rsidR="00395683" w:rsidRDefault="00AB727D" w:rsidP="002332CD">
      <w:pPr>
        <w:numPr>
          <w:ilvl w:val="0"/>
          <w:numId w:val="75"/>
        </w:numPr>
        <w:tabs>
          <w:tab w:val="left" w:pos="2620"/>
        </w:tabs>
        <w:ind w:left="2620" w:hanging="131"/>
        <w:rPr>
          <w:rFonts w:eastAsia="Times New Roman"/>
          <w:sz w:val="24"/>
          <w:szCs w:val="24"/>
        </w:rPr>
      </w:pPr>
      <w:r>
        <w:rPr>
          <w:rFonts w:eastAsia="Times New Roman"/>
          <w:sz w:val="24"/>
          <w:szCs w:val="24"/>
        </w:rPr>
        <w:t>Методика КОС;</w:t>
      </w:r>
    </w:p>
    <w:p w:rsidR="00395683" w:rsidRDefault="00AB727D">
      <w:pPr>
        <w:spacing w:line="258" w:lineRule="auto"/>
        <w:ind w:left="2480" w:right="520"/>
        <w:rPr>
          <w:sz w:val="20"/>
          <w:szCs w:val="20"/>
        </w:rPr>
      </w:pPr>
      <w:r>
        <w:rPr>
          <w:rFonts w:eastAsia="Times New Roman"/>
          <w:sz w:val="24"/>
          <w:szCs w:val="24"/>
        </w:rPr>
        <w:t>-Диагностика уровня сформированности универсальных учебных навыков (методика М. Ступницкой)</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1508760</wp:posOffset>
                </wp:positionH>
                <wp:positionV relativeFrom="paragraph">
                  <wp:posOffset>-1270</wp:posOffset>
                </wp:positionV>
                <wp:extent cx="46863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415EE0" id="Shape 1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18.8pt,-.1pt" to="48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" o:allowincell="f" filled="t" strokeweight=".16931mm">
                <v:stroke joinstyle="miter"/>
                <o:lock v:ext="edit" shapetype="f"/>
              </v:line>
            </w:pict>
          </mc:Fallback>
        </mc:AlternateContent>
      </w:r>
    </w:p>
    <w:p w:rsidR="00395683" w:rsidRDefault="00AB727D" w:rsidP="002332CD">
      <w:pPr>
        <w:numPr>
          <w:ilvl w:val="0"/>
          <w:numId w:val="76"/>
        </w:numPr>
        <w:tabs>
          <w:tab w:val="left" w:pos="2780"/>
        </w:tabs>
        <w:spacing w:line="212" w:lineRule="auto"/>
        <w:ind w:left="2780" w:hanging="291"/>
        <w:rPr>
          <w:rFonts w:eastAsia="Times New Roman"/>
          <w:sz w:val="24"/>
          <w:szCs w:val="24"/>
        </w:rPr>
      </w:pPr>
      <w:r>
        <w:rPr>
          <w:rFonts w:eastAsia="Times New Roman"/>
          <w:sz w:val="24"/>
          <w:szCs w:val="24"/>
        </w:rPr>
        <w:t>класс:</w:t>
      </w:r>
    </w:p>
    <w:p w:rsidR="00395683" w:rsidRDefault="00AB727D" w:rsidP="002332CD">
      <w:pPr>
        <w:numPr>
          <w:ilvl w:val="0"/>
          <w:numId w:val="77"/>
        </w:numPr>
        <w:tabs>
          <w:tab w:val="left" w:pos="2620"/>
        </w:tabs>
        <w:ind w:left="2620" w:hanging="131"/>
        <w:rPr>
          <w:rFonts w:eastAsia="Times New Roman"/>
          <w:sz w:val="24"/>
          <w:szCs w:val="24"/>
        </w:rPr>
      </w:pPr>
      <w:r>
        <w:rPr>
          <w:rFonts w:eastAsia="Times New Roman"/>
          <w:sz w:val="24"/>
          <w:szCs w:val="24"/>
        </w:rPr>
        <w:t>Методика КОС;</w:t>
      </w:r>
    </w:p>
    <w:p w:rsidR="00395683" w:rsidRDefault="00AB727D">
      <w:pPr>
        <w:ind w:left="2480"/>
        <w:rPr>
          <w:sz w:val="20"/>
          <w:szCs w:val="20"/>
        </w:rPr>
      </w:pPr>
      <w:r>
        <w:rPr>
          <w:rFonts w:eastAsia="Times New Roman"/>
          <w:sz w:val="24"/>
          <w:szCs w:val="24"/>
        </w:rPr>
        <w:t>-Диагностика уровня сформированности универсальных учебных</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0</wp:posOffset>
                </wp:positionH>
                <wp:positionV relativeFrom="paragraph">
                  <wp:posOffset>31750</wp:posOffset>
                </wp:positionV>
                <wp:extent cx="61950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E9FBC4" id="Shape 2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0,2.5pt" to="48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" o:allowincell="f" filled="t" strokeweight=".16931mm">
                <v:stroke joinstyle="miter"/>
                <o:lock v:ext="edit" shapetype="f"/>
              </v:line>
            </w:pict>
          </mc:Fallback>
        </mc:AlternateContent>
      </w:r>
    </w:p>
    <w:p w:rsidR="00395683" w:rsidRDefault="00395683">
      <w:pPr>
        <w:spacing w:line="104" w:lineRule="exact"/>
        <w:rPr>
          <w:sz w:val="20"/>
          <w:szCs w:val="20"/>
        </w:rPr>
      </w:pPr>
    </w:p>
    <w:p w:rsidR="00395683" w:rsidRDefault="00AB727D">
      <w:pPr>
        <w:ind w:left="5040"/>
        <w:rPr>
          <w:sz w:val="20"/>
          <w:szCs w:val="20"/>
        </w:rPr>
      </w:pPr>
      <w:r>
        <w:rPr>
          <w:rFonts w:eastAsia="Times New Roman"/>
          <w:sz w:val="20"/>
          <w:szCs w:val="20"/>
        </w:rPr>
        <w:t>67</w:t>
      </w:r>
    </w:p>
    <w:p w:rsidR="00395683" w:rsidRDefault="00395683">
      <w:pPr>
        <w:sectPr w:rsidR="00395683">
          <w:pgSz w:w="11900" w:h="16838"/>
          <w:pgMar w:top="828" w:right="1126" w:bottom="898"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400"/>
        <w:gridCol w:w="7360"/>
      </w:tblGrid>
      <w:tr w:rsidR="00395683">
        <w:trPr>
          <w:trHeight w:val="330"/>
        </w:trPr>
        <w:tc>
          <w:tcPr>
            <w:tcW w:w="2400" w:type="dxa"/>
            <w:tcBorders>
              <w:top w:val="single" w:sz="8" w:space="0" w:color="auto"/>
              <w:left w:val="single" w:sz="8" w:space="0" w:color="auto"/>
              <w:right w:val="single" w:sz="8" w:space="0" w:color="auto"/>
            </w:tcBorders>
            <w:vAlign w:val="bottom"/>
          </w:tcPr>
          <w:p w:rsidR="00395683" w:rsidRDefault="00395683">
            <w:pPr>
              <w:rPr>
                <w:sz w:val="24"/>
                <w:szCs w:val="24"/>
              </w:rPr>
            </w:pPr>
          </w:p>
        </w:tc>
        <w:tc>
          <w:tcPr>
            <w:tcW w:w="7360" w:type="dxa"/>
            <w:tcBorders>
              <w:top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навыков (методика М. Ступницкой)</w:t>
            </w:r>
          </w:p>
        </w:tc>
      </w:tr>
      <w:tr w:rsidR="00395683" w:rsidTr="000423AA">
        <w:trPr>
          <w:trHeight w:val="85"/>
        </w:trPr>
        <w:tc>
          <w:tcPr>
            <w:tcW w:w="2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240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КИМы</w:t>
            </w:r>
          </w:p>
        </w:tc>
        <w:tc>
          <w:tcPr>
            <w:tcW w:w="736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 задания (вопросы) для выявления уровня сформированности регу-</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80"/>
              <w:rPr>
                <w:sz w:val="20"/>
                <w:szCs w:val="20"/>
              </w:rPr>
            </w:pPr>
            <w:r>
              <w:rPr>
                <w:rFonts w:eastAsia="Times New Roman"/>
                <w:sz w:val="24"/>
                <w:szCs w:val="24"/>
              </w:rPr>
              <w:t>лятивных УУД, познавательных УУД, коммуникативных УУД (до-</w:t>
            </w:r>
          </w:p>
        </w:tc>
      </w:tr>
      <w:tr w:rsidR="00395683">
        <w:trPr>
          <w:trHeight w:val="310"/>
        </w:trPr>
        <w:tc>
          <w:tcPr>
            <w:tcW w:w="2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36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стижения планируемых метапредметных результатов);</w:t>
            </w:r>
          </w:p>
        </w:tc>
      </w:tr>
      <w:tr w:rsidR="00395683">
        <w:trPr>
          <w:trHeight w:val="268"/>
        </w:trPr>
        <w:tc>
          <w:tcPr>
            <w:tcW w:w="2400" w:type="dxa"/>
            <w:tcBorders>
              <w:left w:val="single" w:sz="8" w:space="0" w:color="auto"/>
              <w:bottom w:val="single" w:sz="8" w:space="0" w:color="auto"/>
              <w:right w:val="single" w:sz="8" w:space="0" w:color="auto"/>
            </w:tcBorders>
            <w:vAlign w:val="bottom"/>
          </w:tcPr>
          <w:p w:rsidR="00395683" w:rsidRDefault="00AB727D">
            <w:pPr>
              <w:spacing w:line="268" w:lineRule="exact"/>
              <w:ind w:left="120"/>
              <w:rPr>
                <w:sz w:val="20"/>
                <w:szCs w:val="20"/>
              </w:rPr>
            </w:pPr>
            <w:r>
              <w:rPr>
                <w:rFonts w:eastAsia="Times New Roman"/>
                <w:sz w:val="24"/>
                <w:szCs w:val="24"/>
              </w:rPr>
              <w:t>Критерии</w:t>
            </w:r>
          </w:p>
        </w:tc>
        <w:tc>
          <w:tcPr>
            <w:tcW w:w="7360" w:type="dxa"/>
            <w:tcBorders>
              <w:bottom w:val="single" w:sz="8" w:space="0" w:color="auto"/>
              <w:right w:val="single" w:sz="8" w:space="0" w:color="auto"/>
            </w:tcBorders>
            <w:vAlign w:val="bottom"/>
          </w:tcPr>
          <w:p w:rsidR="00395683" w:rsidRDefault="00AB727D">
            <w:pPr>
              <w:spacing w:line="268" w:lineRule="exact"/>
              <w:ind w:left="80"/>
              <w:rPr>
                <w:sz w:val="20"/>
                <w:szCs w:val="20"/>
              </w:rPr>
            </w:pPr>
            <w:r>
              <w:rPr>
                <w:rFonts w:eastAsia="Times New Roman"/>
                <w:sz w:val="24"/>
                <w:szCs w:val="24"/>
              </w:rPr>
              <w:t>- соответствие планируемым метапредметным результатам</w:t>
            </w:r>
          </w:p>
        </w:tc>
      </w:tr>
      <w:tr w:rsidR="00395683">
        <w:trPr>
          <w:trHeight w:val="232"/>
        </w:trPr>
        <w:tc>
          <w:tcPr>
            <w:tcW w:w="240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Шкала и вид отмет-</w:t>
            </w:r>
          </w:p>
        </w:tc>
        <w:tc>
          <w:tcPr>
            <w:tcW w:w="736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 определяется наиболее приемлемая шкала и вид отметки (в зависи-</w:t>
            </w:r>
          </w:p>
        </w:tc>
      </w:tr>
      <w:tr w:rsidR="00395683">
        <w:trPr>
          <w:trHeight w:val="276"/>
        </w:trPr>
        <w:tc>
          <w:tcPr>
            <w:tcW w:w="240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ки</w:t>
            </w:r>
          </w:p>
        </w:tc>
        <w:tc>
          <w:tcPr>
            <w:tcW w:w="7360" w:type="dxa"/>
            <w:tcBorders>
              <w:right w:val="single" w:sz="8" w:space="0" w:color="auto"/>
            </w:tcBorders>
            <w:vAlign w:val="bottom"/>
          </w:tcPr>
          <w:p w:rsidR="00395683" w:rsidRDefault="00AB727D">
            <w:pPr>
              <w:ind w:left="80"/>
              <w:rPr>
                <w:sz w:val="20"/>
                <w:szCs w:val="20"/>
              </w:rPr>
            </w:pPr>
            <w:r>
              <w:rPr>
                <w:rFonts w:eastAsia="Times New Roman"/>
                <w:sz w:val="24"/>
                <w:szCs w:val="24"/>
              </w:rPr>
              <w:t>мости от показателей – умений, характеризующих уровень сформи-</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80"/>
              <w:rPr>
                <w:sz w:val="20"/>
                <w:szCs w:val="20"/>
              </w:rPr>
            </w:pPr>
            <w:r>
              <w:rPr>
                <w:rFonts w:eastAsia="Times New Roman"/>
                <w:sz w:val="24"/>
                <w:szCs w:val="24"/>
              </w:rPr>
              <w:t>рованности регулятивных УУД, познавательных УУД, коммуника-</w:t>
            </w:r>
          </w:p>
        </w:tc>
      </w:tr>
      <w:tr w:rsidR="00395683">
        <w:trPr>
          <w:trHeight w:val="310"/>
        </w:trPr>
        <w:tc>
          <w:tcPr>
            <w:tcW w:w="2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36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тивных УУД; в соответствии с методикой диагностики).</w:t>
            </w:r>
          </w:p>
        </w:tc>
      </w:tr>
      <w:tr w:rsidR="00395683">
        <w:trPr>
          <w:trHeight w:val="232"/>
        </w:trPr>
        <w:tc>
          <w:tcPr>
            <w:tcW w:w="240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Формы фиксации</w:t>
            </w:r>
          </w:p>
        </w:tc>
        <w:tc>
          <w:tcPr>
            <w:tcW w:w="7360" w:type="dxa"/>
            <w:tcBorders>
              <w:right w:val="single" w:sz="8" w:space="0" w:color="auto"/>
            </w:tcBorders>
            <w:vAlign w:val="bottom"/>
          </w:tcPr>
          <w:p w:rsidR="00395683" w:rsidRDefault="00AB727D">
            <w:pPr>
              <w:spacing w:line="232" w:lineRule="exact"/>
              <w:ind w:left="620"/>
              <w:rPr>
                <w:sz w:val="20"/>
                <w:szCs w:val="20"/>
              </w:rPr>
            </w:pPr>
            <w:r>
              <w:rPr>
                <w:rFonts w:eastAsia="Times New Roman"/>
                <w:sz w:val="24"/>
                <w:szCs w:val="24"/>
              </w:rPr>
              <w:t>– оценочные листы</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листы индивидуальных достижений</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рабочие тетради</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тетради проверочных, контрольных, диагностических работ</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дневники учащихся</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портфель достижений</w:t>
            </w:r>
          </w:p>
        </w:tc>
      </w:tr>
      <w:tr w:rsidR="00395683">
        <w:trPr>
          <w:trHeight w:val="276"/>
        </w:trPr>
        <w:tc>
          <w:tcPr>
            <w:tcW w:w="2400" w:type="dxa"/>
            <w:tcBorders>
              <w:left w:val="single" w:sz="8" w:space="0" w:color="auto"/>
              <w:right w:val="single" w:sz="8" w:space="0" w:color="auto"/>
            </w:tcBorders>
            <w:vAlign w:val="bottom"/>
          </w:tcPr>
          <w:p w:rsidR="00395683" w:rsidRDefault="00395683">
            <w:pPr>
              <w:rPr>
                <w:sz w:val="24"/>
                <w:szCs w:val="24"/>
              </w:rPr>
            </w:pPr>
          </w:p>
        </w:tc>
        <w:tc>
          <w:tcPr>
            <w:tcW w:w="7360" w:type="dxa"/>
            <w:tcBorders>
              <w:right w:val="single" w:sz="8" w:space="0" w:color="auto"/>
            </w:tcBorders>
            <w:vAlign w:val="bottom"/>
          </w:tcPr>
          <w:p w:rsidR="00395683" w:rsidRDefault="00AB727D">
            <w:pPr>
              <w:ind w:left="620"/>
              <w:rPr>
                <w:sz w:val="20"/>
                <w:szCs w:val="20"/>
              </w:rPr>
            </w:pPr>
            <w:r>
              <w:rPr>
                <w:rFonts w:eastAsia="Times New Roman"/>
                <w:sz w:val="24"/>
                <w:szCs w:val="24"/>
              </w:rPr>
              <w:t>– классный журнал</w:t>
            </w:r>
          </w:p>
        </w:tc>
      </w:tr>
      <w:tr w:rsidR="00395683">
        <w:trPr>
          <w:trHeight w:val="310"/>
        </w:trPr>
        <w:tc>
          <w:tcPr>
            <w:tcW w:w="2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7360" w:type="dxa"/>
            <w:tcBorders>
              <w:bottom w:val="single" w:sz="8" w:space="0" w:color="auto"/>
              <w:right w:val="single" w:sz="8" w:space="0" w:color="auto"/>
            </w:tcBorders>
            <w:vAlign w:val="bottom"/>
          </w:tcPr>
          <w:p w:rsidR="00395683" w:rsidRDefault="00AB727D">
            <w:pPr>
              <w:ind w:left="620"/>
              <w:rPr>
                <w:sz w:val="20"/>
                <w:szCs w:val="20"/>
              </w:rPr>
            </w:pPr>
            <w:r>
              <w:rPr>
                <w:rFonts w:eastAsia="Times New Roman"/>
                <w:sz w:val="24"/>
                <w:szCs w:val="24"/>
              </w:rPr>
              <w:t>– электронный журнал</w:t>
            </w:r>
          </w:p>
        </w:tc>
      </w:tr>
    </w:tbl>
    <w:p w:rsidR="00395683" w:rsidRDefault="00395683">
      <w:pPr>
        <w:spacing w:line="242" w:lineRule="exact"/>
        <w:rPr>
          <w:sz w:val="20"/>
          <w:szCs w:val="20"/>
        </w:rPr>
      </w:pPr>
    </w:p>
    <w:p w:rsidR="00395683" w:rsidRDefault="00AB727D">
      <w:pPr>
        <w:ind w:left="820"/>
        <w:rPr>
          <w:sz w:val="20"/>
          <w:szCs w:val="20"/>
        </w:rPr>
      </w:pPr>
      <w:r>
        <w:rPr>
          <w:rFonts w:eastAsia="Times New Roman"/>
          <w:b/>
          <w:bCs/>
          <w:sz w:val="24"/>
          <w:szCs w:val="24"/>
        </w:rPr>
        <w:t>Диагностика сформированности УУД учителями-предметниками.</w:t>
      </w:r>
    </w:p>
    <w:p w:rsidR="00395683" w:rsidRDefault="00AB727D">
      <w:pPr>
        <w:ind w:left="120" w:firstLine="708"/>
        <w:jc w:val="both"/>
        <w:rPr>
          <w:sz w:val="20"/>
          <w:szCs w:val="20"/>
        </w:rPr>
      </w:pPr>
      <w:r>
        <w:rPr>
          <w:rFonts w:eastAsia="Times New Roman"/>
          <w:sz w:val="24"/>
          <w:szCs w:val="24"/>
        </w:rPr>
        <w:t>Диагностика и оценка сформированности универсальных учебных действий у учащихся осуществляется на основе метода наблюдения. Наблюдение является наиболее приемлемым методом диагностики, так как позволяет дать целостное представление об учебной деятельности.</w:t>
      </w:r>
    </w:p>
    <w:p w:rsidR="00395683" w:rsidRDefault="00AB727D">
      <w:pPr>
        <w:ind w:left="820"/>
        <w:rPr>
          <w:sz w:val="20"/>
          <w:szCs w:val="20"/>
        </w:rPr>
      </w:pPr>
      <w:r>
        <w:rPr>
          <w:rFonts w:eastAsia="Times New Roman"/>
          <w:sz w:val="24"/>
          <w:szCs w:val="24"/>
        </w:rPr>
        <w:t>Процедура проведения диагностического исследования</w:t>
      </w:r>
    </w:p>
    <w:p w:rsidR="00395683" w:rsidRDefault="00AB727D" w:rsidP="002332CD">
      <w:pPr>
        <w:numPr>
          <w:ilvl w:val="0"/>
          <w:numId w:val="78"/>
        </w:numPr>
        <w:tabs>
          <w:tab w:val="left" w:pos="828"/>
        </w:tabs>
        <w:spacing w:line="251" w:lineRule="auto"/>
        <w:ind w:left="840" w:hanging="367"/>
        <w:rPr>
          <w:rFonts w:eastAsia="Times New Roman"/>
        </w:rPr>
      </w:pPr>
      <w:r>
        <w:rPr>
          <w:rFonts w:eastAsia="Times New Roman"/>
          <w:sz w:val="24"/>
          <w:szCs w:val="24"/>
        </w:rPr>
        <w:t>Учитель-предметник самостоятельно заполняет информацию по каждому учащемуся в сводной таблице класса.</w:t>
      </w:r>
    </w:p>
    <w:p w:rsidR="00395683" w:rsidRDefault="00395683">
      <w:pPr>
        <w:spacing w:line="1" w:lineRule="exact"/>
        <w:rPr>
          <w:rFonts w:eastAsia="Times New Roman"/>
        </w:rPr>
      </w:pPr>
    </w:p>
    <w:p w:rsidR="00395683" w:rsidRDefault="00AB727D" w:rsidP="002332CD">
      <w:pPr>
        <w:numPr>
          <w:ilvl w:val="0"/>
          <w:numId w:val="78"/>
        </w:numPr>
        <w:tabs>
          <w:tab w:val="left" w:pos="828"/>
        </w:tabs>
        <w:spacing w:line="245" w:lineRule="auto"/>
        <w:ind w:left="840" w:hanging="367"/>
        <w:jc w:val="both"/>
        <w:rPr>
          <w:rFonts w:eastAsia="Times New Roman"/>
        </w:rPr>
      </w:pPr>
      <w:r>
        <w:rPr>
          <w:rFonts w:eastAsia="Times New Roman"/>
          <w:sz w:val="24"/>
          <w:szCs w:val="24"/>
        </w:rPr>
        <w:t>Объектом наблюдения учителя являются универсальные учебные действия учащихся. Для более объективной оценки рекомендуется процесс ежедневного наблюдения и заполнения таблицы ограничивать пятью учащимися. Таким образом, процесс наблюдения за учащи-мися всего класса осуществляется в течение нескольких дней.</w:t>
      </w:r>
    </w:p>
    <w:p w:rsidR="00395683" w:rsidRDefault="00395683">
      <w:pPr>
        <w:spacing w:line="3" w:lineRule="exact"/>
        <w:rPr>
          <w:rFonts w:eastAsia="Times New Roman"/>
        </w:rPr>
      </w:pPr>
    </w:p>
    <w:p w:rsidR="00395683" w:rsidRDefault="00AB727D" w:rsidP="002332CD">
      <w:pPr>
        <w:numPr>
          <w:ilvl w:val="0"/>
          <w:numId w:val="78"/>
        </w:numPr>
        <w:tabs>
          <w:tab w:val="left" w:pos="828"/>
        </w:tabs>
        <w:spacing w:line="252" w:lineRule="auto"/>
        <w:ind w:left="840" w:hanging="367"/>
        <w:rPr>
          <w:rFonts w:eastAsia="Times New Roman"/>
        </w:rPr>
      </w:pPr>
      <w:r>
        <w:rPr>
          <w:rFonts w:eastAsia="Times New Roman"/>
          <w:sz w:val="24"/>
          <w:szCs w:val="24"/>
        </w:rPr>
        <w:t>Итоги наблюдений педагог сопоставляет с описанием представленных уровней сформи-рованности универсальных учебных действий.</w:t>
      </w:r>
    </w:p>
    <w:p w:rsidR="00395683" w:rsidRDefault="00395683">
      <w:pPr>
        <w:spacing w:line="1" w:lineRule="exact"/>
        <w:rPr>
          <w:rFonts w:eastAsia="Times New Roman"/>
        </w:rPr>
      </w:pPr>
    </w:p>
    <w:p w:rsidR="00395683" w:rsidRDefault="00AB727D" w:rsidP="002332CD">
      <w:pPr>
        <w:numPr>
          <w:ilvl w:val="0"/>
          <w:numId w:val="78"/>
        </w:numPr>
        <w:tabs>
          <w:tab w:val="left" w:pos="828"/>
        </w:tabs>
        <w:spacing w:line="251" w:lineRule="auto"/>
        <w:ind w:left="840" w:hanging="367"/>
        <w:rPr>
          <w:rFonts w:eastAsia="Times New Roman"/>
        </w:rPr>
      </w:pPr>
      <w:r>
        <w:rPr>
          <w:rFonts w:eastAsia="Times New Roman"/>
          <w:sz w:val="24"/>
          <w:szCs w:val="24"/>
        </w:rPr>
        <w:t>Каждому показателю из группы УУД (личностных, регулятивных, познавательных, ком-муникативных) присваивается свой балл.</w:t>
      </w:r>
    </w:p>
    <w:p w:rsidR="00395683" w:rsidRDefault="00395683">
      <w:pPr>
        <w:spacing w:line="1" w:lineRule="exact"/>
        <w:rPr>
          <w:rFonts w:eastAsia="Times New Roman"/>
        </w:rPr>
      </w:pPr>
    </w:p>
    <w:p w:rsidR="00395683" w:rsidRDefault="00AB727D" w:rsidP="002332CD">
      <w:pPr>
        <w:numPr>
          <w:ilvl w:val="0"/>
          <w:numId w:val="78"/>
        </w:numPr>
        <w:tabs>
          <w:tab w:val="left" w:pos="828"/>
        </w:tabs>
        <w:spacing w:line="259" w:lineRule="auto"/>
        <w:ind w:left="840" w:hanging="367"/>
        <w:jc w:val="both"/>
        <w:rPr>
          <w:rFonts w:eastAsia="Times New Roman"/>
        </w:rPr>
      </w:pPr>
      <w:r>
        <w:rPr>
          <w:rFonts w:eastAsia="Times New Roman"/>
          <w:sz w:val="24"/>
          <w:szCs w:val="24"/>
        </w:rPr>
        <w:t>Определяется уровень сформированности по каждой группе УУД путем деления суммы баллов по всем показателям группы на число этих показателей и процентное соотношение учащихся с высоким, средним и низким уровнем сформированности УУД.</w:t>
      </w:r>
    </w:p>
    <w:p w:rsidR="00395683" w:rsidRDefault="00395683">
      <w:pPr>
        <w:spacing w:line="211" w:lineRule="exact"/>
        <w:rPr>
          <w:sz w:val="20"/>
          <w:szCs w:val="20"/>
        </w:rPr>
      </w:pPr>
    </w:p>
    <w:p w:rsidR="00395683" w:rsidRDefault="00AB727D">
      <w:pPr>
        <w:ind w:left="680"/>
        <w:rPr>
          <w:sz w:val="20"/>
          <w:szCs w:val="20"/>
        </w:rPr>
      </w:pPr>
      <w:r>
        <w:rPr>
          <w:rFonts w:eastAsia="Times New Roman"/>
          <w:b/>
          <w:bCs/>
          <w:sz w:val="24"/>
          <w:szCs w:val="24"/>
        </w:rPr>
        <w:t>Особенности оценки индивидуального итогового проекта</w:t>
      </w:r>
    </w:p>
    <w:p w:rsidR="00395683" w:rsidRDefault="00AB727D">
      <w:pPr>
        <w:ind w:left="120" w:firstLine="566"/>
        <w:jc w:val="both"/>
        <w:rPr>
          <w:sz w:val="20"/>
          <w:szCs w:val="20"/>
        </w:rPr>
      </w:pPr>
      <w:r>
        <w:rPr>
          <w:rFonts w:eastAsia="Times New Roman"/>
          <w:sz w:val="24"/>
          <w:szCs w:val="24"/>
        </w:rPr>
        <w:t xml:space="preserve">Индивидуальный итоговый проект представляет собой учебный проект, выполняемый учащимся в рамках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w:t>
      </w:r>
      <w:r w:rsidR="000423AA">
        <w:rPr>
          <w:rFonts w:eastAsia="Times New Roman"/>
          <w:sz w:val="24"/>
          <w:szCs w:val="24"/>
        </w:rPr>
        <w:t>и результативную деятельность (</w:t>
      </w:r>
      <w:r>
        <w:rPr>
          <w:rFonts w:eastAsia="Times New Roman"/>
          <w:sz w:val="24"/>
          <w:szCs w:val="24"/>
        </w:rPr>
        <w:t>учебно-познавательную, конструкторскую, социальную, художественно-творческую, иную).</w:t>
      </w:r>
    </w:p>
    <w:p w:rsidR="00395683" w:rsidRDefault="00AB727D" w:rsidP="002332CD">
      <w:pPr>
        <w:numPr>
          <w:ilvl w:val="0"/>
          <w:numId w:val="79"/>
        </w:numPr>
        <w:tabs>
          <w:tab w:val="left" w:pos="540"/>
        </w:tabs>
        <w:spacing w:line="236" w:lineRule="auto"/>
        <w:ind w:left="540" w:hanging="360"/>
        <w:rPr>
          <w:rFonts w:eastAsia="Times New Roman"/>
          <w:b/>
          <w:bCs/>
          <w:sz w:val="24"/>
          <w:szCs w:val="24"/>
        </w:rPr>
      </w:pPr>
      <w:r>
        <w:rPr>
          <w:rFonts w:eastAsia="Times New Roman"/>
          <w:b/>
          <w:bCs/>
          <w:sz w:val="24"/>
          <w:szCs w:val="24"/>
        </w:rPr>
        <w:t>Требования к содержанию и направленности проекта</w:t>
      </w:r>
    </w:p>
    <w:p w:rsidR="00395683" w:rsidRDefault="00395683">
      <w:pPr>
        <w:spacing w:line="1" w:lineRule="exact"/>
        <w:rPr>
          <w:sz w:val="20"/>
          <w:szCs w:val="20"/>
        </w:rPr>
      </w:pPr>
    </w:p>
    <w:p w:rsidR="00395683" w:rsidRDefault="00AB727D">
      <w:pPr>
        <w:tabs>
          <w:tab w:val="left" w:pos="520"/>
        </w:tabs>
        <w:spacing w:line="262" w:lineRule="auto"/>
        <w:ind w:left="540" w:hanging="359"/>
        <w:jc w:val="both"/>
        <w:rPr>
          <w:sz w:val="20"/>
          <w:szCs w:val="20"/>
        </w:rPr>
      </w:pPr>
      <w:r>
        <w:rPr>
          <w:rFonts w:eastAsia="Times New Roman"/>
          <w:b/>
          <w:bCs/>
          <w:sz w:val="24"/>
          <w:szCs w:val="24"/>
        </w:rPr>
        <w:t>1.1.</w:t>
      </w:r>
      <w:r>
        <w:rPr>
          <w:sz w:val="20"/>
          <w:szCs w:val="20"/>
        </w:rPr>
        <w:tab/>
      </w:r>
      <w:r>
        <w:rPr>
          <w:rFonts w:eastAsia="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r>
        <w:rPr>
          <w:rFonts w:eastAsia="Times New Roman"/>
          <w:b/>
          <w:bCs/>
          <w:sz w:val="24"/>
          <w:szCs w:val="24"/>
        </w:rPr>
        <w:t>На уровне среднего общего образования исследование и</w:t>
      </w:r>
    </w:p>
    <w:p w:rsidR="00395683" w:rsidRDefault="00395683">
      <w:pPr>
        <w:spacing w:line="278" w:lineRule="exact"/>
        <w:rPr>
          <w:sz w:val="20"/>
          <w:szCs w:val="20"/>
        </w:rPr>
      </w:pPr>
    </w:p>
    <w:p w:rsidR="00395683" w:rsidRDefault="00AB727D">
      <w:pPr>
        <w:ind w:right="-99"/>
        <w:jc w:val="center"/>
        <w:rPr>
          <w:sz w:val="20"/>
          <w:szCs w:val="20"/>
        </w:rPr>
      </w:pPr>
      <w:r>
        <w:rPr>
          <w:rFonts w:eastAsia="Times New Roman"/>
          <w:sz w:val="20"/>
          <w:szCs w:val="20"/>
        </w:rPr>
        <w:t>68</w:t>
      </w:r>
    </w:p>
    <w:p w:rsidR="00395683" w:rsidRDefault="00395683">
      <w:pPr>
        <w:sectPr w:rsidR="00395683">
          <w:pgSz w:w="11900" w:h="16838"/>
          <w:pgMar w:top="831" w:right="706" w:bottom="898" w:left="1020" w:header="0" w:footer="0" w:gutter="0"/>
          <w:cols w:space="720" w:equalWidth="0">
            <w:col w:w="10180"/>
          </w:cols>
        </w:sectPr>
      </w:pPr>
    </w:p>
    <w:p w:rsidR="00395683" w:rsidRDefault="00AB727D">
      <w:pPr>
        <w:spacing w:line="239" w:lineRule="auto"/>
        <w:ind w:left="360"/>
        <w:rPr>
          <w:sz w:val="20"/>
          <w:szCs w:val="20"/>
        </w:rPr>
      </w:pPr>
      <w:r>
        <w:rPr>
          <w:rFonts w:eastAsia="Times New Roman"/>
          <w:b/>
          <w:bCs/>
          <w:sz w:val="24"/>
          <w:szCs w:val="24"/>
        </w:rPr>
        <w:lastRenderedPageBreak/>
        <w:t>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95683" w:rsidRDefault="00395683">
      <w:pPr>
        <w:spacing w:line="1" w:lineRule="exact"/>
        <w:rPr>
          <w:sz w:val="20"/>
          <w:szCs w:val="20"/>
        </w:rPr>
      </w:pPr>
    </w:p>
    <w:p w:rsidR="00395683" w:rsidRDefault="00AB727D">
      <w:pPr>
        <w:tabs>
          <w:tab w:val="left" w:pos="340"/>
        </w:tabs>
        <w:ind w:left="360" w:hanging="359"/>
        <w:jc w:val="both"/>
        <w:rPr>
          <w:sz w:val="20"/>
          <w:szCs w:val="20"/>
        </w:rPr>
      </w:pPr>
      <w:r>
        <w:rPr>
          <w:rFonts w:eastAsia="Times New Roman"/>
          <w:sz w:val="24"/>
          <w:szCs w:val="24"/>
        </w:rPr>
        <w:t>1.2.</w:t>
      </w:r>
      <w:r>
        <w:rPr>
          <w:sz w:val="20"/>
          <w:szCs w:val="20"/>
        </w:rPr>
        <w:tab/>
      </w:r>
      <w:r>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Pr>
          <w:rFonts w:eastAsia="Times New Roman"/>
          <w:b/>
          <w:bCs/>
          <w:sz w:val="24"/>
          <w:szCs w:val="24"/>
        </w:rPr>
        <w:t>На уровне среднего общего образования проект реализуется самим</w:t>
      </w:r>
      <w:r>
        <w:rPr>
          <w:rFonts w:eastAsia="Times New Roman"/>
          <w:sz w:val="24"/>
          <w:szCs w:val="24"/>
        </w:rPr>
        <w:t xml:space="preserve"> </w:t>
      </w:r>
      <w:r>
        <w:rPr>
          <w:rFonts w:eastAsia="Times New Roman"/>
          <w:b/>
          <w:bCs/>
          <w:sz w:val="24"/>
          <w:szCs w:val="24"/>
        </w:rPr>
        <w:t>старшеклассником или группой обучающихся. Они самостоятельно формулируют предпроектную идею, ставят цели, описывают необходимые ресурсы и пр.</w:t>
      </w:r>
    </w:p>
    <w:p w:rsidR="00395683" w:rsidRDefault="00AB727D">
      <w:pPr>
        <w:tabs>
          <w:tab w:val="left" w:pos="340"/>
        </w:tabs>
        <w:spacing w:line="238" w:lineRule="auto"/>
        <w:ind w:left="360" w:hanging="359"/>
        <w:jc w:val="both"/>
        <w:rPr>
          <w:sz w:val="20"/>
          <w:szCs w:val="20"/>
        </w:rPr>
      </w:pPr>
      <w:r>
        <w:rPr>
          <w:rFonts w:eastAsia="Times New Roman"/>
          <w:sz w:val="24"/>
          <w:szCs w:val="24"/>
        </w:rPr>
        <w:t>1.3.</w:t>
      </w:r>
      <w:r>
        <w:rPr>
          <w:sz w:val="20"/>
          <w:szCs w:val="20"/>
        </w:rPr>
        <w:tab/>
      </w:r>
      <w:r>
        <w:rPr>
          <w:rFonts w:eastAsia="Times New Roman"/>
          <w:sz w:val="24"/>
          <w:szCs w:val="24"/>
        </w:rPr>
        <w:t>Учащимися начинают использоваться элементы математического моделирования и анализа как инструмента интерпретации результатов исследования.</w:t>
      </w:r>
    </w:p>
    <w:p w:rsidR="00395683" w:rsidRDefault="00395683">
      <w:pPr>
        <w:spacing w:line="2" w:lineRule="exact"/>
        <w:rPr>
          <w:sz w:val="20"/>
          <w:szCs w:val="20"/>
        </w:rPr>
      </w:pPr>
    </w:p>
    <w:p w:rsidR="00395683" w:rsidRDefault="00AB727D">
      <w:pPr>
        <w:tabs>
          <w:tab w:val="left" w:pos="340"/>
        </w:tabs>
        <w:ind w:left="360" w:hanging="359"/>
        <w:jc w:val="both"/>
        <w:rPr>
          <w:sz w:val="20"/>
          <w:szCs w:val="20"/>
        </w:rPr>
      </w:pPr>
      <w:r>
        <w:rPr>
          <w:rFonts w:eastAsia="Times New Roman"/>
          <w:sz w:val="24"/>
          <w:szCs w:val="24"/>
        </w:rPr>
        <w:t>1.4.</w:t>
      </w:r>
      <w:r>
        <w:rPr>
          <w:sz w:val="20"/>
          <w:szCs w:val="20"/>
        </w:rPr>
        <w:tab/>
      </w: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95683" w:rsidRDefault="00AB727D">
      <w:pPr>
        <w:tabs>
          <w:tab w:val="left" w:pos="340"/>
        </w:tabs>
        <w:ind w:left="360" w:hanging="359"/>
        <w:jc w:val="both"/>
        <w:rPr>
          <w:sz w:val="20"/>
          <w:szCs w:val="20"/>
        </w:rPr>
      </w:pPr>
      <w:r>
        <w:rPr>
          <w:rFonts w:eastAsia="Times New Roman"/>
          <w:sz w:val="24"/>
          <w:szCs w:val="24"/>
        </w:rPr>
        <w:t>1.5.</w:t>
      </w:r>
      <w:r>
        <w:rPr>
          <w:sz w:val="20"/>
          <w:szCs w:val="20"/>
        </w:rPr>
        <w:tab/>
      </w:r>
      <w:r>
        <w:rPr>
          <w:rFonts w:eastAsia="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95683" w:rsidRDefault="00AB727D">
      <w:pPr>
        <w:tabs>
          <w:tab w:val="left" w:pos="340"/>
        </w:tabs>
        <w:spacing w:line="238" w:lineRule="auto"/>
        <w:ind w:left="360" w:hanging="359"/>
        <w:jc w:val="both"/>
        <w:rPr>
          <w:sz w:val="20"/>
          <w:szCs w:val="20"/>
        </w:rPr>
      </w:pPr>
      <w:r>
        <w:rPr>
          <w:rFonts w:eastAsia="Times New Roman"/>
          <w:sz w:val="24"/>
          <w:szCs w:val="24"/>
        </w:rPr>
        <w:t>1.6.</w:t>
      </w:r>
      <w:r>
        <w:rPr>
          <w:sz w:val="20"/>
          <w:szCs w:val="20"/>
        </w:rPr>
        <w:tab/>
      </w:r>
      <w:r>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w:t>
      </w:r>
    </w:p>
    <w:p w:rsidR="00395683" w:rsidRDefault="00395683">
      <w:pPr>
        <w:spacing w:line="5" w:lineRule="exact"/>
        <w:rPr>
          <w:sz w:val="20"/>
          <w:szCs w:val="20"/>
        </w:rPr>
      </w:pPr>
    </w:p>
    <w:p w:rsidR="00395683" w:rsidRDefault="00AB727D" w:rsidP="002332CD">
      <w:pPr>
        <w:numPr>
          <w:ilvl w:val="0"/>
          <w:numId w:val="80"/>
        </w:numPr>
        <w:tabs>
          <w:tab w:val="left" w:pos="360"/>
        </w:tabs>
        <w:ind w:left="360" w:hanging="360"/>
        <w:jc w:val="both"/>
        <w:rPr>
          <w:rFonts w:eastAsia="Times New Roman"/>
          <w:b/>
          <w:bCs/>
          <w:sz w:val="24"/>
          <w:szCs w:val="24"/>
        </w:rPr>
      </w:pPr>
      <w:r>
        <w:rPr>
          <w:rFonts w:eastAsia="Times New Roman"/>
          <w:sz w:val="24"/>
          <w:szCs w:val="24"/>
        </w:rP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395683" w:rsidRDefault="00395683">
      <w:pPr>
        <w:spacing w:line="1" w:lineRule="exact"/>
        <w:rPr>
          <w:rFonts w:eastAsia="Times New Roman"/>
          <w:b/>
          <w:bCs/>
          <w:sz w:val="24"/>
          <w:szCs w:val="24"/>
        </w:rPr>
      </w:pPr>
    </w:p>
    <w:p w:rsidR="00395683" w:rsidRDefault="00AB727D" w:rsidP="002332CD">
      <w:pPr>
        <w:numPr>
          <w:ilvl w:val="0"/>
          <w:numId w:val="80"/>
        </w:numPr>
        <w:tabs>
          <w:tab w:val="left" w:pos="420"/>
        </w:tabs>
        <w:ind w:left="420" w:hanging="420"/>
        <w:rPr>
          <w:rFonts w:eastAsia="Times New Roman"/>
          <w:b/>
          <w:bCs/>
          <w:sz w:val="24"/>
          <w:szCs w:val="24"/>
        </w:rPr>
      </w:pPr>
      <w:r>
        <w:rPr>
          <w:rFonts w:eastAsia="Times New Roman"/>
          <w:b/>
          <w:bCs/>
          <w:sz w:val="24"/>
          <w:szCs w:val="24"/>
        </w:rPr>
        <w:t>Описание основных направлений учебно-исследовательской и проектной деятельности</w:t>
      </w:r>
    </w:p>
    <w:p w:rsidR="00395683" w:rsidRDefault="00AB727D">
      <w:pPr>
        <w:ind w:left="360"/>
        <w:rPr>
          <w:sz w:val="20"/>
          <w:szCs w:val="20"/>
        </w:rPr>
      </w:pPr>
      <w:r>
        <w:rPr>
          <w:rFonts w:eastAsia="Times New Roman"/>
          <w:b/>
          <w:bCs/>
          <w:sz w:val="24"/>
          <w:szCs w:val="24"/>
        </w:rPr>
        <w:t>обучающихся</w:t>
      </w:r>
    </w:p>
    <w:p w:rsidR="00395683" w:rsidRDefault="00AB727D">
      <w:pPr>
        <w:ind w:left="360"/>
        <w:rPr>
          <w:sz w:val="20"/>
          <w:szCs w:val="20"/>
        </w:rPr>
      </w:pPr>
      <w:r>
        <w:rPr>
          <w:rFonts w:eastAsia="Times New Roman"/>
          <w:sz w:val="24"/>
          <w:szCs w:val="24"/>
        </w:rPr>
        <w:t>На уровне среднего общего образования приоритетными направлениями являются:</w:t>
      </w:r>
    </w:p>
    <w:p w:rsidR="00395683" w:rsidRDefault="00AB727D">
      <w:pPr>
        <w:rPr>
          <w:sz w:val="20"/>
          <w:szCs w:val="20"/>
        </w:rPr>
      </w:pPr>
      <w:r>
        <w:rPr>
          <w:rFonts w:eastAsia="Times New Roman"/>
          <w:sz w:val="24"/>
          <w:szCs w:val="24"/>
        </w:rPr>
        <w:t>–  социальное;</w:t>
      </w:r>
    </w:p>
    <w:p w:rsidR="00395683" w:rsidRDefault="00AB727D">
      <w:pPr>
        <w:rPr>
          <w:sz w:val="20"/>
          <w:szCs w:val="20"/>
        </w:rPr>
      </w:pPr>
      <w:r>
        <w:rPr>
          <w:rFonts w:eastAsia="Times New Roman"/>
          <w:sz w:val="24"/>
          <w:szCs w:val="24"/>
        </w:rPr>
        <w:t>–  бизнес-проектирование;</w:t>
      </w:r>
    </w:p>
    <w:p w:rsidR="00395683" w:rsidRDefault="00AB727D">
      <w:pPr>
        <w:rPr>
          <w:sz w:val="20"/>
          <w:szCs w:val="20"/>
        </w:rPr>
      </w:pPr>
      <w:r>
        <w:rPr>
          <w:rFonts w:eastAsia="Times New Roman"/>
          <w:sz w:val="24"/>
          <w:szCs w:val="24"/>
        </w:rPr>
        <w:t>–  исследовательское;</w:t>
      </w:r>
    </w:p>
    <w:p w:rsidR="00395683" w:rsidRDefault="00AB727D">
      <w:pPr>
        <w:rPr>
          <w:sz w:val="20"/>
          <w:szCs w:val="20"/>
        </w:rPr>
      </w:pPr>
      <w:r>
        <w:rPr>
          <w:rFonts w:eastAsia="Times New Roman"/>
          <w:sz w:val="24"/>
          <w:szCs w:val="24"/>
        </w:rPr>
        <w:t>–  инженерное;</w:t>
      </w:r>
    </w:p>
    <w:p w:rsidR="00395683" w:rsidRDefault="00AB727D">
      <w:pPr>
        <w:rPr>
          <w:sz w:val="20"/>
          <w:szCs w:val="20"/>
        </w:rPr>
      </w:pPr>
      <w:r>
        <w:rPr>
          <w:rFonts w:eastAsia="Times New Roman"/>
          <w:sz w:val="24"/>
          <w:szCs w:val="24"/>
        </w:rPr>
        <w:t>–  информационное.</w:t>
      </w:r>
    </w:p>
    <w:p w:rsidR="00395683" w:rsidRDefault="00395683">
      <w:pPr>
        <w:spacing w:line="276" w:lineRule="exact"/>
        <w:rPr>
          <w:sz w:val="20"/>
          <w:szCs w:val="20"/>
        </w:rPr>
      </w:pPr>
    </w:p>
    <w:p w:rsidR="00395683" w:rsidRDefault="00AB727D" w:rsidP="002332CD">
      <w:pPr>
        <w:numPr>
          <w:ilvl w:val="0"/>
          <w:numId w:val="81"/>
        </w:numPr>
        <w:tabs>
          <w:tab w:val="left" w:pos="420"/>
        </w:tabs>
        <w:ind w:left="420" w:hanging="420"/>
        <w:rPr>
          <w:rFonts w:eastAsia="Times New Roman"/>
          <w:b/>
          <w:bCs/>
          <w:sz w:val="24"/>
          <w:szCs w:val="24"/>
        </w:rPr>
      </w:pPr>
      <w:r>
        <w:rPr>
          <w:rFonts w:eastAsia="Times New Roman"/>
          <w:b/>
          <w:bCs/>
          <w:sz w:val="24"/>
          <w:szCs w:val="24"/>
        </w:rPr>
        <w:t>Требования к защите проекта</w:t>
      </w:r>
    </w:p>
    <w:p w:rsidR="00395683" w:rsidRDefault="00AB727D">
      <w:pPr>
        <w:tabs>
          <w:tab w:val="left" w:pos="620"/>
        </w:tabs>
        <w:rPr>
          <w:sz w:val="20"/>
          <w:szCs w:val="20"/>
        </w:rPr>
      </w:pPr>
      <w:r>
        <w:rPr>
          <w:rFonts w:eastAsia="Times New Roman"/>
          <w:sz w:val="24"/>
          <w:szCs w:val="24"/>
        </w:rPr>
        <w:t>4.1.</w:t>
      </w:r>
      <w:r>
        <w:rPr>
          <w:sz w:val="20"/>
          <w:szCs w:val="20"/>
        </w:rPr>
        <w:tab/>
      </w:r>
      <w:r>
        <w:rPr>
          <w:rFonts w:eastAsia="Times New Roman"/>
          <w:sz w:val="24"/>
          <w:szCs w:val="24"/>
        </w:rPr>
        <w:t>Публично должны быть представлены два элемента проектной работы:</w:t>
      </w:r>
    </w:p>
    <w:p w:rsidR="00395683" w:rsidRDefault="00AB727D">
      <w:pPr>
        <w:rPr>
          <w:sz w:val="20"/>
          <w:szCs w:val="20"/>
        </w:rPr>
      </w:pPr>
      <w:r>
        <w:rPr>
          <w:rFonts w:eastAsia="Times New Roman"/>
          <w:sz w:val="24"/>
          <w:szCs w:val="24"/>
        </w:rPr>
        <w:t>–  защита темы проекта (проектной идеи);</w:t>
      </w:r>
    </w:p>
    <w:p w:rsidR="00395683" w:rsidRDefault="00AB727D">
      <w:pPr>
        <w:rPr>
          <w:sz w:val="20"/>
          <w:szCs w:val="20"/>
        </w:rPr>
      </w:pPr>
      <w:r>
        <w:rPr>
          <w:rFonts w:eastAsia="Times New Roman"/>
          <w:sz w:val="24"/>
          <w:szCs w:val="24"/>
        </w:rPr>
        <w:t>–  защита реализованного проекта.</w:t>
      </w:r>
    </w:p>
    <w:p w:rsidR="00395683" w:rsidRDefault="00AB727D">
      <w:pPr>
        <w:tabs>
          <w:tab w:val="left" w:pos="620"/>
        </w:tabs>
        <w:rPr>
          <w:sz w:val="20"/>
          <w:szCs w:val="20"/>
        </w:rPr>
      </w:pPr>
      <w:r>
        <w:rPr>
          <w:rFonts w:eastAsia="Times New Roman"/>
          <w:sz w:val="24"/>
          <w:szCs w:val="24"/>
        </w:rPr>
        <w:t>4.2.</w:t>
      </w:r>
      <w:r>
        <w:rPr>
          <w:sz w:val="20"/>
          <w:szCs w:val="20"/>
        </w:rPr>
        <w:tab/>
      </w:r>
      <w:r>
        <w:rPr>
          <w:rFonts w:eastAsia="Times New Roman"/>
          <w:sz w:val="23"/>
          <w:szCs w:val="23"/>
        </w:rPr>
        <w:t>На защите темы проекта (проектной идеи) с обучающимся должны быть обсуждены:</w:t>
      </w:r>
    </w:p>
    <w:p w:rsidR="00395683" w:rsidRDefault="00AB727D">
      <w:pPr>
        <w:rPr>
          <w:sz w:val="20"/>
          <w:szCs w:val="20"/>
        </w:rPr>
      </w:pPr>
      <w:r>
        <w:rPr>
          <w:rFonts w:eastAsia="Times New Roman"/>
          <w:sz w:val="24"/>
          <w:szCs w:val="24"/>
        </w:rPr>
        <w:t>–  актуальность проекта;</w:t>
      </w:r>
    </w:p>
    <w:p w:rsidR="00395683" w:rsidRDefault="00AB727D">
      <w:pPr>
        <w:rPr>
          <w:sz w:val="20"/>
          <w:szCs w:val="20"/>
        </w:rPr>
      </w:pPr>
      <w:r>
        <w:rPr>
          <w:rFonts w:eastAsia="Times New Roman"/>
          <w:sz w:val="24"/>
          <w:szCs w:val="24"/>
        </w:rPr>
        <w:t>–  положительные эффекты от реализации проекта, его социальная значимость;</w:t>
      </w:r>
    </w:p>
    <w:p w:rsidR="00395683" w:rsidRDefault="00AB727D">
      <w:pPr>
        <w:ind w:left="360" w:hanging="360"/>
        <w:rPr>
          <w:sz w:val="20"/>
          <w:szCs w:val="20"/>
        </w:rPr>
      </w:pPr>
      <w:r>
        <w:rPr>
          <w:rFonts w:eastAsia="Times New Roman"/>
          <w:sz w:val="24"/>
          <w:szCs w:val="24"/>
        </w:rPr>
        <w:t>– ресурсы (как материальные, так и нематериальные), необходимые для реализации проекта, возможные источники ресурсов;</w:t>
      </w:r>
    </w:p>
    <w:p w:rsidR="00395683" w:rsidRDefault="00AB727D">
      <w:pPr>
        <w:spacing w:line="279" w:lineRule="auto"/>
        <w:ind w:left="360" w:hanging="360"/>
        <w:rPr>
          <w:sz w:val="20"/>
          <w:szCs w:val="20"/>
        </w:rPr>
      </w:pPr>
      <w:r>
        <w:rPr>
          <w:rFonts w:eastAsia="Times New Roman"/>
          <w:sz w:val="24"/>
          <w:szCs w:val="24"/>
        </w:rPr>
        <w:t>– риски реализации проекта и сложности, которые ожидают обучающегося при реализации данного проекта;</w:t>
      </w:r>
    </w:p>
    <w:p w:rsidR="00395683" w:rsidRDefault="00395683">
      <w:pPr>
        <w:spacing w:line="186" w:lineRule="exact"/>
        <w:rPr>
          <w:sz w:val="20"/>
          <w:szCs w:val="20"/>
        </w:rPr>
      </w:pPr>
    </w:p>
    <w:p w:rsidR="00395683" w:rsidRDefault="00AB727D">
      <w:pPr>
        <w:spacing w:line="279" w:lineRule="auto"/>
        <w:ind w:left="360" w:firstLine="708"/>
        <w:rPr>
          <w:sz w:val="20"/>
          <w:szCs w:val="20"/>
        </w:rPr>
      </w:pPr>
      <w:r>
        <w:rPr>
          <w:rFonts w:eastAsia="Times New Roman"/>
          <w:sz w:val="24"/>
          <w:szCs w:val="24"/>
        </w:rPr>
        <w:t>3.3. На защите реализации проекта обучающийся представляет свой реализованный проект по следующему (примерному) плану:</w:t>
      </w:r>
    </w:p>
    <w:p w:rsidR="00395683" w:rsidRDefault="00395683">
      <w:pPr>
        <w:spacing w:line="193" w:lineRule="exact"/>
        <w:rPr>
          <w:sz w:val="20"/>
          <w:szCs w:val="20"/>
        </w:rPr>
      </w:pPr>
    </w:p>
    <w:p w:rsidR="00395683" w:rsidRDefault="00AB727D" w:rsidP="002332CD">
      <w:pPr>
        <w:numPr>
          <w:ilvl w:val="0"/>
          <w:numId w:val="82"/>
        </w:numPr>
        <w:tabs>
          <w:tab w:val="left" w:pos="1300"/>
        </w:tabs>
        <w:ind w:left="1300" w:hanging="232"/>
        <w:rPr>
          <w:rFonts w:eastAsia="Times New Roman"/>
          <w:b/>
          <w:bCs/>
          <w:i/>
          <w:iCs/>
          <w:sz w:val="24"/>
          <w:szCs w:val="24"/>
        </w:rPr>
      </w:pPr>
      <w:r>
        <w:rPr>
          <w:rFonts w:eastAsia="Times New Roman"/>
          <w:b/>
          <w:bCs/>
          <w:i/>
          <w:iCs/>
          <w:sz w:val="24"/>
          <w:szCs w:val="24"/>
        </w:rPr>
        <w:t>Тема и краткое описание сути проекта.</w:t>
      </w:r>
    </w:p>
    <w:p w:rsidR="00395683" w:rsidRDefault="00AB727D" w:rsidP="002332CD">
      <w:pPr>
        <w:numPr>
          <w:ilvl w:val="0"/>
          <w:numId w:val="82"/>
        </w:numPr>
        <w:tabs>
          <w:tab w:val="left" w:pos="1300"/>
        </w:tabs>
        <w:ind w:left="1300" w:hanging="232"/>
        <w:rPr>
          <w:rFonts w:eastAsia="Times New Roman"/>
          <w:b/>
          <w:bCs/>
          <w:i/>
          <w:iCs/>
          <w:sz w:val="24"/>
          <w:szCs w:val="24"/>
        </w:rPr>
      </w:pPr>
      <w:r>
        <w:rPr>
          <w:rFonts w:eastAsia="Times New Roman"/>
          <w:b/>
          <w:bCs/>
          <w:i/>
          <w:iCs/>
          <w:sz w:val="24"/>
          <w:szCs w:val="24"/>
        </w:rPr>
        <w:t>Актуальность проекта.</w:t>
      </w:r>
    </w:p>
    <w:p w:rsidR="00395683" w:rsidRDefault="00AB727D" w:rsidP="002332CD">
      <w:pPr>
        <w:numPr>
          <w:ilvl w:val="0"/>
          <w:numId w:val="82"/>
        </w:numPr>
        <w:tabs>
          <w:tab w:val="left" w:pos="1308"/>
        </w:tabs>
        <w:ind w:left="360" w:firstLine="708"/>
        <w:rPr>
          <w:rFonts w:eastAsia="Times New Roman"/>
          <w:b/>
          <w:bCs/>
          <w:i/>
          <w:iCs/>
          <w:sz w:val="24"/>
          <w:szCs w:val="24"/>
        </w:rPr>
      </w:pPr>
      <w:r>
        <w:rPr>
          <w:rFonts w:eastAsia="Times New Roman"/>
          <w:b/>
          <w:bCs/>
          <w:i/>
          <w:iCs/>
          <w:sz w:val="24"/>
          <w:szCs w:val="24"/>
        </w:rPr>
        <w:t>Положительные эффекты от реализации проекта, которые получат как сам автор, так и другие люди.</w:t>
      </w:r>
    </w:p>
    <w:p w:rsidR="00395683" w:rsidRDefault="00AB727D" w:rsidP="002332CD">
      <w:pPr>
        <w:numPr>
          <w:ilvl w:val="0"/>
          <w:numId w:val="82"/>
        </w:numPr>
        <w:tabs>
          <w:tab w:val="left" w:pos="1308"/>
        </w:tabs>
        <w:spacing w:line="278" w:lineRule="auto"/>
        <w:ind w:left="360" w:firstLine="708"/>
        <w:rPr>
          <w:rFonts w:eastAsia="Times New Roman"/>
          <w:b/>
          <w:bCs/>
          <w:i/>
          <w:iCs/>
          <w:sz w:val="24"/>
          <w:szCs w:val="24"/>
        </w:rPr>
      </w:pPr>
      <w:r>
        <w:rPr>
          <w:rFonts w:eastAsia="Times New Roman"/>
          <w:b/>
          <w:bCs/>
          <w:i/>
          <w:iCs/>
          <w:sz w:val="24"/>
          <w:szCs w:val="24"/>
        </w:rPr>
        <w:t>Ресурсы (материальные и нематериальные), которые были привлечены для реализации проекта, а также источники этих ресурсов.</w:t>
      </w:r>
    </w:p>
    <w:p w:rsidR="00395683" w:rsidRDefault="00395683">
      <w:pPr>
        <w:spacing w:line="160" w:lineRule="exact"/>
        <w:rPr>
          <w:sz w:val="20"/>
          <w:szCs w:val="20"/>
        </w:rPr>
      </w:pPr>
    </w:p>
    <w:p w:rsidR="00395683" w:rsidRDefault="00AB727D">
      <w:pPr>
        <w:ind w:right="60"/>
        <w:jc w:val="center"/>
        <w:rPr>
          <w:sz w:val="20"/>
          <w:szCs w:val="20"/>
        </w:rPr>
      </w:pPr>
      <w:r>
        <w:rPr>
          <w:rFonts w:eastAsia="Times New Roman"/>
          <w:sz w:val="20"/>
          <w:szCs w:val="20"/>
        </w:rPr>
        <w:t>69</w:t>
      </w:r>
    </w:p>
    <w:p w:rsidR="00395683" w:rsidRDefault="00395683">
      <w:pPr>
        <w:sectPr w:rsidR="00395683">
          <w:pgSz w:w="11900" w:h="16838"/>
          <w:pgMar w:top="819" w:right="706" w:bottom="898" w:left="1200" w:header="0" w:footer="0" w:gutter="0"/>
          <w:cols w:space="720" w:equalWidth="0">
            <w:col w:w="10000"/>
          </w:cols>
        </w:sectPr>
      </w:pPr>
    </w:p>
    <w:p w:rsidR="00395683" w:rsidRDefault="00AB727D" w:rsidP="002332CD">
      <w:pPr>
        <w:numPr>
          <w:ilvl w:val="1"/>
          <w:numId w:val="83"/>
        </w:numPr>
        <w:tabs>
          <w:tab w:val="left" w:pos="1480"/>
        </w:tabs>
        <w:ind w:left="1480" w:hanging="232"/>
        <w:rPr>
          <w:rFonts w:eastAsia="Times New Roman"/>
          <w:b/>
          <w:bCs/>
          <w:i/>
          <w:iCs/>
          <w:sz w:val="24"/>
          <w:szCs w:val="24"/>
        </w:rPr>
      </w:pPr>
      <w:r>
        <w:rPr>
          <w:rFonts w:eastAsia="Times New Roman"/>
          <w:b/>
          <w:bCs/>
          <w:i/>
          <w:iCs/>
          <w:sz w:val="24"/>
          <w:szCs w:val="24"/>
        </w:rPr>
        <w:lastRenderedPageBreak/>
        <w:t>Ход реализации проекта.</w:t>
      </w:r>
    </w:p>
    <w:p w:rsidR="00395683" w:rsidRDefault="00AB727D" w:rsidP="002332CD">
      <w:pPr>
        <w:numPr>
          <w:ilvl w:val="1"/>
          <w:numId w:val="83"/>
        </w:numPr>
        <w:tabs>
          <w:tab w:val="left" w:pos="1488"/>
        </w:tabs>
        <w:spacing w:line="237" w:lineRule="auto"/>
        <w:ind w:left="540" w:firstLine="708"/>
        <w:rPr>
          <w:rFonts w:eastAsia="Times New Roman"/>
          <w:b/>
          <w:bCs/>
          <w:i/>
          <w:iCs/>
          <w:sz w:val="24"/>
          <w:szCs w:val="24"/>
        </w:rPr>
      </w:pPr>
      <w:r>
        <w:rPr>
          <w:rFonts w:eastAsia="Times New Roman"/>
          <w:b/>
          <w:bCs/>
          <w:i/>
          <w:iCs/>
          <w:sz w:val="24"/>
          <w:szCs w:val="24"/>
        </w:rPr>
        <w:t>Риски реализации проекта и сложности, которые обучающемуся удалось преодолеть в ходе его реализации.</w:t>
      </w:r>
    </w:p>
    <w:p w:rsidR="00395683" w:rsidRDefault="00AB727D" w:rsidP="002332CD">
      <w:pPr>
        <w:numPr>
          <w:ilvl w:val="1"/>
          <w:numId w:val="84"/>
        </w:numPr>
        <w:tabs>
          <w:tab w:val="left" w:pos="1848"/>
        </w:tabs>
        <w:ind w:left="540" w:firstLine="708"/>
        <w:jc w:val="both"/>
        <w:rPr>
          <w:rFonts w:eastAsia="Times New Roman"/>
          <w:sz w:val="24"/>
          <w:szCs w:val="24"/>
        </w:rPr>
      </w:pPr>
      <w:r>
        <w:rPr>
          <w:rFonts w:eastAsia="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95683" w:rsidRDefault="00AB727D" w:rsidP="002332CD">
      <w:pPr>
        <w:numPr>
          <w:ilvl w:val="1"/>
          <w:numId w:val="84"/>
        </w:numPr>
        <w:tabs>
          <w:tab w:val="left" w:pos="1826"/>
        </w:tabs>
        <w:spacing w:line="249" w:lineRule="auto"/>
        <w:ind w:left="540" w:firstLine="708"/>
        <w:jc w:val="both"/>
        <w:rPr>
          <w:rFonts w:eastAsia="Times New Roman"/>
          <w:sz w:val="24"/>
          <w:szCs w:val="24"/>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95683" w:rsidRDefault="00395683">
      <w:pPr>
        <w:spacing w:line="218" w:lineRule="exact"/>
        <w:rPr>
          <w:rFonts w:eastAsia="Times New Roman"/>
          <w:sz w:val="24"/>
          <w:szCs w:val="24"/>
        </w:rPr>
      </w:pPr>
    </w:p>
    <w:p w:rsidR="00395683" w:rsidRDefault="00AB727D" w:rsidP="002332CD">
      <w:pPr>
        <w:numPr>
          <w:ilvl w:val="0"/>
          <w:numId w:val="85"/>
        </w:numPr>
        <w:tabs>
          <w:tab w:val="left" w:pos="600"/>
        </w:tabs>
        <w:ind w:left="600" w:hanging="420"/>
        <w:rPr>
          <w:rFonts w:eastAsia="Times New Roman"/>
          <w:b/>
          <w:bCs/>
          <w:sz w:val="24"/>
          <w:szCs w:val="24"/>
        </w:rPr>
      </w:pPr>
      <w:r>
        <w:rPr>
          <w:rFonts w:eastAsia="Times New Roman"/>
          <w:b/>
          <w:bCs/>
          <w:sz w:val="24"/>
          <w:szCs w:val="24"/>
        </w:rPr>
        <w:t>Критерии оценки проектной работы</w:t>
      </w:r>
      <w:r>
        <w:rPr>
          <w:rFonts w:eastAsia="Times New Roman"/>
          <w:sz w:val="24"/>
          <w:szCs w:val="24"/>
        </w:rPr>
        <w:t>.</w:t>
      </w:r>
    </w:p>
    <w:p w:rsidR="00395683" w:rsidRDefault="00395683">
      <w:pPr>
        <w:spacing w:line="4" w:lineRule="exact"/>
        <w:rPr>
          <w:sz w:val="20"/>
          <w:szCs w:val="20"/>
        </w:rPr>
      </w:pPr>
    </w:p>
    <w:p w:rsidR="00395683" w:rsidRDefault="00AB727D">
      <w:pPr>
        <w:ind w:left="540" w:firstLine="708"/>
        <w:rPr>
          <w:sz w:val="20"/>
          <w:szCs w:val="20"/>
        </w:rPr>
      </w:pPr>
      <w:r>
        <w:rPr>
          <w:rFonts w:eastAsia="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95683" w:rsidRDefault="00AB727D">
      <w:pPr>
        <w:ind w:left="540" w:hanging="360"/>
        <w:rPr>
          <w:sz w:val="20"/>
          <w:szCs w:val="20"/>
        </w:rPr>
      </w:pPr>
      <w:r>
        <w:rPr>
          <w:rFonts w:eastAsia="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95683" w:rsidRDefault="00AB727D">
      <w:pPr>
        <w:ind w:left="540" w:hanging="360"/>
        <w:rPr>
          <w:sz w:val="20"/>
          <w:szCs w:val="20"/>
        </w:rPr>
      </w:pPr>
      <w:r>
        <w:rPr>
          <w:rFonts w:eastAsia="Times New Roman"/>
          <w:sz w:val="24"/>
          <w:szCs w:val="24"/>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95683" w:rsidRDefault="00AB727D">
      <w:pPr>
        <w:ind w:left="180"/>
        <w:rPr>
          <w:sz w:val="20"/>
          <w:szCs w:val="20"/>
        </w:rPr>
      </w:pPr>
      <w:r>
        <w:rPr>
          <w:rFonts w:eastAsia="Times New Roman"/>
          <w:sz w:val="24"/>
          <w:szCs w:val="24"/>
        </w:rPr>
        <w:t>–  оценивание производится на основе критериальной модели;</w:t>
      </w:r>
    </w:p>
    <w:p w:rsidR="00395683" w:rsidRDefault="00AB727D">
      <w:pPr>
        <w:ind w:left="540" w:hanging="360"/>
        <w:rPr>
          <w:sz w:val="20"/>
          <w:szCs w:val="20"/>
        </w:rPr>
      </w:pPr>
      <w:r>
        <w:rPr>
          <w:rFonts w:eastAsia="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95683" w:rsidRDefault="00AB727D">
      <w:pPr>
        <w:ind w:left="540" w:hanging="360"/>
        <w:rPr>
          <w:sz w:val="20"/>
          <w:szCs w:val="20"/>
        </w:rPr>
      </w:pPr>
      <w:r>
        <w:rPr>
          <w:rFonts w:eastAsia="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395683" w:rsidRDefault="00AB727D">
      <w:pPr>
        <w:ind w:left="120"/>
        <w:rPr>
          <w:sz w:val="20"/>
          <w:szCs w:val="20"/>
        </w:rPr>
      </w:pPr>
      <w:r>
        <w:rPr>
          <w:rFonts w:eastAsia="Times New Roman"/>
          <w:sz w:val="24"/>
          <w:szCs w:val="24"/>
        </w:rPr>
        <w:t>Индивидуальный проект целесообразно оценивать по следующим критериям:</w:t>
      </w:r>
    </w:p>
    <w:p w:rsidR="00395683" w:rsidRDefault="00395683">
      <w:pPr>
        <w:spacing w:line="200" w:lineRule="exact"/>
        <w:rPr>
          <w:sz w:val="20"/>
          <w:szCs w:val="20"/>
        </w:rPr>
      </w:pPr>
    </w:p>
    <w:p w:rsidR="00395683" w:rsidRDefault="00395683">
      <w:pPr>
        <w:spacing w:line="219" w:lineRule="exact"/>
        <w:rPr>
          <w:sz w:val="20"/>
          <w:szCs w:val="20"/>
        </w:rPr>
      </w:pPr>
    </w:p>
    <w:p w:rsidR="00395683" w:rsidRDefault="00AB727D">
      <w:pPr>
        <w:ind w:left="2360"/>
        <w:rPr>
          <w:sz w:val="20"/>
          <w:szCs w:val="20"/>
        </w:rPr>
      </w:pPr>
      <w:r>
        <w:rPr>
          <w:rFonts w:eastAsia="Times New Roman"/>
          <w:b/>
          <w:bCs/>
          <w:sz w:val="24"/>
          <w:szCs w:val="24"/>
        </w:rPr>
        <w:t>Примерное содержательное описание каждого критерия</w:t>
      </w:r>
    </w:p>
    <w:p w:rsidR="00395683" w:rsidRDefault="00395683">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3900"/>
        <w:gridCol w:w="4040"/>
      </w:tblGrid>
      <w:tr w:rsidR="00395683">
        <w:trPr>
          <w:trHeight w:val="286"/>
        </w:trPr>
        <w:tc>
          <w:tcPr>
            <w:tcW w:w="2240" w:type="dxa"/>
            <w:tcBorders>
              <w:top w:val="single" w:sz="8" w:space="0" w:color="auto"/>
              <w:left w:val="single" w:sz="8" w:space="0" w:color="auto"/>
              <w:right w:val="single" w:sz="8" w:space="0" w:color="auto"/>
            </w:tcBorders>
            <w:vAlign w:val="bottom"/>
          </w:tcPr>
          <w:p w:rsidR="00395683" w:rsidRDefault="00AB727D">
            <w:pPr>
              <w:ind w:left="560"/>
              <w:rPr>
                <w:sz w:val="20"/>
                <w:szCs w:val="20"/>
              </w:rPr>
            </w:pPr>
            <w:r>
              <w:rPr>
                <w:rFonts w:eastAsia="Times New Roman"/>
                <w:b/>
                <w:bCs/>
                <w:sz w:val="24"/>
                <w:szCs w:val="24"/>
              </w:rPr>
              <w:t>Критерий</w:t>
            </w:r>
          </w:p>
        </w:tc>
        <w:tc>
          <w:tcPr>
            <w:tcW w:w="7940" w:type="dxa"/>
            <w:gridSpan w:val="2"/>
            <w:tcBorders>
              <w:top w:val="single" w:sz="8" w:space="0" w:color="auto"/>
              <w:bottom w:val="single" w:sz="8" w:space="0" w:color="auto"/>
              <w:right w:val="single" w:sz="8" w:space="0" w:color="auto"/>
            </w:tcBorders>
            <w:vAlign w:val="bottom"/>
          </w:tcPr>
          <w:p w:rsidR="00395683" w:rsidRDefault="00AB727D">
            <w:pPr>
              <w:ind w:left="580"/>
              <w:rPr>
                <w:sz w:val="20"/>
                <w:szCs w:val="20"/>
              </w:rPr>
            </w:pPr>
            <w:r>
              <w:rPr>
                <w:rFonts w:eastAsia="Times New Roman"/>
                <w:b/>
                <w:bCs/>
                <w:sz w:val="24"/>
                <w:szCs w:val="24"/>
              </w:rPr>
              <w:t>Уровни сформированности навыков проектной деятельности</w:t>
            </w:r>
          </w:p>
        </w:tc>
      </w:tr>
      <w:tr w:rsidR="00395683">
        <w:trPr>
          <w:trHeight w:val="270"/>
        </w:trPr>
        <w:tc>
          <w:tcPr>
            <w:tcW w:w="22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3900" w:type="dxa"/>
            <w:tcBorders>
              <w:bottom w:val="single" w:sz="8" w:space="0" w:color="auto"/>
              <w:right w:val="single" w:sz="8" w:space="0" w:color="auto"/>
            </w:tcBorders>
            <w:vAlign w:val="bottom"/>
          </w:tcPr>
          <w:p w:rsidR="00395683" w:rsidRDefault="00AB727D">
            <w:pPr>
              <w:spacing w:line="271" w:lineRule="exact"/>
              <w:ind w:left="1460"/>
              <w:rPr>
                <w:sz w:val="20"/>
                <w:szCs w:val="20"/>
              </w:rPr>
            </w:pPr>
            <w:r>
              <w:rPr>
                <w:rFonts w:eastAsia="Times New Roman"/>
                <w:b/>
                <w:bCs/>
                <w:sz w:val="24"/>
                <w:szCs w:val="24"/>
              </w:rPr>
              <w:t>Базовый</w:t>
            </w:r>
          </w:p>
        </w:tc>
        <w:tc>
          <w:tcPr>
            <w:tcW w:w="4040" w:type="dxa"/>
            <w:tcBorders>
              <w:bottom w:val="single" w:sz="8" w:space="0" w:color="auto"/>
              <w:right w:val="single" w:sz="8" w:space="0" w:color="auto"/>
            </w:tcBorders>
            <w:vAlign w:val="bottom"/>
          </w:tcPr>
          <w:p w:rsidR="00395683" w:rsidRDefault="00AB727D">
            <w:pPr>
              <w:spacing w:line="271" w:lineRule="exact"/>
              <w:ind w:left="1240"/>
              <w:rPr>
                <w:sz w:val="20"/>
                <w:szCs w:val="20"/>
              </w:rPr>
            </w:pPr>
            <w:r>
              <w:rPr>
                <w:rFonts w:eastAsia="Times New Roman"/>
                <w:b/>
                <w:bCs/>
                <w:sz w:val="24"/>
                <w:szCs w:val="24"/>
              </w:rPr>
              <w:t>Повышенный</w:t>
            </w:r>
          </w:p>
        </w:tc>
      </w:tr>
      <w:tr w:rsidR="00395683">
        <w:trPr>
          <w:trHeight w:val="232"/>
        </w:trPr>
        <w:tc>
          <w:tcPr>
            <w:tcW w:w="22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39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Работа в целом свидетельствует о</w:t>
            </w:r>
          </w:p>
        </w:tc>
        <w:tc>
          <w:tcPr>
            <w:tcW w:w="404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Работа в целом свидетельствует о</w:t>
            </w:r>
          </w:p>
        </w:tc>
      </w:tr>
      <w:tr w:rsidR="00395683">
        <w:trPr>
          <w:trHeight w:val="276"/>
        </w:trPr>
        <w:tc>
          <w:tcPr>
            <w:tcW w:w="224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предметных</w:t>
            </w: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способности самостоятельно с опо-</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способности самостоятельно ставить</w:t>
            </w:r>
          </w:p>
        </w:tc>
      </w:tr>
      <w:tr w:rsidR="00395683">
        <w:trPr>
          <w:trHeight w:val="276"/>
        </w:trPr>
        <w:tc>
          <w:tcPr>
            <w:tcW w:w="224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знаний и способов</w:t>
            </w: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рой на помощь руководителя ста-</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проблему и находить пути её реше-</w:t>
            </w:r>
          </w:p>
        </w:tc>
      </w:tr>
      <w:tr w:rsidR="00395683">
        <w:trPr>
          <w:trHeight w:val="276"/>
        </w:trPr>
        <w:tc>
          <w:tcPr>
            <w:tcW w:w="224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действий</w:t>
            </w: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вить проблему и находить пути её</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ния; продемонстрировано свободное</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решения; продемонстрирована спо-</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владение логическими операциями,</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собность приобретать новые зна-</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навыками критического мышления,</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ния и/или осваивать новые способы</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умение самостоятельно мыслить;</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действий, достигать более глубоко-</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продемонстрировано умение рас-</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AB727D">
            <w:pPr>
              <w:ind w:left="80"/>
              <w:rPr>
                <w:sz w:val="20"/>
                <w:szCs w:val="20"/>
              </w:rPr>
            </w:pPr>
            <w:r>
              <w:rPr>
                <w:rFonts w:eastAsia="Times New Roman"/>
                <w:sz w:val="24"/>
                <w:szCs w:val="24"/>
              </w:rPr>
              <w:t>го понимания изученного</w:t>
            </w: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крыть содержание работы, грамотно</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395683">
            <w:pPr>
              <w:rPr>
                <w:sz w:val="24"/>
                <w:szCs w:val="24"/>
              </w:rPr>
            </w:pP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и обоснованно в соответствии с рас-</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395683">
            <w:pPr>
              <w:rPr>
                <w:sz w:val="24"/>
                <w:szCs w:val="24"/>
              </w:rPr>
            </w:pP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сматриваемой проблемой/темой ис-</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395683">
            <w:pPr>
              <w:rPr>
                <w:sz w:val="24"/>
                <w:szCs w:val="24"/>
              </w:rPr>
            </w:pP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пользовать имеющиеся знания и</w:t>
            </w:r>
          </w:p>
        </w:tc>
      </w:tr>
      <w:tr w:rsidR="00395683">
        <w:trPr>
          <w:trHeight w:val="276"/>
        </w:trPr>
        <w:tc>
          <w:tcPr>
            <w:tcW w:w="2240" w:type="dxa"/>
            <w:tcBorders>
              <w:left w:val="single" w:sz="8" w:space="0" w:color="auto"/>
              <w:right w:val="single" w:sz="8" w:space="0" w:color="auto"/>
            </w:tcBorders>
            <w:vAlign w:val="bottom"/>
          </w:tcPr>
          <w:p w:rsidR="00395683" w:rsidRDefault="00395683">
            <w:pPr>
              <w:rPr>
                <w:sz w:val="24"/>
                <w:szCs w:val="24"/>
              </w:rPr>
            </w:pPr>
          </w:p>
        </w:tc>
        <w:tc>
          <w:tcPr>
            <w:tcW w:w="3900" w:type="dxa"/>
            <w:tcBorders>
              <w:right w:val="single" w:sz="8" w:space="0" w:color="auto"/>
            </w:tcBorders>
            <w:vAlign w:val="bottom"/>
          </w:tcPr>
          <w:p w:rsidR="00395683" w:rsidRDefault="00395683">
            <w:pPr>
              <w:rPr>
                <w:sz w:val="24"/>
                <w:szCs w:val="24"/>
              </w:rPr>
            </w:pPr>
          </w:p>
        </w:tc>
        <w:tc>
          <w:tcPr>
            <w:tcW w:w="4040" w:type="dxa"/>
            <w:tcBorders>
              <w:right w:val="single" w:sz="8" w:space="0" w:color="auto"/>
            </w:tcBorders>
            <w:vAlign w:val="bottom"/>
          </w:tcPr>
          <w:p w:rsidR="00395683" w:rsidRDefault="00AB727D">
            <w:pPr>
              <w:ind w:left="100"/>
              <w:rPr>
                <w:sz w:val="20"/>
                <w:szCs w:val="20"/>
              </w:rPr>
            </w:pPr>
            <w:r>
              <w:rPr>
                <w:rFonts w:eastAsia="Times New Roman"/>
                <w:sz w:val="24"/>
                <w:szCs w:val="24"/>
              </w:rPr>
              <w:t>способы действий, достигать более</w:t>
            </w:r>
          </w:p>
        </w:tc>
      </w:tr>
      <w:tr w:rsidR="00395683">
        <w:trPr>
          <w:trHeight w:val="310"/>
        </w:trPr>
        <w:tc>
          <w:tcPr>
            <w:tcW w:w="22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3900" w:type="dxa"/>
            <w:tcBorders>
              <w:bottom w:val="single" w:sz="8" w:space="0" w:color="auto"/>
              <w:right w:val="single" w:sz="8" w:space="0" w:color="auto"/>
            </w:tcBorders>
            <w:vAlign w:val="bottom"/>
          </w:tcPr>
          <w:p w:rsidR="00395683" w:rsidRDefault="00395683">
            <w:pPr>
              <w:rPr>
                <w:sz w:val="24"/>
                <w:szCs w:val="24"/>
              </w:rPr>
            </w:pPr>
          </w:p>
        </w:tc>
        <w:tc>
          <w:tcPr>
            <w:tcW w:w="40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глубокого понимания проблемы</w:t>
            </w:r>
          </w:p>
        </w:tc>
      </w:tr>
      <w:tr w:rsidR="00395683">
        <w:trPr>
          <w:trHeight w:val="434"/>
        </w:trPr>
        <w:tc>
          <w:tcPr>
            <w:tcW w:w="2240" w:type="dxa"/>
            <w:vAlign w:val="bottom"/>
          </w:tcPr>
          <w:p w:rsidR="00395683" w:rsidRDefault="00395683">
            <w:pPr>
              <w:rPr>
                <w:sz w:val="24"/>
                <w:szCs w:val="24"/>
              </w:rPr>
            </w:pPr>
          </w:p>
        </w:tc>
        <w:tc>
          <w:tcPr>
            <w:tcW w:w="3900" w:type="dxa"/>
            <w:vAlign w:val="bottom"/>
          </w:tcPr>
          <w:p w:rsidR="00395683" w:rsidRDefault="00AB727D">
            <w:pPr>
              <w:ind w:left="2800"/>
              <w:rPr>
                <w:sz w:val="20"/>
                <w:szCs w:val="20"/>
              </w:rPr>
            </w:pPr>
            <w:r>
              <w:rPr>
                <w:rFonts w:eastAsia="Times New Roman"/>
                <w:sz w:val="20"/>
                <w:szCs w:val="20"/>
              </w:rPr>
              <w:t>70</w:t>
            </w:r>
          </w:p>
        </w:tc>
        <w:tc>
          <w:tcPr>
            <w:tcW w:w="4040" w:type="dxa"/>
            <w:vAlign w:val="bottom"/>
          </w:tcPr>
          <w:p w:rsidR="00395683" w:rsidRDefault="00395683">
            <w:pPr>
              <w:rPr>
                <w:sz w:val="24"/>
                <w:szCs w:val="24"/>
              </w:rPr>
            </w:pPr>
          </w:p>
        </w:tc>
      </w:tr>
    </w:tbl>
    <w:p w:rsidR="00395683" w:rsidRDefault="00395683">
      <w:pPr>
        <w:sectPr w:rsidR="00395683">
          <w:pgSz w:w="11900" w:h="16838"/>
          <w:pgMar w:top="825" w:right="706" w:bottom="861" w:left="10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220"/>
        <w:gridCol w:w="3900"/>
        <w:gridCol w:w="4040"/>
      </w:tblGrid>
      <w:tr w:rsidR="00395683">
        <w:trPr>
          <w:trHeight w:val="276"/>
        </w:trPr>
        <w:tc>
          <w:tcPr>
            <w:tcW w:w="2220" w:type="dxa"/>
            <w:vAlign w:val="bottom"/>
          </w:tcPr>
          <w:p w:rsidR="00395683" w:rsidRDefault="00AB727D">
            <w:pPr>
              <w:ind w:left="120"/>
              <w:rPr>
                <w:sz w:val="20"/>
                <w:szCs w:val="20"/>
              </w:rPr>
            </w:pPr>
            <w:r>
              <w:rPr>
                <w:rFonts w:eastAsia="Times New Roman"/>
                <w:sz w:val="24"/>
                <w:szCs w:val="24"/>
              </w:rPr>
              <w:lastRenderedPageBreak/>
              <w:t>Сформированность</w:t>
            </w:r>
          </w:p>
        </w:tc>
        <w:tc>
          <w:tcPr>
            <w:tcW w:w="3900" w:type="dxa"/>
            <w:vAlign w:val="bottom"/>
          </w:tcPr>
          <w:p w:rsidR="00395683" w:rsidRDefault="00AB727D">
            <w:pPr>
              <w:ind w:left="100"/>
              <w:rPr>
                <w:sz w:val="20"/>
                <w:szCs w:val="20"/>
              </w:rPr>
            </w:pPr>
            <w:r>
              <w:rPr>
                <w:rFonts w:eastAsia="Times New Roman"/>
                <w:sz w:val="24"/>
                <w:szCs w:val="24"/>
              </w:rPr>
              <w:t>Продемонстрировано понимание</w:t>
            </w:r>
          </w:p>
        </w:tc>
        <w:tc>
          <w:tcPr>
            <w:tcW w:w="4040" w:type="dxa"/>
            <w:vAlign w:val="bottom"/>
          </w:tcPr>
          <w:p w:rsidR="00395683" w:rsidRDefault="00AB727D">
            <w:pPr>
              <w:ind w:left="120"/>
              <w:rPr>
                <w:sz w:val="20"/>
                <w:szCs w:val="20"/>
              </w:rPr>
            </w:pPr>
            <w:r>
              <w:rPr>
                <w:rFonts w:eastAsia="Times New Roman"/>
                <w:sz w:val="24"/>
                <w:szCs w:val="24"/>
              </w:rPr>
              <w:t>Продемонстрировано свободное</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познавательных</w:t>
            </w:r>
          </w:p>
        </w:tc>
        <w:tc>
          <w:tcPr>
            <w:tcW w:w="3900" w:type="dxa"/>
            <w:vAlign w:val="bottom"/>
          </w:tcPr>
          <w:p w:rsidR="00395683" w:rsidRDefault="00AB727D">
            <w:pPr>
              <w:ind w:left="100"/>
              <w:rPr>
                <w:sz w:val="20"/>
                <w:szCs w:val="20"/>
              </w:rPr>
            </w:pPr>
            <w:r>
              <w:rPr>
                <w:rFonts w:eastAsia="Times New Roman"/>
                <w:sz w:val="24"/>
                <w:szCs w:val="24"/>
              </w:rPr>
              <w:t>содержания выполненной работы.</w:t>
            </w:r>
          </w:p>
        </w:tc>
        <w:tc>
          <w:tcPr>
            <w:tcW w:w="4040" w:type="dxa"/>
            <w:vAlign w:val="bottom"/>
          </w:tcPr>
          <w:p w:rsidR="00395683" w:rsidRDefault="00AB727D">
            <w:pPr>
              <w:ind w:left="120"/>
              <w:rPr>
                <w:sz w:val="20"/>
                <w:szCs w:val="20"/>
              </w:rPr>
            </w:pPr>
            <w:r>
              <w:rPr>
                <w:rFonts w:eastAsia="Times New Roman"/>
                <w:sz w:val="24"/>
                <w:szCs w:val="24"/>
              </w:rPr>
              <w:t>владение предметом проектной дея-</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УУД</w:t>
            </w:r>
          </w:p>
        </w:tc>
        <w:tc>
          <w:tcPr>
            <w:tcW w:w="3900" w:type="dxa"/>
            <w:vAlign w:val="bottom"/>
          </w:tcPr>
          <w:p w:rsidR="00395683" w:rsidRDefault="00AB727D">
            <w:pPr>
              <w:ind w:left="100"/>
              <w:rPr>
                <w:sz w:val="20"/>
                <w:szCs w:val="20"/>
              </w:rPr>
            </w:pPr>
            <w:r>
              <w:rPr>
                <w:rFonts w:eastAsia="Times New Roman"/>
                <w:sz w:val="24"/>
                <w:szCs w:val="24"/>
              </w:rPr>
              <w:t>В работе и в ответах на вопросы по</w:t>
            </w:r>
          </w:p>
        </w:tc>
        <w:tc>
          <w:tcPr>
            <w:tcW w:w="4040" w:type="dxa"/>
            <w:vAlign w:val="bottom"/>
          </w:tcPr>
          <w:p w:rsidR="00395683" w:rsidRDefault="00AB727D">
            <w:pPr>
              <w:ind w:left="120"/>
              <w:rPr>
                <w:sz w:val="20"/>
                <w:szCs w:val="20"/>
              </w:rPr>
            </w:pPr>
            <w:r>
              <w:rPr>
                <w:rFonts w:eastAsia="Times New Roman"/>
                <w:sz w:val="24"/>
                <w:szCs w:val="24"/>
              </w:rPr>
              <w:t>тельности; способность к самостоя-</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содержанию работы отсутствуют</w:t>
            </w:r>
          </w:p>
        </w:tc>
        <w:tc>
          <w:tcPr>
            <w:tcW w:w="4040" w:type="dxa"/>
            <w:vAlign w:val="bottom"/>
          </w:tcPr>
          <w:p w:rsidR="00395683" w:rsidRDefault="00AB727D">
            <w:pPr>
              <w:ind w:left="120"/>
              <w:rPr>
                <w:sz w:val="20"/>
                <w:szCs w:val="20"/>
              </w:rPr>
            </w:pPr>
            <w:r>
              <w:rPr>
                <w:rFonts w:eastAsia="Times New Roman"/>
                <w:sz w:val="24"/>
                <w:szCs w:val="24"/>
              </w:rPr>
              <w:t>тельному приобретению знаний и</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грубые ошибки</w:t>
            </w:r>
          </w:p>
        </w:tc>
        <w:tc>
          <w:tcPr>
            <w:tcW w:w="4040" w:type="dxa"/>
            <w:vAlign w:val="bottom"/>
          </w:tcPr>
          <w:p w:rsidR="00395683" w:rsidRDefault="00AB727D">
            <w:pPr>
              <w:ind w:left="120"/>
              <w:rPr>
                <w:sz w:val="20"/>
                <w:szCs w:val="20"/>
              </w:rPr>
            </w:pPr>
            <w:r>
              <w:rPr>
                <w:rFonts w:eastAsia="Times New Roman"/>
                <w:sz w:val="24"/>
                <w:szCs w:val="24"/>
              </w:rPr>
              <w:t>решению проблем, проявляющаяся в</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умении поставить проблему и сфор-</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мулировать основной вопрос иссле-</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дования, выбрать адекватные спосо-</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бы ее решения, включая поиск и об-</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работку информации, формулировку</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выводов и/или обоснование и реали-</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зацию/апробацию принятого реше-</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ния, обоснование и создание модели,</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прогноза, макета, объекта, творче-</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ского решения и т.п.</w:t>
            </w:r>
          </w:p>
        </w:tc>
      </w:tr>
      <w:tr w:rsidR="00395683">
        <w:trPr>
          <w:trHeight w:val="310"/>
        </w:trPr>
        <w:tc>
          <w:tcPr>
            <w:tcW w:w="2220" w:type="dxa"/>
            <w:tcBorders>
              <w:bottom w:val="single" w:sz="8" w:space="0" w:color="auto"/>
            </w:tcBorders>
            <w:vAlign w:val="bottom"/>
          </w:tcPr>
          <w:p w:rsidR="00395683" w:rsidRDefault="00395683">
            <w:pPr>
              <w:rPr>
                <w:sz w:val="24"/>
                <w:szCs w:val="24"/>
              </w:rPr>
            </w:pPr>
          </w:p>
        </w:tc>
        <w:tc>
          <w:tcPr>
            <w:tcW w:w="3900" w:type="dxa"/>
            <w:tcBorders>
              <w:bottom w:val="single" w:sz="8" w:space="0" w:color="auto"/>
            </w:tcBorders>
            <w:vAlign w:val="bottom"/>
          </w:tcPr>
          <w:p w:rsidR="00395683" w:rsidRDefault="00395683">
            <w:pPr>
              <w:rPr>
                <w:sz w:val="24"/>
                <w:szCs w:val="24"/>
              </w:rPr>
            </w:pPr>
          </w:p>
        </w:tc>
        <w:tc>
          <w:tcPr>
            <w:tcW w:w="4040" w:type="dxa"/>
            <w:tcBorders>
              <w:bottom w:val="single" w:sz="8" w:space="0" w:color="auto"/>
            </w:tcBorders>
            <w:vAlign w:val="bottom"/>
          </w:tcPr>
          <w:p w:rsidR="00395683" w:rsidRDefault="00AB727D">
            <w:pPr>
              <w:ind w:left="120"/>
              <w:rPr>
                <w:sz w:val="20"/>
                <w:szCs w:val="20"/>
              </w:rPr>
            </w:pPr>
            <w:r>
              <w:rPr>
                <w:rFonts w:eastAsia="Times New Roman"/>
                <w:sz w:val="24"/>
                <w:szCs w:val="24"/>
              </w:rPr>
              <w:t>Ошибки отсутствуют.</w:t>
            </w:r>
          </w:p>
        </w:tc>
      </w:tr>
      <w:tr w:rsidR="00395683">
        <w:trPr>
          <w:trHeight w:val="232"/>
        </w:trPr>
        <w:tc>
          <w:tcPr>
            <w:tcW w:w="2220" w:type="dxa"/>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3900" w:type="dxa"/>
            <w:vAlign w:val="bottom"/>
          </w:tcPr>
          <w:p w:rsidR="00395683" w:rsidRDefault="00AB727D">
            <w:pPr>
              <w:spacing w:line="232" w:lineRule="exact"/>
              <w:ind w:left="100"/>
              <w:rPr>
                <w:sz w:val="20"/>
                <w:szCs w:val="20"/>
              </w:rPr>
            </w:pPr>
            <w:r>
              <w:rPr>
                <w:rFonts w:eastAsia="Times New Roman"/>
                <w:sz w:val="24"/>
                <w:szCs w:val="24"/>
              </w:rPr>
              <w:t>Продемонстрированы навыки</w:t>
            </w:r>
          </w:p>
        </w:tc>
        <w:tc>
          <w:tcPr>
            <w:tcW w:w="4040" w:type="dxa"/>
            <w:vAlign w:val="bottom"/>
          </w:tcPr>
          <w:p w:rsidR="00395683" w:rsidRDefault="00AB727D">
            <w:pPr>
              <w:spacing w:line="232" w:lineRule="exact"/>
              <w:ind w:left="120"/>
              <w:rPr>
                <w:sz w:val="20"/>
                <w:szCs w:val="20"/>
              </w:rPr>
            </w:pPr>
            <w:r>
              <w:rPr>
                <w:rFonts w:eastAsia="Times New Roman"/>
                <w:sz w:val="24"/>
                <w:szCs w:val="24"/>
              </w:rPr>
              <w:t>Работа тщательно спланирована и</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регулятивных</w:t>
            </w:r>
          </w:p>
        </w:tc>
        <w:tc>
          <w:tcPr>
            <w:tcW w:w="3900" w:type="dxa"/>
            <w:vAlign w:val="bottom"/>
          </w:tcPr>
          <w:p w:rsidR="00395683" w:rsidRDefault="00AB727D">
            <w:pPr>
              <w:ind w:left="100"/>
              <w:rPr>
                <w:sz w:val="20"/>
                <w:szCs w:val="20"/>
              </w:rPr>
            </w:pPr>
            <w:r>
              <w:rPr>
                <w:rFonts w:eastAsia="Times New Roman"/>
                <w:sz w:val="24"/>
                <w:szCs w:val="24"/>
              </w:rPr>
              <w:t>определения темы и планирования</w:t>
            </w:r>
          </w:p>
        </w:tc>
        <w:tc>
          <w:tcPr>
            <w:tcW w:w="4040" w:type="dxa"/>
            <w:vAlign w:val="bottom"/>
          </w:tcPr>
          <w:p w:rsidR="00395683" w:rsidRDefault="00AB727D">
            <w:pPr>
              <w:ind w:left="120"/>
              <w:rPr>
                <w:sz w:val="20"/>
                <w:szCs w:val="20"/>
              </w:rPr>
            </w:pPr>
            <w:r>
              <w:rPr>
                <w:rFonts w:eastAsia="Times New Roman"/>
                <w:sz w:val="24"/>
                <w:szCs w:val="24"/>
              </w:rPr>
              <w:t>последовательно реализована, свое-</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УУД</w:t>
            </w:r>
          </w:p>
        </w:tc>
        <w:tc>
          <w:tcPr>
            <w:tcW w:w="3900" w:type="dxa"/>
            <w:vAlign w:val="bottom"/>
          </w:tcPr>
          <w:p w:rsidR="00395683" w:rsidRDefault="00AB727D">
            <w:pPr>
              <w:ind w:left="100"/>
              <w:rPr>
                <w:sz w:val="20"/>
                <w:szCs w:val="20"/>
              </w:rPr>
            </w:pPr>
            <w:r>
              <w:rPr>
                <w:rFonts w:eastAsia="Times New Roman"/>
                <w:sz w:val="24"/>
                <w:szCs w:val="24"/>
              </w:rPr>
              <w:t>работы. Работа доведена до конца и</w:t>
            </w:r>
          </w:p>
        </w:tc>
        <w:tc>
          <w:tcPr>
            <w:tcW w:w="4040" w:type="dxa"/>
            <w:vAlign w:val="bottom"/>
          </w:tcPr>
          <w:p w:rsidR="00395683" w:rsidRDefault="00AB727D">
            <w:pPr>
              <w:ind w:left="120"/>
              <w:rPr>
                <w:sz w:val="20"/>
                <w:szCs w:val="20"/>
              </w:rPr>
            </w:pPr>
            <w:r>
              <w:rPr>
                <w:rFonts w:eastAsia="Times New Roman"/>
                <w:sz w:val="24"/>
                <w:szCs w:val="24"/>
              </w:rPr>
              <w:t>временно пройдены все необходи-</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представлена комиссии;</w:t>
            </w:r>
          </w:p>
        </w:tc>
        <w:tc>
          <w:tcPr>
            <w:tcW w:w="4040" w:type="dxa"/>
            <w:vAlign w:val="bottom"/>
          </w:tcPr>
          <w:p w:rsidR="00395683" w:rsidRDefault="00AB727D">
            <w:pPr>
              <w:ind w:left="120"/>
              <w:rPr>
                <w:sz w:val="20"/>
                <w:szCs w:val="20"/>
              </w:rPr>
            </w:pPr>
            <w:r>
              <w:rPr>
                <w:rFonts w:eastAsia="Times New Roman"/>
                <w:sz w:val="24"/>
                <w:szCs w:val="24"/>
              </w:rPr>
              <w:t>мые этапы обсуждения и представ-</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некоторые этапы выполнялись при</w:t>
            </w:r>
          </w:p>
        </w:tc>
        <w:tc>
          <w:tcPr>
            <w:tcW w:w="4040" w:type="dxa"/>
            <w:vAlign w:val="bottom"/>
          </w:tcPr>
          <w:p w:rsidR="00395683" w:rsidRDefault="00AB727D">
            <w:pPr>
              <w:ind w:left="120"/>
              <w:rPr>
                <w:sz w:val="20"/>
                <w:szCs w:val="20"/>
              </w:rPr>
            </w:pPr>
            <w:r>
              <w:rPr>
                <w:rFonts w:eastAsia="Times New Roman"/>
                <w:sz w:val="24"/>
                <w:szCs w:val="24"/>
              </w:rPr>
              <w:t>ления. Использованы ресурсные</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поддержке руководителя. При этом</w:t>
            </w:r>
          </w:p>
        </w:tc>
        <w:tc>
          <w:tcPr>
            <w:tcW w:w="4040" w:type="dxa"/>
            <w:vAlign w:val="bottom"/>
          </w:tcPr>
          <w:p w:rsidR="00395683" w:rsidRDefault="00AB727D">
            <w:pPr>
              <w:ind w:left="120"/>
              <w:rPr>
                <w:sz w:val="20"/>
                <w:szCs w:val="20"/>
              </w:rPr>
            </w:pPr>
            <w:r>
              <w:rPr>
                <w:rFonts w:eastAsia="Times New Roman"/>
                <w:sz w:val="24"/>
                <w:szCs w:val="24"/>
              </w:rPr>
              <w:t>возможности для достижения целей;</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проявляются отдельные элементы</w:t>
            </w:r>
          </w:p>
        </w:tc>
        <w:tc>
          <w:tcPr>
            <w:tcW w:w="4040" w:type="dxa"/>
            <w:vAlign w:val="bottom"/>
          </w:tcPr>
          <w:p w:rsidR="00395683" w:rsidRDefault="00AB727D">
            <w:pPr>
              <w:ind w:left="120"/>
              <w:rPr>
                <w:sz w:val="20"/>
                <w:szCs w:val="20"/>
              </w:rPr>
            </w:pPr>
            <w:r>
              <w:rPr>
                <w:rFonts w:eastAsia="Times New Roman"/>
                <w:sz w:val="24"/>
                <w:szCs w:val="24"/>
              </w:rPr>
              <w:t>осуществлен выбор конструктивных</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самооценки и самоконтроля учаще-</w:t>
            </w:r>
          </w:p>
        </w:tc>
        <w:tc>
          <w:tcPr>
            <w:tcW w:w="4040" w:type="dxa"/>
            <w:vAlign w:val="bottom"/>
          </w:tcPr>
          <w:p w:rsidR="00395683" w:rsidRDefault="00AB727D">
            <w:pPr>
              <w:ind w:left="120"/>
              <w:rPr>
                <w:sz w:val="20"/>
                <w:szCs w:val="20"/>
              </w:rPr>
            </w:pPr>
            <w:r>
              <w:rPr>
                <w:rFonts w:eastAsia="Times New Roman"/>
                <w:sz w:val="24"/>
                <w:szCs w:val="24"/>
              </w:rPr>
              <w:t>стратегий в трудных ситуациях.</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гося</w:t>
            </w:r>
          </w:p>
        </w:tc>
        <w:tc>
          <w:tcPr>
            <w:tcW w:w="4040" w:type="dxa"/>
            <w:vAlign w:val="bottom"/>
          </w:tcPr>
          <w:p w:rsidR="00395683" w:rsidRDefault="00AB727D">
            <w:pPr>
              <w:ind w:left="120"/>
              <w:rPr>
                <w:sz w:val="20"/>
                <w:szCs w:val="20"/>
              </w:rPr>
            </w:pPr>
            <w:r>
              <w:rPr>
                <w:rFonts w:eastAsia="Times New Roman"/>
                <w:sz w:val="24"/>
                <w:szCs w:val="24"/>
              </w:rPr>
              <w:t>Контроль и коррекция осуществля-</w:t>
            </w:r>
          </w:p>
        </w:tc>
      </w:tr>
      <w:tr w:rsidR="00395683">
        <w:trPr>
          <w:trHeight w:val="322"/>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лись самостоятельно</w:t>
            </w:r>
          </w:p>
        </w:tc>
      </w:tr>
      <w:tr w:rsidR="00395683">
        <w:trPr>
          <w:trHeight w:val="264"/>
        </w:trPr>
        <w:tc>
          <w:tcPr>
            <w:tcW w:w="2220" w:type="dxa"/>
            <w:tcBorders>
              <w:bottom w:val="single" w:sz="8" w:space="0" w:color="auto"/>
            </w:tcBorders>
            <w:vAlign w:val="bottom"/>
          </w:tcPr>
          <w:p w:rsidR="00395683" w:rsidRDefault="00395683"/>
        </w:tc>
        <w:tc>
          <w:tcPr>
            <w:tcW w:w="3900" w:type="dxa"/>
            <w:tcBorders>
              <w:bottom w:val="single" w:sz="8" w:space="0" w:color="auto"/>
            </w:tcBorders>
            <w:vAlign w:val="bottom"/>
          </w:tcPr>
          <w:p w:rsidR="00395683" w:rsidRDefault="00395683"/>
        </w:tc>
        <w:tc>
          <w:tcPr>
            <w:tcW w:w="4040" w:type="dxa"/>
            <w:tcBorders>
              <w:bottom w:val="single" w:sz="8" w:space="0" w:color="auto"/>
            </w:tcBorders>
            <w:vAlign w:val="bottom"/>
          </w:tcPr>
          <w:p w:rsidR="00395683" w:rsidRDefault="00395683"/>
        </w:tc>
      </w:tr>
      <w:tr w:rsidR="00395683">
        <w:trPr>
          <w:trHeight w:val="232"/>
        </w:trPr>
        <w:tc>
          <w:tcPr>
            <w:tcW w:w="2220" w:type="dxa"/>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3900" w:type="dxa"/>
            <w:vAlign w:val="bottom"/>
          </w:tcPr>
          <w:p w:rsidR="00395683" w:rsidRDefault="00AB727D">
            <w:pPr>
              <w:spacing w:line="232" w:lineRule="exact"/>
              <w:ind w:left="100"/>
              <w:rPr>
                <w:sz w:val="20"/>
                <w:szCs w:val="20"/>
              </w:rPr>
            </w:pPr>
            <w:r>
              <w:rPr>
                <w:rFonts w:eastAsia="Times New Roman"/>
                <w:sz w:val="24"/>
                <w:szCs w:val="24"/>
              </w:rPr>
              <w:t>Продемонстрированы навыки</w:t>
            </w:r>
          </w:p>
        </w:tc>
        <w:tc>
          <w:tcPr>
            <w:tcW w:w="4040" w:type="dxa"/>
            <w:vAlign w:val="bottom"/>
          </w:tcPr>
          <w:p w:rsidR="00395683" w:rsidRDefault="00AB727D">
            <w:pPr>
              <w:spacing w:line="232" w:lineRule="exact"/>
              <w:ind w:left="120"/>
              <w:rPr>
                <w:sz w:val="20"/>
                <w:szCs w:val="20"/>
              </w:rPr>
            </w:pPr>
            <w:r>
              <w:rPr>
                <w:rFonts w:eastAsia="Times New Roman"/>
                <w:sz w:val="24"/>
                <w:szCs w:val="24"/>
              </w:rPr>
              <w:t>Тема ясно определена и пояснена.</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коммуникативных</w:t>
            </w:r>
          </w:p>
        </w:tc>
        <w:tc>
          <w:tcPr>
            <w:tcW w:w="3900" w:type="dxa"/>
            <w:vAlign w:val="bottom"/>
          </w:tcPr>
          <w:p w:rsidR="00395683" w:rsidRDefault="00AB727D">
            <w:pPr>
              <w:ind w:left="100"/>
              <w:rPr>
                <w:sz w:val="20"/>
                <w:szCs w:val="20"/>
              </w:rPr>
            </w:pPr>
            <w:r>
              <w:rPr>
                <w:rFonts w:eastAsia="Times New Roman"/>
                <w:sz w:val="24"/>
                <w:szCs w:val="24"/>
              </w:rPr>
              <w:t>оформления проектной работы,</w:t>
            </w:r>
          </w:p>
        </w:tc>
        <w:tc>
          <w:tcPr>
            <w:tcW w:w="4040" w:type="dxa"/>
            <w:vAlign w:val="bottom"/>
          </w:tcPr>
          <w:p w:rsidR="00395683" w:rsidRDefault="00AB727D">
            <w:pPr>
              <w:ind w:left="120"/>
              <w:rPr>
                <w:sz w:val="20"/>
                <w:szCs w:val="20"/>
              </w:rPr>
            </w:pPr>
            <w:r>
              <w:rPr>
                <w:rFonts w:eastAsia="Times New Roman"/>
                <w:sz w:val="24"/>
                <w:szCs w:val="24"/>
              </w:rPr>
              <w:t>Текст/сообщение хорошо структу-</w:t>
            </w:r>
          </w:p>
        </w:tc>
      </w:tr>
      <w:tr w:rsidR="00395683">
        <w:trPr>
          <w:trHeight w:val="276"/>
        </w:trPr>
        <w:tc>
          <w:tcPr>
            <w:tcW w:w="2220" w:type="dxa"/>
            <w:vAlign w:val="bottom"/>
          </w:tcPr>
          <w:p w:rsidR="00395683" w:rsidRDefault="00AB727D">
            <w:pPr>
              <w:ind w:left="120"/>
              <w:rPr>
                <w:sz w:val="20"/>
                <w:szCs w:val="20"/>
              </w:rPr>
            </w:pPr>
            <w:r>
              <w:rPr>
                <w:rFonts w:eastAsia="Times New Roman"/>
                <w:sz w:val="24"/>
                <w:szCs w:val="24"/>
              </w:rPr>
              <w:t>УУД</w:t>
            </w:r>
          </w:p>
        </w:tc>
        <w:tc>
          <w:tcPr>
            <w:tcW w:w="3900" w:type="dxa"/>
            <w:vAlign w:val="bottom"/>
          </w:tcPr>
          <w:p w:rsidR="00395683" w:rsidRDefault="00AB727D">
            <w:pPr>
              <w:ind w:left="100"/>
              <w:rPr>
                <w:sz w:val="20"/>
                <w:szCs w:val="20"/>
              </w:rPr>
            </w:pPr>
            <w:r>
              <w:rPr>
                <w:rFonts w:eastAsia="Times New Roman"/>
                <w:sz w:val="24"/>
                <w:szCs w:val="24"/>
              </w:rPr>
              <w:t>подготовки и осуществления пре-</w:t>
            </w:r>
          </w:p>
        </w:tc>
        <w:tc>
          <w:tcPr>
            <w:tcW w:w="4040" w:type="dxa"/>
            <w:vAlign w:val="bottom"/>
          </w:tcPr>
          <w:p w:rsidR="00395683" w:rsidRDefault="00AB727D">
            <w:pPr>
              <w:ind w:left="120"/>
              <w:rPr>
                <w:sz w:val="20"/>
                <w:szCs w:val="20"/>
              </w:rPr>
            </w:pPr>
            <w:r>
              <w:rPr>
                <w:rFonts w:eastAsia="Times New Roman"/>
                <w:sz w:val="24"/>
                <w:szCs w:val="24"/>
              </w:rPr>
              <w:t>рированы. Все мысли выражены яс-</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зентации. Автор отвечает на вопро-</w:t>
            </w:r>
          </w:p>
        </w:tc>
        <w:tc>
          <w:tcPr>
            <w:tcW w:w="4040" w:type="dxa"/>
            <w:vAlign w:val="bottom"/>
          </w:tcPr>
          <w:p w:rsidR="00395683" w:rsidRDefault="00AB727D">
            <w:pPr>
              <w:ind w:left="120"/>
              <w:rPr>
                <w:sz w:val="20"/>
                <w:szCs w:val="20"/>
              </w:rPr>
            </w:pPr>
            <w:r>
              <w:rPr>
                <w:rFonts w:eastAsia="Times New Roman"/>
                <w:sz w:val="24"/>
                <w:szCs w:val="24"/>
              </w:rPr>
              <w:t>но, логично, последовательно, аргу-</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AB727D">
            <w:pPr>
              <w:ind w:left="100"/>
              <w:rPr>
                <w:sz w:val="20"/>
                <w:szCs w:val="20"/>
              </w:rPr>
            </w:pPr>
            <w:r>
              <w:rPr>
                <w:rFonts w:eastAsia="Times New Roman"/>
                <w:sz w:val="24"/>
                <w:szCs w:val="24"/>
              </w:rPr>
              <w:t>сы.</w:t>
            </w:r>
          </w:p>
        </w:tc>
        <w:tc>
          <w:tcPr>
            <w:tcW w:w="4040" w:type="dxa"/>
            <w:vAlign w:val="bottom"/>
          </w:tcPr>
          <w:p w:rsidR="00395683" w:rsidRDefault="00AB727D">
            <w:pPr>
              <w:ind w:left="120"/>
              <w:rPr>
                <w:sz w:val="20"/>
                <w:szCs w:val="20"/>
              </w:rPr>
            </w:pPr>
            <w:r>
              <w:rPr>
                <w:rFonts w:eastAsia="Times New Roman"/>
                <w:sz w:val="24"/>
                <w:szCs w:val="24"/>
              </w:rPr>
              <w:t>ментированно. Работа/сообщение</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вызывает интерес. Автор свободно и</w:t>
            </w:r>
          </w:p>
        </w:tc>
      </w:tr>
      <w:tr w:rsidR="00395683">
        <w:trPr>
          <w:trHeight w:val="27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аргументированно отвечает на во-</w:t>
            </w:r>
          </w:p>
        </w:tc>
      </w:tr>
      <w:tr w:rsidR="00395683">
        <w:trPr>
          <w:trHeight w:val="286"/>
        </w:trPr>
        <w:tc>
          <w:tcPr>
            <w:tcW w:w="2220" w:type="dxa"/>
            <w:vAlign w:val="bottom"/>
          </w:tcPr>
          <w:p w:rsidR="00395683" w:rsidRDefault="00395683">
            <w:pPr>
              <w:rPr>
                <w:sz w:val="24"/>
                <w:szCs w:val="24"/>
              </w:rPr>
            </w:pPr>
          </w:p>
        </w:tc>
        <w:tc>
          <w:tcPr>
            <w:tcW w:w="3900" w:type="dxa"/>
            <w:vAlign w:val="bottom"/>
          </w:tcPr>
          <w:p w:rsidR="00395683" w:rsidRDefault="00395683">
            <w:pPr>
              <w:rPr>
                <w:sz w:val="24"/>
                <w:szCs w:val="24"/>
              </w:rPr>
            </w:pPr>
          </w:p>
        </w:tc>
        <w:tc>
          <w:tcPr>
            <w:tcW w:w="4040" w:type="dxa"/>
            <w:vAlign w:val="bottom"/>
          </w:tcPr>
          <w:p w:rsidR="00395683" w:rsidRDefault="00AB727D">
            <w:pPr>
              <w:ind w:left="120"/>
              <w:rPr>
                <w:sz w:val="20"/>
                <w:szCs w:val="20"/>
              </w:rPr>
            </w:pPr>
            <w:r>
              <w:rPr>
                <w:rFonts w:eastAsia="Times New Roman"/>
                <w:sz w:val="24"/>
                <w:szCs w:val="24"/>
              </w:rPr>
              <w:t>просы</w:t>
            </w:r>
          </w:p>
        </w:tc>
      </w:tr>
    </w:tbl>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0</wp:posOffset>
                </wp:positionH>
                <wp:positionV relativeFrom="paragraph">
                  <wp:posOffset>-6134100</wp:posOffset>
                </wp:positionV>
                <wp:extent cx="645668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66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A2D567" id="Shape 2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483pt" to="508.4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6454140</wp:posOffset>
                </wp:positionH>
                <wp:positionV relativeFrom="paragraph">
                  <wp:posOffset>-6136640</wp:posOffset>
                </wp:positionV>
                <wp:extent cx="0" cy="61575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7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E67A1A" id="Shape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08.2pt,-483.2pt" to="50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2540</wp:posOffset>
                </wp:positionH>
                <wp:positionV relativeFrom="paragraph">
                  <wp:posOffset>-6136640</wp:posOffset>
                </wp:positionV>
                <wp:extent cx="0" cy="615759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7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45DA8D" id="Shape 2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pt,-483.2pt" to=".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1406525</wp:posOffset>
                </wp:positionH>
                <wp:positionV relativeFrom="paragraph">
                  <wp:posOffset>-6136640</wp:posOffset>
                </wp:positionV>
                <wp:extent cx="0" cy="61575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7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C0931B" id="Shape 2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10.75pt,-483.2pt" to="1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3886200</wp:posOffset>
                </wp:positionH>
                <wp:positionV relativeFrom="paragraph">
                  <wp:posOffset>-6136640</wp:posOffset>
                </wp:positionV>
                <wp:extent cx="0" cy="615759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75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FACB73" id="Shape 2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06pt,-483.2pt" to="3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" o:allowincell="f" filled="t" strokeweight=".16931mm">
                <v:stroke joinstyle="miter"/>
                <o:lock v:ext="edit" shapetype="f"/>
              </v:line>
            </w:pict>
          </mc:Fallback>
        </mc:AlternateContent>
      </w:r>
    </w:p>
    <w:p w:rsidR="00395683" w:rsidRDefault="00AB727D">
      <w:pPr>
        <w:ind w:left="680"/>
        <w:rPr>
          <w:sz w:val="20"/>
          <w:szCs w:val="20"/>
        </w:rPr>
      </w:pPr>
      <w:r>
        <w:rPr>
          <w:rFonts w:eastAsia="Times New Roman"/>
          <w:sz w:val="24"/>
          <w:szCs w:val="24"/>
        </w:rPr>
        <w:t>Решение о том, что проект выполнен на повышенном уровне, принимается при условии,</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-156845</wp:posOffset>
                </wp:positionV>
                <wp:extent cx="64566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66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B9EE3A4" id="Shape 2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12.35pt" to="508.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" o:allowincell="f" filled="t" strokeweight=".16967mm">
                <v:stroke joinstyle="miter"/>
                <o:lock v:ext="edit" shapetype="f"/>
              </v:line>
            </w:pict>
          </mc:Fallback>
        </mc:AlternateContent>
      </w:r>
    </w:p>
    <w:p w:rsidR="00395683" w:rsidRDefault="00AB727D">
      <w:pPr>
        <w:ind w:left="120"/>
        <w:rPr>
          <w:sz w:val="20"/>
          <w:szCs w:val="20"/>
        </w:rPr>
      </w:pPr>
      <w:r>
        <w:rPr>
          <w:rFonts w:eastAsia="Times New Roman"/>
          <w:sz w:val="24"/>
          <w:szCs w:val="24"/>
        </w:rPr>
        <w:t>что:</w:t>
      </w:r>
    </w:p>
    <w:p w:rsidR="00395683" w:rsidRDefault="00AB727D" w:rsidP="002332CD">
      <w:pPr>
        <w:numPr>
          <w:ilvl w:val="0"/>
          <w:numId w:val="86"/>
        </w:numPr>
        <w:tabs>
          <w:tab w:val="left" w:pos="965"/>
        </w:tabs>
        <w:ind w:left="120" w:firstLine="559"/>
        <w:jc w:val="both"/>
        <w:rPr>
          <w:rFonts w:eastAsia="Times New Roman"/>
          <w:sz w:val="24"/>
          <w:szCs w:val="24"/>
        </w:rPr>
      </w:pPr>
      <w:r>
        <w:rPr>
          <w:rFonts w:eastAsia="Times New Roman"/>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395683" w:rsidRDefault="00AB727D" w:rsidP="002332CD">
      <w:pPr>
        <w:numPr>
          <w:ilvl w:val="0"/>
          <w:numId w:val="86"/>
        </w:numPr>
        <w:tabs>
          <w:tab w:val="left" w:pos="965"/>
        </w:tabs>
        <w:ind w:left="120" w:firstLine="559"/>
        <w:jc w:val="both"/>
        <w:rPr>
          <w:rFonts w:eastAsia="Times New Roman"/>
          <w:sz w:val="24"/>
          <w:szCs w:val="24"/>
        </w:rPr>
      </w:pPr>
      <w:r>
        <w:rPr>
          <w:rFonts w:eastAsia="Times New Roman"/>
          <w:sz w:val="24"/>
          <w:szCs w:val="24"/>
        </w:rPr>
        <w:t>сформированность предметных знаний и способов действий может быть зафиксирована на повышенном уровне, если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95683" w:rsidRDefault="00AB727D">
      <w:pPr>
        <w:ind w:left="680"/>
        <w:rPr>
          <w:rFonts w:eastAsia="Times New Roman"/>
          <w:sz w:val="24"/>
          <w:szCs w:val="24"/>
        </w:rPr>
      </w:pPr>
      <w:r>
        <w:rPr>
          <w:rFonts w:eastAsia="Times New Roman"/>
          <w:sz w:val="24"/>
          <w:szCs w:val="24"/>
        </w:rPr>
        <w:t>Решение о том, что проект выполнен на базовом уровне, принимается при условии, что:</w:t>
      </w:r>
    </w:p>
    <w:p w:rsidR="00395683" w:rsidRDefault="00AB727D" w:rsidP="002332CD">
      <w:pPr>
        <w:numPr>
          <w:ilvl w:val="0"/>
          <w:numId w:val="87"/>
        </w:numPr>
        <w:tabs>
          <w:tab w:val="left" w:pos="940"/>
        </w:tabs>
        <w:ind w:left="940" w:hanging="261"/>
        <w:rPr>
          <w:rFonts w:eastAsia="Times New Roman"/>
          <w:sz w:val="24"/>
          <w:szCs w:val="24"/>
        </w:rPr>
      </w:pPr>
      <w:r>
        <w:rPr>
          <w:rFonts w:eastAsia="Times New Roman"/>
          <w:sz w:val="24"/>
          <w:szCs w:val="24"/>
        </w:rPr>
        <w:t>такая оценка выставлена комиссией по каждому из предъявляемых критериев;</w:t>
      </w:r>
    </w:p>
    <w:p w:rsidR="00395683" w:rsidRDefault="00AB727D" w:rsidP="002332CD">
      <w:pPr>
        <w:numPr>
          <w:ilvl w:val="0"/>
          <w:numId w:val="87"/>
        </w:numPr>
        <w:tabs>
          <w:tab w:val="left" w:pos="1063"/>
        </w:tabs>
        <w:ind w:left="120" w:firstLine="559"/>
        <w:jc w:val="both"/>
        <w:rPr>
          <w:rFonts w:eastAsia="Times New Roman"/>
          <w:sz w:val="24"/>
          <w:szCs w:val="24"/>
        </w:rPr>
      </w:pPr>
      <w:r>
        <w:rPr>
          <w:rFonts w:eastAsia="Times New Roman"/>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395683" w:rsidRDefault="00AB727D" w:rsidP="002332CD">
      <w:pPr>
        <w:numPr>
          <w:ilvl w:val="0"/>
          <w:numId w:val="87"/>
        </w:numPr>
        <w:tabs>
          <w:tab w:val="left" w:pos="940"/>
        </w:tabs>
        <w:ind w:left="940" w:hanging="261"/>
        <w:rPr>
          <w:rFonts w:eastAsia="Times New Roman"/>
          <w:sz w:val="24"/>
          <w:szCs w:val="24"/>
        </w:rPr>
      </w:pPr>
      <w:r>
        <w:rPr>
          <w:rFonts w:eastAsia="Times New Roman"/>
          <w:sz w:val="24"/>
          <w:szCs w:val="24"/>
        </w:rPr>
        <w:t>даны ответы на вопросы.</w:t>
      </w:r>
    </w:p>
    <w:p w:rsidR="00395683" w:rsidRDefault="00395683">
      <w:pPr>
        <w:spacing w:line="200" w:lineRule="exact"/>
        <w:rPr>
          <w:sz w:val="20"/>
          <w:szCs w:val="20"/>
        </w:rPr>
      </w:pPr>
    </w:p>
    <w:p w:rsidR="00395683" w:rsidRDefault="00395683">
      <w:pPr>
        <w:spacing w:line="289" w:lineRule="exact"/>
        <w:rPr>
          <w:sz w:val="20"/>
          <w:szCs w:val="20"/>
        </w:rPr>
      </w:pPr>
    </w:p>
    <w:p w:rsidR="00395683" w:rsidRDefault="00AB727D">
      <w:pPr>
        <w:ind w:right="-99"/>
        <w:jc w:val="center"/>
        <w:rPr>
          <w:sz w:val="20"/>
          <w:szCs w:val="20"/>
        </w:rPr>
      </w:pPr>
      <w:r>
        <w:rPr>
          <w:rFonts w:eastAsia="Times New Roman"/>
          <w:sz w:val="20"/>
          <w:szCs w:val="20"/>
        </w:rPr>
        <w:t>71</w:t>
      </w:r>
    </w:p>
    <w:p w:rsidR="00395683" w:rsidRDefault="00395683">
      <w:pPr>
        <w:sectPr w:rsidR="00395683">
          <w:pgSz w:w="11900" w:h="16838"/>
          <w:pgMar w:top="828" w:right="706" w:bottom="898" w:left="1020" w:header="0" w:footer="0" w:gutter="0"/>
          <w:cols w:space="720" w:equalWidth="0">
            <w:col w:w="10180"/>
          </w:cols>
        </w:sectPr>
      </w:pPr>
    </w:p>
    <w:p w:rsidR="00395683" w:rsidRDefault="00AB727D" w:rsidP="002332CD">
      <w:pPr>
        <w:numPr>
          <w:ilvl w:val="0"/>
          <w:numId w:val="88"/>
        </w:numPr>
        <w:tabs>
          <w:tab w:val="left" w:pos="1010"/>
        </w:tabs>
        <w:ind w:left="120" w:firstLine="559"/>
        <w:jc w:val="both"/>
        <w:rPr>
          <w:rFonts w:eastAsia="Times New Roman"/>
          <w:sz w:val="24"/>
          <w:szCs w:val="24"/>
        </w:rPr>
      </w:pPr>
      <w:r>
        <w:rPr>
          <w:rFonts w:eastAsia="Times New Roman"/>
          <w:sz w:val="24"/>
          <w:szCs w:val="24"/>
        </w:rPr>
        <w:lastRenderedPageBreak/>
        <w:t>случае выдающихся проектов комиссия может подготовить особое заключение о достоинствах проекта, которое может быть предъявлено для участия в конкурсах различного уровня.</w:t>
      </w:r>
    </w:p>
    <w:p w:rsidR="00395683" w:rsidRDefault="00AB727D">
      <w:pPr>
        <w:ind w:left="120" w:firstLine="566"/>
        <w:jc w:val="both"/>
        <w:rPr>
          <w:rFonts w:eastAsia="Times New Roman"/>
          <w:sz w:val="24"/>
          <w:szCs w:val="24"/>
        </w:rPr>
      </w:pPr>
      <w:r>
        <w:rPr>
          <w:rFonts w:eastAsia="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w:t>
      </w:r>
    </w:p>
    <w:p w:rsidR="00395683" w:rsidRDefault="00AB727D">
      <w:pPr>
        <w:ind w:left="120"/>
        <w:jc w:val="both"/>
        <w:rPr>
          <w:rFonts w:eastAsia="Times New Roman"/>
          <w:sz w:val="24"/>
          <w:szCs w:val="24"/>
        </w:rPr>
      </w:pPr>
      <w:r>
        <w:rPr>
          <w:rFonts w:eastAsia="Times New Roman"/>
          <w:sz w:val="24"/>
          <w:szCs w:val="24"/>
        </w:rPr>
        <w:t xml:space="preserve">При необходимости может использоваться </w:t>
      </w:r>
      <w:r>
        <w:rPr>
          <w:rFonts w:eastAsia="Times New Roman"/>
          <w:b/>
          <w:bCs/>
          <w:i/>
          <w:iCs/>
          <w:sz w:val="24"/>
          <w:szCs w:val="24"/>
        </w:rPr>
        <w:t>аналитический подход</w:t>
      </w:r>
      <w:r>
        <w:rPr>
          <w:rFonts w:eastAsia="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w:t>
      </w:r>
      <w:r>
        <w:rPr>
          <w:rFonts w:eastAsia="Times New Roman"/>
          <w:b/>
          <w:bCs/>
          <w:i/>
          <w:iCs/>
          <w:sz w:val="24"/>
          <w:szCs w:val="24"/>
        </w:rPr>
        <w:t>При таком подходе</w:t>
      </w:r>
      <w:r>
        <w:rPr>
          <w:rFonts w:eastAsia="Times New Roman"/>
          <w:sz w:val="24"/>
          <w:szCs w:val="24"/>
        </w:rPr>
        <w:t xml:space="preserve"> </w:t>
      </w:r>
      <w:r>
        <w:rPr>
          <w:rFonts w:eastAsia="Times New Roman"/>
          <w:b/>
          <w:bCs/>
          <w:i/>
          <w:iCs/>
          <w:sz w:val="24"/>
          <w:szCs w:val="24"/>
        </w:rPr>
        <w:t>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95683" w:rsidRDefault="00AB727D">
      <w:pPr>
        <w:ind w:left="2980"/>
        <w:rPr>
          <w:sz w:val="20"/>
          <w:szCs w:val="20"/>
        </w:rPr>
      </w:pPr>
      <w:r>
        <w:rPr>
          <w:rFonts w:eastAsia="Times New Roman"/>
          <w:sz w:val="24"/>
          <w:szCs w:val="24"/>
        </w:rPr>
        <w:t>Примерный оценочный лист итогового проекта</w:t>
      </w:r>
    </w:p>
    <w:p w:rsidR="00395683" w:rsidRDefault="00395683">
      <w:pPr>
        <w:spacing w:line="1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100"/>
        <w:gridCol w:w="860"/>
        <w:gridCol w:w="540"/>
        <w:gridCol w:w="980"/>
        <w:gridCol w:w="540"/>
        <w:gridCol w:w="1520"/>
        <w:gridCol w:w="1500"/>
        <w:gridCol w:w="1620"/>
        <w:gridCol w:w="30"/>
      </w:tblGrid>
      <w:tr w:rsidR="00395683">
        <w:trPr>
          <w:trHeight w:val="253"/>
        </w:trPr>
        <w:tc>
          <w:tcPr>
            <w:tcW w:w="2260" w:type="dxa"/>
            <w:tcBorders>
              <w:top w:val="single" w:sz="8" w:space="0" w:color="auto"/>
              <w:left w:val="single" w:sz="8" w:space="0" w:color="auto"/>
              <w:right w:val="single" w:sz="8" w:space="0" w:color="auto"/>
            </w:tcBorders>
            <w:vAlign w:val="bottom"/>
          </w:tcPr>
          <w:p w:rsidR="00395683" w:rsidRDefault="00AB727D">
            <w:pPr>
              <w:spacing w:line="252" w:lineRule="exact"/>
              <w:ind w:left="940"/>
              <w:rPr>
                <w:sz w:val="20"/>
                <w:szCs w:val="20"/>
              </w:rPr>
            </w:pPr>
            <w:r>
              <w:rPr>
                <w:rFonts w:eastAsia="Times New Roman"/>
                <w:b/>
                <w:bCs/>
                <w:sz w:val="24"/>
                <w:szCs w:val="24"/>
              </w:rPr>
              <w:t>Критерий</w:t>
            </w:r>
          </w:p>
        </w:tc>
        <w:tc>
          <w:tcPr>
            <w:tcW w:w="100" w:type="dxa"/>
            <w:tcBorders>
              <w:top w:val="single" w:sz="8" w:space="0" w:color="auto"/>
            </w:tcBorders>
            <w:vAlign w:val="bottom"/>
          </w:tcPr>
          <w:p w:rsidR="00395683" w:rsidRDefault="00395683">
            <w:pPr>
              <w:rPr>
                <w:sz w:val="21"/>
                <w:szCs w:val="21"/>
              </w:rPr>
            </w:pPr>
          </w:p>
        </w:tc>
        <w:tc>
          <w:tcPr>
            <w:tcW w:w="4440" w:type="dxa"/>
            <w:gridSpan w:val="5"/>
            <w:tcBorders>
              <w:top w:val="single" w:sz="8" w:space="0" w:color="auto"/>
              <w:right w:val="single" w:sz="8" w:space="0" w:color="auto"/>
            </w:tcBorders>
            <w:vAlign w:val="bottom"/>
          </w:tcPr>
          <w:p w:rsidR="00395683" w:rsidRDefault="00AB727D">
            <w:pPr>
              <w:spacing w:line="252" w:lineRule="exact"/>
              <w:jc w:val="center"/>
              <w:rPr>
                <w:sz w:val="20"/>
                <w:szCs w:val="20"/>
              </w:rPr>
            </w:pPr>
            <w:r>
              <w:rPr>
                <w:rFonts w:eastAsia="Times New Roman"/>
                <w:b/>
                <w:bCs/>
                <w:sz w:val="24"/>
                <w:szCs w:val="24"/>
              </w:rPr>
              <w:t>Уровень сформированности навыков</w:t>
            </w:r>
          </w:p>
        </w:tc>
        <w:tc>
          <w:tcPr>
            <w:tcW w:w="1500" w:type="dxa"/>
            <w:tcBorders>
              <w:top w:val="single" w:sz="8" w:space="0" w:color="auto"/>
              <w:right w:val="single" w:sz="8" w:space="0" w:color="auto"/>
            </w:tcBorders>
            <w:vAlign w:val="bottom"/>
          </w:tcPr>
          <w:p w:rsidR="00395683" w:rsidRDefault="00AB727D">
            <w:pPr>
              <w:spacing w:line="252" w:lineRule="exact"/>
              <w:ind w:left="580"/>
              <w:jc w:val="center"/>
              <w:rPr>
                <w:sz w:val="20"/>
                <w:szCs w:val="20"/>
              </w:rPr>
            </w:pPr>
            <w:r>
              <w:rPr>
                <w:rFonts w:eastAsia="Times New Roman"/>
                <w:b/>
                <w:bCs/>
                <w:w w:val="98"/>
                <w:sz w:val="24"/>
                <w:szCs w:val="24"/>
              </w:rPr>
              <w:t>Коли</w:t>
            </w:r>
          </w:p>
        </w:tc>
        <w:tc>
          <w:tcPr>
            <w:tcW w:w="1620" w:type="dxa"/>
            <w:tcBorders>
              <w:top w:val="single" w:sz="8" w:space="0" w:color="auto"/>
              <w:right w:val="single" w:sz="8" w:space="0" w:color="auto"/>
            </w:tcBorders>
            <w:vAlign w:val="bottom"/>
          </w:tcPr>
          <w:p w:rsidR="00395683" w:rsidRDefault="00AB727D">
            <w:pPr>
              <w:spacing w:line="252" w:lineRule="exact"/>
              <w:ind w:left="800"/>
              <w:rPr>
                <w:sz w:val="20"/>
                <w:szCs w:val="20"/>
              </w:rPr>
            </w:pPr>
            <w:r>
              <w:rPr>
                <w:rFonts w:eastAsia="Times New Roman"/>
                <w:b/>
                <w:bCs/>
                <w:sz w:val="24"/>
                <w:szCs w:val="24"/>
              </w:rPr>
              <w:t>Получ</w:t>
            </w:r>
          </w:p>
        </w:tc>
        <w:tc>
          <w:tcPr>
            <w:tcW w:w="0" w:type="dxa"/>
            <w:vAlign w:val="bottom"/>
          </w:tcPr>
          <w:p w:rsidR="00395683" w:rsidRDefault="00395683">
            <w:pPr>
              <w:rPr>
                <w:sz w:val="1"/>
                <w:szCs w:val="1"/>
              </w:rPr>
            </w:pPr>
          </w:p>
        </w:tc>
      </w:tr>
      <w:tr w:rsidR="00395683">
        <w:trPr>
          <w:trHeight w:val="331"/>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jc w:val="center"/>
              <w:rPr>
                <w:sz w:val="20"/>
                <w:szCs w:val="20"/>
              </w:rPr>
            </w:pPr>
            <w:r>
              <w:rPr>
                <w:rFonts w:eastAsia="Times New Roman"/>
                <w:b/>
                <w:bCs/>
                <w:sz w:val="24"/>
                <w:szCs w:val="24"/>
              </w:rPr>
              <w:t>проектной деятельности</w:t>
            </w:r>
          </w:p>
        </w:tc>
        <w:tc>
          <w:tcPr>
            <w:tcW w:w="1500" w:type="dxa"/>
            <w:vMerge w:val="restart"/>
            <w:tcBorders>
              <w:right w:val="single" w:sz="8" w:space="0" w:color="auto"/>
            </w:tcBorders>
            <w:vAlign w:val="bottom"/>
          </w:tcPr>
          <w:p w:rsidR="00395683" w:rsidRDefault="00AB727D">
            <w:pPr>
              <w:jc w:val="center"/>
              <w:rPr>
                <w:sz w:val="20"/>
                <w:szCs w:val="20"/>
              </w:rPr>
            </w:pPr>
            <w:r>
              <w:rPr>
                <w:rFonts w:eastAsia="Times New Roman"/>
                <w:b/>
                <w:bCs/>
                <w:sz w:val="24"/>
                <w:szCs w:val="24"/>
              </w:rPr>
              <w:t>чество</w:t>
            </w:r>
          </w:p>
        </w:tc>
        <w:tc>
          <w:tcPr>
            <w:tcW w:w="1620" w:type="dxa"/>
            <w:vMerge w:val="restart"/>
            <w:tcBorders>
              <w:right w:val="single" w:sz="8" w:space="0" w:color="auto"/>
            </w:tcBorders>
            <w:vAlign w:val="bottom"/>
          </w:tcPr>
          <w:p w:rsidR="00395683" w:rsidRDefault="00AB727D">
            <w:pPr>
              <w:jc w:val="center"/>
              <w:rPr>
                <w:sz w:val="20"/>
                <w:szCs w:val="20"/>
              </w:rPr>
            </w:pPr>
            <w:r>
              <w:rPr>
                <w:rFonts w:eastAsia="Times New Roman"/>
                <w:b/>
                <w:bCs/>
                <w:sz w:val="24"/>
                <w:szCs w:val="24"/>
              </w:rPr>
              <w:t>енный</w:t>
            </w:r>
          </w:p>
        </w:tc>
        <w:tc>
          <w:tcPr>
            <w:tcW w:w="0" w:type="dxa"/>
            <w:vAlign w:val="bottom"/>
          </w:tcPr>
          <w:p w:rsidR="00395683" w:rsidRDefault="00395683">
            <w:pPr>
              <w:rPr>
                <w:sz w:val="1"/>
                <w:szCs w:val="1"/>
              </w:rPr>
            </w:pPr>
          </w:p>
        </w:tc>
      </w:tr>
      <w:tr w:rsidR="00395683">
        <w:trPr>
          <w:trHeight w:val="142"/>
        </w:trPr>
        <w:tc>
          <w:tcPr>
            <w:tcW w:w="2260" w:type="dxa"/>
            <w:tcBorders>
              <w:left w:val="single" w:sz="8" w:space="0" w:color="auto"/>
              <w:right w:val="single" w:sz="8" w:space="0" w:color="auto"/>
            </w:tcBorders>
            <w:vAlign w:val="bottom"/>
          </w:tcPr>
          <w:p w:rsidR="00395683" w:rsidRDefault="00395683">
            <w:pPr>
              <w:rPr>
                <w:sz w:val="12"/>
                <w:szCs w:val="12"/>
              </w:rPr>
            </w:pPr>
          </w:p>
        </w:tc>
        <w:tc>
          <w:tcPr>
            <w:tcW w:w="100" w:type="dxa"/>
            <w:vAlign w:val="bottom"/>
          </w:tcPr>
          <w:p w:rsidR="00395683" w:rsidRDefault="00395683">
            <w:pPr>
              <w:rPr>
                <w:sz w:val="12"/>
                <w:szCs w:val="12"/>
              </w:rPr>
            </w:pPr>
          </w:p>
        </w:tc>
        <w:tc>
          <w:tcPr>
            <w:tcW w:w="860" w:type="dxa"/>
            <w:vAlign w:val="bottom"/>
          </w:tcPr>
          <w:p w:rsidR="00395683" w:rsidRDefault="00395683">
            <w:pPr>
              <w:rPr>
                <w:sz w:val="12"/>
                <w:szCs w:val="12"/>
              </w:rPr>
            </w:pPr>
          </w:p>
        </w:tc>
        <w:tc>
          <w:tcPr>
            <w:tcW w:w="540" w:type="dxa"/>
            <w:vAlign w:val="bottom"/>
          </w:tcPr>
          <w:p w:rsidR="00395683" w:rsidRDefault="00395683">
            <w:pPr>
              <w:rPr>
                <w:sz w:val="12"/>
                <w:szCs w:val="12"/>
              </w:rPr>
            </w:pPr>
          </w:p>
        </w:tc>
        <w:tc>
          <w:tcPr>
            <w:tcW w:w="980" w:type="dxa"/>
            <w:vAlign w:val="bottom"/>
          </w:tcPr>
          <w:p w:rsidR="00395683" w:rsidRDefault="00395683">
            <w:pPr>
              <w:rPr>
                <w:sz w:val="12"/>
                <w:szCs w:val="12"/>
              </w:rPr>
            </w:pPr>
          </w:p>
        </w:tc>
        <w:tc>
          <w:tcPr>
            <w:tcW w:w="540" w:type="dxa"/>
            <w:vAlign w:val="bottom"/>
          </w:tcPr>
          <w:p w:rsidR="00395683" w:rsidRDefault="00395683">
            <w:pPr>
              <w:rPr>
                <w:sz w:val="12"/>
                <w:szCs w:val="12"/>
              </w:rPr>
            </w:pPr>
          </w:p>
        </w:tc>
        <w:tc>
          <w:tcPr>
            <w:tcW w:w="1520" w:type="dxa"/>
            <w:tcBorders>
              <w:right w:val="single" w:sz="8" w:space="0" w:color="auto"/>
            </w:tcBorders>
            <w:vAlign w:val="bottom"/>
          </w:tcPr>
          <w:p w:rsidR="00395683" w:rsidRDefault="00395683">
            <w:pPr>
              <w:rPr>
                <w:sz w:val="12"/>
                <w:szCs w:val="12"/>
              </w:rPr>
            </w:pPr>
          </w:p>
        </w:tc>
        <w:tc>
          <w:tcPr>
            <w:tcW w:w="1500" w:type="dxa"/>
            <w:vMerge/>
            <w:tcBorders>
              <w:right w:val="single" w:sz="8" w:space="0" w:color="auto"/>
            </w:tcBorders>
            <w:vAlign w:val="bottom"/>
          </w:tcPr>
          <w:p w:rsidR="00395683" w:rsidRDefault="00395683">
            <w:pPr>
              <w:rPr>
                <w:sz w:val="12"/>
                <w:szCs w:val="12"/>
              </w:rPr>
            </w:pPr>
          </w:p>
        </w:tc>
        <w:tc>
          <w:tcPr>
            <w:tcW w:w="1620" w:type="dxa"/>
            <w:vMerge/>
            <w:tcBorders>
              <w:right w:val="single" w:sz="8" w:space="0" w:color="auto"/>
            </w:tcBorders>
            <w:vAlign w:val="bottom"/>
          </w:tcPr>
          <w:p w:rsidR="00395683" w:rsidRDefault="00395683">
            <w:pPr>
              <w:rPr>
                <w:sz w:val="12"/>
                <w:szCs w:val="12"/>
              </w:rPr>
            </w:pPr>
          </w:p>
        </w:tc>
        <w:tc>
          <w:tcPr>
            <w:tcW w:w="0" w:type="dxa"/>
            <w:vAlign w:val="bottom"/>
          </w:tcPr>
          <w:p w:rsidR="00395683" w:rsidRDefault="00395683">
            <w:pPr>
              <w:rPr>
                <w:sz w:val="1"/>
                <w:szCs w:val="1"/>
              </w:rPr>
            </w:pPr>
          </w:p>
        </w:tc>
      </w:tr>
      <w:tr w:rsidR="00395683">
        <w:trPr>
          <w:trHeight w:val="413"/>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86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1520" w:type="dxa"/>
            <w:tcBorders>
              <w:right w:val="single" w:sz="8" w:space="0" w:color="auto"/>
            </w:tcBorders>
            <w:vAlign w:val="bottom"/>
          </w:tcPr>
          <w:p w:rsidR="00395683" w:rsidRDefault="00395683">
            <w:pPr>
              <w:rPr>
                <w:sz w:val="24"/>
                <w:szCs w:val="24"/>
              </w:rPr>
            </w:pPr>
          </w:p>
        </w:tc>
        <w:tc>
          <w:tcPr>
            <w:tcW w:w="1500" w:type="dxa"/>
            <w:tcBorders>
              <w:right w:val="single" w:sz="8" w:space="0" w:color="auto"/>
            </w:tcBorders>
            <w:vAlign w:val="bottom"/>
          </w:tcPr>
          <w:p w:rsidR="00395683" w:rsidRDefault="00AB727D">
            <w:pPr>
              <w:jc w:val="center"/>
              <w:rPr>
                <w:sz w:val="20"/>
                <w:szCs w:val="20"/>
              </w:rPr>
            </w:pPr>
            <w:r>
              <w:rPr>
                <w:rFonts w:eastAsia="Times New Roman"/>
                <w:b/>
                <w:bCs/>
                <w:sz w:val="24"/>
                <w:szCs w:val="24"/>
              </w:rPr>
              <w:t>баллов</w:t>
            </w:r>
          </w:p>
        </w:tc>
        <w:tc>
          <w:tcPr>
            <w:tcW w:w="1620" w:type="dxa"/>
            <w:tcBorders>
              <w:right w:val="single" w:sz="8" w:space="0" w:color="auto"/>
            </w:tcBorders>
            <w:vAlign w:val="bottom"/>
          </w:tcPr>
          <w:p w:rsidR="00395683" w:rsidRDefault="00AB727D">
            <w:pPr>
              <w:jc w:val="center"/>
              <w:rPr>
                <w:sz w:val="20"/>
                <w:szCs w:val="20"/>
              </w:rPr>
            </w:pPr>
            <w:r>
              <w:rPr>
                <w:rFonts w:eastAsia="Times New Roman"/>
                <w:b/>
                <w:bCs/>
                <w:sz w:val="24"/>
                <w:szCs w:val="24"/>
              </w:rPr>
              <w:t>результат в</w:t>
            </w:r>
          </w:p>
        </w:tc>
        <w:tc>
          <w:tcPr>
            <w:tcW w:w="0" w:type="dxa"/>
            <w:vAlign w:val="bottom"/>
          </w:tcPr>
          <w:p w:rsidR="00395683" w:rsidRDefault="00395683">
            <w:pPr>
              <w:rPr>
                <w:sz w:val="1"/>
                <w:szCs w:val="1"/>
              </w:rPr>
            </w:pPr>
          </w:p>
        </w:tc>
      </w:tr>
      <w:tr w:rsidR="00395683">
        <w:trPr>
          <w:trHeight w:val="415"/>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86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1520" w:type="dxa"/>
            <w:tcBorders>
              <w:right w:val="single" w:sz="8" w:space="0" w:color="auto"/>
            </w:tcBorders>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AB727D">
            <w:pPr>
              <w:jc w:val="center"/>
              <w:rPr>
                <w:sz w:val="20"/>
                <w:szCs w:val="20"/>
              </w:rPr>
            </w:pPr>
            <w:r>
              <w:rPr>
                <w:rFonts w:eastAsia="Times New Roman"/>
                <w:b/>
                <w:bCs/>
                <w:sz w:val="24"/>
                <w:szCs w:val="24"/>
              </w:rPr>
              <w:t>баллах</w:t>
            </w:r>
          </w:p>
        </w:tc>
        <w:tc>
          <w:tcPr>
            <w:tcW w:w="0" w:type="dxa"/>
            <w:vAlign w:val="bottom"/>
          </w:tcPr>
          <w:p w:rsidR="00395683" w:rsidRDefault="00395683">
            <w:pPr>
              <w:rPr>
                <w:sz w:val="1"/>
                <w:szCs w:val="1"/>
              </w:rPr>
            </w:pPr>
          </w:p>
        </w:tc>
      </w:tr>
      <w:tr w:rsidR="00395683">
        <w:trPr>
          <w:trHeight w:val="112"/>
        </w:trPr>
        <w:tc>
          <w:tcPr>
            <w:tcW w:w="2260" w:type="dxa"/>
            <w:tcBorders>
              <w:left w:val="single" w:sz="8" w:space="0" w:color="auto"/>
              <w:bottom w:val="single" w:sz="8" w:space="0" w:color="auto"/>
              <w:right w:val="single" w:sz="8" w:space="0" w:color="auto"/>
            </w:tcBorders>
            <w:vAlign w:val="bottom"/>
          </w:tcPr>
          <w:p w:rsidR="00395683" w:rsidRDefault="00395683">
            <w:pPr>
              <w:rPr>
                <w:sz w:val="9"/>
                <w:szCs w:val="9"/>
              </w:rPr>
            </w:pPr>
          </w:p>
        </w:tc>
        <w:tc>
          <w:tcPr>
            <w:tcW w:w="100" w:type="dxa"/>
            <w:tcBorders>
              <w:bottom w:val="single" w:sz="8" w:space="0" w:color="auto"/>
            </w:tcBorders>
            <w:vAlign w:val="bottom"/>
          </w:tcPr>
          <w:p w:rsidR="00395683" w:rsidRDefault="00395683">
            <w:pPr>
              <w:rPr>
                <w:sz w:val="9"/>
                <w:szCs w:val="9"/>
              </w:rPr>
            </w:pPr>
          </w:p>
        </w:tc>
        <w:tc>
          <w:tcPr>
            <w:tcW w:w="1400" w:type="dxa"/>
            <w:gridSpan w:val="2"/>
            <w:tcBorders>
              <w:bottom w:val="single" w:sz="8" w:space="0" w:color="auto"/>
            </w:tcBorders>
            <w:vAlign w:val="bottom"/>
          </w:tcPr>
          <w:p w:rsidR="00395683" w:rsidRDefault="00395683">
            <w:pPr>
              <w:rPr>
                <w:sz w:val="9"/>
                <w:szCs w:val="9"/>
              </w:rPr>
            </w:pPr>
          </w:p>
        </w:tc>
        <w:tc>
          <w:tcPr>
            <w:tcW w:w="980" w:type="dxa"/>
            <w:tcBorders>
              <w:bottom w:val="single" w:sz="8" w:space="0" w:color="auto"/>
            </w:tcBorders>
            <w:vAlign w:val="bottom"/>
          </w:tcPr>
          <w:p w:rsidR="00395683" w:rsidRDefault="00395683">
            <w:pPr>
              <w:rPr>
                <w:sz w:val="9"/>
                <w:szCs w:val="9"/>
              </w:rPr>
            </w:pPr>
          </w:p>
        </w:tc>
        <w:tc>
          <w:tcPr>
            <w:tcW w:w="2060" w:type="dxa"/>
            <w:gridSpan w:val="2"/>
            <w:tcBorders>
              <w:bottom w:val="single" w:sz="8" w:space="0" w:color="auto"/>
              <w:right w:val="single" w:sz="8" w:space="0" w:color="auto"/>
            </w:tcBorders>
            <w:vAlign w:val="bottom"/>
          </w:tcPr>
          <w:p w:rsidR="00395683" w:rsidRDefault="00395683">
            <w:pPr>
              <w:rPr>
                <w:sz w:val="9"/>
                <w:szCs w:val="9"/>
              </w:rPr>
            </w:pPr>
          </w:p>
        </w:tc>
        <w:tc>
          <w:tcPr>
            <w:tcW w:w="1500" w:type="dxa"/>
            <w:tcBorders>
              <w:bottom w:val="single" w:sz="8" w:space="0" w:color="auto"/>
              <w:right w:val="single" w:sz="8" w:space="0" w:color="auto"/>
            </w:tcBorders>
            <w:vAlign w:val="bottom"/>
          </w:tcPr>
          <w:p w:rsidR="00395683" w:rsidRDefault="00395683">
            <w:pPr>
              <w:rPr>
                <w:sz w:val="9"/>
                <w:szCs w:val="9"/>
              </w:rPr>
            </w:pPr>
          </w:p>
        </w:tc>
        <w:tc>
          <w:tcPr>
            <w:tcW w:w="1620" w:type="dxa"/>
            <w:tcBorders>
              <w:bottom w:val="single" w:sz="8" w:space="0" w:color="auto"/>
              <w:right w:val="single" w:sz="8" w:space="0" w:color="auto"/>
            </w:tcBorders>
            <w:vAlign w:val="bottom"/>
          </w:tcPr>
          <w:p w:rsidR="00395683" w:rsidRDefault="00395683">
            <w:pPr>
              <w:rPr>
                <w:sz w:val="9"/>
                <w:szCs w:val="9"/>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100" w:type="dxa"/>
            <w:vAlign w:val="bottom"/>
          </w:tcPr>
          <w:p w:rsidR="00395683" w:rsidRDefault="00395683">
            <w:pPr>
              <w:rPr>
                <w:sz w:val="20"/>
                <w:szCs w:val="20"/>
              </w:rPr>
            </w:pPr>
          </w:p>
        </w:tc>
        <w:tc>
          <w:tcPr>
            <w:tcW w:w="4440" w:type="dxa"/>
            <w:gridSpan w:val="5"/>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Базовый - Работа в целом свидетельству-</w:t>
            </w:r>
          </w:p>
        </w:tc>
        <w:tc>
          <w:tcPr>
            <w:tcW w:w="1500" w:type="dxa"/>
            <w:tcBorders>
              <w:right w:val="single" w:sz="8" w:space="0" w:color="auto"/>
            </w:tcBorders>
            <w:vAlign w:val="bottom"/>
          </w:tcPr>
          <w:p w:rsidR="00395683" w:rsidRDefault="00AB727D">
            <w:pPr>
              <w:spacing w:line="232" w:lineRule="exact"/>
              <w:ind w:left="580"/>
              <w:jc w:val="center"/>
              <w:rPr>
                <w:sz w:val="20"/>
                <w:szCs w:val="20"/>
              </w:rPr>
            </w:pPr>
            <w:r>
              <w:rPr>
                <w:rFonts w:eastAsia="Times New Roman"/>
                <w:b/>
                <w:bCs/>
                <w:w w:val="99"/>
                <w:sz w:val="24"/>
                <w:szCs w:val="24"/>
              </w:rPr>
              <w:t>1</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AB727D">
            <w:pPr>
              <w:spacing w:line="256" w:lineRule="exact"/>
              <w:ind w:left="120"/>
              <w:rPr>
                <w:sz w:val="20"/>
                <w:szCs w:val="20"/>
              </w:rPr>
            </w:pPr>
            <w:r>
              <w:rPr>
                <w:rFonts w:eastAsia="Times New Roman"/>
                <w:sz w:val="24"/>
                <w:szCs w:val="24"/>
              </w:rPr>
              <w:t>предметных</w:t>
            </w:r>
          </w:p>
        </w:tc>
        <w:tc>
          <w:tcPr>
            <w:tcW w:w="100" w:type="dxa"/>
            <w:vAlign w:val="bottom"/>
          </w:tcPr>
          <w:p w:rsidR="00395683" w:rsidRDefault="00395683"/>
        </w:tc>
        <w:tc>
          <w:tcPr>
            <w:tcW w:w="860" w:type="dxa"/>
            <w:tcBorders>
              <w:top w:val="single" w:sz="8" w:space="0" w:color="auto"/>
            </w:tcBorders>
            <w:vAlign w:val="bottom"/>
          </w:tcPr>
          <w:p w:rsidR="00395683" w:rsidRDefault="00AB727D">
            <w:pPr>
              <w:spacing w:line="256" w:lineRule="exact"/>
              <w:rPr>
                <w:sz w:val="20"/>
                <w:szCs w:val="20"/>
              </w:rPr>
            </w:pPr>
            <w:r>
              <w:rPr>
                <w:rFonts w:eastAsia="Times New Roman"/>
                <w:sz w:val="24"/>
                <w:szCs w:val="24"/>
              </w:rPr>
              <w:t>ет о</w:t>
            </w:r>
          </w:p>
        </w:tc>
        <w:tc>
          <w:tcPr>
            <w:tcW w:w="3580" w:type="dxa"/>
            <w:gridSpan w:val="4"/>
            <w:tcBorders>
              <w:right w:val="single" w:sz="8" w:space="0" w:color="auto"/>
            </w:tcBorders>
            <w:vAlign w:val="bottom"/>
          </w:tcPr>
          <w:p w:rsidR="00395683" w:rsidRDefault="00AB727D">
            <w:pPr>
              <w:spacing w:line="256" w:lineRule="exact"/>
              <w:jc w:val="right"/>
              <w:rPr>
                <w:sz w:val="20"/>
                <w:szCs w:val="20"/>
              </w:rPr>
            </w:pPr>
            <w:r>
              <w:rPr>
                <w:rFonts w:eastAsia="Times New Roman"/>
                <w:w w:val="94"/>
                <w:sz w:val="24"/>
                <w:szCs w:val="24"/>
              </w:rPr>
              <w:t>способности самостоятельно с опо-</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знаний и способов</w:t>
            </w: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рой  на  помощь  руководителя  ставить</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действий</w:t>
            </w: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проблему и находить пути её решения. В</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ходе  работы  над  проектом  продемон-</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стрирована способность приобретать но-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вые знания, достигать более глубокого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2920" w:type="dxa"/>
            <w:gridSpan w:val="4"/>
            <w:tcBorders>
              <w:bottom w:val="single" w:sz="8" w:space="0" w:color="auto"/>
            </w:tcBorders>
            <w:vAlign w:val="bottom"/>
          </w:tcPr>
          <w:p w:rsidR="00395683" w:rsidRDefault="00AB727D">
            <w:pPr>
              <w:rPr>
                <w:sz w:val="20"/>
                <w:szCs w:val="20"/>
              </w:rPr>
            </w:pPr>
            <w:r>
              <w:rPr>
                <w:rFonts w:eastAsia="Times New Roman"/>
                <w:sz w:val="24"/>
                <w:szCs w:val="24"/>
              </w:rPr>
              <w:t>понимания изученного.</w:t>
            </w:r>
          </w:p>
        </w:tc>
        <w:tc>
          <w:tcPr>
            <w:tcW w:w="15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440" w:type="dxa"/>
            <w:gridSpan w:val="5"/>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 Работа в целом свиде-</w:t>
            </w:r>
          </w:p>
        </w:tc>
        <w:tc>
          <w:tcPr>
            <w:tcW w:w="1500" w:type="dxa"/>
            <w:tcBorders>
              <w:right w:val="single" w:sz="8" w:space="0" w:color="auto"/>
            </w:tcBorders>
            <w:vAlign w:val="bottom"/>
          </w:tcPr>
          <w:p w:rsidR="00395683" w:rsidRDefault="00AB727D">
            <w:pPr>
              <w:spacing w:line="232" w:lineRule="exact"/>
              <w:ind w:left="580"/>
              <w:jc w:val="center"/>
              <w:rPr>
                <w:sz w:val="20"/>
                <w:szCs w:val="20"/>
              </w:rPr>
            </w:pPr>
            <w:r>
              <w:rPr>
                <w:rFonts w:eastAsia="Times New Roman"/>
                <w:b/>
                <w:bCs/>
                <w:w w:val="99"/>
                <w:sz w:val="24"/>
                <w:szCs w:val="24"/>
              </w:rPr>
              <w:t>2</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1400" w:type="dxa"/>
            <w:gridSpan w:val="2"/>
            <w:tcBorders>
              <w:top w:val="single" w:sz="8" w:space="0" w:color="auto"/>
            </w:tcBorders>
            <w:vAlign w:val="bottom"/>
          </w:tcPr>
          <w:p w:rsidR="00395683" w:rsidRDefault="00AB727D">
            <w:pPr>
              <w:spacing w:line="256" w:lineRule="exact"/>
              <w:rPr>
                <w:sz w:val="20"/>
                <w:szCs w:val="20"/>
              </w:rPr>
            </w:pPr>
            <w:r>
              <w:rPr>
                <w:rFonts w:eastAsia="Times New Roman"/>
                <w:sz w:val="24"/>
                <w:szCs w:val="24"/>
              </w:rPr>
              <w:t>тельствует о</w:t>
            </w:r>
          </w:p>
        </w:tc>
        <w:tc>
          <w:tcPr>
            <w:tcW w:w="3040" w:type="dxa"/>
            <w:gridSpan w:val="3"/>
            <w:tcBorders>
              <w:right w:val="single" w:sz="8" w:space="0" w:color="auto"/>
            </w:tcBorders>
            <w:vAlign w:val="bottom"/>
          </w:tcPr>
          <w:p w:rsidR="00395683" w:rsidRDefault="00AB727D">
            <w:pPr>
              <w:spacing w:line="256" w:lineRule="exact"/>
              <w:jc w:val="right"/>
              <w:rPr>
                <w:sz w:val="20"/>
                <w:szCs w:val="20"/>
              </w:rPr>
            </w:pPr>
            <w:r>
              <w:rPr>
                <w:rFonts w:eastAsia="Times New Roman"/>
                <w:w w:val="97"/>
                <w:sz w:val="24"/>
                <w:szCs w:val="24"/>
              </w:rPr>
              <w:t>способности самостоятельно</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ставить проблему и находить пути её ре-</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шения. В ходе работы над проектом про-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2920" w:type="dxa"/>
            <w:gridSpan w:val="4"/>
            <w:vAlign w:val="bottom"/>
          </w:tcPr>
          <w:p w:rsidR="00395683" w:rsidRDefault="00AB727D">
            <w:pPr>
              <w:rPr>
                <w:sz w:val="20"/>
                <w:szCs w:val="20"/>
              </w:rPr>
            </w:pPr>
            <w:r>
              <w:rPr>
                <w:rFonts w:eastAsia="Times New Roman"/>
                <w:sz w:val="24"/>
                <w:szCs w:val="24"/>
              </w:rPr>
              <w:t>демонстрировано владение</w:t>
            </w:r>
          </w:p>
        </w:tc>
        <w:tc>
          <w:tcPr>
            <w:tcW w:w="1520" w:type="dxa"/>
            <w:tcBorders>
              <w:right w:val="single" w:sz="8" w:space="0" w:color="auto"/>
            </w:tcBorders>
            <w:vAlign w:val="bottom"/>
          </w:tcPr>
          <w:p w:rsidR="00395683" w:rsidRDefault="00AB727D">
            <w:pPr>
              <w:jc w:val="right"/>
              <w:rPr>
                <w:sz w:val="20"/>
                <w:szCs w:val="20"/>
              </w:rPr>
            </w:pPr>
            <w:r>
              <w:rPr>
                <w:rFonts w:eastAsia="Times New Roman"/>
                <w:sz w:val="24"/>
                <w:szCs w:val="24"/>
              </w:rPr>
              <w:t>логическими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2920" w:type="dxa"/>
            <w:gridSpan w:val="4"/>
            <w:vAlign w:val="bottom"/>
          </w:tcPr>
          <w:p w:rsidR="00395683" w:rsidRDefault="00AB727D">
            <w:pPr>
              <w:rPr>
                <w:sz w:val="20"/>
                <w:szCs w:val="20"/>
              </w:rPr>
            </w:pPr>
            <w:r>
              <w:rPr>
                <w:rFonts w:eastAsia="Times New Roman"/>
                <w:sz w:val="24"/>
                <w:szCs w:val="24"/>
              </w:rPr>
              <w:t>операциями,   навыками</w:t>
            </w:r>
          </w:p>
        </w:tc>
        <w:tc>
          <w:tcPr>
            <w:tcW w:w="1520" w:type="dxa"/>
            <w:tcBorders>
              <w:right w:val="single" w:sz="8" w:space="0" w:color="auto"/>
            </w:tcBorders>
            <w:vAlign w:val="bottom"/>
          </w:tcPr>
          <w:p w:rsidR="00395683" w:rsidRDefault="00AB727D">
            <w:pPr>
              <w:jc w:val="right"/>
              <w:rPr>
                <w:sz w:val="20"/>
                <w:szCs w:val="20"/>
              </w:rPr>
            </w:pPr>
            <w:r>
              <w:rPr>
                <w:rFonts w:eastAsia="Times New Roman"/>
                <w:w w:val="99"/>
                <w:sz w:val="24"/>
                <w:szCs w:val="24"/>
              </w:rPr>
              <w:t>критического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мышления, умение самостоятельно мыс-</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лить, формулировать выводы, обосновы-</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вать и реализовывать принятое решение.</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Учащимся продемонстрирована способ-</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ность на этой основе приобретать новые</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знания и/или осваивать новые способы</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действий, достигать более глубокого по-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2920" w:type="dxa"/>
            <w:gridSpan w:val="4"/>
            <w:tcBorders>
              <w:bottom w:val="single" w:sz="8" w:space="0" w:color="auto"/>
            </w:tcBorders>
            <w:vAlign w:val="bottom"/>
          </w:tcPr>
          <w:p w:rsidR="00395683" w:rsidRDefault="00AB727D">
            <w:pPr>
              <w:rPr>
                <w:sz w:val="20"/>
                <w:szCs w:val="20"/>
              </w:rPr>
            </w:pPr>
            <w:r>
              <w:rPr>
                <w:rFonts w:eastAsia="Times New Roman"/>
                <w:sz w:val="24"/>
                <w:szCs w:val="24"/>
              </w:rPr>
              <w:t>нимания проблемы</w:t>
            </w:r>
          </w:p>
        </w:tc>
        <w:tc>
          <w:tcPr>
            <w:tcW w:w="15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440" w:type="dxa"/>
            <w:gridSpan w:val="5"/>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высокий - Работа в целом</w:t>
            </w:r>
          </w:p>
        </w:tc>
        <w:tc>
          <w:tcPr>
            <w:tcW w:w="1500" w:type="dxa"/>
            <w:tcBorders>
              <w:right w:val="single" w:sz="8" w:space="0" w:color="auto"/>
            </w:tcBorders>
            <w:vAlign w:val="bottom"/>
          </w:tcPr>
          <w:p w:rsidR="00395683" w:rsidRDefault="00AB727D">
            <w:pPr>
              <w:spacing w:line="232" w:lineRule="exact"/>
              <w:ind w:left="580"/>
              <w:jc w:val="center"/>
              <w:rPr>
                <w:sz w:val="20"/>
                <w:szCs w:val="20"/>
              </w:rPr>
            </w:pPr>
            <w:r>
              <w:rPr>
                <w:rFonts w:eastAsia="Times New Roman"/>
                <w:b/>
                <w:bCs/>
                <w:w w:val="99"/>
                <w:sz w:val="24"/>
                <w:szCs w:val="24"/>
              </w:rPr>
              <w:t>3</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0"/>
        </w:trPr>
        <w:tc>
          <w:tcPr>
            <w:tcW w:w="2260" w:type="dxa"/>
            <w:tcBorders>
              <w:left w:val="single" w:sz="8" w:space="0" w:color="auto"/>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2380" w:type="dxa"/>
            <w:gridSpan w:val="3"/>
            <w:shd w:val="clear" w:color="auto" w:fill="000000"/>
            <w:vAlign w:val="bottom"/>
          </w:tcPr>
          <w:p w:rsidR="00395683" w:rsidRDefault="00395683">
            <w:pPr>
              <w:spacing w:line="20" w:lineRule="exact"/>
              <w:rPr>
                <w:sz w:val="1"/>
                <w:szCs w:val="1"/>
              </w:rPr>
            </w:pPr>
          </w:p>
        </w:tc>
        <w:tc>
          <w:tcPr>
            <w:tcW w:w="2060" w:type="dxa"/>
            <w:gridSpan w:val="2"/>
            <w:tcBorders>
              <w:right w:val="single" w:sz="8" w:space="0" w:color="auto"/>
            </w:tcBorders>
            <w:vAlign w:val="bottom"/>
          </w:tcPr>
          <w:p w:rsidR="00395683" w:rsidRDefault="00395683">
            <w:pPr>
              <w:spacing w:line="20" w:lineRule="exact"/>
              <w:rPr>
                <w:sz w:val="1"/>
                <w:szCs w:val="1"/>
              </w:rPr>
            </w:pPr>
          </w:p>
        </w:tc>
        <w:tc>
          <w:tcPr>
            <w:tcW w:w="1500" w:type="dxa"/>
            <w:tcBorders>
              <w:right w:val="single" w:sz="8" w:space="0" w:color="auto"/>
            </w:tcBorders>
            <w:vAlign w:val="bottom"/>
          </w:tcPr>
          <w:p w:rsidR="00395683" w:rsidRDefault="00395683">
            <w:pPr>
              <w:spacing w:line="20" w:lineRule="exact"/>
              <w:rPr>
                <w:sz w:val="1"/>
                <w:szCs w:val="1"/>
              </w:rPr>
            </w:pPr>
          </w:p>
        </w:tc>
        <w:tc>
          <w:tcPr>
            <w:tcW w:w="1620" w:type="dxa"/>
            <w:tcBorders>
              <w:right w:val="single" w:sz="8" w:space="0" w:color="auto"/>
            </w:tcBorders>
            <w:vAlign w:val="bottom"/>
          </w:tcPr>
          <w:p w:rsidR="00395683" w:rsidRDefault="00395683">
            <w:pPr>
              <w:spacing w:line="20" w:lineRule="exact"/>
              <w:rPr>
                <w:sz w:val="1"/>
                <w:szCs w:val="1"/>
              </w:rPr>
            </w:pPr>
          </w:p>
        </w:tc>
        <w:tc>
          <w:tcPr>
            <w:tcW w:w="0" w:type="dxa"/>
            <w:vAlign w:val="bottom"/>
          </w:tcPr>
          <w:p w:rsidR="00395683" w:rsidRDefault="00395683">
            <w:pPr>
              <w:spacing w:line="20" w:lineRule="exact"/>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4440" w:type="dxa"/>
            <w:gridSpan w:val="5"/>
            <w:tcBorders>
              <w:right w:val="single" w:sz="8" w:space="0" w:color="auto"/>
            </w:tcBorders>
            <w:vAlign w:val="bottom"/>
          </w:tcPr>
          <w:p w:rsidR="00395683" w:rsidRDefault="00AB727D">
            <w:pPr>
              <w:spacing w:line="256" w:lineRule="exact"/>
              <w:rPr>
                <w:sz w:val="20"/>
                <w:szCs w:val="20"/>
              </w:rPr>
            </w:pPr>
            <w:r>
              <w:rPr>
                <w:rFonts w:eastAsia="Times New Roman"/>
                <w:sz w:val="24"/>
                <w:szCs w:val="24"/>
              </w:rPr>
              <w:t>свидетельствует о способности самостоя-</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тельно ставить проблему и находить пути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её решения. В ходе работы над проектом</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продемонстрировано свободное владение</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логическими операциями, навыками кри-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5"/>
            <w:tcBorders>
              <w:right w:val="single" w:sz="8" w:space="0" w:color="auto"/>
            </w:tcBorders>
            <w:vAlign w:val="bottom"/>
          </w:tcPr>
          <w:p w:rsidR="00395683" w:rsidRDefault="00AB727D">
            <w:pPr>
              <w:rPr>
                <w:sz w:val="20"/>
                <w:szCs w:val="20"/>
              </w:rPr>
            </w:pPr>
            <w:r>
              <w:rPr>
                <w:rFonts w:eastAsia="Times New Roman"/>
                <w:sz w:val="24"/>
                <w:szCs w:val="24"/>
              </w:rPr>
              <w:t>тического мышления; умение самостоя-</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4440" w:type="dxa"/>
            <w:gridSpan w:val="5"/>
            <w:tcBorders>
              <w:bottom w:val="single" w:sz="8" w:space="0" w:color="auto"/>
              <w:right w:val="single" w:sz="8" w:space="0" w:color="auto"/>
            </w:tcBorders>
            <w:vAlign w:val="bottom"/>
          </w:tcPr>
          <w:p w:rsidR="00395683" w:rsidRDefault="00AB727D">
            <w:pPr>
              <w:rPr>
                <w:sz w:val="20"/>
                <w:szCs w:val="20"/>
              </w:rPr>
            </w:pPr>
            <w:r>
              <w:rPr>
                <w:rFonts w:eastAsia="Times New Roman"/>
                <w:sz w:val="24"/>
                <w:szCs w:val="24"/>
              </w:rPr>
              <w:t>тельно мыслить, формулировать выводы,</w:t>
            </w: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90"/>
        </w:trPr>
        <w:tc>
          <w:tcPr>
            <w:tcW w:w="226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2920" w:type="dxa"/>
            <w:gridSpan w:val="4"/>
            <w:vAlign w:val="bottom"/>
          </w:tcPr>
          <w:p w:rsidR="00395683" w:rsidRDefault="00AB727D">
            <w:pPr>
              <w:ind w:left="2680"/>
              <w:rPr>
                <w:sz w:val="20"/>
                <w:szCs w:val="20"/>
              </w:rPr>
            </w:pPr>
            <w:r>
              <w:rPr>
                <w:rFonts w:eastAsia="Times New Roman"/>
                <w:sz w:val="20"/>
                <w:szCs w:val="20"/>
              </w:rPr>
              <w:t>72</w:t>
            </w:r>
          </w:p>
        </w:tc>
        <w:tc>
          <w:tcPr>
            <w:tcW w:w="1520" w:type="dxa"/>
            <w:vAlign w:val="bottom"/>
          </w:tcPr>
          <w:p w:rsidR="00395683" w:rsidRDefault="00395683">
            <w:pPr>
              <w:rPr>
                <w:sz w:val="24"/>
                <w:szCs w:val="24"/>
              </w:rPr>
            </w:pPr>
          </w:p>
        </w:tc>
        <w:tc>
          <w:tcPr>
            <w:tcW w:w="1500" w:type="dxa"/>
            <w:vAlign w:val="bottom"/>
          </w:tcPr>
          <w:p w:rsidR="00395683" w:rsidRDefault="00395683">
            <w:pPr>
              <w:rPr>
                <w:sz w:val="24"/>
                <w:szCs w:val="24"/>
              </w:rPr>
            </w:pPr>
          </w:p>
        </w:tc>
        <w:tc>
          <w:tcPr>
            <w:tcW w:w="1620" w:type="dxa"/>
            <w:vAlign w:val="bottom"/>
          </w:tcPr>
          <w:p w:rsidR="00395683" w:rsidRDefault="00395683">
            <w:pPr>
              <w:rPr>
                <w:sz w:val="24"/>
                <w:szCs w:val="24"/>
              </w:rPr>
            </w:pPr>
          </w:p>
        </w:tc>
        <w:tc>
          <w:tcPr>
            <w:tcW w:w="0" w:type="dxa"/>
            <w:vAlign w:val="bottom"/>
          </w:tcPr>
          <w:p w:rsidR="00395683" w:rsidRDefault="00395683">
            <w:pPr>
              <w:rPr>
                <w:sz w:val="1"/>
                <w:szCs w:val="1"/>
              </w:rPr>
            </w:pPr>
          </w:p>
        </w:tc>
      </w:tr>
    </w:tbl>
    <w:p w:rsidR="00395683" w:rsidRDefault="00395683">
      <w:pPr>
        <w:sectPr w:rsidR="00395683">
          <w:pgSz w:w="11900" w:h="16838"/>
          <w:pgMar w:top="818" w:right="706" w:bottom="861" w:left="10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100"/>
        <w:gridCol w:w="700"/>
        <w:gridCol w:w="160"/>
        <w:gridCol w:w="540"/>
        <w:gridCol w:w="160"/>
        <w:gridCol w:w="120"/>
        <w:gridCol w:w="300"/>
        <w:gridCol w:w="420"/>
        <w:gridCol w:w="920"/>
        <w:gridCol w:w="1120"/>
        <w:gridCol w:w="1500"/>
        <w:gridCol w:w="1620"/>
        <w:gridCol w:w="30"/>
      </w:tblGrid>
      <w:tr w:rsidR="00395683">
        <w:trPr>
          <w:trHeight w:val="252"/>
        </w:trPr>
        <w:tc>
          <w:tcPr>
            <w:tcW w:w="2260" w:type="dxa"/>
            <w:tcBorders>
              <w:top w:val="single" w:sz="8" w:space="0" w:color="auto"/>
              <w:left w:val="single" w:sz="8" w:space="0" w:color="auto"/>
              <w:right w:val="single" w:sz="8" w:space="0" w:color="auto"/>
            </w:tcBorders>
            <w:vAlign w:val="bottom"/>
          </w:tcPr>
          <w:p w:rsidR="00395683" w:rsidRDefault="00395683">
            <w:pPr>
              <w:rPr>
                <w:sz w:val="21"/>
                <w:szCs w:val="21"/>
              </w:rPr>
            </w:pPr>
          </w:p>
        </w:tc>
        <w:tc>
          <w:tcPr>
            <w:tcW w:w="100" w:type="dxa"/>
            <w:tcBorders>
              <w:top w:val="single" w:sz="8" w:space="0" w:color="auto"/>
            </w:tcBorders>
            <w:vAlign w:val="bottom"/>
          </w:tcPr>
          <w:p w:rsidR="00395683" w:rsidRDefault="00395683">
            <w:pPr>
              <w:rPr>
                <w:sz w:val="21"/>
                <w:szCs w:val="21"/>
              </w:rPr>
            </w:pPr>
          </w:p>
        </w:tc>
        <w:tc>
          <w:tcPr>
            <w:tcW w:w="4440" w:type="dxa"/>
            <w:gridSpan w:val="9"/>
            <w:tcBorders>
              <w:top w:val="single" w:sz="8" w:space="0" w:color="auto"/>
              <w:right w:val="single" w:sz="8" w:space="0" w:color="auto"/>
            </w:tcBorders>
            <w:vAlign w:val="bottom"/>
          </w:tcPr>
          <w:p w:rsidR="00395683" w:rsidRDefault="00AB727D">
            <w:pPr>
              <w:spacing w:line="252" w:lineRule="exact"/>
              <w:rPr>
                <w:sz w:val="20"/>
                <w:szCs w:val="20"/>
              </w:rPr>
            </w:pPr>
            <w:r>
              <w:rPr>
                <w:rFonts w:eastAsia="Times New Roman"/>
                <w:sz w:val="24"/>
                <w:szCs w:val="24"/>
              </w:rPr>
              <w:t>обосновывать, реализовывать и апроби-</w:t>
            </w:r>
          </w:p>
        </w:tc>
        <w:tc>
          <w:tcPr>
            <w:tcW w:w="1500" w:type="dxa"/>
            <w:tcBorders>
              <w:top w:val="single" w:sz="8" w:space="0" w:color="auto"/>
              <w:right w:val="single" w:sz="8" w:space="0" w:color="auto"/>
            </w:tcBorders>
            <w:vAlign w:val="bottom"/>
          </w:tcPr>
          <w:p w:rsidR="00395683" w:rsidRDefault="00395683">
            <w:pPr>
              <w:rPr>
                <w:sz w:val="21"/>
                <w:szCs w:val="21"/>
              </w:rPr>
            </w:pPr>
          </w:p>
        </w:tc>
        <w:tc>
          <w:tcPr>
            <w:tcW w:w="1620" w:type="dxa"/>
            <w:tcBorders>
              <w:top w:val="single" w:sz="8" w:space="0" w:color="auto"/>
              <w:right w:val="single" w:sz="8" w:space="0" w:color="auto"/>
            </w:tcBorders>
            <w:vAlign w:val="bottom"/>
          </w:tcPr>
          <w:p w:rsidR="00395683" w:rsidRDefault="00395683">
            <w:pPr>
              <w:rPr>
                <w:sz w:val="21"/>
                <w:szCs w:val="21"/>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ровать  принятое  решение.  Учащимся</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продемонстрирована способность на этой</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основе приобретать новые знания и/или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осваивать новые способы действий, до-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стигать более глубокого понимания про-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3320" w:type="dxa"/>
            <w:gridSpan w:val="8"/>
            <w:tcBorders>
              <w:bottom w:val="single" w:sz="8" w:space="0" w:color="auto"/>
            </w:tcBorders>
            <w:vAlign w:val="bottom"/>
          </w:tcPr>
          <w:p w:rsidR="00395683" w:rsidRDefault="00AB727D">
            <w:pPr>
              <w:rPr>
                <w:sz w:val="20"/>
                <w:szCs w:val="20"/>
              </w:rPr>
            </w:pPr>
            <w:r>
              <w:rPr>
                <w:rFonts w:eastAsia="Times New Roman"/>
                <w:sz w:val="24"/>
                <w:szCs w:val="24"/>
              </w:rPr>
              <w:t>блемы, прогнозировать.</w:t>
            </w: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100" w:type="dxa"/>
            <w:vAlign w:val="bottom"/>
          </w:tcPr>
          <w:p w:rsidR="00395683" w:rsidRDefault="00395683">
            <w:pPr>
              <w:rPr>
                <w:sz w:val="20"/>
                <w:szCs w:val="20"/>
              </w:rPr>
            </w:pPr>
          </w:p>
        </w:tc>
        <w:tc>
          <w:tcPr>
            <w:tcW w:w="4440" w:type="dxa"/>
            <w:gridSpan w:val="9"/>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Базовый - Продемонстрировано понима-</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1</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0"/>
        </w:trPr>
        <w:tc>
          <w:tcPr>
            <w:tcW w:w="226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познавательных</w:t>
            </w:r>
          </w:p>
        </w:tc>
        <w:tc>
          <w:tcPr>
            <w:tcW w:w="100" w:type="dxa"/>
            <w:vMerge w:val="restart"/>
            <w:vAlign w:val="bottom"/>
          </w:tcPr>
          <w:p w:rsidR="00395683" w:rsidRDefault="00395683">
            <w:pPr>
              <w:spacing w:line="20" w:lineRule="exact"/>
              <w:rPr>
                <w:sz w:val="1"/>
                <w:szCs w:val="1"/>
              </w:rPr>
            </w:pPr>
          </w:p>
        </w:tc>
        <w:tc>
          <w:tcPr>
            <w:tcW w:w="700" w:type="dxa"/>
            <w:shd w:val="clear" w:color="auto" w:fill="000000"/>
            <w:vAlign w:val="bottom"/>
          </w:tcPr>
          <w:p w:rsidR="00395683" w:rsidRDefault="00395683">
            <w:pPr>
              <w:spacing w:line="20" w:lineRule="exact"/>
              <w:rPr>
                <w:sz w:val="1"/>
                <w:szCs w:val="1"/>
              </w:rPr>
            </w:pPr>
          </w:p>
        </w:tc>
        <w:tc>
          <w:tcPr>
            <w:tcW w:w="160" w:type="dxa"/>
            <w:shd w:val="clear" w:color="auto" w:fill="000000"/>
            <w:vAlign w:val="bottom"/>
          </w:tcPr>
          <w:p w:rsidR="00395683" w:rsidRDefault="00395683">
            <w:pPr>
              <w:spacing w:line="20" w:lineRule="exact"/>
              <w:rPr>
                <w:sz w:val="1"/>
                <w:szCs w:val="1"/>
              </w:rPr>
            </w:pPr>
          </w:p>
        </w:tc>
        <w:tc>
          <w:tcPr>
            <w:tcW w:w="700" w:type="dxa"/>
            <w:gridSpan w:val="2"/>
            <w:vAlign w:val="bottom"/>
          </w:tcPr>
          <w:p w:rsidR="00395683" w:rsidRDefault="00395683">
            <w:pPr>
              <w:spacing w:line="20" w:lineRule="exact"/>
              <w:rPr>
                <w:sz w:val="1"/>
                <w:szCs w:val="1"/>
              </w:rPr>
            </w:pPr>
          </w:p>
        </w:tc>
        <w:tc>
          <w:tcPr>
            <w:tcW w:w="840" w:type="dxa"/>
            <w:gridSpan w:val="3"/>
            <w:vAlign w:val="bottom"/>
          </w:tcPr>
          <w:p w:rsidR="00395683" w:rsidRDefault="00395683">
            <w:pPr>
              <w:spacing w:line="20" w:lineRule="exact"/>
              <w:rPr>
                <w:sz w:val="1"/>
                <w:szCs w:val="1"/>
              </w:rPr>
            </w:pPr>
          </w:p>
        </w:tc>
        <w:tc>
          <w:tcPr>
            <w:tcW w:w="2040" w:type="dxa"/>
            <w:gridSpan w:val="2"/>
            <w:tcBorders>
              <w:right w:val="single" w:sz="8" w:space="0" w:color="auto"/>
            </w:tcBorders>
            <w:vAlign w:val="bottom"/>
          </w:tcPr>
          <w:p w:rsidR="00395683" w:rsidRDefault="00395683">
            <w:pPr>
              <w:spacing w:line="20" w:lineRule="exact"/>
              <w:rPr>
                <w:sz w:val="1"/>
                <w:szCs w:val="1"/>
              </w:rPr>
            </w:pPr>
          </w:p>
        </w:tc>
        <w:tc>
          <w:tcPr>
            <w:tcW w:w="1500" w:type="dxa"/>
            <w:tcBorders>
              <w:right w:val="single" w:sz="8" w:space="0" w:color="auto"/>
            </w:tcBorders>
            <w:vAlign w:val="bottom"/>
          </w:tcPr>
          <w:p w:rsidR="00395683" w:rsidRDefault="00395683">
            <w:pPr>
              <w:spacing w:line="20" w:lineRule="exact"/>
              <w:rPr>
                <w:sz w:val="1"/>
                <w:szCs w:val="1"/>
              </w:rPr>
            </w:pPr>
          </w:p>
        </w:tc>
        <w:tc>
          <w:tcPr>
            <w:tcW w:w="1620" w:type="dxa"/>
            <w:tcBorders>
              <w:right w:val="single" w:sz="8" w:space="0" w:color="auto"/>
            </w:tcBorders>
            <w:vAlign w:val="bottom"/>
          </w:tcPr>
          <w:p w:rsidR="00395683" w:rsidRDefault="00395683">
            <w:pPr>
              <w:spacing w:line="20" w:lineRule="exact"/>
              <w:rPr>
                <w:sz w:val="1"/>
                <w:szCs w:val="1"/>
              </w:rPr>
            </w:pPr>
          </w:p>
        </w:tc>
        <w:tc>
          <w:tcPr>
            <w:tcW w:w="0" w:type="dxa"/>
            <w:vAlign w:val="bottom"/>
          </w:tcPr>
          <w:p w:rsidR="00395683" w:rsidRDefault="00395683">
            <w:pPr>
              <w:spacing w:line="20" w:lineRule="exact"/>
              <w:rPr>
                <w:sz w:val="1"/>
                <w:szCs w:val="1"/>
              </w:rPr>
            </w:pPr>
          </w:p>
        </w:tc>
      </w:tr>
      <w:tr w:rsidR="00395683">
        <w:trPr>
          <w:trHeight w:val="256"/>
        </w:trPr>
        <w:tc>
          <w:tcPr>
            <w:tcW w:w="2260" w:type="dxa"/>
            <w:vMerge/>
            <w:tcBorders>
              <w:left w:val="single" w:sz="8" w:space="0" w:color="auto"/>
              <w:right w:val="single" w:sz="8" w:space="0" w:color="auto"/>
            </w:tcBorders>
            <w:vAlign w:val="bottom"/>
          </w:tcPr>
          <w:p w:rsidR="00395683" w:rsidRDefault="00395683"/>
        </w:tc>
        <w:tc>
          <w:tcPr>
            <w:tcW w:w="100" w:type="dxa"/>
            <w:vMerge/>
            <w:vAlign w:val="bottom"/>
          </w:tcPr>
          <w:p w:rsidR="00395683" w:rsidRDefault="00395683"/>
        </w:tc>
        <w:tc>
          <w:tcPr>
            <w:tcW w:w="4440" w:type="dxa"/>
            <w:gridSpan w:val="9"/>
            <w:tcBorders>
              <w:right w:val="single" w:sz="8" w:space="0" w:color="auto"/>
            </w:tcBorders>
            <w:vAlign w:val="bottom"/>
          </w:tcPr>
          <w:p w:rsidR="00395683" w:rsidRDefault="00AB727D">
            <w:pPr>
              <w:spacing w:line="256" w:lineRule="exact"/>
              <w:rPr>
                <w:sz w:val="20"/>
                <w:szCs w:val="20"/>
              </w:rPr>
            </w:pPr>
            <w:r>
              <w:rPr>
                <w:rFonts w:eastAsia="Times New Roman"/>
                <w:sz w:val="24"/>
                <w:szCs w:val="24"/>
              </w:rPr>
              <w:t>ние содержания выполненной работы. В</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УУД</w:t>
            </w: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работе и в ответах на вопросы по содер-</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700" w:type="dxa"/>
            <w:vAlign w:val="bottom"/>
          </w:tcPr>
          <w:p w:rsidR="00395683" w:rsidRDefault="00AB727D">
            <w:pPr>
              <w:rPr>
                <w:sz w:val="20"/>
                <w:szCs w:val="20"/>
              </w:rPr>
            </w:pPr>
            <w:r>
              <w:rPr>
                <w:rFonts w:eastAsia="Times New Roman"/>
                <w:w w:val="95"/>
                <w:sz w:val="24"/>
                <w:szCs w:val="24"/>
              </w:rPr>
              <w:t>жанию</w:t>
            </w:r>
          </w:p>
        </w:tc>
        <w:tc>
          <w:tcPr>
            <w:tcW w:w="160" w:type="dxa"/>
            <w:vAlign w:val="bottom"/>
          </w:tcPr>
          <w:p w:rsidR="00395683" w:rsidRDefault="00395683">
            <w:pPr>
              <w:rPr>
                <w:sz w:val="24"/>
                <w:szCs w:val="24"/>
              </w:rPr>
            </w:pPr>
          </w:p>
        </w:tc>
        <w:tc>
          <w:tcPr>
            <w:tcW w:w="1120" w:type="dxa"/>
            <w:gridSpan w:val="4"/>
            <w:vAlign w:val="bottom"/>
          </w:tcPr>
          <w:p w:rsidR="00395683" w:rsidRDefault="00AB727D">
            <w:pPr>
              <w:ind w:right="120"/>
              <w:jc w:val="right"/>
              <w:rPr>
                <w:sz w:val="20"/>
                <w:szCs w:val="20"/>
              </w:rPr>
            </w:pPr>
            <w:r>
              <w:rPr>
                <w:rFonts w:eastAsia="Times New Roman"/>
                <w:sz w:val="24"/>
                <w:szCs w:val="24"/>
              </w:rPr>
              <w:t>работы</w:t>
            </w:r>
          </w:p>
        </w:tc>
        <w:tc>
          <w:tcPr>
            <w:tcW w:w="1340" w:type="dxa"/>
            <w:gridSpan w:val="2"/>
            <w:vAlign w:val="bottom"/>
          </w:tcPr>
          <w:p w:rsidR="00395683" w:rsidRDefault="00AB727D">
            <w:pPr>
              <w:jc w:val="center"/>
              <w:rPr>
                <w:sz w:val="20"/>
                <w:szCs w:val="20"/>
              </w:rPr>
            </w:pPr>
            <w:r>
              <w:rPr>
                <w:rFonts w:eastAsia="Times New Roman"/>
                <w:w w:val="99"/>
                <w:sz w:val="24"/>
                <w:szCs w:val="24"/>
              </w:rPr>
              <w:t>отсутствуют</w:t>
            </w:r>
          </w:p>
        </w:tc>
        <w:tc>
          <w:tcPr>
            <w:tcW w:w="1120" w:type="dxa"/>
            <w:tcBorders>
              <w:right w:val="single" w:sz="8" w:space="0" w:color="auto"/>
            </w:tcBorders>
            <w:vAlign w:val="bottom"/>
          </w:tcPr>
          <w:p w:rsidR="00395683" w:rsidRDefault="00AB727D">
            <w:pPr>
              <w:jc w:val="right"/>
              <w:rPr>
                <w:sz w:val="20"/>
                <w:szCs w:val="20"/>
              </w:rPr>
            </w:pPr>
            <w:r>
              <w:rPr>
                <w:rFonts w:eastAsia="Times New Roman"/>
                <w:sz w:val="24"/>
                <w:szCs w:val="24"/>
              </w:rPr>
              <w:t>грубые</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400" w:type="dxa"/>
            <w:gridSpan w:val="3"/>
            <w:tcBorders>
              <w:bottom w:val="single" w:sz="8" w:space="0" w:color="auto"/>
            </w:tcBorders>
            <w:vAlign w:val="bottom"/>
          </w:tcPr>
          <w:p w:rsidR="00395683" w:rsidRDefault="00AB727D">
            <w:pPr>
              <w:rPr>
                <w:sz w:val="20"/>
                <w:szCs w:val="20"/>
              </w:rPr>
            </w:pPr>
            <w:r>
              <w:rPr>
                <w:rFonts w:eastAsia="Times New Roman"/>
                <w:sz w:val="24"/>
                <w:szCs w:val="24"/>
              </w:rPr>
              <w:t>ошибки.</w:t>
            </w:r>
          </w:p>
        </w:tc>
        <w:tc>
          <w:tcPr>
            <w:tcW w:w="160" w:type="dxa"/>
            <w:tcBorders>
              <w:bottom w:val="single" w:sz="8" w:space="0" w:color="auto"/>
            </w:tcBorders>
            <w:vAlign w:val="bottom"/>
          </w:tcPr>
          <w:p w:rsidR="00395683" w:rsidRDefault="00395683">
            <w:pPr>
              <w:rPr>
                <w:sz w:val="24"/>
                <w:szCs w:val="24"/>
              </w:rPr>
            </w:pPr>
          </w:p>
        </w:tc>
        <w:tc>
          <w:tcPr>
            <w:tcW w:w="120" w:type="dxa"/>
            <w:tcBorders>
              <w:bottom w:val="single" w:sz="8" w:space="0" w:color="auto"/>
            </w:tcBorders>
            <w:vAlign w:val="bottom"/>
          </w:tcPr>
          <w:p w:rsidR="00395683" w:rsidRDefault="00395683">
            <w:pPr>
              <w:rPr>
                <w:sz w:val="24"/>
                <w:szCs w:val="24"/>
              </w:rPr>
            </w:pPr>
          </w:p>
        </w:tc>
        <w:tc>
          <w:tcPr>
            <w:tcW w:w="30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920" w:type="dxa"/>
            <w:tcBorders>
              <w:bottom w:val="single" w:sz="8" w:space="0" w:color="auto"/>
            </w:tcBorders>
            <w:vAlign w:val="bottom"/>
          </w:tcPr>
          <w:p w:rsidR="00395683" w:rsidRDefault="00395683">
            <w:pPr>
              <w:rPr>
                <w:sz w:val="24"/>
                <w:szCs w:val="24"/>
              </w:rPr>
            </w:pP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1400" w:type="dxa"/>
            <w:gridSpan w:val="3"/>
            <w:tcBorders>
              <w:bottom w:val="single" w:sz="8" w:space="0" w:color="auto"/>
            </w:tcBorders>
            <w:vAlign w:val="bottom"/>
          </w:tcPr>
          <w:p w:rsidR="00395683" w:rsidRDefault="00AB727D">
            <w:pPr>
              <w:spacing w:line="232" w:lineRule="exact"/>
              <w:rPr>
                <w:sz w:val="20"/>
                <w:szCs w:val="20"/>
              </w:rPr>
            </w:pPr>
            <w:r>
              <w:rPr>
                <w:rFonts w:eastAsia="Times New Roman"/>
                <w:w w:val="98"/>
                <w:sz w:val="24"/>
                <w:szCs w:val="24"/>
              </w:rPr>
              <w:t>Повышенный</w:t>
            </w:r>
          </w:p>
        </w:tc>
        <w:tc>
          <w:tcPr>
            <w:tcW w:w="160" w:type="dxa"/>
            <w:vAlign w:val="bottom"/>
          </w:tcPr>
          <w:p w:rsidR="00395683" w:rsidRDefault="00395683">
            <w:pPr>
              <w:rPr>
                <w:sz w:val="20"/>
                <w:szCs w:val="20"/>
              </w:rPr>
            </w:pPr>
          </w:p>
        </w:tc>
        <w:tc>
          <w:tcPr>
            <w:tcW w:w="120" w:type="dxa"/>
            <w:vAlign w:val="bottom"/>
          </w:tcPr>
          <w:p w:rsidR="00395683" w:rsidRDefault="00395683">
            <w:pPr>
              <w:rPr>
                <w:sz w:val="20"/>
                <w:szCs w:val="20"/>
              </w:rPr>
            </w:pPr>
          </w:p>
        </w:tc>
        <w:tc>
          <w:tcPr>
            <w:tcW w:w="300" w:type="dxa"/>
            <w:vAlign w:val="bottom"/>
          </w:tcPr>
          <w:p w:rsidR="00395683" w:rsidRDefault="00AB727D">
            <w:pPr>
              <w:spacing w:line="232" w:lineRule="exact"/>
              <w:ind w:right="60"/>
              <w:jc w:val="right"/>
              <w:rPr>
                <w:sz w:val="20"/>
                <w:szCs w:val="20"/>
              </w:rPr>
            </w:pPr>
            <w:r>
              <w:rPr>
                <w:rFonts w:eastAsia="Times New Roman"/>
                <w:sz w:val="24"/>
                <w:szCs w:val="24"/>
              </w:rPr>
              <w:t>-</w:t>
            </w:r>
          </w:p>
        </w:tc>
        <w:tc>
          <w:tcPr>
            <w:tcW w:w="2460" w:type="dxa"/>
            <w:gridSpan w:val="3"/>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Продемонстрировано</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2</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1400" w:type="dxa"/>
            <w:gridSpan w:val="3"/>
            <w:vAlign w:val="bottom"/>
          </w:tcPr>
          <w:p w:rsidR="00395683" w:rsidRDefault="00AB727D">
            <w:pPr>
              <w:spacing w:line="256" w:lineRule="exact"/>
              <w:rPr>
                <w:sz w:val="20"/>
                <w:szCs w:val="20"/>
              </w:rPr>
            </w:pPr>
            <w:r>
              <w:rPr>
                <w:rFonts w:eastAsia="Times New Roman"/>
                <w:sz w:val="24"/>
                <w:szCs w:val="24"/>
              </w:rPr>
              <w:t>свободное</w:t>
            </w:r>
          </w:p>
        </w:tc>
        <w:tc>
          <w:tcPr>
            <w:tcW w:w="3040" w:type="dxa"/>
            <w:gridSpan w:val="6"/>
            <w:tcBorders>
              <w:right w:val="single" w:sz="8" w:space="0" w:color="auto"/>
            </w:tcBorders>
            <w:vAlign w:val="bottom"/>
          </w:tcPr>
          <w:p w:rsidR="00395683" w:rsidRDefault="00AB727D">
            <w:pPr>
              <w:spacing w:line="256" w:lineRule="exact"/>
              <w:jc w:val="right"/>
              <w:rPr>
                <w:sz w:val="20"/>
                <w:szCs w:val="20"/>
              </w:rPr>
            </w:pPr>
            <w:r>
              <w:rPr>
                <w:rFonts w:eastAsia="Times New Roman"/>
                <w:w w:val="98"/>
                <w:sz w:val="24"/>
                <w:szCs w:val="24"/>
              </w:rPr>
              <w:t>владение предметом проект-</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ной деятельности. Ошибки отсутствуют.</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Грамотно и обоснованно в соответствии с</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рассматриваемой проблемой (темой) ис-</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пользованы имеющиеся знания и спосо-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400" w:type="dxa"/>
            <w:gridSpan w:val="3"/>
            <w:tcBorders>
              <w:bottom w:val="single" w:sz="8" w:space="0" w:color="auto"/>
            </w:tcBorders>
            <w:vAlign w:val="bottom"/>
          </w:tcPr>
          <w:p w:rsidR="00395683" w:rsidRDefault="00AB727D">
            <w:pPr>
              <w:rPr>
                <w:sz w:val="20"/>
                <w:szCs w:val="20"/>
              </w:rPr>
            </w:pPr>
            <w:r>
              <w:rPr>
                <w:rFonts w:eastAsia="Times New Roman"/>
                <w:sz w:val="24"/>
                <w:szCs w:val="24"/>
              </w:rPr>
              <w:t>бы действий.</w:t>
            </w:r>
          </w:p>
        </w:tc>
        <w:tc>
          <w:tcPr>
            <w:tcW w:w="160" w:type="dxa"/>
            <w:tcBorders>
              <w:bottom w:val="single" w:sz="8" w:space="0" w:color="auto"/>
            </w:tcBorders>
            <w:vAlign w:val="bottom"/>
          </w:tcPr>
          <w:p w:rsidR="00395683" w:rsidRDefault="00395683">
            <w:pPr>
              <w:rPr>
                <w:sz w:val="24"/>
                <w:szCs w:val="24"/>
              </w:rPr>
            </w:pPr>
          </w:p>
        </w:tc>
        <w:tc>
          <w:tcPr>
            <w:tcW w:w="120" w:type="dxa"/>
            <w:tcBorders>
              <w:bottom w:val="single" w:sz="8" w:space="0" w:color="auto"/>
            </w:tcBorders>
            <w:vAlign w:val="bottom"/>
          </w:tcPr>
          <w:p w:rsidR="00395683" w:rsidRDefault="00395683">
            <w:pPr>
              <w:rPr>
                <w:sz w:val="24"/>
                <w:szCs w:val="24"/>
              </w:rPr>
            </w:pPr>
          </w:p>
        </w:tc>
        <w:tc>
          <w:tcPr>
            <w:tcW w:w="30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920" w:type="dxa"/>
            <w:tcBorders>
              <w:bottom w:val="single" w:sz="8" w:space="0" w:color="auto"/>
            </w:tcBorders>
            <w:vAlign w:val="bottom"/>
          </w:tcPr>
          <w:p w:rsidR="00395683" w:rsidRDefault="00395683">
            <w:pPr>
              <w:rPr>
                <w:sz w:val="24"/>
                <w:szCs w:val="24"/>
              </w:rPr>
            </w:pP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440" w:type="dxa"/>
            <w:gridSpan w:val="9"/>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высокий - Продемонстри-</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3</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0"/>
        </w:trPr>
        <w:tc>
          <w:tcPr>
            <w:tcW w:w="2260" w:type="dxa"/>
            <w:tcBorders>
              <w:left w:val="single" w:sz="8" w:space="0" w:color="auto"/>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700" w:type="dxa"/>
            <w:shd w:val="clear" w:color="auto" w:fill="000000"/>
            <w:vAlign w:val="bottom"/>
          </w:tcPr>
          <w:p w:rsidR="00395683" w:rsidRDefault="00395683">
            <w:pPr>
              <w:spacing w:line="20" w:lineRule="exact"/>
              <w:rPr>
                <w:sz w:val="1"/>
                <w:szCs w:val="1"/>
              </w:rPr>
            </w:pPr>
          </w:p>
        </w:tc>
        <w:tc>
          <w:tcPr>
            <w:tcW w:w="160" w:type="dxa"/>
            <w:shd w:val="clear" w:color="auto" w:fill="000000"/>
            <w:vAlign w:val="bottom"/>
          </w:tcPr>
          <w:p w:rsidR="00395683" w:rsidRDefault="00395683">
            <w:pPr>
              <w:spacing w:line="20" w:lineRule="exact"/>
              <w:rPr>
                <w:sz w:val="1"/>
                <w:szCs w:val="1"/>
              </w:rPr>
            </w:pPr>
          </w:p>
        </w:tc>
        <w:tc>
          <w:tcPr>
            <w:tcW w:w="700" w:type="dxa"/>
            <w:gridSpan w:val="2"/>
            <w:shd w:val="clear" w:color="auto" w:fill="000000"/>
            <w:vAlign w:val="bottom"/>
          </w:tcPr>
          <w:p w:rsidR="00395683" w:rsidRDefault="00395683">
            <w:pPr>
              <w:spacing w:line="20" w:lineRule="exact"/>
              <w:rPr>
                <w:sz w:val="1"/>
                <w:szCs w:val="1"/>
              </w:rPr>
            </w:pPr>
          </w:p>
        </w:tc>
        <w:tc>
          <w:tcPr>
            <w:tcW w:w="420" w:type="dxa"/>
            <w:gridSpan w:val="2"/>
            <w:shd w:val="clear" w:color="auto" w:fill="000000"/>
            <w:vAlign w:val="bottom"/>
          </w:tcPr>
          <w:p w:rsidR="00395683" w:rsidRDefault="00395683">
            <w:pPr>
              <w:spacing w:line="20" w:lineRule="exact"/>
              <w:rPr>
                <w:sz w:val="1"/>
                <w:szCs w:val="1"/>
              </w:rPr>
            </w:pPr>
          </w:p>
        </w:tc>
        <w:tc>
          <w:tcPr>
            <w:tcW w:w="420" w:type="dxa"/>
            <w:tcBorders>
              <w:right w:val="single" w:sz="8" w:space="0" w:color="auto"/>
            </w:tcBorders>
            <w:shd w:val="clear" w:color="auto" w:fill="000000"/>
            <w:vAlign w:val="bottom"/>
          </w:tcPr>
          <w:p w:rsidR="00395683" w:rsidRDefault="00395683">
            <w:pPr>
              <w:spacing w:line="20" w:lineRule="exact"/>
              <w:rPr>
                <w:sz w:val="1"/>
                <w:szCs w:val="1"/>
              </w:rPr>
            </w:pPr>
          </w:p>
        </w:tc>
        <w:tc>
          <w:tcPr>
            <w:tcW w:w="2040" w:type="dxa"/>
            <w:gridSpan w:val="2"/>
            <w:tcBorders>
              <w:right w:val="single" w:sz="8" w:space="0" w:color="auto"/>
            </w:tcBorders>
            <w:vAlign w:val="bottom"/>
          </w:tcPr>
          <w:p w:rsidR="00395683" w:rsidRDefault="00395683">
            <w:pPr>
              <w:spacing w:line="20" w:lineRule="exact"/>
              <w:rPr>
                <w:sz w:val="1"/>
                <w:szCs w:val="1"/>
              </w:rPr>
            </w:pPr>
          </w:p>
        </w:tc>
        <w:tc>
          <w:tcPr>
            <w:tcW w:w="1500" w:type="dxa"/>
            <w:tcBorders>
              <w:right w:val="single" w:sz="8" w:space="0" w:color="auto"/>
            </w:tcBorders>
            <w:vAlign w:val="bottom"/>
          </w:tcPr>
          <w:p w:rsidR="00395683" w:rsidRDefault="00395683">
            <w:pPr>
              <w:spacing w:line="20" w:lineRule="exact"/>
              <w:rPr>
                <w:sz w:val="1"/>
                <w:szCs w:val="1"/>
              </w:rPr>
            </w:pPr>
          </w:p>
        </w:tc>
        <w:tc>
          <w:tcPr>
            <w:tcW w:w="1620" w:type="dxa"/>
            <w:tcBorders>
              <w:right w:val="single" w:sz="8" w:space="0" w:color="auto"/>
            </w:tcBorders>
            <w:vAlign w:val="bottom"/>
          </w:tcPr>
          <w:p w:rsidR="00395683" w:rsidRDefault="00395683">
            <w:pPr>
              <w:spacing w:line="20" w:lineRule="exact"/>
              <w:rPr>
                <w:sz w:val="1"/>
                <w:szCs w:val="1"/>
              </w:rPr>
            </w:pPr>
          </w:p>
        </w:tc>
        <w:tc>
          <w:tcPr>
            <w:tcW w:w="0" w:type="dxa"/>
            <w:vAlign w:val="bottom"/>
          </w:tcPr>
          <w:p w:rsidR="00395683" w:rsidRDefault="00395683">
            <w:pPr>
              <w:spacing w:line="20" w:lineRule="exact"/>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700" w:type="dxa"/>
            <w:vAlign w:val="bottom"/>
          </w:tcPr>
          <w:p w:rsidR="00395683" w:rsidRDefault="00AB727D">
            <w:pPr>
              <w:spacing w:line="256" w:lineRule="exact"/>
              <w:rPr>
                <w:sz w:val="20"/>
                <w:szCs w:val="20"/>
              </w:rPr>
            </w:pPr>
            <w:r>
              <w:rPr>
                <w:rFonts w:eastAsia="Times New Roman"/>
                <w:w w:val="95"/>
                <w:sz w:val="24"/>
                <w:szCs w:val="24"/>
              </w:rPr>
              <w:t>ровано</w:t>
            </w:r>
          </w:p>
        </w:tc>
        <w:tc>
          <w:tcPr>
            <w:tcW w:w="160" w:type="dxa"/>
            <w:vAlign w:val="bottom"/>
          </w:tcPr>
          <w:p w:rsidR="00395683" w:rsidRDefault="00395683"/>
        </w:tc>
        <w:tc>
          <w:tcPr>
            <w:tcW w:w="1120" w:type="dxa"/>
            <w:gridSpan w:val="4"/>
            <w:vAlign w:val="bottom"/>
          </w:tcPr>
          <w:p w:rsidR="00395683" w:rsidRDefault="00AB727D">
            <w:pPr>
              <w:spacing w:line="256" w:lineRule="exact"/>
              <w:jc w:val="right"/>
              <w:rPr>
                <w:sz w:val="20"/>
                <w:szCs w:val="20"/>
              </w:rPr>
            </w:pPr>
            <w:r>
              <w:rPr>
                <w:rFonts w:eastAsia="Times New Roman"/>
                <w:sz w:val="24"/>
                <w:szCs w:val="24"/>
              </w:rPr>
              <w:t>свободное</w:t>
            </w:r>
          </w:p>
        </w:tc>
        <w:tc>
          <w:tcPr>
            <w:tcW w:w="2460" w:type="dxa"/>
            <w:gridSpan w:val="3"/>
            <w:tcBorders>
              <w:right w:val="single" w:sz="8" w:space="0" w:color="auto"/>
            </w:tcBorders>
            <w:vAlign w:val="bottom"/>
          </w:tcPr>
          <w:p w:rsidR="00395683" w:rsidRDefault="00AB727D">
            <w:pPr>
              <w:spacing w:line="256" w:lineRule="exact"/>
              <w:jc w:val="right"/>
              <w:rPr>
                <w:sz w:val="20"/>
                <w:szCs w:val="20"/>
              </w:rPr>
            </w:pPr>
            <w:r>
              <w:rPr>
                <w:rFonts w:eastAsia="Times New Roman"/>
                <w:sz w:val="24"/>
                <w:szCs w:val="24"/>
              </w:rPr>
              <w:t>владение  предметом</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проектной деятельности. Ошибки отсут-</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ствуют. Автор продемонстрировал глу-</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бокие  знания,  выходящие  за  рамки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3320" w:type="dxa"/>
            <w:gridSpan w:val="8"/>
            <w:tcBorders>
              <w:bottom w:val="single" w:sz="8" w:space="0" w:color="auto"/>
            </w:tcBorders>
            <w:vAlign w:val="bottom"/>
          </w:tcPr>
          <w:p w:rsidR="00395683" w:rsidRDefault="00AB727D">
            <w:pPr>
              <w:rPr>
                <w:sz w:val="20"/>
                <w:szCs w:val="20"/>
              </w:rPr>
            </w:pPr>
            <w:r>
              <w:rPr>
                <w:rFonts w:eastAsia="Times New Roman"/>
                <w:sz w:val="24"/>
                <w:szCs w:val="24"/>
              </w:rPr>
              <w:t>школьной программы.</w:t>
            </w: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100" w:type="dxa"/>
            <w:vAlign w:val="bottom"/>
          </w:tcPr>
          <w:p w:rsidR="00395683" w:rsidRDefault="00395683">
            <w:pPr>
              <w:rPr>
                <w:sz w:val="20"/>
                <w:szCs w:val="20"/>
              </w:rPr>
            </w:pPr>
          </w:p>
        </w:tc>
        <w:tc>
          <w:tcPr>
            <w:tcW w:w="4440" w:type="dxa"/>
            <w:gridSpan w:val="9"/>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Базовый - Продемонстрированы навыки</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1</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0"/>
        </w:trPr>
        <w:tc>
          <w:tcPr>
            <w:tcW w:w="226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регулятивных УУД</w:t>
            </w:r>
          </w:p>
        </w:tc>
        <w:tc>
          <w:tcPr>
            <w:tcW w:w="100" w:type="dxa"/>
            <w:vAlign w:val="bottom"/>
          </w:tcPr>
          <w:p w:rsidR="00395683" w:rsidRDefault="00395683">
            <w:pPr>
              <w:spacing w:line="20" w:lineRule="exact"/>
              <w:rPr>
                <w:sz w:val="1"/>
                <w:szCs w:val="1"/>
              </w:rPr>
            </w:pPr>
          </w:p>
        </w:tc>
        <w:tc>
          <w:tcPr>
            <w:tcW w:w="700" w:type="dxa"/>
            <w:shd w:val="clear" w:color="auto" w:fill="000000"/>
            <w:vAlign w:val="bottom"/>
          </w:tcPr>
          <w:p w:rsidR="00395683" w:rsidRDefault="00395683">
            <w:pPr>
              <w:spacing w:line="20" w:lineRule="exact"/>
              <w:rPr>
                <w:sz w:val="1"/>
                <w:szCs w:val="1"/>
              </w:rPr>
            </w:pPr>
          </w:p>
        </w:tc>
        <w:tc>
          <w:tcPr>
            <w:tcW w:w="160" w:type="dxa"/>
            <w:shd w:val="clear" w:color="auto" w:fill="000000"/>
            <w:vAlign w:val="bottom"/>
          </w:tcPr>
          <w:p w:rsidR="00395683" w:rsidRDefault="00395683">
            <w:pPr>
              <w:spacing w:line="20" w:lineRule="exact"/>
              <w:rPr>
                <w:sz w:val="1"/>
                <w:szCs w:val="1"/>
              </w:rPr>
            </w:pPr>
          </w:p>
        </w:tc>
        <w:tc>
          <w:tcPr>
            <w:tcW w:w="700" w:type="dxa"/>
            <w:gridSpan w:val="2"/>
            <w:vAlign w:val="bottom"/>
          </w:tcPr>
          <w:p w:rsidR="00395683" w:rsidRDefault="00395683">
            <w:pPr>
              <w:spacing w:line="20" w:lineRule="exact"/>
              <w:rPr>
                <w:sz w:val="1"/>
                <w:szCs w:val="1"/>
              </w:rPr>
            </w:pPr>
          </w:p>
        </w:tc>
        <w:tc>
          <w:tcPr>
            <w:tcW w:w="840" w:type="dxa"/>
            <w:gridSpan w:val="3"/>
            <w:vAlign w:val="bottom"/>
          </w:tcPr>
          <w:p w:rsidR="00395683" w:rsidRDefault="00395683">
            <w:pPr>
              <w:spacing w:line="20" w:lineRule="exact"/>
              <w:rPr>
                <w:sz w:val="1"/>
                <w:szCs w:val="1"/>
              </w:rPr>
            </w:pPr>
          </w:p>
        </w:tc>
        <w:tc>
          <w:tcPr>
            <w:tcW w:w="2040" w:type="dxa"/>
            <w:gridSpan w:val="2"/>
            <w:tcBorders>
              <w:right w:val="single" w:sz="8" w:space="0" w:color="auto"/>
            </w:tcBorders>
            <w:vAlign w:val="bottom"/>
          </w:tcPr>
          <w:p w:rsidR="00395683" w:rsidRDefault="00395683">
            <w:pPr>
              <w:spacing w:line="20" w:lineRule="exact"/>
              <w:rPr>
                <w:sz w:val="1"/>
                <w:szCs w:val="1"/>
              </w:rPr>
            </w:pPr>
          </w:p>
        </w:tc>
        <w:tc>
          <w:tcPr>
            <w:tcW w:w="1500" w:type="dxa"/>
            <w:tcBorders>
              <w:right w:val="single" w:sz="8" w:space="0" w:color="auto"/>
            </w:tcBorders>
            <w:vAlign w:val="bottom"/>
          </w:tcPr>
          <w:p w:rsidR="00395683" w:rsidRDefault="00395683">
            <w:pPr>
              <w:spacing w:line="20" w:lineRule="exact"/>
              <w:rPr>
                <w:sz w:val="1"/>
                <w:szCs w:val="1"/>
              </w:rPr>
            </w:pPr>
          </w:p>
        </w:tc>
        <w:tc>
          <w:tcPr>
            <w:tcW w:w="1620" w:type="dxa"/>
            <w:tcBorders>
              <w:right w:val="single" w:sz="8" w:space="0" w:color="auto"/>
            </w:tcBorders>
            <w:vAlign w:val="bottom"/>
          </w:tcPr>
          <w:p w:rsidR="00395683" w:rsidRDefault="00395683">
            <w:pPr>
              <w:spacing w:line="20" w:lineRule="exact"/>
              <w:rPr>
                <w:sz w:val="1"/>
                <w:szCs w:val="1"/>
              </w:rPr>
            </w:pPr>
          </w:p>
        </w:tc>
        <w:tc>
          <w:tcPr>
            <w:tcW w:w="0" w:type="dxa"/>
            <w:vAlign w:val="bottom"/>
          </w:tcPr>
          <w:p w:rsidR="00395683" w:rsidRDefault="00395683">
            <w:pPr>
              <w:spacing w:line="20" w:lineRule="exact"/>
              <w:rPr>
                <w:sz w:val="1"/>
                <w:szCs w:val="1"/>
              </w:rPr>
            </w:pPr>
          </w:p>
        </w:tc>
      </w:tr>
      <w:tr w:rsidR="00395683">
        <w:trPr>
          <w:trHeight w:val="256"/>
        </w:trPr>
        <w:tc>
          <w:tcPr>
            <w:tcW w:w="2260" w:type="dxa"/>
            <w:vMerge/>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4440" w:type="dxa"/>
            <w:gridSpan w:val="9"/>
            <w:tcBorders>
              <w:right w:val="single" w:sz="8" w:space="0" w:color="auto"/>
            </w:tcBorders>
            <w:vAlign w:val="bottom"/>
          </w:tcPr>
          <w:p w:rsidR="00395683" w:rsidRDefault="00AB727D">
            <w:pPr>
              <w:spacing w:line="256" w:lineRule="exact"/>
              <w:rPr>
                <w:sz w:val="20"/>
                <w:szCs w:val="20"/>
              </w:rPr>
            </w:pPr>
            <w:r>
              <w:rPr>
                <w:rFonts w:eastAsia="Times New Roman"/>
                <w:sz w:val="24"/>
                <w:szCs w:val="24"/>
              </w:rPr>
              <w:t>определения темы и планирования рабо-</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ты. Работа доведена до конца и представ-</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лена комиссии; некоторые этапы выпол-</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нялись при поддержке руководителя. При</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980" w:type="dxa"/>
            <w:gridSpan w:val="6"/>
            <w:vAlign w:val="bottom"/>
          </w:tcPr>
          <w:p w:rsidR="00395683" w:rsidRDefault="00AB727D">
            <w:pPr>
              <w:rPr>
                <w:sz w:val="20"/>
                <w:szCs w:val="20"/>
              </w:rPr>
            </w:pPr>
            <w:r>
              <w:rPr>
                <w:rFonts w:eastAsia="Times New Roman"/>
                <w:sz w:val="24"/>
                <w:szCs w:val="24"/>
              </w:rPr>
              <w:t>этом проявляются</w:t>
            </w:r>
          </w:p>
        </w:tc>
        <w:tc>
          <w:tcPr>
            <w:tcW w:w="1340" w:type="dxa"/>
            <w:gridSpan w:val="2"/>
            <w:vAlign w:val="bottom"/>
          </w:tcPr>
          <w:p w:rsidR="00395683" w:rsidRDefault="00AB727D">
            <w:pPr>
              <w:jc w:val="center"/>
              <w:rPr>
                <w:sz w:val="20"/>
                <w:szCs w:val="20"/>
              </w:rPr>
            </w:pPr>
            <w:r>
              <w:rPr>
                <w:rFonts w:eastAsia="Times New Roman"/>
                <w:sz w:val="24"/>
                <w:szCs w:val="24"/>
              </w:rPr>
              <w:t>отдельные</w:t>
            </w:r>
          </w:p>
        </w:tc>
        <w:tc>
          <w:tcPr>
            <w:tcW w:w="1120" w:type="dxa"/>
            <w:tcBorders>
              <w:right w:val="single" w:sz="8" w:space="0" w:color="auto"/>
            </w:tcBorders>
            <w:vAlign w:val="bottom"/>
          </w:tcPr>
          <w:p w:rsidR="00395683" w:rsidRDefault="00AB727D">
            <w:pPr>
              <w:jc w:val="right"/>
              <w:rPr>
                <w:sz w:val="20"/>
                <w:szCs w:val="20"/>
              </w:rPr>
            </w:pPr>
            <w:r>
              <w:rPr>
                <w:rFonts w:eastAsia="Times New Roman"/>
                <w:w w:val="99"/>
                <w:sz w:val="24"/>
                <w:szCs w:val="24"/>
              </w:rPr>
              <w:t>элементы</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4440" w:type="dxa"/>
            <w:gridSpan w:val="9"/>
            <w:tcBorders>
              <w:bottom w:val="single" w:sz="8" w:space="0" w:color="auto"/>
              <w:right w:val="single" w:sz="8" w:space="0" w:color="auto"/>
            </w:tcBorders>
            <w:vAlign w:val="bottom"/>
          </w:tcPr>
          <w:p w:rsidR="00395683" w:rsidRDefault="00AB727D">
            <w:pPr>
              <w:rPr>
                <w:sz w:val="20"/>
                <w:szCs w:val="20"/>
              </w:rPr>
            </w:pPr>
            <w:r>
              <w:rPr>
                <w:rFonts w:eastAsia="Times New Roman"/>
                <w:sz w:val="24"/>
                <w:szCs w:val="24"/>
              </w:rPr>
              <w:t>самооценки и самоконтроля учащегося.</w:t>
            </w: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1400" w:type="dxa"/>
            <w:gridSpan w:val="3"/>
            <w:tcBorders>
              <w:bottom w:val="single" w:sz="8" w:space="0" w:color="auto"/>
            </w:tcBorders>
            <w:vAlign w:val="bottom"/>
          </w:tcPr>
          <w:p w:rsidR="00395683" w:rsidRDefault="00AB727D">
            <w:pPr>
              <w:spacing w:line="232" w:lineRule="exact"/>
              <w:rPr>
                <w:sz w:val="20"/>
                <w:szCs w:val="20"/>
              </w:rPr>
            </w:pPr>
            <w:r>
              <w:rPr>
                <w:rFonts w:eastAsia="Times New Roman"/>
                <w:w w:val="98"/>
                <w:sz w:val="24"/>
                <w:szCs w:val="24"/>
              </w:rPr>
              <w:t>Повышенный</w:t>
            </w:r>
          </w:p>
        </w:tc>
        <w:tc>
          <w:tcPr>
            <w:tcW w:w="280" w:type="dxa"/>
            <w:gridSpan w:val="2"/>
            <w:vAlign w:val="bottom"/>
          </w:tcPr>
          <w:p w:rsidR="00395683" w:rsidRDefault="00AB727D">
            <w:pPr>
              <w:spacing w:line="232" w:lineRule="exact"/>
              <w:ind w:right="20"/>
              <w:jc w:val="right"/>
              <w:rPr>
                <w:sz w:val="20"/>
                <w:szCs w:val="20"/>
              </w:rPr>
            </w:pPr>
            <w:r>
              <w:rPr>
                <w:rFonts w:eastAsia="Times New Roman"/>
                <w:sz w:val="24"/>
                <w:szCs w:val="24"/>
              </w:rPr>
              <w:t>-</w:t>
            </w:r>
          </w:p>
        </w:tc>
        <w:tc>
          <w:tcPr>
            <w:tcW w:w="2760" w:type="dxa"/>
            <w:gridSpan w:val="4"/>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Работа  самостоятельно</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2</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1400" w:type="dxa"/>
            <w:gridSpan w:val="3"/>
            <w:vAlign w:val="bottom"/>
          </w:tcPr>
          <w:p w:rsidR="00395683" w:rsidRDefault="00AB727D">
            <w:pPr>
              <w:spacing w:line="256" w:lineRule="exact"/>
              <w:rPr>
                <w:sz w:val="20"/>
                <w:szCs w:val="20"/>
              </w:rPr>
            </w:pPr>
            <w:r>
              <w:rPr>
                <w:rFonts w:eastAsia="Times New Roman"/>
                <w:w w:val="97"/>
                <w:sz w:val="24"/>
                <w:szCs w:val="24"/>
              </w:rPr>
              <w:t>спланирована</w:t>
            </w:r>
          </w:p>
        </w:tc>
        <w:tc>
          <w:tcPr>
            <w:tcW w:w="3040" w:type="dxa"/>
            <w:gridSpan w:val="6"/>
            <w:tcBorders>
              <w:right w:val="single" w:sz="8" w:space="0" w:color="auto"/>
            </w:tcBorders>
            <w:vAlign w:val="bottom"/>
          </w:tcPr>
          <w:p w:rsidR="00395683" w:rsidRDefault="00AB727D">
            <w:pPr>
              <w:spacing w:line="256" w:lineRule="exact"/>
              <w:jc w:val="right"/>
              <w:rPr>
                <w:sz w:val="20"/>
                <w:szCs w:val="20"/>
              </w:rPr>
            </w:pPr>
            <w:r>
              <w:rPr>
                <w:rFonts w:eastAsia="Times New Roman"/>
                <w:sz w:val="24"/>
                <w:szCs w:val="24"/>
              </w:rPr>
              <w:t>и последовательно реали-</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зована, своевременно пройдены все необ-</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ходимые этапы обсуждения и представ-</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ления. Контроль и коррекция осуществ-</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3320" w:type="dxa"/>
            <w:gridSpan w:val="8"/>
            <w:tcBorders>
              <w:bottom w:val="single" w:sz="8" w:space="0" w:color="auto"/>
            </w:tcBorders>
            <w:vAlign w:val="bottom"/>
          </w:tcPr>
          <w:p w:rsidR="00395683" w:rsidRDefault="00AB727D">
            <w:pPr>
              <w:rPr>
                <w:sz w:val="20"/>
                <w:szCs w:val="20"/>
              </w:rPr>
            </w:pPr>
            <w:r>
              <w:rPr>
                <w:rFonts w:eastAsia="Times New Roman"/>
                <w:sz w:val="24"/>
                <w:szCs w:val="24"/>
              </w:rPr>
              <w:t>лялись самостоятельно.</w:t>
            </w: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440" w:type="dxa"/>
            <w:gridSpan w:val="9"/>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высокий - Работа самостоя-</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3</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6"/>
        </w:trPr>
        <w:tc>
          <w:tcPr>
            <w:tcW w:w="2260" w:type="dxa"/>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2400" w:type="dxa"/>
            <w:gridSpan w:val="7"/>
            <w:tcBorders>
              <w:top w:val="single" w:sz="8" w:space="0" w:color="auto"/>
            </w:tcBorders>
            <w:vAlign w:val="bottom"/>
          </w:tcPr>
          <w:p w:rsidR="00395683" w:rsidRDefault="00AB727D">
            <w:pPr>
              <w:spacing w:line="256" w:lineRule="exact"/>
              <w:rPr>
                <w:sz w:val="20"/>
                <w:szCs w:val="20"/>
              </w:rPr>
            </w:pPr>
            <w:r>
              <w:rPr>
                <w:rFonts w:eastAsia="Times New Roman"/>
                <w:sz w:val="24"/>
                <w:szCs w:val="24"/>
              </w:rPr>
              <w:t>тельно спланирована</w:t>
            </w:r>
          </w:p>
        </w:tc>
        <w:tc>
          <w:tcPr>
            <w:tcW w:w="2040" w:type="dxa"/>
            <w:gridSpan w:val="2"/>
            <w:tcBorders>
              <w:right w:val="single" w:sz="8" w:space="0" w:color="auto"/>
            </w:tcBorders>
            <w:vAlign w:val="bottom"/>
          </w:tcPr>
          <w:p w:rsidR="00395683" w:rsidRDefault="00AB727D">
            <w:pPr>
              <w:spacing w:line="256" w:lineRule="exact"/>
              <w:jc w:val="right"/>
              <w:rPr>
                <w:sz w:val="20"/>
                <w:szCs w:val="20"/>
              </w:rPr>
            </w:pPr>
            <w:r>
              <w:rPr>
                <w:rFonts w:eastAsia="Times New Roman"/>
                <w:w w:val="98"/>
                <w:sz w:val="24"/>
                <w:szCs w:val="24"/>
              </w:rPr>
              <w:t>и последовательно</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400" w:type="dxa"/>
            <w:gridSpan w:val="3"/>
            <w:vAlign w:val="bottom"/>
          </w:tcPr>
          <w:p w:rsidR="00395683" w:rsidRDefault="00AB727D">
            <w:pPr>
              <w:rPr>
                <w:sz w:val="20"/>
                <w:szCs w:val="20"/>
              </w:rPr>
            </w:pPr>
            <w:r>
              <w:rPr>
                <w:rFonts w:eastAsia="Times New Roman"/>
                <w:sz w:val="24"/>
                <w:szCs w:val="24"/>
              </w:rPr>
              <w:t>реализована.</w:t>
            </w:r>
          </w:p>
        </w:tc>
        <w:tc>
          <w:tcPr>
            <w:tcW w:w="30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Автор  продемонстрировал</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умение управлять своей познавательной</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деятельностью во времени, использовать</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ресурсные возможности для достижения</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целей, осуществлять выбор конструктив-</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ных стратегий в трудных ситуациях. Кон-</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260" w:type="dxa"/>
            <w:tcBorders>
              <w:left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9"/>
            <w:tcBorders>
              <w:right w:val="single" w:sz="8" w:space="0" w:color="auto"/>
            </w:tcBorders>
            <w:vAlign w:val="bottom"/>
          </w:tcPr>
          <w:p w:rsidR="00395683" w:rsidRDefault="00AB727D">
            <w:pPr>
              <w:rPr>
                <w:sz w:val="20"/>
                <w:szCs w:val="20"/>
              </w:rPr>
            </w:pPr>
            <w:r>
              <w:rPr>
                <w:rFonts w:eastAsia="Times New Roman"/>
                <w:sz w:val="24"/>
                <w:szCs w:val="24"/>
              </w:rPr>
              <w:t>троль и коррекция осуществлялись само-</w:t>
            </w:r>
          </w:p>
        </w:tc>
        <w:tc>
          <w:tcPr>
            <w:tcW w:w="1500" w:type="dxa"/>
            <w:tcBorders>
              <w:right w:val="single" w:sz="8" w:space="0" w:color="auto"/>
            </w:tcBorders>
            <w:vAlign w:val="bottom"/>
          </w:tcPr>
          <w:p w:rsidR="00395683" w:rsidRDefault="00395683">
            <w:pPr>
              <w:rPr>
                <w:sz w:val="24"/>
                <w:szCs w:val="24"/>
              </w:rPr>
            </w:pPr>
          </w:p>
        </w:tc>
        <w:tc>
          <w:tcPr>
            <w:tcW w:w="162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2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400" w:type="dxa"/>
            <w:gridSpan w:val="3"/>
            <w:tcBorders>
              <w:bottom w:val="single" w:sz="8" w:space="0" w:color="auto"/>
            </w:tcBorders>
            <w:vAlign w:val="bottom"/>
          </w:tcPr>
          <w:p w:rsidR="00395683" w:rsidRDefault="00AB727D">
            <w:pPr>
              <w:rPr>
                <w:sz w:val="20"/>
                <w:szCs w:val="20"/>
              </w:rPr>
            </w:pPr>
            <w:r>
              <w:rPr>
                <w:rFonts w:eastAsia="Times New Roman"/>
                <w:sz w:val="24"/>
                <w:szCs w:val="24"/>
              </w:rPr>
              <w:t>стоятельно</w:t>
            </w:r>
          </w:p>
        </w:tc>
        <w:tc>
          <w:tcPr>
            <w:tcW w:w="160" w:type="dxa"/>
            <w:tcBorders>
              <w:bottom w:val="single" w:sz="8" w:space="0" w:color="auto"/>
            </w:tcBorders>
            <w:vAlign w:val="bottom"/>
          </w:tcPr>
          <w:p w:rsidR="00395683" w:rsidRDefault="00395683">
            <w:pPr>
              <w:rPr>
                <w:sz w:val="24"/>
                <w:szCs w:val="24"/>
              </w:rPr>
            </w:pPr>
          </w:p>
        </w:tc>
        <w:tc>
          <w:tcPr>
            <w:tcW w:w="120" w:type="dxa"/>
            <w:tcBorders>
              <w:bottom w:val="single" w:sz="8" w:space="0" w:color="auto"/>
            </w:tcBorders>
            <w:vAlign w:val="bottom"/>
          </w:tcPr>
          <w:p w:rsidR="00395683" w:rsidRDefault="00395683">
            <w:pPr>
              <w:rPr>
                <w:sz w:val="24"/>
                <w:szCs w:val="24"/>
              </w:rPr>
            </w:pPr>
          </w:p>
        </w:tc>
        <w:tc>
          <w:tcPr>
            <w:tcW w:w="30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920" w:type="dxa"/>
            <w:tcBorders>
              <w:bottom w:val="single" w:sz="8" w:space="0" w:color="auto"/>
            </w:tcBorders>
            <w:vAlign w:val="bottom"/>
          </w:tcPr>
          <w:p w:rsidR="00395683" w:rsidRDefault="00395683">
            <w:pPr>
              <w:rPr>
                <w:sz w:val="24"/>
                <w:szCs w:val="24"/>
              </w:rPr>
            </w:pP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162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26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Сформированность</w:t>
            </w:r>
          </w:p>
        </w:tc>
        <w:tc>
          <w:tcPr>
            <w:tcW w:w="100" w:type="dxa"/>
            <w:vAlign w:val="bottom"/>
          </w:tcPr>
          <w:p w:rsidR="00395683" w:rsidRDefault="00395683">
            <w:pPr>
              <w:rPr>
                <w:sz w:val="20"/>
                <w:szCs w:val="20"/>
              </w:rPr>
            </w:pPr>
          </w:p>
        </w:tc>
        <w:tc>
          <w:tcPr>
            <w:tcW w:w="700" w:type="dxa"/>
            <w:vAlign w:val="bottom"/>
          </w:tcPr>
          <w:p w:rsidR="00395683" w:rsidRDefault="00395683">
            <w:pPr>
              <w:rPr>
                <w:sz w:val="20"/>
                <w:szCs w:val="20"/>
              </w:rPr>
            </w:pPr>
          </w:p>
        </w:tc>
        <w:tc>
          <w:tcPr>
            <w:tcW w:w="980" w:type="dxa"/>
            <w:gridSpan w:val="4"/>
            <w:vAlign w:val="bottom"/>
          </w:tcPr>
          <w:p w:rsidR="00395683" w:rsidRDefault="00AB727D">
            <w:pPr>
              <w:spacing w:line="232" w:lineRule="exact"/>
              <w:ind w:right="120"/>
              <w:jc w:val="right"/>
              <w:rPr>
                <w:sz w:val="20"/>
                <w:szCs w:val="20"/>
              </w:rPr>
            </w:pPr>
            <w:r>
              <w:rPr>
                <w:rFonts w:eastAsia="Times New Roman"/>
                <w:w w:val="97"/>
                <w:sz w:val="24"/>
                <w:szCs w:val="24"/>
              </w:rPr>
              <w:t>Базовый</w:t>
            </w:r>
          </w:p>
        </w:tc>
        <w:tc>
          <w:tcPr>
            <w:tcW w:w="300" w:type="dxa"/>
            <w:vAlign w:val="bottom"/>
          </w:tcPr>
          <w:p w:rsidR="00395683" w:rsidRDefault="00AB727D">
            <w:pPr>
              <w:spacing w:line="232" w:lineRule="exact"/>
              <w:jc w:val="right"/>
              <w:rPr>
                <w:sz w:val="20"/>
                <w:szCs w:val="20"/>
              </w:rPr>
            </w:pPr>
            <w:r>
              <w:rPr>
                <w:rFonts w:eastAsia="Times New Roman"/>
                <w:sz w:val="24"/>
                <w:szCs w:val="24"/>
              </w:rPr>
              <w:t>-</w:t>
            </w:r>
          </w:p>
        </w:tc>
        <w:tc>
          <w:tcPr>
            <w:tcW w:w="2460" w:type="dxa"/>
            <w:gridSpan w:val="3"/>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Продемонстрированы</w:t>
            </w:r>
          </w:p>
        </w:tc>
        <w:tc>
          <w:tcPr>
            <w:tcW w:w="1500" w:type="dxa"/>
            <w:tcBorders>
              <w:right w:val="single" w:sz="8" w:space="0" w:color="auto"/>
            </w:tcBorders>
            <w:vAlign w:val="bottom"/>
          </w:tcPr>
          <w:p w:rsidR="00395683" w:rsidRDefault="00AB727D">
            <w:pPr>
              <w:spacing w:line="232" w:lineRule="exact"/>
              <w:ind w:right="220"/>
              <w:jc w:val="right"/>
              <w:rPr>
                <w:sz w:val="20"/>
                <w:szCs w:val="20"/>
              </w:rPr>
            </w:pPr>
            <w:r>
              <w:rPr>
                <w:rFonts w:eastAsia="Times New Roman"/>
                <w:b/>
                <w:bCs/>
                <w:sz w:val="24"/>
                <w:szCs w:val="24"/>
              </w:rPr>
              <w:t>1</w:t>
            </w:r>
          </w:p>
        </w:tc>
        <w:tc>
          <w:tcPr>
            <w:tcW w:w="162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0"/>
        </w:trPr>
        <w:tc>
          <w:tcPr>
            <w:tcW w:w="226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коммуникативных</w:t>
            </w:r>
          </w:p>
        </w:tc>
        <w:tc>
          <w:tcPr>
            <w:tcW w:w="100" w:type="dxa"/>
            <w:vAlign w:val="bottom"/>
          </w:tcPr>
          <w:p w:rsidR="00395683" w:rsidRDefault="00395683">
            <w:pPr>
              <w:spacing w:line="20" w:lineRule="exact"/>
              <w:rPr>
                <w:sz w:val="1"/>
                <w:szCs w:val="1"/>
              </w:rPr>
            </w:pPr>
          </w:p>
        </w:tc>
        <w:tc>
          <w:tcPr>
            <w:tcW w:w="700" w:type="dxa"/>
            <w:vAlign w:val="bottom"/>
          </w:tcPr>
          <w:p w:rsidR="00395683" w:rsidRDefault="00395683">
            <w:pPr>
              <w:spacing w:line="20" w:lineRule="exact"/>
              <w:rPr>
                <w:sz w:val="1"/>
                <w:szCs w:val="1"/>
              </w:rPr>
            </w:pPr>
          </w:p>
        </w:tc>
        <w:tc>
          <w:tcPr>
            <w:tcW w:w="160" w:type="dxa"/>
            <w:shd w:val="clear" w:color="auto" w:fill="000000"/>
            <w:vAlign w:val="bottom"/>
          </w:tcPr>
          <w:p w:rsidR="00395683" w:rsidRDefault="00395683">
            <w:pPr>
              <w:spacing w:line="20" w:lineRule="exact"/>
              <w:rPr>
                <w:sz w:val="1"/>
                <w:szCs w:val="1"/>
              </w:rPr>
            </w:pPr>
          </w:p>
        </w:tc>
        <w:tc>
          <w:tcPr>
            <w:tcW w:w="540" w:type="dxa"/>
            <w:shd w:val="clear" w:color="auto" w:fill="000000"/>
            <w:vAlign w:val="bottom"/>
          </w:tcPr>
          <w:p w:rsidR="00395683" w:rsidRDefault="00395683">
            <w:pPr>
              <w:spacing w:line="20" w:lineRule="exact"/>
              <w:rPr>
                <w:sz w:val="1"/>
                <w:szCs w:val="1"/>
              </w:rPr>
            </w:pPr>
          </w:p>
        </w:tc>
        <w:tc>
          <w:tcPr>
            <w:tcW w:w="160" w:type="dxa"/>
            <w:shd w:val="clear" w:color="auto" w:fill="000000"/>
            <w:vAlign w:val="bottom"/>
          </w:tcPr>
          <w:p w:rsidR="00395683" w:rsidRDefault="00395683">
            <w:pPr>
              <w:spacing w:line="20" w:lineRule="exact"/>
              <w:rPr>
                <w:sz w:val="1"/>
                <w:szCs w:val="1"/>
              </w:rPr>
            </w:pPr>
          </w:p>
        </w:tc>
        <w:tc>
          <w:tcPr>
            <w:tcW w:w="120" w:type="dxa"/>
            <w:vAlign w:val="bottom"/>
          </w:tcPr>
          <w:p w:rsidR="00395683" w:rsidRDefault="00395683">
            <w:pPr>
              <w:spacing w:line="20" w:lineRule="exact"/>
              <w:rPr>
                <w:sz w:val="1"/>
                <w:szCs w:val="1"/>
              </w:rPr>
            </w:pPr>
          </w:p>
        </w:tc>
        <w:tc>
          <w:tcPr>
            <w:tcW w:w="300" w:type="dxa"/>
            <w:vAlign w:val="bottom"/>
          </w:tcPr>
          <w:p w:rsidR="00395683" w:rsidRDefault="00395683">
            <w:pPr>
              <w:spacing w:line="20" w:lineRule="exact"/>
              <w:rPr>
                <w:sz w:val="1"/>
                <w:szCs w:val="1"/>
              </w:rPr>
            </w:pPr>
          </w:p>
        </w:tc>
        <w:tc>
          <w:tcPr>
            <w:tcW w:w="420" w:type="dxa"/>
            <w:vAlign w:val="bottom"/>
          </w:tcPr>
          <w:p w:rsidR="00395683" w:rsidRDefault="00395683">
            <w:pPr>
              <w:spacing w:line="20" w:lineRule="exact"/>
              <w:rPr>
                <w:sz w:val="1"/>
                <w:szCs w:val="1"/>
              </w:rPr>
            </w:pPr>
          </w:p>
        </w:tc>
        <w:tc>
          <w:tcPr>
            <w:tcW w:w="920" w:type="dxa"/>
            <w:vAlign w:val="bottom"/>
          </w:tcPr>
          <w:p w:rsidR="00395683" w:rsidRDefault="00395683">
            <w:pPr>
              <w:spacing w:line="20" w:lineRule="exact"/>
              <w:rPr>
                <w:sz w:val="1"/>
                <w:szCs w:val="1"/>
              </w:rPr>
            </w:pPr>
          </w:p>
        </w:tc>
        <w:tc>
          <w:tcPr>
            <w:tcW w:w="1120" w:type="dxa"/>
            <w:tcBorders>
              <w:right w:val="single" w:sz="8" w:space="0" w:color="auto"/>
            </w:tcBorders>
            <w:vAlign w:val="bottom"/>
          </w:tcPr>
          <w:p w:rsidR="00395683" w:rsidRDefault="00395683">
            <w:pPr>
              <w:spacing w:line="20" w:lineRule="exact"/>
              <w:rPr>
                <w:sz w:val="1"/>
                <w:szCs w:val="1"/>
              </w:rPr>
            </w:pPr>
          </w:p>
        </w:tc>
        <w:tc>
          <w:tcPr>
            <w:tcW w:w="1500" w:type="dxa"/>
            <w:tcBorders>
              <w:right w:val="single" w:sz="8" w:space="0" w:color="auto"/>
            </w:tcBorders>
            <w:vAlign w:val="bottom"/>
          </w:tcPr>
          <w:p w:rsidR="00395683" w:rsidRDefault="00395683">
            <w:pPr>
              <w:spacing w:line="20" w:lineRule="exact"/>
              <w:rPr>
                <w:sz w:val="1"/>
                <w:szCs w:val="1"/>
              </w:rPr>
            </w:pPr>
          </w:p>
        </w:tc>
        <w:tc>
          <w:tcPr>
            <w:tcW w:w="1620" w:type="dxa"/>
            <w:tcBorders>
              <w:right w:val="single" w:sz="8" w:space="0" w:color="auto"/>
            </w:tcBorders>
            <w:vAlign w:val="bottom"/>
          </w:tcPr>
          <w:p w:rsidR="00395683" w:rsidRDefault="00395683">
            <w:pPr>
              <w:spacing w:line="20" w:lineRule="exact"/>
              <w:rPr>
                <w:sz w:val="1"/>
                <w:szCs w:val="1"/>
              </w:rPr>
            </w:pPr>
          </w:p>
        </w:tc>
        <w:tc>
          <w:tcPr>
            <w:tcW w:w="0" w:type="dxa"/>
            <w:vAlign w:val="bottom"/>
          </w:tcPr>
          <w:p w:rsidR="00395683" w:rsidRDefault="00395683">
            <w:pPr>
              <w:spacing w:line="20" w:lineRule="exact"/>
              <w:rPr>
                <w:sz w:val="1"/>
                <w:szCs w:val="1"/>
              </w:rPr>
            </w:pPr>
          </w:p>
        </w:tc>
      </w:tr>
      <w:tr w:rsidR="00395683">
        <w:trPr>
          <w:trHeight w:val="256"/>
        </w:trPr>
        <w:tc>
          <w:tcPr>
            <w:tcW w:w="2260" w:type="dxa"/>
            <w:vMerge/>
            <w:tcBorders>
              <w:left w:val="single" w:sz="8" w:space="0" w:color="auto"/>
              <w:right w:val="single" w:sz="8" w:space="0" w:color="auto"/>
            </w:tcBorders>
            <w:vAlign w:val="bottom"/>
          </w:tcPr>
          <w:p w:rsidR="00395683" w:rsidRDefault="00395683"/>
        </w:tc>
        <w:tc>
          <w:tcPr>
            <w:tcW w:w="100" w:type="dxa"/>
            <w:vAlign w:val="bottom"/>
          </w:tcPr>
          <w:p w:rsidR="00395683" w:rsidRDefault="00395683"/>
        </w:tc>
        <w:tc>
          <w:tcPr>
            <w:tcW w:w="4440" w:type="dxa"/>
            <w:gridSpan w:val="9"/>
            <w:vMerge w:val="restart"/>
            <w:tcBorders>
              <w:right w:val="single" w:sz="8" w:space="0" w:color="auto"/>
            </w:tcBorders>
            <w:vAlign w:val="bottom"/>
          </w:tcPr>
          <w:p w:rsidR="00395683" w:rsidRDefault="00AB727D">
            <w:pPr>
              <w:rPr>
                <w:sz w:val="20"/>
                <w:szCs w:val="20"/>
              </w:rPr>
            </w:pPr>
            <w:r>
              <w:rPr>
                <w:rFonts w:eastAsia="Times New Roman"/>
                <w:sz w:val="24"/>
                <w:szCs w:val="24"/>
              </w:rPr>
              <w:t>навыки оформления проектной работы и</w:t>
            </w:r>
          </w:p>
        </w:tc>
        <w:tc>
          <w:tcPr>
            <w:tcW w:w="1500" w:type="dxa"/>
            <w:tcBorders>
              <w:right w:val="single" w:sz="8" w:space="0" w:color="auto"/>
            </w:tcBorders>
            <w:vAlign w:val="bottom"/>
          </w:tcPr>
          <w:p w:rsidR="00395683" w:rsidRDefault="00395683"/>
        </w:tc>
        <w:tc>
          <w:tcPr>
            <w:tcW w:w="162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187"/>
        </w:trPr>
        <w:tc>
          <w:tcPr>
            <w:tcW w:w="226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УУД</w:t>
            </w:r>
          </w:p>
        </w:tc>
        <w:tc>
          <w:tcPr>
            <w:tcW w:w="100" w:type="dxa"/>
            <w:vAlign w:val="bottom"/>
          </w:tcPr>
          <w:p w:rsidR="00395683" w:rsidRDefault="00395683">
            <w:pPr>
              <w:rPr>
                <w:sz w:val="16"/>
                <w:szCs w:val="16"/>
              </w:rPr>
            </w:pPr>
          </w:p>
        </w:tc>
        <w:tc>
          <w:tcPr>
            <w:tcW w:w="4440" w:type="dxa"/>
            <w:gridSpan w:val="9"/>
            <w:vMerge/>
            <w:tcBorders>
              <w:right w:val="single" w:sz="8" w:space="0" w:color="auto"/>
            </w:tcBorders>
            <w:vAlign w:val="bottom"/>
          </w:tcPr>
          <w:p w:rsidR="00395683" w:rsidRDefault="00395683">
            <w:pPr>
              <w:rPr>
                <w:sz w:val="16"/>
                <w:szCs w:val="16"/>
              </w:rPr>
            </w:pPr>
          </w:p>
        </w:tc>
        <w:tc>
          <w:tcPr>
            <w:tcW w:w="1500" w:type="dxa"/>
            <w:tcBorders>
              <w:right w:val="single" w:sz="8" w:space="0" w:color="auto"/>
            </w:tcBorders>
            <w:vAlign w:val="bottom"/>
          </w:tcPr>
          <w:p w:rsidR="00395683" w:rsidRDefault="00395683">
            <w:pPr>
              <w:rPr>
                <w:sz w:val="16"/>
                <w:szCs w:val="16"/>
              </w:rPr>
            </w:pPr>
          </w:p>
        </w:tc>
        <w:tc>
          <w:tcPr>
            <w:tcW w:w="1620" w:type="dxa"/>
            <w:tcBorders>
              <w:right w:val="single" w:sz="8" w:space="0" w:color="auto"/>
            </w:tcBorders>
            <w:vAlign w:val="bottom"/>
          </w:tcPr>
          <w:p w:rsidR="00395683" w:rsidRDefault="00395683">
            <w:pPr>
              <w:rPr>
                <w:sz w:val="16"/>
                <w:szCs w:val="16"/>
              </w:rPr>
            </w:pPr>
          </w:p>
        </w:tc>
        <w:tc>
          <w:tcPr>
            <w:tcW w:w="0" w:type="dxa"/>
            <w:vAlign w:val="bottom"/>
          </w:tcPr>
          <w:p w:rsidR="00395683" w:rsidRDefault="00395683">
            <w:pPr>
              <w:rPr>
                <w:sz w:val="1"/>
                <w:szCs w:val="1"/>
              </w:rPr>
            </w:pPr>
          </w:p>
        </w:tc>
      </w:tr>
      <w:tr w:rsidR="00395683">
        <w:trPr>
          <w:trHeight w:val="134"/>
        </w:trPr>
        <w:tc>
          <w:tcPr>
            <w:tcW w:w="2260" w:type="dxa"/>
            <w:vMerge/>
            <w:tcBorders>
              <w:left w:val="single" w:sz="8" w:space="0" w:color="auto"/>
              <w:right w:val="single" w:sz="8" w:space="0" w:color="auto"/>
            </w:tcBorders>
            <w:vAlign w:val="bottom"/>
          </w:tcPr>
          <w:p w:rsidR="00395683" w:rsidRDefault="00395683">
            <w:pPr>
              <w:rPr>
                <w:sz w:val="11"/>
                <w:szCs w:val="11"/>
              </w:rPr>
            </w:pPr>
          </w:p>
        </w:tc>
        <w:tc>
          <w:tcPr>
            <w:tcW w:w="100" w:type="dxa"/>
            <w:vAlign w:val="bottom"/>
          </w:tcPr>
          <w:p w:rsidR="00395683" w:rsidRDefault="00395683">
            <w:pPr>
              <w:rPr>
                <w:sz w:val="11"/>
                <w:szCs w:val="11"/>
              </w:rPr>
            </w:pPr>
          </w:p>
        </w:tc>
        <w:tc>
          <w:tcPr>
            <w:tcW w:w="700" w:type="dxa"/>
            <w:vAlign w:val="bottom"/>
          </w:tcPr>
          <w:p w:rsidR="00395683" w:rsidRDefault="00395683">
            <w:pPr>
              <w:rPr>
                <w:sz w:val="11"/>
                <w:szCs w:val="11"/>
              </w:rPr>
            </w:pPr>
          </w:p>
        </w:tc>
        <w:tc>
          <w:tcPr>
            <w:tcW w:w="160" w:type="dxa"/>
            <w:vAlign w:val="bottom"/>
          </w:tcPr>
          <w:p w:rsidR="00395683" w:rsidRDefault="00395683">
            <w:pPr>
              <w:rPr>
                <w:sz w:val="11"/>
                <w:szCs w:val="11"/>
              </w:rPr>
            </w:pPr>
          </w:p>
        </w:tc>
        <w:tc>
          <w:tcPr>
            <w:tcW w:w="540" w:type="dxa"/>
            <w:vAlign w:val="bottom"/>
          </w:tcPr>
          <w:p w:rsidR="00395683" w:rsidRDefault="00395683">
            <w:pPr>
              <w:rPr>
                <w:sz w:val="11"/>
                <w:szCs w:val="11"/>
              </w:rPr>
            </w:pPr>
          </w:p>
        </w:tc>
        <w:tc>
          <w:tcPr>
            <w:tcW w:w="160" w:type="dxa"/>
            <w:vAlign w:val="bottom"/>
          </w:tcPr>
          <w:p w:rsidR="00395683" w:rsidRDefault="00395683">
            <w:pPr>
              <w:rPr>
                <w:sz w:val="11"/>
                <w:szCs w:val="11"/>
              </w:rPr>
            </w:pPr>
          </w:p>
        </w:tc>
        <w:tc>
          <w:tcPr>
            <w:tcW w:w="120" w:type="dxa"/>
            <w:vAlign w:val="bottom"/>
          </w:tcPr>
          <w:p w:rsidR="00395683" w:rsidRDefault="00395683">
            <w:pPr>
              <w:rPr>
                <w:sz w:val="11"/>
                <w:szCs w:val="11"/>
              </w:rPr>
            </w:pPr>
          </w:p>
        </w:tc>
        <w:tc>
          <w:tcPr>
            <w:tcW w:w="300" w:type="dxa"/>
            <w:vAlign w:val="bottom"/>
          </w:tcPr>
          <w:p w:rsidR="00395683" w:rsidRDefault="00395683">
            <w:pPr>
              <w:rPr>
                <w:sz w:val="11"/>
                <w:szCs w:val="11"/>
              </w:rPr>
            </w:pPr>
          </w:p>
        </w:tc>
        <w:tc>
          <w:tcPr>
            <w:tcW w:w="420" w:type="dxa"/>
            <w:vAlign w:val="bottom"/>
          </w:tcPr>
          <w:p w:rsidR="00395683" w:rsidRDefault="00395683">
            <w:pPr>
              <w:rPr>
                <w:sz w:val="11"/>
                <w:szCs w:val="11"/>
              </w:rPr>
            </w:pPr>
          </w:p>
        </w:tc>
        <w:tc>
          <w:tcPr>
            <w:tcW w:w="920" w:type="dxa"/>
            <w:vAlign w:val="bottom"/>
          </w:tcPr>
          <w:p w:rsidR="00395683" w:rsidRDefault="00395683">
            <w:pPr>
              <w:rPr>
                <w:sz w:val="11"/>
                <w:szCs w:val="11"/>
              </w:rPr>
            </w:pPr>
          </w:p>
        </w:tc>
        <w:tc>
          <w:tcPr>
            <w:tcW w:w="1120" w:type="dxa"/>
            <w:tcBorders>
              <w:right w:val="single" w:sz="8" w:space="0" w:color="auto"/>
            </w:tcBorders>
            <w:vAlign w:val="bottom"/>
          </w:tcPr>
          <w:p w:rsidR="00395683" w:rsidRDefault="00395683">
            <w:pPr>
              <w:rPr>
                <w:sz w:val="11"/>
                <w:szCs w:val="11"/>
              </w:rPr>
            </w:pPr>
          </w:p>
        </w:tc>
        <w:tc>
          <w:tcPr>
            <w:tcW w:w="1500" w:type="dxa"/>
            <w:tcBorders>
              <w:right w:val="single" w:sz="8" w:space="0" w:color="auto"/>
            </w:tcBorders>
            <w:vAlign w:val="bottom"/>
          </w:tcPr>
          <w:p w:rsidR="00395683" w:rsidRDefault="00395683">
            <w:pPr>
              <w:rPr>
                <w:sz w:val="11"/>
                <w:szCs w:val="11"/>
              </w:rPr>
            </w:pPr>
          </w:p>
        </w:tc>
        <w:tc>
          <w:tcPr>
            <w:tcW w:w="1620" w:type="dxa"/>
            <w:tcBorders>
              <w:right w:val="single" w:sz="8" w:space="0" w:color="auto"/>
            </w:tcBorders>
            <w:vAlign w:val="bottom"/>
          </w:tcPr>
          <w:p w:rsidR="00395683" w:rsidRDefault="00395683">
            <w:pPr>
              <w:rPr>
                <w:sz w:val="11"/>
                <w:szCs w:val="11"/>
              </w:rPr>
            </w:pPr>
          </w:p>
        </w:tc>
        <w:tc>
          <w:tcPr>
            <w:tcW w:w="0" w:type="dxa"/>
            <w:vAlign w:val="bottom"/>
          </w:tcPr>
          <w:p w:rsidR="00395683" w:rsidRDefault="00395683">
            <w:pPr>
              <w:rPr>
                <w:sz w:val="1"/>
                <w:szCs w:val="1"/>
              </w:rPr>
            </w:pPr>
          </w:p>
        </w:tc>
      </w:tr>
      <w:tr w:rsidR="00395683">
        <w:trPr>
          <w:trHeight w:val="43"/>
        </w:trPr>
        <w:tc>
          <w:tcPr>
            <w:tcW w:w="2260" w:type="dxa"/>
            <w:tcBorders>
              <w:left w:val="single" w:sz="8" w:space="0" w:color="auto"/>
              <w:bottom w:val="single" w:sz="8" w:space="0" w:color="auto"/>
              <w:right w:val="single" w:sz="8" w:space="0" w:color="auto"/>
            </w:tcBorders>
            <w:vAlign w:val="bottom"/>
          </w:tcPr>
          <w:p w:rsidR="00395683" w:rsidRDefault="00395683">
            <w:pPr>
              <w:rPr>
                <w:sz w:val="3"/>
                <w:szCs w:val="3"/>
              </w:rPr>
            </w:pPr>
          </w:p>
        </w:tc>
        <w:tc>
          <w:tcPr>
            <w:tcW w:w="100" w:type="dxa"/>
            <w:tcBorders>
              <w:bottom w:val="single" w:sz="8" w:space="0" w:color="auto"/>
            </w:tcBorders>
            <w:vAlign w:val="bottom"/>
          </w:tcPr>
          <w:p w:rsidR="00395683" w:rsidRDefault="00395683">
            <w:pPr>
              <w:rPr>
                <w:sz w:val="3"/>
                <w:szCs w:val="3"/>
              </w:rPr>
            </w:pPr>
          </w:p>
        </w:tc>
        <w:tc>
          <w:tcPr>
            <w:tcW w:w="700" w:type="dxa"/>
            <w:tcBorders>
              <w:bottom w:val="single" w:sz="8" w:space="0" w:color="auto"/>
            </w:tcBorders>
            <w:vAlign w:val="bottom"/>
          </w:tcPr>
          <w:p w:rsidR="00395683" w:rsidRDefault="00395683">
            <w:pPr>
              <w:rPr>
                <w:sz w:val="3"/>
                <w:szCs w:val="3"/>
              </w:rPr>
            </w:pPr>
          </w:p>
        </w:tc>
        <w:tc>
          <w:tcPr>
            <w:tcW w:w="160" w:type="dxa"/>
            <w:tcBorders>
              <w:bottom w:val="single" w:sz="8" w:space="0" w:color="auto"/>
            </w:tcBorders>
            <w:vAlign w:val="bottom"/>
          </w:tcPr>
          <w:p w:rsidR="00395683" w:rsidRDefault="00395683">
            <w:pPr>
              <w:rPr>
                <w:sz w:val="3"/>
                <w:szCs w:val="3"/>
              </w:rPr>
            </w:pPr>
          </w:p>
        </w:tc>
        <w:tc>
          <w:tcPr>
            <w:tcW w:w="540" w:type="dxa"/>
            <w:tcBorders>
              <w:bottom w:val="single" w:sz="8" w:space="0" w:color="auto"/>
            </w:tcBorders>
            <w:vAlign w:val="bottom"/>
          </w:tcPr>
          <w:p w:rsidR="00395683" w:rsidRDefault="00395683">
            <w:pPr>
              <w:rPr>
                <w:sz w:val="3"/>
                <w:szCs w:val="3"/>
              </w:rPr>
            </w:pPr>
          </w:p>
        </w:tc>
        <w:tc>
          <w:tcPr>
            <w:tcW w:w="160" w:type="dxa"/>
            <w:tcBorders>
              <w:bottom w:val="single" w:sz="8" w:space="0" w:color="auto"/>
            </w:tcBorders>
            <w:vAlign w:val="bottom"/>
          </w:tcPr>
          <w:p w:rsidR="00395683" w:rsidRDefault="00395683">
            <w:pPr>
              <w:rPr>
                <w:sz w:val="3"/>
                <w:szCs w:val="3"/>
              </w:rPr>
            </w:pPr>
          </w:p>
        </w:tc>
        <w:tc>
          <w:tcPr>
            <w:tcW w:w="120" w:type="dxa"/>
            <w:tcBorders>
              <w:bottom w:val="single" w:sz="8" w:space="0" w:color="auto"/>
            </w:tcBorders>
            <w:vAlign w:val="bottom"/>
          </w:tcPr>
          <w:p w:rsidR="00395683" w:rsidRDefault="00395683">
            <w:pPr>
              <w:rPr>
                <w:sz w:val="3"/>
                <w:szCs w:val="3"/>
              </w:rPr>
            </w:pPr>
          </w:p>
        </w:tc>
        <w:tc>
          <w:tcPr>
            <w:tcW w:w="300" w:type="dxa"/>
            <w:tcBorders>
              <w:bottom w:val="single" w:sz="8" w:space="0" w:color="auto"/>
            </w:tcBorders>
            <w:vAlign w:val="bottom"/>
          </w:tcPr>
          <w:p w:rsidR="00395683" w:rsidRDefault="00395683">
            <w:pPr>
              <w:rPr>
                <w:sz w:val="3"/>
                <w:szCs w:val="3"/>
              </w:rPr>
            </w:pPr>
          </w:p>
        </w:tc>
        <w:tc>
          <w:tcPr>
            <w:tcW w:w="420" w:type="dxa"/>
            <w:tcBorders>
              <w:bottom w:val="single" w:sz="8" w:space="0" w:color="auto"/>
            </w:tcBorders>
            <w:vAlign w:val="bottom"/>
          </w:tcPr>
          <w:p w:rsidR="00395683" w:rsidRDefault="00395683">
            <w:pPr>
              <w:rPr>
                <w:sz w:val="3"/>
                <w:szCs w:val="3"/>
              </w:rPr>
            </w:pPr>
          </w:p>
        </w:tc>
        <w:tc>
          <w:tcPr>
            <w:tcW w:w="920" w:type="dxa"/>
            <w:tcBorders>
              <w:bottom w:val="single" w:sz="8" w:space="0" w:color="auto"/>
            </w:tcBorders>
            <w:vAlign w:val="bottom"/>
          </w:tcPr>
          <w:p w:rsidR="00395683" w:rsidRDefault="00395683">
            <w:pPr>
              <w:rPr>
                <w:sz w:val="3"/>
                <w:szCs w:val="3"/>
              </w:rPr>
            </w:pPr>
          </w:p>
        </w:tc>
        <w:tc>
          <w:tcPr>
            <w:tcW w:w="1120" w:type="dxa"/>
            <w:tcBorders>
              <w:bottom w:val="single" w:sz="8" w:space="0" w:color="auto"/>
              <w:right w:val="single" w:sz="8" w:space="0" w:color="auto"/>
            </w:tcBorders>
            <w:vAlign w:val="bottom"/>
          </w:tcPr>
          <w:p w:rsidR="00395683" w:rsidRDefault="00395683">
            <w:pPr>
              <w:rPr>
                <w:sz w:val="3"/>
                <w:szCs w:val="3"/>
              </w:rPr>
            </w:pPr>
          </w:p>
        </w:tc>
        <w:tc>
          <w:tcPr>
            <w:tcW w:w="1500" w:type="dxa"/>
            <w:tcBorders>
              <w:bottom w:val="single" w:sz="8" w:space="0" w:color="auto"/>
              <w:right w:val="single" w:sz="8" w:space="0" w:color="auto"/>
            </w:tcBorders>
            <w:vAlign w:val="bottom"/>
          </w:tcPr>
          <w:p w:rsidR="00395683" w:rsidRDefault="00395683">
            <w:pPr>
              <w:rPr>
                <w:sz w:val="3"/>
                <w:szCs w:val="3"/>
              </w:rPr>
            </w:pPr>
          </w:p>
        </w:tc>
        <w:tc>
          <w:tcPr>
            <w:tcW w:w="1620" w:type="dxa"/>
            <w:tcBorders>
              <w:bottom w:val="single" w:sz="8" w:space="0" w:color="auto"/>
              <w:right w:val="single" w:sz="8" w:space="0" w:color="auto"/>
            </w:tcBorders>
            <w:vAlign w:val="bottom"/>
          </w:tcPr>
          <w:p w:rsidR="00395683" w:rsidRDefault="00395683">
            <w:pPr>
              <w:rPr>
                <w:sz w:val="3"/>
                <w:szCs w:val="3"/>
              </w:rPr>
            </w:pPr>
          </w:p>
        </w:tc>
        <w:tc>
          <w:tcPr>
            <w:tcW w:w="0" w:type="dxa"/>
            <w:vAlign w:val="bottom"/>
          </w:tcPr>
          <w:p w:rsidR="00395683" w:rsidRDefault="00395683">
            <w:pPr>
              <w:rPr>
                <w:sz w:val="1"/>
                <w:szCs w:val="1"/>
              </w:rPr>
            </w:pPr>
          </w:p>
        </w:tc>
      </w:tr>
      <w:tr w:rsidR="00395683">
        <w:trPr>
          <w:trHeight w:val="333"/>
        </w:trPr>
        <w:tc>
          <w:tcPr>
            <w:tcW w:w="226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16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16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00" w:type="dxa"/>
            <w:vAlign w:val="bottom"/>
          </w:tcPr>
          <w:p w:rsidR="00395683" w:rsidRDefault="00395683">
            <w:pPr>
              <w:rPr>
                <w:sz w:val="24"/>
                <w:szCs w:val="24"/>
              </w:rPr>
            </w:pPr>
          </w:p>
        </w:tc>
        <w:tc>
          <w:tcPr>
            <w:tcW w:w="1340" w:type="dxa"/>
            <w:gridSpan w:val="2"/>
            <w:vAlign w:val="bottom"/>
          </w:tcPr>
          <w:p w:rsidR="00395683" w:rsidRDefault="00AB727D">
            <w:pPr>
              <w:ind w:right="320"/>
              <w:jc w:val="right"/>
              <w:rPr>
                <w:sz w:val="20"/>
                <w:szCs w:val="20"/>
              </w:rPr>
            </w:pPr>
            <w:r>
              <w:rPr>
                <w:rFonts w:eastAsia="Times New Roman"/>
                <w:sz w:val="20"/>
                <w:szCs w:val="20"/>
              </w:rPr>
              <w:t>73</w:t>
            </w:r>
          </w:p>
        </w:tc>
        <w:tc>
          <w:tcPr>
            <w:tcW w:w="1120" w:type="dxa"/>
            <w:vAlign w:val="bottom"/>
          </w:tcPr>
          <w:p w:rsidR="00395683" w:rsidRDefault="00395683">
            <w:pPr>
              <w:rPr>
                <w:sz w:val="24"/>
                <w:szCs w:val="24"/>
              </w:rPr>
            </w:pPr>
          </w:p>
        </w:tc>
        <w:tc>
          <w:tcPr>
            <w:tcW w:w="1500" w:type="dxa"/>
            <w:vAlign w:val="bottom"/>
          </w:tcPr>
          <w:p w:rsidR="00395683" w:rsidRDefault="00395683">
            <w:pPr>
              <w:rPr>
                <w:sz w:val="24"/>
                <w:szCs w:val="24"/>
              </w:rPr>
            </w:pPr>
          </w:p>
        </w:tc>
        <w:tc>
          <w:tcPr>
            <w:tcW w:w="1620" w:type="dxa"/>
            <w:vAlign w:val="bottom"/>
          </w:tcPr>
          <w:p w:rsidR="00395683" w:rsidRDefault="00395683">
            <w:pPr>
              <w:rPr>
                <w:sz w:val="24"/>
                <w:szCs w:val="24"/>
              </w:rPr>
            </w:pPr>
          </w:p>
        </w:tc>
        <w:tc>
          <w:tcPr>
            <w:tcW w:w="0" w:type="dxa"/>
            <w:vAlign w:val="bottom"/>
          </w:tcPr>
          <w:p w:rsidR="00395683" w:rsidRDefault="00395683">
            <w:pPr>
              <w:rPr>
                <w:sz w:val="1"/>
                <w:szCs w:val="1"/>
              </w:rPr>
            </w:pPr>
          </w:p>
        </w:tc>
      </w:tr>
    </w:tbl>
    <w:p w:rsidR="00395683" w:rsidRDefault="00395683">
      <w:pPr>
        <w:sectPr w:rsidR="00395683">
          <w:pgSz w:w="11900" w:h="16838"/>
          <w:pgMar w:top="831" w:right="966" w:bottom="861" w:left="102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600"/>
        <w:gridCol w:w="660"/>
        <w:gridCol w:w="100"/>
        <w:gridCol w:w="100"/>
        <w:gridCol w:w="1320"/>
        <w:gridCol w:w="80"/>
        <w:gridCol w:w="280"/>
        <w:gridCol w:w="580"/>
        <w:gridCol w:w="620"/>
        <w:gridCol w:w="620"/>
        <w:gridCol w:w="840"/>
        <w:gridCol w:w="100"/>
        <w:gridCol w:w="1400"/>
        <w:gridCol w:w="180"/>
        <w:gridCol w:w="1440"/>
        <w:gridCol w:w="240"/>
      </w:tblGrid>
      <w:tr w:rsidR="00395683">
        <w:trPr>
          <w:trHeight w:val="330"/>
        </w:trPr>
        <w:tc>
          <w:tcPr>
            <w:tcW w:w="1600" w:type="dxa"/>
            <w:tcBorders>
              <w:top w:val="single" w:sz="8" w:space="0" w:color="auto"/>
              <w:left w:val="single" w:sz="8" w:space="0" w:color="auto"/>
            </w:tcBorders>
            <w:vAlign w:val="bottom"/>
          </w:tcPr>
          <w:p w:rsidR="00395683" w:rsidRDefault="00395683">
            <w:pPr>
              <w:rPr>
                <w:sz w:val="24"/>
                <w:szCs w:val="24"/>
              </w:rPr>
            </w:pPr>
          </w:p>
        </w:tc>
        <w:tc>
          <w:tcPr>
            <w:tcW w:w="660" w:type="dxa"/>
            <w:tcBorders>
              <w:top w:val="single" w:sz="8" w:space="0" w:color="auto"/>
              <w:right w:val="single" w:sz="8" w:space="0" w:color="auto"/>
            </w:tcBorders>
            <w:vAlign w:val="bottom"/>
          </w:tcPr>
          <w:p w:rsidR="00395683" w:rsidRDefault="00395683">
            <w:pPr>
              <w:rPr>
                <w:sz w:val="24"/>
                <w:szCs w:val="24"/>
              </w:rPr>
            </w:pPr>
          </w:p>
        </w:tc>
        <w:tc>
          <w:tcPr>
            <w:tcW w:w="100" w:type="dxa"/>
            <w:tcBorders>
              <w:top w:val="single" w:sz="8" w:space="0" w:color="auto"/>
            </w:tcBorders>
            <w:vAlign w:val="bottom"/>
          </w:tcPr>
          <w:p w:rsidR="00395683" w:rsidRDefault="00395683">
            <w:pPr>
              <w:rPr>
                <w:sz w:val="24"/>
                <w:szCs w:val="24"/>
              </w:rPr>
            </w:pPr>
          </w:p>
        </w:tc>
        <w:tc>
          <w:tcPr>
            <w:tcW w:w="1780" w:type="dxa"/>
            <w:gridSpan w:val="4"/>
            <w:tcBorders>
              <w:top w:val="single" w:sz="8" w:space="0" w:color="auto"/>
            </w:tcBorders>
            <w:vAlign w:val="bottom"/>
          </w:tcPr>
          <w:p w:rsidR="00395683" w:rsidRDefault="00AB727D">
            <w:pPr>
              <w:rPr>
                <w:sz w:val="20"/>
                <w:szCs w:val="20"/>
              </w:rPr>
            </w:pPr>
            <w:r>
              <w:rPr>
                <w:rFonts w:eastAsia="Times New Roman"/>
                <w:sz w:val="24"/>
                <w:szCs w:val="24"/>
              </w:rPr>
              <w:t>пояснительной</w:t>
            </w:r>
          </w:p>
        </w:tc>
        <w:tc>
          <w:tcPr>
            <w:tcW w:w="1200" w:type="dxa"/>
            <w:gridSpan w:val="2"/>
            <w:tcBorders>
              <w:top w:val="single" w:sz="8" w:space="0" w:color="auto"/>
            </w:tcBorders>
            <w:vAlign w:val="bottom"/>
          </w:tcPr>
          <w:p w:rsidR="00395683" w:rsidRDefault="00AB727D">
            <w:pPr>
              <w:ind w:left="160"/>
              <w:rPr>
                <w:sz w:val="20"/>
                <w:szCs w:val="20"/>
              </w:rPr>
            </w:pPr>
            <w:r>
              <w:rPr>
                <w:rFonts w:eastAsia="Times New Roman"/>
                <w:sz w:val="24"/>
                <w:szCs w:val="24"/>
              </w:rPr>
              <w:t>записки,</w:t>
            </w:r>
          </w:p>
        </w:tc>
        <w:tc>
          <w:tcPr>
            <w:tcW w:w="620" w:type="dxa"/>
            <w:tcBorders>
              <w:top w:val="single" w:sz="8" w:space="0" w:color="auto"/>
            </w:tcBorders>
            <w:vAlign w:val="bottom"/>
          </w:tcPr>
          <w:p w:rsidR="00395683" w:rsidRDefault="00AB727D">
            <w:pPr>
              <w:ind w:left="240"/>
              <w:rPr>
                <w:sz w:val="20"/>
                <w:szCs w:val="20"/>
              </w:rPr>
            </w:pPr>
            <w:r>
              <w:rPr>
                <w:rFonts w:eastAsia="Times New Roman"/>
                <w:sz w:val="24"/>
                <w:szCs w:val="24"/>
              </w:rPr>
              <w:t>а</w:t>
            </w:r>
          </w:p>
        </w:tc>
        <w:tc>
          <w:tcPr>
            <w:tcW w:w="840" w:type="dxa"/>
            <w:tcBorders>
              <w:top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также</w:t>
            </w:r>
          </w:p>
        </w:tc>
        <w:tc>
          <w:tcPr>
            <w:tcW w:w="100" w:type="dxa"/>
            <w:tcBorders>
              <w:top w:val="single" w:sz="8" w:space="0" w:color="auto"/>
            </w:tcBorders>
            <w:vAlign w:val="bottom"/>
          </w:tcPr>
          <w:p w:rsidR="00395683" w:rsidRDefault="00395683">
            <w:pPr>
              <w:rPr>
                <w:sz w:val="24"/>
                <w:szCs w:val="24"/>
              </w:rPr>
            </w:pPr>
          </w:p>
        </w:tc>
        <w:tc>
          <w:tcPr>
            <w:tcW w:w="1400" w:type="dxa"/>
            <w:tcBorders>
              <w:top w:val="single" w:sz="8" w:space="0" w:color="auto"/>
              <w:right w:val="single" w:sz="8" w:space="0" w:color="auto"/>
            </w:tcBorders>
            <w:vAlign w:val="bottom"/>
          </w:tcPr>
          <w:p w:rsidR="00395683" w:rsidRDefault="00395683">
            <w:pPr>
              <w:rPr>
                <w:sz w:val="24"/>
                <w:szCs w:val="24"/>
              </w:rPr>
            </w:pPr>
          </w:p>
        </w:tc>
        <w:tc>
          <w:tcPr>
            <w:tcW w:w="180" w:type="dxa"/>
            <w:tcBorders>
              <w:top w:val="single" w:sz="8" w:space="0" w:color="auto"/>
            </w:tcBorders>
            <w:vAlign w:val="bottom"/>
          </w:tcPr>
          <w:p w:rsidR="00395683" w:rsidRDefault="00395683">
            <w:pPr>
              <w:rPr>
                <w:sz w:val="24"/>
                <w:szCs w:val="24"/>
              </w:rPr>
            </w:pPr>
          </w:p>
        </w:tc>
        <w:tc>
          <w:tcPr>
            <w:tcW w:w="1440" w:type="dxa"/>
            <w:tcBorders>
              <w:top w:val="single" w:sz="8" w:space="0" w:color="auto"/>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383"/>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подготовки простой презентации. Автор</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415"/>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2980" w:type="dxa"/>
            <w:gridSpan w:val="6"/>
            <w:vAlign w:val="bottom"/>
          </w:tcPr>
          <w:p w:rsidR="00395683" w:rsidRDefault="00AB727D">
            <w:pPr>
              <w:rPr>
                <w:sz w:val="20"/>
                <w:szCs w:val="20"/>
              </w:rPr>
            </w:pPr>
            <w:r>
              <w:rPr>
                <w:rFonts w:eastAsia="Times New Roman"/>
                <w:sz w:val="24"/>
                <w:szCs w:val="24"/>
              </w:rPr>
              <w:t>отвечает на вопросы</w:t>
            </w:r>
          </w:p>
        </w:tc>
        <w:tc>
          <w:tcPr>
            <w:tcW w:w="62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122"/>
        </w:trPr>
        <w:tc>
          <w:tcPr>
            <w:tcW w:w="1600" w:type="dxa"/>
            <w:tcBorders>
              <w:left w:val="single" w:sz="8" w:space="0" w:color="auto"/>
            </w:tcBorders>
            <w:vAlign w:val="bottom"/>
          </w:tcPr>
          <w:p w:rsidR="00395683" w:rsidRDefault="00395683">
            <w:pPr>
              <w:rPr>
                <w:sz w:val="10"/>
                <w:szCs w:val="10"/>
              </w:rPr>
            </w:pPr>
          </w:p>
        </w:tc>
        <w:tc>
          <w:tcPr>
            <w:tcW w:w="660" w:type="dxa"/>
            <w:tcBorders>
              <w:right w:val="single" w:sz="8" w:space="0" w:color="auto"/>
            </w:tcBorders>
            <w:vAlign w:val="bottom"/>
          </w:tcPr>
          <w:p w:rsidR="00395683" w:rsidRDefault="00395683">
            <w:pPr>
              <w:rPr>
                <w:sz w:val="10"/>
                <w:szCs w:val="10"/>
              </w:rPr>
            </w:pPr>
          </w:p>
        </w:tc>
        <w:tc>
          <w:tcPr>
            <w:tcW w:w="100" w:type="dxa"/>
            <w:tcBorders>
              <w:bottom w:val="single" w:sz="8" w:space="0" w:color="auto"/>
            </w:tcBorders>
            <w:vAlign w:val="bottom"/>
          </w:tcPr>
          <w:p w:rsidR="00395683" w:rsidRDefault="00395683">
            <w:pPr>
              <w:rPr>
                <w:sz w:val="10"/>
                <w:szCs w:val="10"/>
              </w:rPr>
            </w:pPr>
          </w:p>
        </w:tc>
        <w:tc>
          <w:tcPr>
            <w:tcW w:w="100" w:type="dxa"/>
            <w:tcBorders>
              <w:bottom w:val="single" w:sz="8" w:space="0" w:color="auto"/>
            </w:tcBorders>
            <w:vAlign w:val="bottom"/>
          </w:tcPr>
          <w:p w:rsidR="00395683" w:rsidRDefault="00395683">
            <w:pPr>
              <w:rPr>
                <w:sz w:val="10"/>
                <w:szCs w:val="10"/>
              </w:rPr>
            </w:pPr>
          </w:p>
        </w:tc>
        <w:tc>
          <w:tcPr>
            <w:tcW w:w="1320" w:type="dxa"/>
            <w:tcBorders>
              <w:bottom w:val="single" w:sz="8" w:space="0" w:color="auto"/>
            </w:tcBorders>
            <w:vAlign w:val="bottom"/>
          </w:tcPr>
          <w:p w:rsidR="00395683" w:rsidRDefault="00395683">
            <w:pPr>
              <w:rPr>
                <w:sz w:val="10"/>
                <w:szCs w:val="10"/>
              </w:rPr>
            </w:pPr>
          </w:p>
        </w:tc>
        <w:tc>
          <w:tcPr>
            <w:tcW w:w="940" w:type="dxa"/>
            <w:gridSpan w:val="3"/>
            <w:tcBorders>
              <w:bottom w:val="single" w:sz="8" w:space="0" w:color="auto"/>
            </w:tcBorders>
            <w:vAlign w:val="bottom"/>
          </w:tcPr>
          <w:p w:rsidR="00395683" w:rsidRDefault="00395683">
            <w:pPr>
              <w:rPr>
                <w:sz w:val="10"/>
                <w:szCs w:val="10"/>
              </w:rPr>
            </w:pPr>
          </w:p>
        </w:tc>
        <w:tc>
          <w:tcPr>
            <w:tcW w:w="620" w:type="dxa"/>
            <w:tcBorders>
              <w:bottom w:val="single" w:sz="8" w:space="0" w:color="auto"/>
            </w:tcBorders>
            <w:vAlign w:val="bottom"/>
          </w:tcPr>
          <w:p w:rsidR="00395683" w:rsidRDefault="00395683">
            <w:pPr>
              <w:rPr>
                <w:sz w:val="10"/>
                <w:szCs w:val="10"/>
              </w:rPr>
            </w:pPr>
          </w:p>
        </w:tc>
        <w:tc>
          <w:tcPr>
            <w:tcW w:w="1460" w:type="dxa"/>
            <w:gridSpan w:val="2"/>
            <w:tcBorders>
              <w:bottom w:val="single" w:sz="8" w:space="0" w:color="auto"/>
              <w:right w:val="single" w:sz="8" w:space="0" w:color="auto"/>
            </w:tcBorders>
            <w:vAlign w:val="bottom"/>
          </w:tcPr>
          <w:p w:rsidR="00395683" w:rsidRDefault="00395683">
            <w:pPr>
              <w:rPr>
                <w:sz w:val="10"/>
                <w:szCs w:val="10"/>
              </w:rPr>
            </w:pPr>
          </w:p>
        </w:tc>
        <w:tc>
          <w:tcPr>
            <w:tcW w:w="100" w:type="dxa"/>
            <w:tcBorders>
              <w:bottom w:val="single" w:sz="8" w:space="0" w:color="auto"/>
            </w:tcBorders>
            <w:vAlign w:val="bottom"/>
          </w:tcPr>
          <w:p w:rsidR="00395683" w:rsidRDefault="00395683">
            <w:pPr>
              <w:rPr>
                <w:sz w:val="10"/>
                <w:szCs w:val="10"/>
              </w:rPr>
            </w:pPr>
          </w:p>
        </w:tc>
        <w:tc>
          <w:tcPr>
            <w:tcW w:w="1400" w:type="dxa"/>
            <w:tcBorders>
              <w:bottom w:val="single" w:sz="8" w:space="0" w:color="auto"/>
              <w:right w:val="single" w:sz="8" w:space="0" w:color="auto"/>
            </w:tcBorders>
            <w:vAlign w:val="bottom"/>
          </w:tcPr>
          <w:p w:rsidR="00395683" w:rsidRDefault="00395683">
            <w:pPr>
              <w:rPr>
                <w:sz w:val="10"/>
                <w:szCs w:val="10"/>
              </w:rPr>
            </w:pPr>
          </w:p>
        </w:tc>
        <w:tc>
          <w:tcPr>
            <w:tcW w:w="180" w:type="dxa"/>
            <w:tcBorders>
              <w:bottom w:val="single" w:sz="8" w:space="0" w:color="auto"/>
            </w:tcBorders>
            <w:vAlign w:val="bottom"/>
          </w:tcPr>
          <w:p w:rsidR="00395683" w:rsidRDefault="00395683">
            <w:pPr>
              <w:rPr>
                <w:sz w:val="10"/>
                <w:szCs w:val="10"/>
              </w:rPr>
            </w:pPr>
          </w:p>
        </w:tc>
        <w:tc>
          <w:tcPr>
            <w:tcW w:w="1440" w:type="dxa"/>
            <w:tcBorders>
              <w:bottom w:val="single" w:sz="8" w:space="0" w:color="auto"/>
              <w:right w:val="single" w:sz="8" w:space="0" w:color="auto"/>
            </w:tcBorders>
            <w:vAlign w:val="bottom"/>
          </w:tcPr>
          <w:p w:rsidR="00395683" w:rsidRDefault="00395683">
            <w:pPr>
              <w:rPr>
                <w:sz w:val="10"/>
                <w:szCs w:val="10"/>
              </w:rPr>
            </w:pPr>
          </w:p>
        </w:tc>
        <w:tc>
          <w:tcPr>
            <w:tcW w:w="240" w:type="dxa"/>
            <w:vAlign w:val="bottom"/>
          </w:tcPr>
          <w:p w:rsidR="00395683" w:rsidRDefault="00395683">
            <w:pPr>
              <w:rPr>
                <w:sz w:val="10"/>
                <w:szCs w:val="10"/>
              </w:rPr>
            </w:pPr>
          </w:p>
        </w:tc>
      </w:tr>
      <w:tr w:rsidR="00395683">
        <w:trPr>
          <w:trHeight w:val="232"/>
        </w:trPr>
        <w:tc>
          <w:tcPr>
            <w:tcW w:w="1600" w:type="dxa"/>
            <w:tcBorders>
              <w:left w:val="single" w:sz="8" w:space="0" w:color="auto"/>
            </w:tcBorders>
            <w:vAlign w:val="bottom"/>
          </w:tcPr>
          <w:p w:rsidR="00395683" w:rsidRDefault="00395683">
            <w:pPr>
              <w:rPr>
                <w:sz w:val="20"/>
                <w:szCs w:val="20"/>
              </w:rPr>
            </w:pPr>
          </w:p>
        </w:tc>
        <w:tc>
          <w:tcPr>
            <w:tcW w:w="660" w:type="dxa"/>
            <w:tcBorders>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340" w:type="dxa"/>
            <w:gridSpan w:val="7"/>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 Тема ясно определена и</w:t>
            </w:r>
          </w:p>
        </w:tc>
        <w:tc>
          <w:tcPr>
            <w:tcW w:w="1500" w:type="dxa"/>
            <w:gridSpan w:val="2"/>
            <w:tcBorders>
              <w:right w:val="single" w:sz="8" w:space="0" w:color="auto"/>
            </w:tcBorders>
            <w:vAlign w:val="bottom"/>
          </w:tcPr>
          <w:p w:rsidR="00395683" w:rsidRDefault="00AB727D">
            <w:pPr>
              <w:spacing w:line="232" w:lineRule="exact"/>
              <w:ind w:left="580"/>
              <w:jc w:val="center"/>
              <w:rPr>
                <w:sz w:val="20"/>
                <w:szCs w:val="20"/>
              </w:rPr>
            </w:pPr>
            <w:r>
              <w:rPr>
                <w:rFonts w:eastAsia="Times New Roman"/>
                <w:b/>
                <w:bCs/>
                <w:w w:val="99"/>
                <w:sz w:val="24"/>
                <w:szCs w:val="24"/>
              </w:rPr>
              <w:t>2</w:t>
            </w:r>
          </w:p>
        </w:tc>
        <w:tc>
          <w:tcPr>
            <w:tcW w:w="180" w:type="dxa"/>
            <w:vAlign w:val="bottom"/>
          </w:tcPr>
          <w:p w:rsidR="00395683" w:rsidRDefault="00395683">
            <w:pPr>
              <w:rPr>
                <w:sz w:val="20"/>
                <w:szCs w:val="20"/>
              </w:rPr>
            </w:pPr>
          </w:p>
        </w:tc>
        <w:tc>
          <w:tcPr>
            <w:tcW w:w="1440" w:type="dxa"/>
            <w:tcBorders>
              <w:right w:val="single" w:sz="8" w:space="0" w:color="auto"/>
            </w:tcBorders>
            <w:vAlign w:val="bottom"/>
          </w:tcPr>
          <w:p w:rsidR="00395683" w:rsidRDefault="00395683">
            <w:pPr>
              <w:rPr>
                <w:sz w:val="20"/>
                <w:szCs w:val="20"/>
              </w:rPr>
            </w:pPr>
          </w:p>
        </w:tc>
        <w:tc>
          <w:tcPr>
            <w:tcW w:w="240" w:type="dxa"/>
            <w:vAlign w:val="bottom"/>
          </w:tcPr>
          <w:p w:rsidR="00395683" w:rsidRDefault="00395683">
            <w:pPr>
              <w:rPr>
                <w:sz w:val="20"/>
                <w:szCs w:val="20"/>
              </w:rPr>
            </w:pPr>
          </w:p>
        </w:tc>
      </w:tr>
      <w:tr w:rsidR="00395683">
        <w:trPr>
          <w:trHeight w:val="20"/>
        </w:trPr>
        <w:tc>
          <w:tcPr>
            <w:tcW w:w="1600" w:type="dxa"/>
            <w:tcBorders>
              <w:left w:val="single" w:sz="8" w:space="0" w:color="auto"/>
            </w:tcBorders>
            <w:vAlign w:val="bottom"/>
          </w:tcPr>
          <w:p w:rsidR="00395683" w:rsidRDefault="00395683">
            <w:pPr>
              <w:spacing w:line="20" w:lineRule="exact"/>
              <w:rPr>
                <w:sz w:val="1"/>
                <w:szCs w:val="1"/>
              </w:rPr>
            </w:pPr>
          </w:p>
        </w:tc>
        <w:tc>
          <w:tcPr>
            <w:tcW w:w="660" w:type="dxa"/>
            <w:tcBorders>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1320" w:type="dxa"/>
            <w:tcBorders>
              <w:right w:val="single" w:sz="8" w:space="0" w:color="auto"/>
            </w:tcBorders>
            <w:shd w:val="clear" w:color="auto" w:fill="000000"/>
            <w:vAlign w:val="bottom"/>
          </w:tcPr>
          <w:p w:rsidR="00395683" w:rsidRDefault="00395683">
            <w:pPr>
              <w:spacing w:line="20" w:lineRule="exact"/>
              <w:rPr>
                <w:sz w:val="1"/>
                <w:szCs w:val="1"/>
              </w:rPr>
            </w:pPr>
          </w:p>
        </w:tc>
        <w:tc>
          <w:tcPr>
            <w:tcW w:w="80" w:type="dxa"/>
            <w:shd w:val="clear" w:color="auto" w:fill="000000"/>
            <w:vAlign w:val="bottom"/>
          </w:tcPr>
          <w:p w:rsidR="00395683" w:rsidRDefault="00395683">
            <w:pPr>
              <w:spacing w:line="20" w:lineRule="exact"/>
              <w:rPr>
                <w:sz w:val="1"/>
                <w:szCs w:val="1"/>
              </w:rPr>
            </w:pPr>
          </w:p>
        </w:tc>
        <w:tc>
          <w:tcPr>
            <w:tcW w:w="860" w:type="dxa"/>
            <w:gridSpan w:val="2"/>
            <w:vAlign w:val="bottom"/>
          </w:tcPr>
          <w:p w:rsidR="00395683" w:rsidRDefault="00395683">
            <w:pPr>
              <w:spacing w:line="20" w:lineRule="exact"/>
              <w:rPr>
                <w:sz w:val="1"/>
                <w:szCs w:val="1"/>
              </w:rPr>
            </w:pPr>
          </w:p>
        </w:tc>
        <w:tc>
          <w:tcPr>
            <w:tcW w:w="620" w:type="dxa"/>
            <w:vAlign w:val="bottom"/>
          </w:tcPr>
          <w:p w:rsidR="00395683" w:rsidRDefault="00395683">
            <w:pPr>
              <w:spacing w:line="20" w:lineRule="exact"/>
              <w:rPr>
                <w:sz w:val="1"/>
                <w:szCs w:val="1"/>
              </w:rPr>
            </w:pPr>
          </w:p>
        </w:tc>
        <w:tc>
          <w:tcPr>
            <w:tcW w:w="1460" w:type="dxa"/>
            <w:gridSpan w:val="2"/>
            <w:tcBorders>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1400" w:type="dxa"/>
            <w:tcBorders>
              <w:right w:val="single" w:sz="8" w:space="0" w:color="auto"/>
            </w:tcBorders>
            <w:vAlign w:val="bottom"/>
          </w:tcPr>
          <w:p w:rsidR="00395683" w:rsidRDefault="00395683">
            <w:pPr>
              <w:spacing w:line="20" w:lineRule="exact"/>
              <w:rPr>
                <w:sz w:val="1"/>
                <w:szCs w:val="1"/>
              </w:rPr>
            </w:pPr>
          </w:p>
        </w:tc>
        <w:tc>
          <w:tcPr>
            <w:tcW w:w="180" w:type="dxa"/>
            <w:vAlign w:val="bottom"/>
          </w:tcPr>
          <w:p w:rsidR="00395683" w:rsidRDefault="00395683">
            <w:pPr>
              <w:spacing w:line="20" w:lineRule="exact"/>
              <w:rPr>
                <w:sz w:val="1"/>
                <w:szCs w:val="1"/>
              </w:rPr>
            </w:pPr>
          </w:p>
        </w:tc>
        <w:tc>
          <w:tcPr>
            <w:tcW w:w="1440" w:type="dxa"/>
            <w:tcBorders>
              <w:right w:val="single" w:sz="8" w:space="0" w:color="auto"/>
            </w:tcBorders>
            <w:vAlign w:val="bottom"/>
          </w:tcPr>
          <w:p w:rsidR="00395683" w:rsidRDefault="00395683">
            <w:pPr>
              <w:spacing w:line="20" w:lineRule="exact"/>
              <w:rPr>
                <w:sz w:val="1"/>
                <w:szCs w:val="1"/>
              </w:rPr>
            </w:pPr>
          </w:p>
        </w:tc>
        <w:tc>
          <w:tcPr>
            <w:tcW w:w="240" w:type="dxa"/>
            <w:vAlign w:val="bottom"/>
          </w:tcPr>
          <w:p w:rsidR="00395683" w:rsidRDefault="00395683">
            <w:pPr>
              <w:spacing w:line="20" w:lineRule="exact"/>
              <w:rPr>
                <w:sz w:val="1"/>
                <w:szCs w:val="1"/>
              </w:rPr>
            </w:pPr>
          </w:p>
        </w:tc>
      </w:tr>
      <w:tr w:rsidR="00395683">
        <w:trPr>
          <w:trHeight w:val="256"/>
        </w:trPr>
        <w:tc>
          <w:tcPr>
            <w:tcW w:w="1600" w:type="dxa"/>
            <w:tcBorders>
              <w:left w:val="single" w:sz="8" w:space="0" w:color="auto"/>
            </w:tcBorders>
            <w:vAlign w:val="bottom"/>
          </w:tcPr>
          <w:p w:rsidR="00395683" w:rsidRDefault="00395683"/>
        </w:tc>
        <w:tc>
          <w:tcPr>
            <w:tcW w:w="660" w:type="dxa"/>
            <w:tcBorders>
              <w:right w:val="single" w:sz="8" w:space="0" w:color="auto"/>
            </w:tcBorders>
            <w:vAlign w:val="bottom"/>
          </w:tcPr>
          <w:p w:rsidR="00395683" w:rsidRDefault="00395683"/>
        </w:tc>
        <w:tc>
          <w:tcPr>
            <w:tcW w:w="100" w:type="dxa"/>
            <w:vAlign w:val="bottom"/>
          </w:tcPr>
          <w:p w:rsidR="00395683" w:rsidRDefault="00395683"/>
        </w:tc>
        <w:tc>
          <w:tcPr>
            <w:tcW w:w="100" w:type="dxa"/>
            <w:vAlign w:val="bottom"/>
          </w:tcPr>
          <w:p w:rsidR="00395683" w:rsidRDefault="00395683"/>
        </w:tc>
        <w:tc>
          <w:tcPr>
            <w:tcW w:w="4340" w:type="dxa"/>
            <w:gridSpan w:val="7"/>
            <w:tcBorders>
              <w:right w:val="single" w:sz="8" w:space="0" w:color="auto"/>
            </w:tcBorders>
            <w:vAlign w:val="bottom"/>
          </w:tcPr>
          <w:p w:rsidR="00395683" w:rsidRDefault="00AB727D">
            <w:pPr>
              <w:spacing w:line="256" w:lineRule="exact"/>
              <w:rPr>
                <w:sz w:val="20"/>
                <w:szCs w:val="20"/>
              </w:rPr>
            </w:pPr>
            <w:r>
              <w:rPr>
                <w:rFonts w:eastAsia="Times New Roman"/>
                <w:sz w:val="24"/>
                <w:szCs w:val="24"/>
              </w:rPr>
              <w:t>пояснена. Текст/сообщение хорошо</w:t>
            </w:r>
          </w:p>
        </w:tc>
        <w:tc>
          <w:tcPr>
            <w:tcW w:w="100" w:type="dxa"/>
            <w:vAlign w:val="bottom"/>
          </w:tcPr>
          <w:p w:rsidR="00395683" w:rsidRDefault="00395683"/>
        </w:tc>
        <w:tc>
          <w:tcPr>
            <w:tcW w:w="1400" w:type="dxa"/>
            <w:tcBorders>
              <w:right w:val="single" w:sz="8" w:space="0" w:color="auto"/>
            </w:tcBorders>
            <w:vAlign w:val="bottom"/>
          </w:tcPr>
          <w:p w:rsidR="00395683" w:rsidRDefault="00395683"/>
        </w:tc>
        <w:tc>
          <w:tcPr>
            <w:tcW w:w="180" w:type="dxa"/>
            <w:vAlign w:val="bottom"/>
          </w:tcPr>
          <w:p w:rsidR="00395683" w:rsidRDefault="00395683"/>
        </w:tc>
        <w:tc>
          <w:tcPr>
            <w:tcW w:w="1440" w:type="dxa"/>
            <w:tcBorders>
              <w:right w:val="single" w:sz="8" w:space="0" w:color="auto"/>
            </w:tcBorders>
            <w:vAlign w:val="bottom"/>
          </w:tcPr>
          <w:p w:rsidR="00395683" w:rsidRDefault="00395683"/>
        </w:tc>
        <w:tc>
          <w:tcPr>
            <w:tcW w:w="240" w:type="dxa"/>
            <w:vAlign w:val="bottom"/>
          </w:tcPr>
          <w:p w:rsidR="00395683" w:rsidRDefault="00395683"/>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340" w:type="dxa"/>
            <w:gridSpan w:val="7"/>
            <w:tcBorders>
              <w:right w:val="single" w:sz="8" w:space="0" w:color="auto"/>
            </w:tcBorders>
            <w:vAlign w:val="bottom"/>
          </w:tcPr>
          <w:p w:rsidR="00395683" w:rsidRDefault="00AB727D">
            <w:pPr>
              <w:rPr>
                <w:sz w:val="20"/>
                <w:szCs w:val="20"/>
              </w:rPr>
            </w:pPr>
            <w:r>
              <w:rPr>
                <w:rFonts w:eastAsia="Times New Roman"/>
                <w:sz w:val="24"/>
                <w:szCs w:val="24"/>
              </w:rPr>
              <w:t>структурированы. Все мысли выраже-</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340" w:type="dxa"/>
            <w:gridSpan w:val="7"/>
            <w:tcBorders>
              <w:right w:val="single" w:sz="8" w:space="0" w:color="auto"/>
            </w:tcBorders>
            <w:vAlign w:val="bottom"/>
          </w:tcPr>
          <w:p w:rsidR="00395683" w:rsidRDefault="00AB727D">
            <w:pPr>
              <w:rPr>
                <w:sz w:val="20"/>
                <w:szCs w:val="20"/>
              </w:rPr>
            </w:pPr>
            <w:r>
              <w:rPr>
                <w:rFonts w:eastAsia="Times New Roman"/>
                <w:sz w:val="24"/>
                <w:szCs w:val="24"/>
              </w:rPr>
              <w:t>ны ясно, логично, последовательно, ар-</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340" w:type="dxa"/>
            <w:gridSpan w:val="7"/>
            <w:tcBorders>
              <w:right w:val="single" w:sz="8" w:space="0" w:color="auto"/>
            </w:tcBorders>
            <w:vAlign w:val="bottom"/>
          </w:tcPr>
          <w:p w:rsidR="00395683" w:rsidRDefault="00AB727D">
            <w:pPr>
              <w:rPr>
                <w:sz w:val="20"/>
                <w:szCs w:val="20"/>
              </w:rPr>
            </w:pPr>
            <w:r>
              <w:rPr>
                <w:rFonts w:eastAsia="Times New Roman"/>
                <w:sz w:val="24"/>
                <w:szCs w:val="24"/>
              </w:rPr>
              <w:t>гументировано. Работа/сообщение вы-</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340" w:type="dxa"/>
            <w:gridSpan w:val="7"/>
            <w:tcBorders>
              <w:right w:val="single" w:sz="8" w:space="0" w:color="auto"/>
            </w:tcBorders>
            <w:vAlign w:val="bottom"/>
          </w:tcPr>
          <w:p w:rsidR="00395683" w:rsidRDefault="00AB727D">
            <w:pPr>
              <w:rPr>
                <w:sz w:val="20"/>
                <w:szCs w:val="20"/>
              </w:rPr>
            </w:pPr>
            <w:r>
              <w:rPr>
                <w:rFonts w:eastAsia="Times New Roman"/>
                <w:sz w:val="24"/>
                <w:szCs w:val="24"/>
              </w:rPr>
              <w:t>зывает некоторый интерес. Автор сво-</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310"/>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2880" w:type="dxa"/>
            <w:gridSpan w:val="5"/>
            <w:tcBorders>
              <w:bottom w:val="single" w:sz="8" w:space="0" w:color="auto"/>
            </w:tcBorders>
            <w:vAlign w:val="bottom"/>
          </w:tcPr>
          <w:p w:rsidR="00395683" w:rsidRDefault="00AB727D">
            <w:pPr>
              <w:rPr>
                <w:sz w:val="20"/>
                <w:szCs w:val="20"/>
              </w:rPr>
            </w:pPr>
            <w:r>
              <w:rPr>
                <w:rFonts w:eastAsia="Times New Roman"/>
                <w:w w:val="99"/>
                <w:sz w:val="24"/>
                <w:szCs w:val="24"/>
              </w:rPr>
              <w:t>бодно отвечает на вопросы.</w:t>
            </w:r>
          </w:p>
        </w:tc>
        <w:tc>
          <w:tcPr>
            <w:tcW w:w="620" w:type="dxa"/>
            <w:tcBorders>
              <w:bottom w:val="single" w:sz="8" w:space="0" w:color="auto"/>
            </w:tcBorders>
            <w:vAlign w:val="bottom"/>
          </w:tcPr>
          <w:p w:rsidR="00395683" w:rsidRDefault="00395683">
            <w:pPr>
              <w:rPr>
                <w:sz w:val="24"/>
                <w:szCs w:val="24"/>
              </w:rPr>
            </w:pPr>
          </w:p>
        </w:tc>
        <w:tc>
          <w:tcPr>
            <w:tcW w:w="840" w:type="dxa"/>
            <w:tcBorders>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1440" w:type="dxa"/>
            <w:tcBorders>
              <w:bottom w:val="single" w:sz="8" w:space="0" w:color="auto"/>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32"/>
        </w:trPr>
        <w:tc>
          <w:tcPr>
            <w:tcW w:w="1600" w:type="dxa"/>
            <w:tcBorders>
              <w:left w:val="single" w:sz="8" w:space="0" w:color="auto"/>
            </w:tcBorders>
            <w:vAlign w:val="bottom"/>
          </w:tcPr>
          <w:p w:rsidR="00395683" w:rsidRDefault="00395683">
            <w:pPr>
              <w:rPr>
                <w:sz w:val="20"/>
                <w:szCs w:val="20"/>
              </w:rPr>
            </w:pPr>
          </w:p>
        </w:tc>
        <w:tc>
          <w:tcPr>
            <w:tcW w:w="660" w:type="dxa"/>
            <w:tcBorders>
              <w:right w:val="single" w:sz="8" w:space="0" w:color="auto"/>
            </w:tcBorders>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4440" w:type="dxa"/>
            <w:gridSpan w:val="8"/>
            <w:tcBorders>
              <w:right w:val="single" w:sz="8" w:space="0" w:color="auto"/>
            </w:tcBorders>
            <w:vAlign w:val="bottom"/>
          </w:tcPr>
          <w:p w:rsidR="00395683" w:rsidRDefault="00AB727D">
            <w:pPr>
              <w:spacing w:line="232" w:lineRule="exact"/>
              <w:rPr>
                <w:sz w:val="20"/>
                <w:szCs w:val="20"/>
              </w:rPr>
            </w:pPr>
            <w:r>
              <w:rPr>
                <w:rFonts w:eastAsia="Times New Roman"/>
                <w:sz w:val="24"/>
                <w:szCs w:val="24"/>
              </w:rPr>
              <w:t>Повышенный высокий - Тема ясно опре-</w:t>
            </w:r>
          </w:p>
        </w:tc>
        <w:tc>
          <w:tcPr>
            <w:tcW w:w="1500" w:type="dxa"/>
            <w:gridSpan w:val="2"/>
            <w:tcBorders>
              <w:right w:val="single" w:sz="8" w:space="0" w:color="auto"/>
            </w:tcBorders>
            <w:vAlign w:val="bottom"/>
          </w:tcPr>
          <w:p w:rsidR="00395683" w:rsidRDefault="00AB727D">
            <w:pPr>
              <w:spacing w:line="232" w:lineRule="exact"/>
              <w:ind w:left="580"/>
              <w:jc w:val="center"/>
              <w:rPr>
                <w:sz w:val="20"/>
                <w:szCs w:val="20"/>
              </w:rPr>
            </w:pPr>
            <w:r>
              <w:rPr>
                <w:rFonts w:eastAsia="Times New Roman"/>
                <w:b/>
                <w:bCs/>
                <w:w w:val="99"/>
                <w:sz w:val="24"/>
                <w:szCs w:val="24"/>
              </w:rPr>
              <w:t>3</w:t>
            </w:r>
          </w:p>
        </w:tc>
        <w:tc>
          <w:tcPr>
            <w:tcW w:w="180" w:type="dxa"/>
            <w:vAlign w:val="bottom"/>
          </w:tcPr>
          <w:p w:rsidR="00395683" w:rsidRDefault="00395683">
            <w:pPr>
              <w:rPr>
                <w:sz w:val="20"/>
                <w:szCs w:val="20"/>
              </w:rPr>
            </w:pPr>
          </w:p>
        </w:tc>
        <w:tc>
          <w:tcPr>
            <w:tcW w:w="1440" w:type="dxa"/>
            <w:tcBorders>
              <w:right w:val="single" w:sz="8" w:space="0" w:color="auto"/>
            </w:tcBorders>
            <w:vAlign w:val="bottom"/>
          </w:tcPr>
          <w:p w:rsidR="00395683" w:rsidRDefault="00395683">
            <w:pPr>
              <w:rPr>
                <w:sz w:val="20"/>
                <w:szCs w:val="20"/>
              </w:rPr>
            </w:pPr>
          </w:p>
        </w:tc>
        <w:tc>
          <w:tcPr>
            <w:tcW w:w="240" w:type="dxa"/>
            <w:vAlign w:val="bottom"/>
          </w:tcPr>
          <w:p w:rsidR="00395683" w:rsidRDefault="00395683">
            <w:pPr>
              <w:rPr>
                <w:sz w:val="20"/>
                <w:szCs w:val="20"/>
              </w:rPr>
            </w:pPr>
          </w:p>
        </w:tc>
      </w:tr>
      <w:tr w:rsidR="00395683">
        <w:trPr>
          <w:trHeight w:val="20"/>
        </w:trPr>
        <w:tc>
          <w:tcPr>
            <w:tcW w:w="1600" w:type="dxa"/>
            <w:tcBorders>
              <w:left w:val="single" w:sz="8" w:space="0" w:color="auto"/>
            </w:tcBorders>
            <w:vAlign w:val="bottom"/>
          </w:tcPr>
          <w:p w:rsidR="00395683" w:rsidRDefault="00395683">
            <w:pPr>
              <w:spacing w:line="20" w:lineRule="exact"/>
              <w:rPr>
                <w:sz w:val="1"/>
                <w:szCs w:val="1"/>
              </w:rPr>
            </w:pPr>
          </w:p>
        </w:tc>
        <w:tc>
          <w:tcPr>
            <w:tcW w:w="660" w:type="dxa"/>
            <w:tcBorders>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1420" w:type="dxa"/>
            <w:gridSpan w:val="2"/>
            <w:tcBorders>
              <w:right w:val="single" w:sz="8" w:space="0" w:color="auto"/>
            </w:tcBorders>
            <w:shd w:val="clear" w:color="auto" w:fill="000000"/>
            <w:vAlign w:val="bottom"/>
          </w:tcPr>
          <w:p w:rsidR="00395683" w:rsidRDefault="00395683">
            <w:pPr>
              <w:spacing w:line="20" w:lineRule="exact"/>
              <w:rPr>
                <w:sz w:val="1"/>
                <w:szCs w:val="1"/>
              </w:rPr>
            </w:pPr>
          </w:p>
        </w:tc>
        <w:tc>
          <w:tcPr>
            <w:tcW w:w="940" w:type="dxa"/>
            <w:gridSpan w:val="3"/>
            <w:shd w:val="clear" w:color="auto" w:fill="000000"/>
            <w:vAlign w:val="bottom"/>
          </w:tcPr>
          <w:p w:rsidR="00395683" w:rsidRDefault="00395683">
            <w:pPr>
              <w:spacing w:line="20" w:lineRule="exact"/>
              <w:rPr>
                <w:sz w:val="1"/>
                <w:szCs w:val="1"/>
              </w:rPr>
            </w:pPr>
          </w:p>
        </w:tc>
        <w:tc>
          <w:tcPr>
            <w:tcW w:w="620" w:type="dxa"/>
            <w:vAlign w:val="bottom"/>
          </w:tcPr>
          <w:p w:rsidR="00395683" w:rsidRDefault="00395683">
            <w:pPr>
              <w:spacing w:line="20" w:lineRule="exact"/>
              <w:rPr>
                <w:sz w:val="1"/>
                <w:szCs w:val="1"/>
              </w:rPr>
            </w:pPr>
          </w:p>
        </w:tc>
        <w:tc>
          <w:tcPr>
            <w:tcW w:w="1460" w:type="dxa"/>
            <w:gridSpan w:val="2"/>
            <w:tcBorders>
              <w:right w:val="single" w:sz="8" w:space="0" w:color="auto"/>
            </w:tcBorders>
            <w:vAlign w:val="bottom"/>
          </w:tcPr>
          <w:p w:rsidR="00395683" w:rsidRDefault="00395683">
            <w:pPr>
              <w:spacing w:line="20" w:lineRule="exact"/>
              <w:rPr>
                <w:sz w:val="1"/>
                <w:szCs w:val="1"/>
              </w:rPr>
            </w:pPr>
          </w:p>
        </w:tc>
        <w:tc>
          <w:tcPr>
            <w:tcW w:w="100" w:type="dxa"/>
            <w:vAlign w:val="bottom"/>
          </w:tcPr>
          <w:p w:rsidR="00395683" w:rsidRDefault="00395683">
            <w:pPr>
              <w:spacing w:line="20" w:lineRule="exact"/>
              <w:rPr>
                <w:sz w:val="1"/>
                <w:szCs w:val="1"/>
              </w:rPr>
            </w:pPr>
          </w:p>
        </w:tc>
        <w:tc>
          <w:tcPr>
            <w:tcW w:w="1400" w:type="dxa"/>
            <w:tcBorders>
              <w:right w:val="single" w:sz="8" w:space="0" w:color="auto"/>
            </w:tcBorders>
            <w:vAlign w:val="bottom"/>
          </w:tcPr>
          <w:p w:rsidR="00395683" w:rsidRDefault="00395683">
            <w:pPr>
              <w:spacing w:line="20" w:lineRule="exact"/>
              <w:rPr>
                <w:sz w:val="1"/>
                <w:szCs w:val="1"/>
              </w:rPr>
            </w:pPr>
          </w:p>
        </w:tc>
        <w:tc>
          <w:tcPr>
            <w:tcW w:w="180" w:type="dxa"/>
            <w:vAlign w:val="bottom"/>
          </w:tcPr>
          <w:p w:rsidR="00395683" w:rsidRDefault="00395683">
            <w:pPr>
              <w:spacing w:line="20" w:lineRule="exact"/>
              <w:rPr>
                <w:sz w:val="1"/>
                <w:szCs w:val="1"/>
              </w:rPr>
            </w:pPr>
          </w:p>
        </w:tc>
        <w:tc>
          <w:tcPr>
            <w:tcW w:w="1440" w:type="dxa"/>
            <w:tcBorders>
              <w:right w:val="single" w:sz="8" w:space="0" w:color="auto"/>
            </w:tcBorders>
            <w:vAlign w:val="bottom"/>
          </w:tcPr>
          <w:p w:rsidR="00395683" w:rsidRDefault="00395683">
            <w:pPr>
              <w:spacing w:line="20" w:lineRule="exact"/>
              <w:rPr>
                <w:sz w:val="1"/>
                <w:szCs w:val="1"/>
              </w:rPr>
            </w:pPr>
          </w:p>
        </w:tc>
        <w:tc>
          <w:tcPr>
            <w:tcW w:w="240" w:type="dxa"/>
            <w:vAlign w:val="bottom"/>
          </w:tcPr>
          <w:p w:rsidR="00395683" w:rsidRDefault="00395683">
            <w:pPr>
              <w:spacing w:line="20" w:lineRule="exact"/>
              <w:rPr>
                <w:sz w:val="1"/>
                <w:szCs w:val="1"/>
              </w:rPr>
            </w:pPr>
          </w:p>
        </w:tc>
      </w:tr>
      <w:tr w:rsidR="00395683">
        <w:trPr>
          <w:trHeight w:val="256"/>
        </w:trPr>
        <w:tc>
          <w:tcPr>
            <w:tcW w:w="1600" w:type="dxa"/>
            <w:tcBorders>
              <w:left w:val="single" w:sz="8" w:space="0" w:color="auto"/>
            </w:tcBorders>
            <w:vAlign w:val="bottom"/>
          </w:tcPr>
          <w:p w:rsidR="00395683" w:rsidRDefault="00395683"/>
        </w:tc>
        <w:tc>
          <w:tcPr>
            <w:tcW w:w="660" w:type="dxa"/>
            <w:tcBorders>
              <w:right w:val="single" w:sz="8" w:space="0" w:color="auto"/>
            </w:tcBorders>
            <w:vAlign w:val="bottom"/>
          </w:tcPr>
          <w:p w:rsidR="00395683" w:rsidRDefault="00395683"/>
        </w:tc>
        <w:tc>
          <w:tcPr>
            <w:tcW w:w="100" w:type="dxa"/>
            <w:vAlign w:val="bottom"/>
          </w:tcPr>
          <w:p w:rsidR="00395683" w:rsidRDefault="00395683"/>
        </w:tc>
        <w:tc>
          <w:tcPr>
            <w:tcW w:w="4440" w:type="dxa"/>
            <w:gridSpan w:val="8"/>
            <w:tcBorders>
              <w:right w:val="single" w:sz="8" w:space="0" w:color="auto"/>
            </w:tcBorders>
            <w:vAlign w:val="bottom"/>
          </w:tcPr>
          <w:p w:rsidR="00395683" w:rsidRDefault="00AB727D">
            <w:pPr>
              <w:spacing w:line="256" w:lineRule="exact"/>
              <w:rPr>
                <w:sz w:val="20"/>
                <w:szCs w:val="20"/>
              </w:rPr>
            </w:pPr>
            <w:r>
              <w:rPr>
                <w:rFonts w:eastAsia="Times New Roman"/>
                <w:sz w:val="24"/>
                <w:szCs w:val="24"/>
              </w:rPr>
              <w:t>делена и пояснена. Текст/сообщение хо-</w:t>
            </w:r>
          </w:p>
        </w:tc>
        <w:tc>
          <w:tcPr>
            <w:tcW w:w="100" w:type="dxa"/>
            <w:vAlign w:val="bottom"/>
          </w:tcPr>
          <w:p w:rsidR="00395683" w:rsidRDefault="00395683"/>
        </w:tc>
        <w:tc>
          <w:tcPr>
            <w:tcW w:w="1400" w:type="dxa"/>
            <w:tcBorders>
              <w:right w:val="single" w:sz="8" w:space="0" w:color="auto"/>
            </w:tcBorders>
            <w:vAlign w:val="bottom"/>
          </w:tcPr>
          <w:p w:rsidR="00395683" w:rsidRDefault="00395683"/>
        </w:tc>
        <w:tc>
          <w:tcPr>
            <w:tcW w:w="180" w:type="dxa"/>
            <w:vAlign w:val="bottom"/>
          </w:tcPr>
          <w:p w:rsidR="00395683" w:rsidRDefault="00395683"/>
        </w:tc>
        <w:tc>
          <w:tcPr>
            <w:tcW w:w="1440" w:type="dxa"/>
            <w:tcBorders>
              <w:right w:val="single" w:sz="8" w:space="0" w:color="auto"/>
            </w:tcBorders>
            <w:vAlign w:val="bottom"/>
          </w:tcPr>
          <w:p w:rsidR="00395683" w:rsidRDefault="00395683"/>
        </w:tc>
        <w:tc>
          <w:tcPr>
            <w:tcW w:w="240" w:type="dxa"/>
            <w:vAlign w:val="bottom"/>
          </w:tcPr>
          <w:p w:rsidR="00395683" w:rsidRDefault="00395683"/>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рошо структурированы. Все мысли вы-</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ражены ясно, логично, последовательно,</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аргументировано. Автор владеет культу-</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1780" w:type="dxa"/>
            <w:gridSpan w:val="4"/>
            <w:vAlign w:val="bottom"/>
          </w:tcPr>
          <w:p w:rsidR="00395683" w:rsidRDefault="00AB727D">
            <w:pPr>
              <w:rPr>
                <w:sz w:val="20"/>
                <w:szCs w:val="20"/>
              </w:rPr>
            </w:pPr>
            <w:r>
              <w:rPr>
                <w:rFonts w:eastAsia="Times New Roman"/>
                <w:sz w:val="24"/>
                <w:szCs w:val="24"/>
              </w:rPr>
              <w:t>рой  общения</w:t>
            </w:r>
          </w:p>
        </w:tc>
        <w:tc>
          <w:tcPr>
            <w:tcW w:w="1820" w:type="dxa"/>
            <w:gridSpan w:val="3"/>
            <w:vAlign w:val="bottom"/>
          </w:tcPr>
          <w:p w:rsidR="00395683" w:rsidRDefault="00AB727D">
            <w:pPr>
              <w:ind w:left="60"/>
              <w:rPr>
                <w:sz w:val="20"/>
                <w:szCs w:val="20"/>
              </w:rPr>
            </w:pPr>
            <w:r>
              <w:rPr>
                <w:rFonts w:eastAsia="Times New Roman"/>
                <w:sz w:val="24"/>
                <w:szCs w:val="24"/>
              </w:rPr>
              <w:t>с  аудиторией.</w:t>
            </w:r>
          </w:p>
        </w:tc>
        <w:tc>
          <w:tcPr>
            <w:tcW w:w="840" w:type="dxa"/>
            <w:tcBorders>
              <w:right w:val="single" w:sz="8" w:space="0" w:color="auto"/>
            </w:tcBorders>
            <w:vAlign w:val="bottom"/>
          </w:tcPr>
          <w:p w:rsidR="00395683" w:rsidRDefault="00AB727D">
            <w:pPr>
              <w:jc w:val="right"/>
              <w:rPr>
                <w:sz w:val="20"/>
                <w:szCs w:val="20"/>
              </w:rPr>
            </w:pPr>
            <w:r>
              <w:rPr>
                <w:rFonts w:eastAsia="Times New Roman"/>
                <w:sz w:val="24"/>
                <w:szCs w:val="24"/>
              </w:rPr>
              <w:t>Рабо-</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та/сообщение вызывает большой интерес.</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276"/>
        </w:trPr>
        <w:tc>
          <w:tcPr>
            <w:tcW w:w="1600" w:type="dxa"/>
            <w:tcBorders>
              <w:left w:val="single" w:sz="8" w:space="0" w:color="auto"/>
            </w:tcBorders>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4440" w:type="dxa"/>
            <w:gridSpan w:val="8"/>
            <w:tcBorders>
              <w:right w:val="single" w:sz="8" w:space="0" w:color="auto"/>
            </w:tcBorders>
            <w:vAlign w:val="bottom"/>
          </w:tcPr>
          <w:p w:rsidR="00395683" w:rsidRDefault="00AB727D">
            <w:pPr>
              <w:rPr>
                <w:sz w:val="20"/>
                <w:szCs w:val="20"/>
              </w:rPr>
            </w:pPr>
            <w:r>
              <w:rPr>
                <w:rFonts w:eastAsia="Times New Roman"/>
                <w:sz w:val="24"/>
                <w:szCs w:val="24"/>
              </w:rPr>
              <w:t>Автор свободно и аргументировано отве-</w:t>
            </w:r>
          </w:p>
        </w:tc>
        <w:tc>
          <w:tcPr>
            <w:tcW w:w="100" w:type="dxa"/>
            <w:vAlign w:val="bottom"/>
          </w:tcPr>
          <w:p w:rsidR="00395683" w:rsidRDefault="00395683">
            <w:pPr>
              <w:rPr>
                <w:sz w:val="24"/>
                <w:szCs w:val="24"/>
              </w:rPr>
            </w:pPr>
          </w:p>
        </w:tc>
        <w:tc>
          <w:tcPr>
            <w:tcW w:w="1400" w:type="dxa"/>
            <w:tcBorders>
              <w:right w:val="single" w:sz="8" w:space="0" w:color="auto"/>
            </w:tcBorders>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310"/>
        </w:trPr>
        <w:tc>
          <w:tcPr>
            <w:tcW w:w="1600" w:type="dxa"/>
            <w:tcBorders>
              <w:left w:val="single" w:sz="8" w:space="0" w:color="auto"/>
              <w:bottom w:val="single" w:sz="8" w:space="0" w:color="auto"/>
            </w:tcBorders>
            <w:vAlign w:val="bottom"/>
          </w:tcPr>
          <w:p w:rsidR="00395683" w:rsidRDefault="00395683">
            <w:pPr>
              <w:rPr>
                <w:sz w:val="24"/>
                <w:szCs w:val="24"/>
              </w:rPr>
            </w:pPr>
          </w:p>
        </w:tc>
        <w:tc>
          <w:tcPr>
            <w:tcW w:w="660" w:type="dxa"/>
            <w:tcBorders>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780" w:type="dxa"/>
            <w:gridSpan w:val="4"/>
            <w:tcBorders>
              <w:bottom w:val="single" w:sz="8" w:space="0" w:color="auto"/>
            </w:tcBorders>
            <w:vAlign w:val="bottom"/>
          </w:tcPr>
          <w:p w:rsidR="00395683" w:rsidRDefault="00AB727D">
            <w:pPr>
              <w:rPr>
                <w:sz w:val="20"/>
                <w:szCs w:val="20"/>
              </w:rPr>
            </w:pPr>
            <w:r>
              <w:rPr>
                <w:rFonts w:eastAsia="Times New Roman"/>
                <w:sz w:val="24"/>
                <w:szCs w:val="24"/>
              </w:rPr>
              <w:t>чает на вопросы.</w:t>
            </w:r>
          </w:p>
        </w:tc>
        <w:tc>
          <w:tcPr>
            <w:tcW w:w="580" w:type="dxa"/>
            <w:tcBorders>
              <w:bottom w:val="single" w:sz="8" w:space="0" w:color="auto"/>
            </w:tcBorders>
            <w:vAlign w:val="bottom"/>
          </w:tcPr>
          <w:p w:rsidR="00395683" w:rsidRDefault="00395683">
            <w:pPr>
              <w:rPr>
                <w:sz w:val="24"/>
                <w:szCs w:val="24"/>
              </w:rPr>
            </w:pPr>
          </w:p>
        </w:tc>
        <w:tc>
          <w:tcPr>
            <w:tcW w:w="620" w:type="dxa"/>
            <w:tcBorders>
              <w:bottom w:val="single" w:sz="8" w:space="0" w:color="auto"/>
            </w:tcBorders>
            <w:vAlign w:val="bottom"/>
          </w:tcPr>
          <w:p w:rsidR="00395683" w:rsidRDefault="00395683">
            <w:pPr>
              <w:rPr>
                <w:sz w:val="24"/>
                <w:szCs w:val="24"/>
              </w:rPr>
            </w:pPr>
          </w:p>
        </w:tc>
        <w:tc>
          <w:tcPr>
            <w:tcW w:w="620" w:type="dxa"/>
            <w:tcBorders>
              <w:bottom w:val="single" w:sz="8" w:space="0" w:color="auto"/>
            </w:tcBorders>
            <w:vAlign w:val="bottom"/>
          </w:tcPr>
          <w:p w:rsidR="00395683" w:rsidRDefault="00395683">
            <w:pPr>
              <w:rPr>
                <w:sz w:val="24"/>
                <w:szCs w:val="24"/>
              </w:rPr>
            </w:pPr>
          </w:p>
        </w:tc>
        <w:tc>
          <w:tcPr>
            <w:tcW w:w="840" w:type="dxa"/>
            <w:tcBorders>
              <w:bottom w:val="single" w:sz="8" w:space="0" w:color="auto"/>
              <w:right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1440" w:type="dxa"/>
            <w:tcBorders>
              <w:bottom w:val="single" w:sz="8" w:space="0" w:color="auto"/>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321"/>
        </w:trPr>
        <w:tc>
          <w:tcPr>
            <w:tcW w:w="2260" w:type="dxa"/>
            <w:gridSpan w:val="2"/>
            <w:tcBorders>
              <w:left w:val="single" w:sz="8" w:space="0" w:color="auto"/>
              <w:right w:val="single" w:sz="8" w:space="0" w:color="auto"/>
            </w:tcBorders>
            <w:vAlign w:val="bottom"/>
          </w:tcPr>
          <w:p w:rsidR="00395683" w:rsidRDefault="00AB727D">
            <w:pPr>
              <w:ind w:left="820"/>
              <w:rPr>
                <w:sz w:val="20"/>
                <w:szCs w:val="20"/>
              </w:rPr>
            </w:pPr>
            <w:r>
              <w:rPr>
                <w:rFonts w:eastAsia="Times New Roman"/>
                <w:b/>
                <w:bCs/>
                <w:sz w:val="24"/>
                <w:szCs w:val="24"/>
              </w:rPr>
              <w:t>ИТОГО</w:t>
            </w:r>
          </w:p>
        </w:tc>
        <w:tc>
          <w:tcPr>
            <w:tcW w:w="1520" w:type="dxa"/>
            <w:gridSpan w:val="3"/>
            <w:vAlign w:val="bottom"/>
          </w:tcPr>
          <w:p w:rsidR="00395683" w:rsidRDefault="00395683">
            <w:pPr>
              <w:rPr>
                <w:sz w:val="24"/>
                <w:szCs w:val="24"/>
              </w:rPr>
            </w:pPr>
          </w:p>
        </w:tc>
        <w:tc>
          <w:tcPr>
            <w:tcW w:w="360" w:type="dxa"/>
            <w:gridSpan w:val="2"/>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620" w:type="dxa"/>
            <w:vAlign w:val="bottom"/>
          </w:tcPr>
          <w:p w:rsidR="00395683" w:rsidRDefault="00395683">
            <w:pPr>
              <w:rPr>
                <w:sz w:val="24"/>
                <w:szCs w:val="24"/>
              </w:rPr>
            </w:pPr>
          </w:p>
        </w:tc>
        <w:tc>
          <w:tcPr>
            <w:tcW w:w="62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1500" w:type="dxa"/>
            <w:gridSpan w:val="2"/>
            <w:tcBorders>
              <w:right w:val="single" w:sz="8" w:space="0" w:color="auto"/>
            </w:tcBorders>
            <w:vAlign w:val="bottom"/>
          </w:tcPr>
          <w:p w:rsidR="00395683" w:rsidRDefault="00AB727D">
            <w:pPr>
              <w:ind w:left="580"/>
              <w:jc w:val="center"/>
              <w:rPr>
                <w:sz w:val="20"/>
                <w:szCs w:val="20"/>
              </w:rPr>
            </w:pPr>
            <w:r>
              <w:rPr>
                <w:rFonts w:eastAsia="Times New Roman"/>
                <w:b/>
                <w:bCs/>
                <w:w w:val="99"/>
                <w:sz w:val="24"/>
                <w:szCs w:val="24"/>
              </w:rPr>
              <w:t>4-12</w:t>
            </w:r>
          </w:p>
        </w:tc>
        <w:tc>
          <w:tcPr>
            <w:tcW w:w="180" w:type="dxa"/>
            <w:vAlign w:val="bottom"/>
          </w:tcPr>
          <w:p w:rsidR="00395683" w:rsidRDefault="00395683">
            <w:pPr>
              <w:rPr>
                <w:sz w:val="24"/>
                <w:szCs w:val="24"/>
              </w:rPr>
            </w:pPr>
          </w:p>
        </w:tc>
        <w:tc>
          <w:tcPr>
            <w:tcW w:w="1440" w:type="dxa"/>
            <w:tcBorders>
              <w:right w:val="single" w:sz="8" w:space="0" w:color="auto"/>
            </w:tcBorders>
            <w:vAlign w:val="bottom"/>
          </w:tcPr>
          <w:p w:rsidR="00395683" w:rsidRDefault="00395683">
            <w:pPr>
              <w:rPr>
                <w:sz w:val="24"/>
                <w:szCs w:val="24"/>
              </w:rPr>
            </w:pPr>
          </w:p>
        </w:tc>
        <w:tc>
          <w:tcPr>
            <w:tcW w:w="240" w:type="dxa"/>
            <w:vAlign w:val="bottom"/>
          </w:tcPr>
          <w:p w:rsidR="00395683" w:rsidRDefault="00395683">
            <w:pPr>
              <w:rPr>
                <w:sz w:val="24"/>
                <w:szCs w:val="24"/>
              </w:rPr>
            </w:pPr>
          </w:p>
        </w:tc>
      </w:tr>
      <w:tr w:rsidR="00395683">
        <w:trPr>
          <w:trHeight w:val="84"/>
        </w:trPr>
        <w:tc>
          <w:tcPr>
            <w:tcW w:w="1600" w:type="dxa"/>
            <w:tcBorders>
              <w:left w:val="single" w:sz="8" w:space="0" w:color="auto"/>
              <w:bottom w:val="single" w:sz="8" w:space="0" w:color="auto"/>
            </w:tcBorders>
            <w:vAlign w:val="bottom"/>
          </w:tcPr>
          <w:p w:rsidR="00395683" w:rsidRDefault="00395683">
            <w:pPr>
              <w:rPr>
                <w:sz w:val="7"/>
                <w:szCs w:val="7"/>
              </w:rPr>
            </w:pPr>
          </w:p>
        </w:tc>
        <w:tc>
          <w:tcPr>
            <w:tcW w:w="660" w:type="dxa"/>
            <w:tcBorders>
              <w:bottom w:val="single" w:sz="8" w:space="0" w:color="auto"/>
              <w:right w:val="single" w:sz="8" w:space="0" w:color="auto"/>
            </w:tcBorders>
            <w:vAlign w:val="bottom"/>
          </w:tcPr>
          <w:p w:rsidR="00395683" w:rsidRDefault="00395683">
            <w:pPr>
              <w:rPr>
                <w:sz w:val="7"/>
                <w:szCs w:val="7"/>
              </w:rPr>
            </w:pPr>
          </w:p>
        </w:tc>
        <w:tc>
          <w:tcPr>
            <w:tcW w:w="100" w:type="dxa"/>
            <w:tcBorders>
              <w:bottom w:val="single" w:sz="8" w:space="0" w:color="auto"/>
            </w:tcBorders>
            <w:vAlign w:val="bottom"/>
          </w:tcPr>
          <w:p w:rsidR="00395683" w:rsidRDefault="00395683">
            <w:pPr>
              <w:rPr>
                <w:sz w:val="7"/>
                <w:szCs w:val="7"/>
              </w:rPr>
            </w:pPr>
          </w:p>
        </w:tc>
        <w:tc>
          <w:tcPr>
            <w:tcW w:w="1420" w:type="dxa"/>
            <w:gridSpan w:val="2"/>
            <w:tcBorders>
              <w:bottom w:val="single" w:sz="8" w:space="0" w:color="auto"/>
            </w:tcBorders>
            <w:vAlign w:val="bottom"/>
          </w:tcPr>
          <w:p w:rsidR="00395683" w:rsidRDefault="00395683">
            <w:pPr>
              <w:rPr>
                <w:sz w:val="7"/>
                <w:szCs w:val="7"/>
              </w:rPr>
            </w:pPr>
          </w:p>
        </w:tc>
        <w:tc>
          <w:tcPr>
            <w:tcW w:w="940" w:type="dxa"/>
            <w:gridSpan w:val="3"/>
            <w:tcBorders>
              <w:bottom w:val="single" w:sz="8" w:space="0" w:color="auto"/>
            </w:tcBorders>
            <w:vAlign w:val="bottom"/>
          </w:tcPr>
          <w:p w:rsidR="00395683" w:rsidRDefault="00395683">
            <w:pPr>
              <w:rPr>
                <w:sz w:val="7"/>
                <w:szCs w:val="7"/>
              </w:rPr>
            </w:pPr>
          </w:p>
        </w:tc>
        <w:tc>
          <w:tcPr>
            <w:tcW w:w="620" w:type="dxa"/>
            <w:tcBorders>
              <w:bottom w:val="single" w:sz="8" w:space="0" w:color="auto"/>
            </w:tcBorders>
            <w:vAlign w:val="bottom"/>
          </w:tcPr>
          <w:p w:rsidR="00395683" w:rsidRDefault="00395683">
            <w:pPr>
              <w:rPr>
                <w:sz w:val="7"/>
                <w:szCs w:val="7"/>
              </w:rPr>
            </w:pPr>
          </w:p>
        </w:tc>
        <w:tc>
          <w:tcPr>
            <w:tcW w:w="620" w:type="dxa"/>
            <w:tcBorders>
              <w:bottom w:val="single" w:sz="8" w:space="0" w:color="auto"/>
            </w:tcBorders>
            <w:vAlign w:val="bottom"/>
          </w:tcPr>
          <w:p w:rsidR="00395683" w:rsidRDefault="00395683">
            <w:pPr>
              <w:rPr>
                <w:sz w:val="7"/>
                <w:szCs w:val="7"/>
              </w:rPr>
            </w:pPr>
          </w:p>
        </w:tc>
        <w:tc>
          <w:tcPr>
            <w:tcW w:w="840" w:type="dxa"/>
            <w:tcBorders>
              <w:bottom w:val="single" w:sz="8" w:space="0" w:color="auto"/>
              <w:right w:val="single" w:sz="8" w:space="0" w:color="auto"/>
            </w:tcBorders>
            <w:vAlign w:val="bottom"/>
          </w:tcPr>
          <w:p w:rsidR="00395683" w:rsidRDefault="00395683">
            <w:pPr>
              <w:rPr>
                <w:sz w:val="7"/>
                <w:szCs w:val="7"/>
              </w:rPr>
            </w:pPr>
          </w:p>
        </w:tc>
        <w:tc>
          <w:tcPr>
            <w:tcW w:w="100" w:type="dxa"/>
            <w:tcBorders>
              <w:bottom w:val="single" w:sz="8" w:space="0" w:color="auto"/>
            </w:tcBorders>
            <w:vAlign w:val="bottom"/>
          </w:tcPr>
          <w:p w:rsidR="00395683" w:rsidRDefault="00395683">
            <w:pPr>
              <w:rPr>
                <w:sz w:val="7"/>
                <w:szCs w:val="7"/>
              </w:rPr>
            </w:pPr>
          </w:p>
        </w:tc>
        <w:tc>
          <w:tcPr>
            <w:tcW w:w="1400" w:type="dxa"/>
            <w:tcBorders>
              <w:bottom w:val="single" w:sz="8" w:space="0" w:color="auto"/>
              <w:right w:val="single" w:sz="8" w:space="0" w:color="auto"/>
            </w:tcBorders>
            <w:vAlign w:val="bottom"/>
          </w:tcPr>
          <w:p w:rsidR="00395683" w:rsidRDefault="00395683">
            <w:pPr>
              <w:rPr>
                <w:sz w:val="7"/>
                <w:szCs w:val="7"/>
              </w:rPr>
            </w:pPr>
          </w:p>
        </w:tc>
        <w:tc>
          <w:tcPr>
            <w:tcW w:w="180" w:type="dxa"/>
            <w:tcBorders>
              <w:bottom w:val="single" w:sz="8" w:space="0" w:color="auto"/>
            </w:tcBorders>
            <w:vAlign w:val="bottom"/>
          </w:tcPr>
          <w:p w:rsidR="00395683" w:rsidRDefault="00395683">
            <w:pPr>
              <w:rPr>
                <w:sz w:val="7"/>
                <w:szCs w:val="7"/>
              </w:rPr>
            </w:pPr>
          </w:p>
        </w:tc>
        <w:tc>
          <w:tcPr>
            <w:tcW w:w="1440" w:type="dxa"/>
            <w:tcBorders>
              <w:bottom w:val="single" w:sz="8" w:space="0" w:color="auto"/>
              <w:right w:val="single" w:sz="8" w:space="0" w:color="auto"/>
            </w:tcBorders>
            <w:vAlign w:val="bottom"/>
          </w:tcPr>
          <w:p w:rsidR="00395683" w:rsidRDefault="00395683">
            <w:pPr>
              <w:rPr>
                <w:sz w:val="7"/>
                <w:szCs w:val="7"/>
              </w:rPr>
            </w:pPr>
          </w:p>
        </w:tc>
        <w:tc>
          <w:tcPr>
            <w:tcW w:w="240" w:type="dxa"/>
            <w:vAlign w:val="bottom"/>
          </w:tcPr>
          <w:p w:rsidR="00395683" w:rsidRDefault="00395683">
            <w:pPr>
              <w:rPr>
                <w:sz w:val="7"/>
                <w:szCs w:val="7"/>
              </w:rPr>
            </w:pPr>
          </w:p>
        </w:tc>
      </w:tr>
      <w:tr w:rsidR="00395683">
        <w:trPr>
          <w:trHeight w:val="266"/>
        </w:trPr>
        <w:tc>
          <w:tcPr>
            <w:tcW w:w="1600" w:type="dxa"/>
            <w:tcBorders>
              <w:bottom w:val="single" w:sz="8" w:space="0" w:color="auto"/>
            </w:tcBorders>
            <w:vAlign w:val="bottom"/>
          </w:tcPr>
          <w:p w:rsidR="00395683" w:rsidRDefault="00395683">
            <w:pPr>
              <w:rPr>
                <w:sz w:val="23"/>
                <w:szCs w:val="23"/>
              </w:rPr>
            </w:pPr>
          </w:p>
        </w:tc>
        <w:tc>
          <w:tcPr>
            <w:tcW w:w="2180" w:type="dxa"/>
            <w:gridSpan w:val="4"/>
            <w:tcBorders>
              <w:bottom w:val="single" w:sz="8" w:space="0" w:color="auto"/>
            </w:tcBorders>
            <w:vAlign w:val="bottom"/>
          </w:tcPr>
          <w:p w:rsidR="00395683" w:rsidRDefault="00395683">
            <w:pPr>
              <w:rPr>
                <w:sz w:val="23"/>
                <w:szCs w:val="23"/>
              </w:rPr>
            </w:pPr>
          </w:p>
        </w:tc>
        <w:tc>
          <w:tcPr>
            <w:tcW w:w="1560" w:type="dxa"/>
            <w:gridSpan w:val="4"/>
            <w:tcBorders>
              <w:bottom w:val="single" w:sz="8" w:space="0" w:color="auto"/>
            </w:tcBorders>
            <w:vAlign w:val="bottom"/>
          </w:tcPr>
          <w:p w:rsidR="00395683" w:rsidRDefault="00395683">
            <w:pPr>
              <w:rPr>
                <w:sz w:val="23"/>
                <w:szCs w:val="23"/>
              </w:rPr>
            </w:pPr>
          </w:p>
        </w:tc>
        <w:tc>
          <w:tcPr>
            <w:tcW w:w="620" w:type="dxa"/>
            <w:tcBorders>
              <w:bottom w:val="single" w:sz="8" w:space="0" w:color="auto"/>
            </w:tcBorders>
            <w:vAlign w:val="bottom"/>
          </w:tcPr>
          <w:p w:rsidR="00395683" w:rsidRDefault="00395683">
            <w:pPr>
              <w:rPr>
                <w:sz w:val="23"/>
                <w:szCs w:val="23"/>
              </w:rPr>
            </w:pPr>
          </w:p>
        </w:tc>
        <w:tc>
          <w:tcPr>
            <w:tcW w:w="840" w:type="dxa"/>
            <w:tcBorders>
              <w:bottom w:val="single" w:sz="8" w:space="0" w:color="auto"/>
            </w:tcBorders>
            <w:vAlign w:val="bottom"/>
          </w:tcPr>
          <w:p w:rsidR="00395683" w:rsidRDefault="00395683">
            <w:pPr>
              <w:rPr>
                <w:sz w:val="23"/>
                <w:szCs w:val="23"/>
              </w:rPr>
            </w:pPr>
          </w:p>
        </w:tc>
        <w:tc>
          <w:tcPr>
            <w:tcW w:w="100" w:type="dxa"/>
            <w:tcBorders>
              <w:bottom w:val="single" w:sz="8" w:space="0" w:color="auto"/>
            </w:tcBorders>
            <w:vAlign w:val="bottom"/>
          </w:tcPr>
          <w:p w:rsidR="00395683" w:rsidRDefault="00395683">
            <w:pPr>
              <w:rPr>
                <w:sz w:val="23"/>
                <w:szCs w:val="23"/>
              </w:rPr>
            </w:pPr>
          </w:p>
        </w:tc>
        <w:tc>
          <w:tcPr>
            <w:tcW w:w="1580" w:type="dxa"/>
            <w:gridSpan w:val="2"/>
            <w:tcBorders>
              <w:bottom w:val="single" w:sz="8" w:space="0" w:color="auto"/>
            </w:tcBorders>
            <w:vAlign w:val="bottom"/>
          </w:tcPr>
          <w:p w:rsidR="00395683" w:rsidRDefault="00395683">
            <w:pPr>
              <w:rPr>
                <w:sz w:val="23"/>
                <w:szCs w:val="23"/>
              </w:rPr>
            </w:pPr>
          </w:p>
        </w:tc>
        <w:tc>
          <w:tcPr>
            <w:tcW w:w="1680" w:type="dxa"/>
            <w:gridSpan w:val="2"/>
            <w:tcBorders>
              <w:bottom w:val="single" w:sz="8" w:space="0" w:color="auto"/>
            </w:tcBorders>
            <w:vAlign w:val="bottom"/>
          </w:tcPr>
          <w:p w:rsidR="00395683" w:rsidRDefault="00395683">
            <w:pPr>
              <w:rPr>
                <w:sz w:val="23"/>
                <w:szCs w:val="23"/>
              </w:rPr>
            </w:pPr>
          </w:p>
        </w:tc>
      </w:tr>
      <w:tr w:rsidR="00395683">
        <w:trPr>
          <w:trHeight w:val="266"/>
        </w:trPr>
        <w:tc>
          <w:tcPr>
            <w:tcW w:w="1600" w:type="dxa"/>
            <w:tcBorders>
              <w:left w:val="single" w:sz="8" w:space="0" w:color="auto"/>
              <w:bottom w:val="single" w:sz="8" w:space="0" w:color="auto"/>
            </w:tcBorders>
            <w:vAlign w:val="bottom"/>
          </w:tcPr>
          <w:p w:rsidR="00395683" w:rsidRDefault="00395683">
            <w:pPr>
              <w:rPr>
                <w:sz w:val="23"/>
                <w:szCs w:val="23"/>
              </w:rPr>
            </w:pPr>
          </w:p>
        </w:tc>
        <w:tc>
          <w:tcPr>
            <w:tcW w:w="4360" w:type="dxa"/>
            <w:gridSpan w:val="9"/>
            <w:tcBorders>
              <w:bottom w:val="single" w:sz="8" w:space="0" w:color="auto"/>
            </w:tcBorders>
            <w:vAlign w:val="bottom"/>
          </w:tcPr>
          <w:p w:rsidR="00395683" w:rsidRDefault="00AB727D">
            <w:pPr>
              <w:spacing w:line="265" w:lineRule="exact"/>
              <w:ind w:left="440"/>
              <w:rPr>
                <w:sz w:val="20"/>
                <w:szCs w:val="20"/>
              </w:rPr>
            </w:pPr>
            <w:r>
              <w:rPr>
                <w:rFonts w:eastAsia="Times New Roman"/>
                <w:b/>
                <w:bCs/>
                <w:sz w:val="24"/>
                <w:szCs w:val="24"/>
              </w:rPr>
              <w:t>Критерии выставление отметки</w:t>
            </w:r>
          </w:p>
        </w:tc>
        <w:tc>
          <w:tcPr>
            <w:tcW w:w="840" w:type="dxa"/>
            <w:tcBorders>
              <w:bottom w:val="single" w:sz="8" w:space="0" w:color="auto"/>
            </w:tcBorders>
            <w:vAlign w:val="bottom"/>
          </w:tcPr>
          <w:p w:rsidR="00395683" w:rsidRDefault="00395683">
            <w:pPr>
              <w:rPr>
                <w:sz w:val="23"/>
                <w:szCs w:val="23"/>
              </w:rPr>
            </w:pPr>
          </w:p>
        </w:tc>
        <w:tc>
          <w:tcPr>
            <w:tcW w:w="100" w:type="dxa"/>
            <w:tcBorders>
              <w:bottom w:val="single" w:sz="8" w:space="0" w:color="auto"/>
              <w:right w:val="single" w:sz="8" w:space="0" w:color="auto"/>
            </w:tcBorders>
            <w:vAlign w:val="bottom"/>
          </w:tcPr>
          <w:p w:rsidR="00395683" w:rsidRDefault="00395683">
            <w:pPr>
              <w:rPr>
                <w:sz w:val="23"/>
                <w:szCs w:val="23"/>
              </w:rPr>
            </w:pPr>
          </w:p>
        </w:tc>
        <w:tc>
          <w:tcPr>
            <w:tcW w:w="3260" w:type="dxa"/>
            <w:gridSpan w:val="4"/>
            <w:tcBorders>
              <w:bottom w:val="single" w:sz="8" w:space="0" w:color="auto"/>
              <w:right w:val="single" w:sz="8" w:space="0" w:color="auto"/>
            </w:tcBorders>
            <w:vAlign w:val="bottom"/>
          </w:tcPr>
          <w:p w:rsidR="00395683" w:rsidRDefault="00AB727D">
            <w:pPr>
              <w:spacing w:line="265" w:lineRule="exact"/>
              <w:ind w:left="980"/>
              <w:rPr>
                <w:sz w:val="20"/>
                <w:szCs w:val="20"/>
              </w:rPr>
            </w:pPr>
            <w:r>
              <w:rPr>
                <w:rFonts w:eastAsia="Times New Roman"/>
                <w:b/>
                <w:bCs/>
                <w:sz w:val="24"/>
                <w:szCs w:val="24"/>
              </w:rPr>
              <w:t>Итоговая отметка</w:t>
            </w:r>
          </w:p>
        </w:tc>
      </w:tr>
      <w:tr w:rsidR="00395683">
        <w:trPr>
          <w:trHeight w:val="268"/>
        </w:trPr>
        <w:tc>
          <w:tcPr>
            <w:tcW w:w="1600" w:type="dxa"/>
            <w:tcBorders>
              <w:left w:val="single" w:sz="8" w:space="0" w:color="auto"/>
              <w:bottom w:val="single" w:sz="8" w:space="0" w:color="auto"/>
              <w:right w:val="single" w:sz="8" w:space="0" w:color="auto"/>
            </w:tcBorders>
            <w:vAlign w:val="bottom"/>
          </w:tcPr>
          <w:p w:rsidR="00395683" w:rsidRDefault="00AB727D">
            <w:pPr>
              <w:spacing w:line="268" w:lineRule="exact"/>
              <w:ind w:left="120"/>
              <w:rPr>
                <w:sz w:val="20"/>
                <w:szCs w:val="20"/>
              </w:rPr>
            </w:pPr>
            <w:r>
              <w:rPr>
                <w:rFonts w:eastAsia="Times New Roman"/>
                <w:b/>
                <w:bCs/>
                <w:sz w:val="24"/>
                <w:szCs w:val="24"/>
              </w:rPr>
              <w:t>Баллы</w:t>
            </w:r>
          </w:p>
        </w:tc>
        <w:tc>
          <w:tcPr>
            <w:tcW w:w="2180" w:type="dxa"/>
            <w:gridSpan w:val="4"/>
            <w:tcBorders>
              <w:bottom w:val="single" w:sz="8" w:space="0" w:color="auto"/>
              <w:right w:val="single" w:sz="8" w:space="0" w:color="auto"/>
            </w:tcBorders>
            <w:vAlign w:val="bottom"/>
          </w:tcPr>
          <w:p w:rsidR="00395683" w:rsidRDefault="00AB727D">
            <w:pPr>
              <w:spacing w:line="268" w:lineRule="exact"/>
              <w:ind w:right="820"/>
              <w:jc w:val="right"/>
              <w:rPr>
                <w:sz w:val="20"/>
                <w:szCs w:val="20"/>
              </w:rPr>
            </w:pPr>
            <w:r>
              <w:rPr>
                <w:rFonts w:eastAsia="Times New Roman"/>
                <w:sz w:val="24"/>
                <w:szCs w:val="24"/>
              </w:rPr>
              <w:t>4-6</w:t>
            </w:r>
          </w:p>
        </w:tc>
        <w:tc>
          <w:tcPr>
            <w:tcW w:w="80" w:type="dxa"/>
            <w:tcBorders>
              <w:bottom w:val="single" w:sz="8" w:space="0" w:color="auto"/>
            </w:tcBorders>
            <w:vAlign w:val="bottom"/>
          </w:tcPr>
          <w:p w:rsidR="00395683" w:rsidRDefault="00395683">
            <w:pPr>
              <w:rPr>
                <w:sz w:val="23"/>
                <w:szCs w:val="23"/>
              </w:rPr>
            </w:pPr>
          </w:p>
        </w:tc>
        <w:tc>
          <w:tcPr>
            <w:tcW w:w="280" w:type="dxa"/>
            <w:tcBorders>
              <w:bottom w:val="single" w:sz="8" w:space="0" w:color="auto"/>
            </w:tcBorders>
            <w:vAlign w:val="bottom"/>
          </w:tcPr>
          <w:p w:rsidR="00395683" w:rsidRDefault="00395683">
            <w:pPr>
              <w:rPr>
                <w:sz w:val="23"/>
                <w:szCs w:val="23"/>
              </w:rPr>
            </w:pPr>
          </w:p>
        </w:tc>
        <w:tc>
          <w:tcPr>
            <w:tcW w:w="580" w:type="dxa"/>
            <w:tcBorders>
              <w:bottom w:val="single" w:sz="8" w:space="0" w:color="auto"/>
            </w:tcBorders>
            <w:vAlign w:val="bottom"/>
          </w:tcPr>
          <w:p w:rsidR="00395683" w:rsidRDefault="00AB727D">
            <w:pPr>
              <w:spacing w:line="268" w:lineRule="exact"/>
              <w:jc w:val="right"/>
              <w:rPr>
                <w:sz w:val="20"/>
                <w:szCs w:val="20"/>
              </w:rPr>
            </w:pPr>
            <w:r>
              <w:rPr>
                <w:rFonts w:eastAsia="Times New Roman"/>
                <w:sz w:val="24"/>
                <w:szCs w:val="24"/>
              </w:rPr>
              <w:t>7-9</w:t>
            </w:r>
          </w:p>
        </w:tc>
        <w:tc>
          <w:tcPr>
            <w:tcW w:w="620" w:type="dxa"/>
            <w:tcBorders>
              <w:bottom w:val="single" w:sz="8" w:space="0" w:color="auto"/>
              <w:right w:val="single" w:sz="8" w:space="0" w:color="auto"/>
            </w:tcBorders>
            <w:vAlign w:val="bottom"/>
          </w:tcPr>
          <w:p w:rsidR="00395683" w:rsidRDefault="00395683">
            <w:pPr>
              <w:rPr>
                <w:sz w:val="23"/>
                <w:szCs w:val="23"/>
              </w:rPr>
            </w:pPr>
          </w:p>
        </w:tc>
        <w:tc>
          <w:tcPr>
            <w:tcW w:w="1460" w:type="dxa"/>
            <w:gridSpan w:val="2"/>
            <w:tcBorders>
              <w:bottom w:val="single" w:sz="8" w:space="0" w:color="auto"/>
            </w:tcBorders>
            <w:vAlign w:val="bottom"/>
          </w:tcPr>
          <w:p w:rsidR="00395683" w:rsidRDefault="00AB727D">
            <w:pPr>
              <w:spacing w:line="268" w:lineRule="exact"/>
              <w:ind w:right="300"/>
              <w:jc w:val="right"/>
              <w:rPr>
                <w:sz w:val="20"/>
                <w:szCs w:val="20"/>
              </w:rPr>
            </w:pPr>
            <w:r>
              <w:rPr>
                <w:rFonts w:eastAsia="Times New Roman"/>
                <w:sz w:val="24"/>
                <w:szCs w:val="24"/>
              </w:rPr>
              <w:t>10-12</w:t>
            </w:r>
          </w:p>
        </w:tc>
        <w:tc>
          <w:tcPr>
            <w:tcW w:w="10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tcBorders>
            <w:vAlign w:val="bottom"/>
          </w:tcPr>
          <w:p w:rsidR="00395683" w:rsidRDefault="00395683">
            <w:pPr>
              <w:rPr>
                <w:sz w:val="23"/>
                <w:szCs w:val="23"/>
              </w:rPr>
            </w:pPr>
          </w:p>
        </w:tc>
        <w:tc>
          <w:tcPr>
            <w:tcW w:w="180" w:type="dxa"/>
            <w:tcBorders>
              <w:bottom w:val="single" w:sz="8" w:space="0" w:color="auto"/>
              <w:right w:val="single" w:sz="8" w:space="0" w:color="auto"/>
            </w:tcBorders>
            <w:vAlign w:val="bottom"/>
          </w:tcPr>
          <w:p w:rsidR="00395683" w:rsidRDefault="00395683">
            <w:pPr>
              <w:rPr>
                <w:sz w:val="23"/>
                <w:szCs w:val="23"/>
              </w:rPr>
            </w:pPr>
          </w:p>
        </w:tc>
        <w:tc>
          <w:tcPr>
            <w:tcW w:w="1440" w:type="dxa"/>
            <w:tcBorders>
              <w:bottom w:val="single" w:sz="8" w:space="0" w:color="auto"/>
            </w:tcBorders>
            <w:vAlign w:val="bottom"/>
          </w:tcPr>
          <w:p w:rsidR="00395683" w:rsidRDefault="00395683">
            <w:pPr>
              <w:rPr>
                <w:sz w:val="23"/>
                <w:szCs w:val="23"/>
              </w:rPr>
            </w:pPr>
          </w:p>
        </w:tc>
        <w:tc>
          <w:tcPr>
            <w:tcW w:w="240" w:type="dxa"/>
            <w:tcBorders>
              <w:bottom w:val="single" w:sz="8" w:space="0" w:color="auto"/>
              <w:right w:val="single" w:sz="8" w:space="0" w:color="auto"/>
            </w:tcBorders>
            <w:vAlign w:val="bottom"/>
          </w:tcPr>
          <w:p w:rsidR="00395683" w:rsidRDefault="00395683">
            <w:pPr>
              <w:rPr>
                <w:sz w:val="23"/>
                <w:szCs w:val="23"/>
              </w:rPr>
            </w:pPr>
          </w:p>
        </w:tc>
      </w:tr>
      <w:tr w:rsidR="00395683">
        <w:trPr>
          <w:trHeight w:val="266"/>
        </w:trPr>
        <w:tc>
          <w:tcPr>
            <w:tcW w:w="1600" w:type="dxa"/>
            <w:tcBorders>
              <w:left w:val="single" w:sz="8" w:space="0" w:color="auto"/>
              <w:bottom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b/>
                <w:bCs/>
                <w:sz w:val="24"/>
                <w:szCs w:val="24"/>
              </w:rPr>
              <w:t>Отметка</w:t>
            </w:r>
          </w:p>
        </w:tc>
        <w:tc>
          <w:tcPr>
            <w:tcW w:w="2180" w:type="dxa"/>
            <w:gridSpan w:val="4"/>
            <w:tcBorders>
              <w:bottom w:val="single" w:sz="8" w:space="0" w:color="auto"/>
              <w:right w:val="single" w:sz="8" w:space="0" w:color="auto"/>
            </w:tcBorders>
            <w:vAlign w:val="bottom"/>
          </w:tcPr>
          <w:p w:rsidR="00395683" w:rsidRDefault="00AB727D">
            <w:pPr>
              <w:spacing w:line="265" w:lineRule="exact"/>
              <w:jc w:val="center"/>
              <w:rPr>
                <w:sz w:val="20"/>
                <w:szCs w:val="20"/>
              </w:rPr>
            </w:pPr>
            <w:r>
              <w:rPr>
                <w:rFonts w:eastAsia="Times New Roman"/>
                <w:sz w:val="24"/>
                <w:szCs w:val="24"/>
              </w:rPr>
              <w:t>удовлетворительно</w:t>
            </w:r>
          </w:p>
        </w:tc>
        <w:tc>
          <w:tcPr>
            <w:tcW w:w="1560" w:type="dxa"/>
            <w:gridSpan w:val="4"/>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хорошо</w:t>
            </w:r>
          </w:p>
        </w:tc>
        <w:tc>
          <w:tcPr>
            <w:tcW w:w="1460" w:type="dxa"/>
            <w:gridSpan w:val="2"/>
            <w:tcBorders>
              <w:bottom w:val="single" w:sz="8" w:space="0" w:color="auto"/>
            </w:tcBorders>
            <w:vAlign w:val="bottom"/>
          </w:tcPr>
          <w:p w:rsidR="00395683" w:rsidRDefault="00AB727D">
            <w:pPr>
              <w:spacing w:line="265" w:lineRule="exact"/>
              <w:ind w:right="400"/>
              <w:jc w:val="right"/>
              <w:rPr>
                <w:sz w:val="20"/>
                <w:szCs w:val="20"/>
              </w:rPr>
            </w:pPr>
            <w:r>
              <w:rPr>
                <w:rFonts w:eastAsia="Times New Roman"/>
                <w:sz w:val="24"/>
                <w:szCs w:val="24"/>
              </w:rPr>
              <w:t>отлично</w:t>
            </w:r>
          </w:p>
        </w:tc>
        <w:tc>
          <w:tcPr>
            <w:tcW w:w="10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tcBorders>
            <w:vAlign w:val="bottom"/>
          </w:tcPr>
          <w:p w:rsidR="00395683" w:rsidRDefault="00395683">
            <w:pPr>
              <w:rPr>
                <w:sz w:val="23"/>
                <w:szCs w:val="23"/>
              </w:rPr>
            </w:pPr>
          </w:p>
        </w:tc>
        <w:tc>
          <w:tcPr>
            <w:tcW w:w="180" w:type="dxa"/>
            <w:tcBorders>
              <w:bottom w:val="single" w:sz="8" w:space="0" w:color="auto"/>
              <w:right w:val="single" w:sz="8" w:space="0" w:color="auto"/>
            </w:tcBorders>
            <w:vAlign w:val="bottom"/>
          </w:tcPr>
          <w:p w:rsidR="00395683" w:rsidRDefault="00395683">
            <w:pPr>
              <w:rPr>
                <w:sz w:val="23"/>
                <w:szCs w:val="23"/>
              </w:rPr>
            </w:pPr>
          </w:p>
        </w:tc>
        <w:tc>
          <w:tcPr>
            <w:tcW w:w="1440" w:type="dxa"/>
            <w:tcBorders>
              <w:bottom w:val="single" w:sz="8" w:space="0" w:color="auto"/>
            </w:tcBorders>
            <w:vAlign w:val="bottom"/>
          </w:tcPr>
          <w:p w:rsidR="00395683" w:rsidRDefault="00395683">
            <w:pPr>
              <w:rPr>
                <w:sz w:val="23"/>
                <w:szCs w:val="23"/>
              </w:rPr>
            </w:pPr>
          </w:p>
        </w:tc>
        <w:tc>
          <w:tcPr>
            <w:tcW w:w="240" w:type="dxa"/>
            <w:tcBorders>
              <w:bottom w:val="single" w:sz="8" w:space="0" w:color="auto"/>
              <w:right w:val="single" w:sz="8" w:space="0" w:color="auto"/>
            </w:tcBorders>
            <w:vAlign w:val="bottom"/>
          </w:tcPr>
          <w:p w:rsidR="00395683" w:rsidRDefault="00395683">
            <w:pPr>
              <w:rPr>
                <w:sz w:val="23"/>
                <w:szCs w:val="23"/>
              </w:rPr>
            </w:pPr>
          </w:p>
        </w:tc>
      </w:tr>
      <w:tr w:rsidR="00395683">
        <w:trPr>
          <w:trHeight w:val="232"/>
        </w:trPr>
        <w:tc>
          <w:tcPr>
            <w:tcW w:w="1600" w:type="dxa"/>
            <w:tcBorders>
              <w:left w:val="single" w:sz="8" w:space="0" w:color="auto"/>
              <w:right w:val="single" w:sz="8" w:space="0" w:color="auto"/>
            </w:tcBorders>
            <w:vAlign w:val="bottom"/>
          </w:tcPr>
          <w:p w:rsidR="00395683" w:rsidRDefault="00395683">
            <w:pPr>
              <w:rPr>
                <w:sz w:val="20"/>
                <w:szCs w:val="20"/>
              </w:rPr>
            </w:pPr>
          </w:p>
        </w:tc>
        <w:tc>
          <w:tcPr>
            <w:tcW w:w="660" w:type="dxa"/>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100" w:type="dxa"/>
            <w:vAlign w:val="bottom"/>
          </w:tcPr>
          <w:p w:rsidR="00395683" w:rsidRDefault="00395683">
            <w:pPr>
              <w:rPr>
                <w:sz w:val="20"/>
                <w:szCs w:val="20"/>
              </w:rPr>
            </w:pPr>
          </w:p>
        </w:tc>
        <w:tc>
          <w:tcPr>
            <w:tcW w:w="1320" w:type="dxa"/>
            <w:tcBorders>
              <w:right w:val="single" w:sz="8" w:space="0" w:color="auto"/>
            </w:tcBorders>
            <w:vAlign w:val="bottom"/>
          </w:tcPr>
          <w:p w:rsidR="00395683" w:rsidRDefault="00395683">
            <w:pPr>
              <w:rPr>
                <w:sz w:val="20"/>
                <w:szCs w:val="20"/>
              </w:rPr>
            </w:pPr>
          </w:p>
        </w:tc>
        <w:tc>
          <w:tcPr>
            <w:tcW w:w="80" w:type="dxa"/>
            <w:vAlign w:val="bottom"/>
          </w:tcPr>
          <w:p w:rsidR="00395683" w:rsidRDefault="00395683">
            <w:pPr>
              <w:rPr>
                <w:sz w:val="20"/>
                <w:szCs w:val="20"/>
              </w:rPr>
            </w:pPr>
          </w:p>
        </w:tc>
        <w:tc>
          <w:tcPr>
            <w:tcW w:w="280" w:type="dxa"/>
            <w:vAlign w:val="bottom"/>
          </w:tcPr>
          <w:p w:rsidR="00395683" w:rsidRDefault="00395683">
            <w:pPr>
              <w:rPr>
                <w:sz w:val="20"/>
                <w:szCs w:val="20"/>
              </w:rPr>
            </w:pPr>
          </w:p>
        </w:tc>
        <w:tc>
          <w:tcPr>
            <w:tcW w:w="580" w:type="dxa"/>
            <w:vAlign w:val="bottom"/>
          </w:tcPr>
          <w:p w:rsidR="00395683" w:rsidRDefault="00395683">
            <w:pPr>
              <w:rPr>
                <w:sz w:val="20"/>
                <w:szCs w:val="20"/>
              </w:rPr>
            </w:pPr>
          </w:p>
        </w:tc>
        <w:tc>
          <w:tcPr>
            <w:tcW w:w="620" w:type="dxa"/>
            <w:tcBorders>
              <w:right w:val="single" w:sz="8" w:space="0" w:color="auto"/>
            </w:tcBorders>
            <w:vAlign w:val="bottom"/>
          </w:tcPr>
          <w:p w:rsidR="00395683" w:rsidRDefault="00395683">
            <w:pPr>
              <w:rPr>
                <w:sz w:val="20"/>
                <w:szCs w:val="20"/>
              </w:rPr>
            </w:pPr>
          </w:p>
        </w:tc>
        <w:tc>
          <w:tcPr>
            <w:tcW w:w="620" w:type="dxa"/>
            <w:vAlign w:val="bottom"/>
          </w:tcPr>
          <w:p w:rsidR="00395683" w:rsidRDefault="00395683">
            <w:pPr>
              <w:rPr>
                <w:sz w:val="20"/>
                <w:szCs w:val="20"/>
              </w:rPr>
            </w:pPr>
          </w:p>
        </w:tc>
        <w:tc>
          <w:tcPr>
            <w:tcW w:w="840" w:type="dxa"/>
            <w:vAlign w:val="bottom"/>
          </w:tcPr>
          <w:p w:rsidR="00395683" w:rsidRDefault="00395683">
            <w:pPr>
              <w:rPr>
                <w:sz w:val="20"/>
                <w:szCs w:val="20"/>
              </w:rPr>
            </w:pPr>
          </w:p>
        </w:tc>
        <w:tc>
          <w:tcPr>
            <w:tcW w:w="100" w:type="dxa"/>
            <w:tcBorders>
              <w:right w:val="single" w:sz="8" w:space="0" w:color="auto"/>
            </w:tcBorders>
            <w:vAlign w:val="bottom"/>
          </w:tcPr>
          <w:p w:rsidR="00395683" w:rsidRDefault="00395683">
            <w:pPr>
              <w:rPr>
                <w:sz w:val="20"/>
                <w:szCs w:val="20"/>
              </w:rPr>
            </w:pPr>
          </w:p>
        </w:tc>
        <w:tc>
          <w:tcPr>
            <w:tcW w:w="1400" w:type="dxa"/>
            <w:vAlign w:val="bottom"/>
          </w:tcPr>
          <w:p w:rsidR="00395683" w:rsidRDefault="00AB727D">
            <w:pPr>
              <w:spacing w:line="232" w:lineRule="exact"/>
              <w:ind w:left="100"/>
              <w:rPr>
                <w:sz w:val="20"/>
                <w:szCs w:val="20"/>
              </w:rPr>
            </w:pPr>
            <w:r>
              <w:rPr>
                <w:rFonts w:eastAsia="Times New Roman"/>
                <w:sz w:val="24"/>
                <w:szCs w:val="24"/>
              </w:rPr>
              <w:t>Подпись</w:t>
            </w:r>
          </w:p>
        </w:tc>
        <w:tc>
          <w:tcPr>
            <w:tcW w:w="180" w:type="dxa"/>
            <w:tcBorders>
              <w:right w:val="single" w:sz="8" w:space="0" w:color="auto"/>
            </w:tcBorders>
            <w:vAlign w:val="bottom"/>
          </w:tcPr>
          <w:p w:rsidR="00395683" w:rsidRDefault="00395683">
            <w:pPr>
              <w:rPr>
                <w:sz w:val="20"/>
                <w:szCs w:val="20"/>
              </w:rPr>
            </w:pPr>
          </w:p>
        </w:tc>
        <w:tc>
          <w:tcPr>
            <w:tcW w:w="1680" w:type="dxa"/>
            <w:gridSpan w:val="2"/>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Расшифровка</w:t>
            </w:r>
          </w:p>
        </w:tc>
      </w:tr>
      <w:tr w:rsidR="00395683">
        <w:trPr>
          <w:trHeight w:val="310"/>
        </w:trPr>
        <w:tc>
          <w:tcPr>
            <w:tcW w:w="16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660" w:type="dxa"/>
            <w:tcBorders>
              <w:bottom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00" w:type="dxa"/>
            <w:tcBorders>
              <w:bottom w:val="single" w:sz="8" w:space="0" w:color="auto"/>
            </w:tcBorders>
            <w:vAlign w:val="bottom"/>
          </w:tcPr>
          <w:p w:rsidR="00395683" w:rsidRDefault="00395683">
            <w:pPr>
              <w:rPr>
                <w:sz w:val="24"/>
                <w:szCs w:val="24"/>
              </w:rPr>
            </w:pPr>
          </w:p>
        </w:tc>
        <w:tc>
          <w:tcPr>
            <w:tcW w:w="1320" w:type="dxa"/>
            <w:tcBorders>
              <w:bottom w:val="single" w:sz="8" w:space="0" w:color="auto"/>
              <w:right w:val="single" w:sz="8" w:space="0" w:color="auto"/>
            </w:tcBorders>
            <w:vAlign w:val="bottom"/>
          </w:tcPr>
          <w:p w:rsidR="00395683" w:rsidRDefault="00395683">
            <w:pPr>
              <w:rPr>
                <w:sz w:val="24"/>
                <w:szCs w:val="24"/>
              </w:rPr>
            </w:pPr>
          </w:p>
        </w:tc>
        <w:tc>
          <w:tcPr>
            <w:tcW w:w="80" w:type="dxa"/>
            <w:tcBorders>
              <w:bottom w:val="single" w:sz="8" w:space="0" w:color="auto"/>
            </w:tcBorders>
            <w:vAlign w:val="bottom"/>
          </w:tcPr>
          <w:p w:rsidR="00395683" w:rsidRDefault="00395683">
            <w:pPr>
              <w:rPr>
                <w:sz w:val="24"/>
                <w:szCs w:val="24"/>
              </w:rPr>
            </w:pPr>
          </w:p>
        </w:tc>
        <w:tc>
          <w:tcPr>
            <w:tcW w:w="28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620" w:type="dxa"/>
            <w:tcBorders>
              <w:bottom w:val="single" w:sz="8" w:space="0" w:color="auto"/>
              <w:right w:val="single" w:sz="8" w:space="0" w:color="auto"/>
            </w:tcBorders>
            <w:vAlign w:val="bottom"/>
          </w:tcPr>
          <w:p w:rsidR="00395683" w:rsidRDefault="00395683">
            <w:pPr>
              <w:rPr>
                <w:sz w:val="24"/>
                <w:szCs w:val="24"/>
              </w:rPr>
            </w:pPr>
          </w:p>
        </w:tc>
        <w:tc>
          <w:tcPr>
            <w:tcW w:w="620" w:type="dxa"/>
            <w:tcBorders>
              <w:bottom w:val="single" w:sz="8" w:space="0" w:color="auto"/>
            </w:tcBorders>
            <w:vAlign w:val="bottom"/>
          </w:tcPr>
          <w:p w:rsidR="00395683" w:rsidRDefault="00395683">
            <w:pPr>
              <w:rPr>
                <w:sz w:val="24"/>
                <w:szCs w:val="24"/>
              </w:rPr>
            </w:pPr>
          </w:p>
        </w:tc>
        <w:tc>
          <w:tcPr>
            <w:tcW w:w="840" w:type="dxa"/>
            <w:tcBorders>
              <w:bottom w:val="single" w:sz="8" w:space="0" w:color="auto"/>
            </w:tcBorders>
            <w:vAlign w:val="bottom"/>
          </w:tcPr>
          <w:p w:rsidR="00395683" w:rsidRDefault="00395683">
            <w:pPr>
              <w:rPr>
                <w:sz w:val="24"/>
                <w:szCs w:val="24"/>
              </w:rPr>
            </w:pPr>
          </w:p>
        </w:tc>
        <w:tc>
          <w:tcPr>
            <w:tcW w:w="10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tcBorders>
            <w:vAlign w:val="bottom"/>
          </w:tcPr>
          <w:p w:rsidR="00395683" w:rsidRDefault="00AB727D">
            <w:pPr>
              <w:ind w:left="100"/>
              <w:rPr>
                <w:sz w:val="20"/>
                <w:szCs w:val="20"/>
              </w:rPr>
            </w:pPr>
            <w:r>
              <w:rPr>
                <w:rFonts w:eastAsia="Times New Roman"/>
                <w:sz w:val="24"/>
                <w:szCs w:val="24"/>
              </w:rPr>
              <w:t>учителя</w:t>
            </w:r>
          </w:p>
        </w:tc>
        <w:tc>
          <w:tcPr>
            <w:tcW w:w="180" w:type="dxa"/>
            <w:tcBorders>
              <w:bottom w:val="single" w:sz="8" w:space="0" w:color="auto"/>
              <w:right w:val="single" w:sz="8" w:space="0" w:color="auto"/>
            </w:tcBorders>
            <w:vAlign w:val="bottom"/>
          </w:tcPr>
          <w:p w:rsidR="00395683" w:rsidRDefault="00395683">
            <w:pPr>
              <w:rPr>
                <w:sz w:val="24"/>
                <w:szCs w:val="24"/>
              </w:rPr>
            </w:pPr>
          </w:p>
        </w:tc>
        <w:tc>
          <w:tcPr>
            <w:tcW w:w="1440" w:type="dxa"/>
            <w:tcBorders>
              <w:bottom w:val="single" w:sz="8" w:space="0" w:color="auto"/>
            </w:tcBorders>
            <w:vAlign w:val="bottom"/>
          </w:tcPr>
          <w:p w:rsidR="00395683" w:rsidRDefault="00395683">
            <w:pPr>
              <w:rPr>
                <w:sz w:val="24"/>
                <w:szCs w:val="24"/>
              </w:rPr>
            </w:pPr>
          </w:p>
        </w:tc>
        <w:tc>
          <w:tcPr>
            <w:tcW w:w="24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42" w:lineRule="exact"/>
        <w:rPr>
          <w:sz w:val="20"/>
          <w:szCs w:val="20"/>
        </w:rPr>
      </w:pPr>
    </w:p>
    <w:p w:rsidR="00395683" w:rsidRDefault="00AB727D">
      <w:pPr>
        <w:ind w:left="820"/>
        <w:rPr>
          <w:sz w:val="20"/>
          <w:szCs w:val="20"/>
        </w:rPr>
      </w:pPr>
      <w:r>
        <w:rPr>
          <w:rFonts w:eastAsia="Times New Roman"/>
          <w:b/>
          <w:bCs/>
          <w:sz w:val="24"/>
          <w:szCs w:val="24"/>
        </w:rPr>
        <w:t>Особенности оценки предметных результатов</w:t>
      </w:r>
    </w:p>
    <w:p w:rsidR="00395683" w:rsidRDefault="00AB727D">
      <w:pPr>
        <w:spacing w:line="239" w:lineRule="auto"/>
        <w:ind w:left="120" w:firstLine="708"/>
        <w:jc w:val="both"/>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395683" w:rsidRDefault="00395683">
      <w:pPr>
        <w:spacing w:line="1" w:lineRule="exact"/>
        <w:rPr>
          <w:sz w:val="20"/>
          <w:szCs w:val="20"/>
        </w:rPr>
      </w:pPr>
    </w:p>
    <w:p w:rsidR="00395683" w:rsidRDefault="00AB727D">
      <w:pPr>
        <w:ind w:left="120" w:firstLine="708"/>
        <w:jc w:val="both"/>
        <w:rPr>
          <w:sz w:val="20"/>
          <w:szCs w:val="20"/>
        </w:rPr>
      </w:pPr>
      <w:r>
        <w:rPr>
          <w:rFonts w:eastAsia="Times New Roman"/>
          <w:sz w:val="24"/>
          <w:szCs w:val="24"/>
        </w:rPr>
        <w:t xml:space="preserve">Основным </w:t>
      </w:r>
      <w:r>
        <w:rPr>
          <w:rFonts w:eastAsia="Times New Roman"/>
          <w:b/>
          <w:bCs/>
          <w:sz w:val="24"/>
          <w:szCs w:val="24"/>
        </w:rPr>
        <w:t>объектом</w:t>
      </w:r>
      <w:r>
        <w:rPr>
          <w:rFonts w:eastAsia="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w:t>
      </w:r>
      <w:r>
        <w:rPr>
          <w:rFonts w:eastAsia="Times New Roman"/>
          <w:b/>
          <w:bCs/>
          <w:sz w:val="24"/>
          <w:szCs w:val="24"/>
        </w:rPr>
        <w:t>Средством</w:t>
      </w:r>
      <w:r>
        <w:rPr>
          <w:rFonts w:eastAsia="Times New Roman"/>
          <w:sz w:val="24"/>
          <w:szCs w:val="24"/>
        </w:rPr>
        <w:t xml:space="preserve"> оценки планируемых результатов выступают учебные задания,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395683" w:rsidRDefault="00395683">
      <w:pPr>
        <w:spacing w:line="4" w:lineRule="exact"/>
        <w:rPr>
          <w:sz w:val="20"/>
          <w:szCs w:val="20"/>
        </w:rPr>
      </w:pPr>
    </w:p>
    <w:p w:rsidR="00395683" w:rsidRDefault="00AB727D">
      <w:pPr>
        <w:ind w:left="120" w:firstLine="708"/>
        <w:jc w:val="both"/>
        <w:rPr>
          <w:sz w:val="20"/>
          <w:szCs w:val="20"/>
        </w:rPr>
      </w:pPr>
      <w:r>
        <w:rPr>
          <w:rFonts w:eastAsia="Times New Roman"/>
          <w:sz w:val="24"/>
          <w:szCs w:val="24"/>
        </w:rPr>
        <w:t>Оценка предметных результатов ведется каждым учителем в ходе процедур текущей, промежуточной и итоговой оценки, а также администрацией образовательной организации в ходе внутреннего мониторинга учебных достижений.</w:t>
      </w:r>
    </w:p>
    <w:p w:rsidR="00395683" w:rsidRDefault="00AB727D">
      <w:pPr>
        <w:ind w:left="120" w:firstLine="566"/>
        <w:jc w:val="both"/>
        <w:rPr>
          <w:sz w:val="20"/>
          <w:szCs w:val="20"/>
        </w:rPr>
      </w:pPr>
      <w:r>
        <w:rPr>
          <w:rFonts w:eastAsia="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eastAsia="Times New Roman"/>
          <w:b/>
          <w:bCs/>
          <w:sz w:val="24"/>
          <w:szCs w:val="24"/>
        </w:rPr>
        <w:t>выделение базового уровня достижений как</w:t>
      </w:r>
      <w:r>
        <w:rPr>
          <w:rFonts w:eastAsia="Times New Roman"/>
          <w:sz w:val="24"/>
          <w:szCs w:val="24"/>
        </w:rPr>
        <w:t xml:space="preserve"> </w:t>
      </w:r>
      <w:r>
        <w:rPr>
          <w:rFonts w:eastAsia="Times New Roman"/>
          <w:b/>
          <w:bCs/>
          <w:sz w:val="24"/>
          <w:szCs w:val="24"/>
        </w:rPr>
        <w:t xml:space="preserve">точки отсчёта </w:t>
      </w:r>
      <w:r>
        <w:rPr>
          <w:rFonts w:eastAsia="Times New Roman"/>
          <w:sz w:val="24"/>
          <w:szCs w:val="24"/>
        </w:rPr>
        <w:t>при построении всей системы оценки и организации индивидуальной работы с</w:t>
      </w:r>
      <w:r>
        <w:rPr>
          <w:rFonts w:eastAsia="Times New Roman"/>
          <w:b/>
          <w:bCs/>
          <w:sz w:val="24"/>
          <w:szCs w:val="24"/>
        </w:rPr>
        <w:t xml:space="preserve"> </w:t>
      </w:r>
      <w:r>
        <w:rPr>
          <w:rFonts w:eastAsia="Times New Roman"/>
          <w:sz w:val="24"/>
          <w:szCs w:val="24"/>
        </w:rPr>
        <w:t>учащимися.</w:t>
      </w:r>
    </w:p>
    <w:p w:rsidR="00395683" w:rsidRDefault="00AB727D">
      <w:pPr>
        <w:ind w:left="120" w:firstLine="566"/>
        <w:jc w:val="both"/>
        <w:rPr>
          <w:sz w:val="20"/>
          <w:szCs w:val="20"/>
        </w:rPr>
      </w:pPr>
      <w:r>
        <w:rPr>
          <w:rFonts w:eastAsia="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395683" w:rsidRDefault="00AB727D">
      <w:pPr>
        <w:ind w:right="20"/>
        <w:jc w:val="center"/>
        <w:rPr>
          <w:sz w:val="20"/>
          <w:szCs w:val="20"/>
        </w:rPr>
      </w:pPr>
      <w:r>
        <w:rPr>
          <w:rFonts w:eastAsia="Times New Roman"/>
          <w:sz w:val="24"/>
          <w:szCs w:val="24"/>
        </w:rPr>
        <w:t>Для описания достижений учащихся целесообразно установить следующие уровни.</w:t>
      </w:r>
    </w:p>
    <w:p w:rsidR="00395683" w:rsidRDefault="00395683">
      <w:pPr>
        <w:spacing w:line="153" w:lineRule="exact"/>
        <w:rPr>
          <w:sz w:val="20"/>
          <w:szCs w:val="20"/>
        </w:rPr>
      </w:pPr>
    </w:p>
    <w:p w:rsidR="00395683" w:rsidRDefault="00AB727D">
      <w:pPr>
        <w:ind w:right="-99"/>
        <w:jc w:val="center"/>
        <w:rPr>
          <w:sz w:val="20"/>
          <w:szCs w:val="20"/>
        </w:rPr>
      </w:pPr>
      <w:r>
        <w:rPr>
          <w:rFonts w:eastAsia="Times New Roman"/>
          <w:sz w:val="20"/>
          <w:szCs w:val="20"/>
        </w:rPr>
        <w:t>74</w:t>
      </w:r>
    </w:p>
    <w:p w:rsidR="00395683" w:rsidRDefault="00395683">
      <w:pPr>
        <w:sectPr w:rsidR="00395683">
          <w:pgSz w:w="11900" w:h="16838"/>
          <w:pgMar w:top="831" w:right="706" w:bottom="898" w:left="10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1180"/>
        <w:gridCol w:w="1120"/>
        <w:gridCol w:w="1660"/>
        <w:gridCol w:w="1280"/>
        <w:gridCol w:w="2540"/>
        <w:gridCol w:w="30"/>
      </w:tblGrid>
      <w:tr w:rsidR="00395683">
        <w:trPr>
          <w:trHeight w:val="213"/>
        </w:trPr>
        <w:tc>
          <w:tcPr>
            <w:tcW w:w="560" w:type="dxa"/>
            <w:tcBorders>
              <w:top w:val="single" w:sz="8" w:space="0" w:color="auto"/>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sz w:val="20"/>
                <w:szCs w:val="20"/>
              </w:rPr>
              <w:lastRenderedPageBreak/>
              <w:t>№</w:t>
            </w:r>
          </w:p>
        </w:tc>
        <w:tc>
          <w:tcPr>
            <w:tcW w:w="1560" w:type="dxa"/>
            <w:tcBorders>
              <w:top w:val="single" w:sz="8" w:space="0" w:color="auto"/>
              <w:right w:val="single" w:sz="8" w:space="0" w:color="auto"/>
            </w:tcBorders>
            <w:vAlign w:val="bottom"/>
          </w:tcPr>
          <w:p w:rsidR="00395683" w:rsidRDefault="00AB727D">
            <w:pPr>
              <w:spacing w:line="213" w:lineRule="exact"/>
              <w:ind w:left="80"/>
              <w:rPr>
                <w:sz w:val="20"/>
                <w:szCs w:val="20"/>
              </w:rPr>
            </w:pPr>
            <w:r>
              <w:rPr>
                <w:rFonts w:eastAsia="Times New Roman"/>
                <w:sz w:val="20"/>
                <w:szCs w:val="20"/>
              </w:rPr>
              <w:t>Уровень</w:t>
            </w:r>
          </w:p>
        </w:tc>
        <w:tc>
          <w:tcPr>
            <w:tcW w:w="3960" w:type="dxa"/>
            <w:gridSpan w:val="3"/>
            <w:tcBorders>
              <w:top w:val="single" w:sz="8" w:space="0" w:color="auto"/>
            </w:tcBorders>
            <w:vAlign w:val="bottom"/>
          </w:tcPr>
          <w:p w:rsidR="00395683" w:rsidRDefault="00AB727D">
            <w:pPr>
              <w:spacing w:line="213" w:lineRule="exact"/>
              <w:ind w:left="800"/>
              <w:rPr>
                <w:sz w:val="20"/>
                <w:szCs w:val="20"/>
              </w:rPr>
            </w:pPr>
            <w:r>
              <w:rPr>
                <w:rFonts w:eastAsia="Times New Roman"/>
                <w:sz w:val="20"/>
                <w:szCs w:val="20"/>
              </w:rPr>
              <w:t>Характеристика уровня</w:t>
            </w:r>
          </w:p>
        </w:tc>
        <w:tc>
          <w:tcPr>
            <w:tcW w:w="1280" w:type="dxa"/>
            <w:tcBorders>
              <w:top w:val="single" w:sz="8" w:space="0" w:color="auto"/>
              <w:right w:val="single" w:sz="8" w:space="0" w:color="auto"/>
            </w:tcBorders>
            <w:vAlign w:val="bottom"/>
          </w:tcPr>
          <w:p w:rsidR="00395683" w:rsidRDefault="00395683">
            <w:pPr>
              <w:rPr>
                <w:sz w:val="18"/>
                <w:szCs w:val="18"/>
              </w:rPr>
            </w:pPr>
          </w:p>
        </w:tc>
        <w:tc>
          <w:tcPr>
            <w:tcW w:w="2540" w:type="dxa"/>
            <w:tcBorders>
              <w:top w:val="single" w:sz="8" w:space="0" w:color="auto"/>
              <w:right w:val="single" w:sz="8" w:space="0" w:color="auto"/>
            </w:tcBorders>
            <w:vAlign w:val="bottom"/>
          </w:tcPr>
          <w:p w:rsidR="00395683" w:rsidRDefault="00AB727D">
            <w:pPr>
              <w:spacing w:line="213" w:lineRule="exact"/>
              <w:ind w:left="100"/>
              <w:rPr>
                <w:sz w:val="20"/>
                <w:szCs w:val="20"/>
              </w:rPr>
            </w:pPr>
            <w:r>
              <w:rPr>
                <w:rFonts w:eastAsia="Times New Roman"/>
                <w:sz w:val="20"/>
                <w:szCs w:val="20"/>
              </w:rPr>
              <w:t>Оценка/отметка</w:t>
            </w:r>
          </w:p>
        </w:tc>
        <w:tc>
          <w:tcPr>
            <w:tcW w:w="0" w:type="dxa"/>
            <w:vAlign w:val="bottom"/>
          </w:tcPr>
          <w:p w:rsidR="00395683" w:rsidRDefault="00395683">
            <w:pPr>
              <w:rPr>
                <w:sz w:val="1"/>
                <w:szCs w:val="1"/>
              </w:rPr>
            </w:pPr>
          </w:p>
        </w:tc>
      </w:tr>
      <w:tr w:rsidR="00395683">
        <w:trPr>
          <w:trHeight w:val="255"/>
        </w:trPr>
        <w:tc>
          <w:tcPr>
            <w:tcW w:w="5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0"/>
                <w:szCs w:val="20"/>
              </w:rPr>
              <w:t>п\п</w:t>
            </w:r>
          </w:p>
        </w:tc>
        <w:tc>
          <w:tcPr>
            <w:tcW w:w="1560" w:type="dxa"/>
            <w:tcBorders>
              <w:bottom w:val="single" w:sz="8" w:space="0" w:color="auto"/>
              <w:right w:val="single" w:sz="8" w:space="0" w:color="auto"/>
            </w:tcBorders>
            <w:vAlign w:val="bottom"/>
          </w:tcPr>
          <w:p w:rsidR="00395683" w:rsidRDefault="00395683"/>
        </w:tc>
        <w:tc>
          <w:tcPr>
            <w:tcW w:w="1180" w:type="dxa"/>
            <w:tcBorders>
              <w:bottom w:val="single" w:sz="8" w:space="0" w:color="auto"/>
            </w:tcBorders>
            <w:vAlign w:val="bottom"/>
          </w:tcPr>
          <w:p w:rsidR="00395683" w:rsidRDefault="00395683"/>
        </w:tc>
        <w:tc>
          <w:tcPr>
            <w:tcW w:w="1120" w:type="dxa"/>
            <w:tcBorders>
              <w:bottom w:val="single" w:sz="8" w:space="0" w:color="auto"/>
            </w:tcBorders>
            <w:vAlign w:val="bottom"/>
          </w:tcPr>
          <w:p w:rsidR="00395683" w:rsidRDefault="00395683"/>
        </w:tc>
        <w:tc>
          <w:tcPr>
            <w:tcW w:w="1660" w:type="dxa"/>
            <w:tcBorders>
              <w:bottom w:val="single" w:sz="8" w:space="0" w:color="auto"/>
            </w:tcBorders>
            <w:vAlign w:val="bottom"/>
          </w:tcPr>
          <w:p w:rsidR="00395683" w:rsidRDefault="00395683"/>
        </w:tc>
        <w:tc>
          <w:tcPr>
            <w:tcW w:w="1280" w:type="dxa"/>
            <w:tcBorders>
              <w:bottom w:val="single" w:sz="8" w:space="0" w:color="auto"/>
              <w:right w:val="single" w:sz="8" w:space="0" w:color="auto"/>
            </w:tcBorders>
            <w:vAlign w:val="bottom"/>
          </w:tcPr>
          <w:p w:rsidR="00395683" w:rsidRDefault="00395683"/>
        </w:tc>
        <w:tc>
          <w:tcPr>
            <w:tcW w:w="2540" w:type="dxa"/>
            <w:tcBorders>
              <w:bottom w:val="single" w:sz="8" w:space="0" w:color="auto"/>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174"/>
        </w:trPr>
        <w:tc>
          <w:tcPr>
            <w:tcW w:w="560" w:type="dxa"/>
            <w:tcBorders>
              <w:left w:val="single" w:sz="8" w:space="0" w:color="auto"/>
              <w:right w:val="single" w:sz="8" w:space="0" w:color="auto"/>
            </w:tcBorders>
            <w:vAlign w:val="bottom"/>
          </w:tcPr>
          <w:p w:rsidR="00395683" w:rsidRDefault="00AB727D">
            <w:pPr>
              <w:spacing w:line="174" w:lineRule="exact"/>
              <w:ind w:left="120"/>
              <w:rPr>
                <w:sz w:val="20"/>
                <w:szCs w:val="20"/>
              </w:rPr>
            </w:pPr>
            <w:r>
              <w:rPr>
                <w:rFonts w:eastAsia="Times New Roman"/>
                <w:sz w:val="20"/>
                <w:szCs w:val="20"/>
              </w:rPr>
              <w:t>1.</w:t>
            </w:r>
          </w:p>
        </w:tc>
        <w:tc>
          <w:tcPr>
            <w:tcW w:w="1560" w:type="dxa"/>
            <w:tcBorders>
              <w:right w:val="single" w:sz="8" w:space="0" w:color="auto"/>
            </w:tcBorders>
            <w:vAlign w:val="bottom"/>
          </w:tcPr>
          <w:p w:rsidR="00395683" w:rsidRDefault="00AB727D">
            <w:pPr>
              <w:spacing w:line="174" w:lineRule="exact"/>
              <w:ind w:left="80"/>
              <w:rPr>
                <w:sz w:val="20"/>
                <w:szCs w:val="20"/>
              </w:rPr>
            </w:pPr>
            <w:r>
              <w:rPr>
                <w:rFonts w:eastAsia="Times New Roman"/>
                <w:sz w:val="20"/>
                <w:szCs w:val="20"/>
              </w:rPr>
              <w:t>Высокий</w:t>
            </w:r>
          </w:p>
        </w:tc>
        <w:tc>
          <w:tcPr>
            <w:tcW w:w="1180" w:type="dxa"/>
            <w:vAlign w:val="bottom"/>
          </w:tcPr>
          <w:p w:rsidR="00395683" w:rsidRDefault="00AB727D">
            <w:pPr>
              <w:spacing w:line="175" w:lineRule="exact"/>
              <w:ind w:left="80"/>
              <w:rPr>
                <w:sz w:val="20"/>
                <w:szCs w:val="20"/>
              </w:rPr>
            </w:pPr>
            <w:r>
              <w:rPr>
                <w:rFonts w:eastAsia="Times New Roman"/>
                <w:sz w:val="18"/>
                <w:szCs w:val="18"/>
              </w:rPr>
              <w:t>Учащимся</w:t>
            </w:r>
          </w:p>
        </w:tc>
        <w:tc>
          <w:tcPr>
            <w:tcW w:w="2780" w:type="dxa"/>
            <w:gridSpan w:val="2"/>
            <w:vAlign w:val="bottom"/>
          </w:tcPr>
          <w:p w:rsidR="00395683" w:rsidRDefault="00AB727D">
            <w:pPr>
              <w:spacing w:line="175" w:lineRule="exact"/>
              <w:ind w:left="40"/>
              <w:rPr>
                <w:sz w:val="20"/>
                <w:szCs w:val="20"/>
              </w:rPr>
            </w:pPr>
            <w:r>
              <w:rPr>
                <w:rFonts w:eastAsia="Times New Roman"/>
                <w:sz w:val="18"/>
                <w:szCs w:val="18"/>
              </w:rPr>
              <w:t>продемонстрировано   усвоение</w:t>
            </w:r>
          </w:p>
        </w:tc>
        <w:tc>
          <w:tcPr>
            <w:tcW w:w="1280" w:type="dxa"/>
            <w:tcBorders>
              <w:right w:val="single" w:sz="8" w:space="0" w:color="auto"/>
            </w:tcBorders>
            <w:vAlign w:val="bottom"/>
          </w:tcPr>
          <w:p w:rsidR="00395683" w:rsidRDefault="00AB727D">
            <w:pPr>
              <w:spacing w:line="175" w:lineRule="exact"/>
              <w:ind w:right="10"/>
              <w:jc w:val="right"/>
              <w:rPr>
                <w:sz w:val="20"/>
                <w:szCs w:val="20"/>
              </w:rPr>
            </w:pPr>
            <w:r>
              <w:rPr>
                <w:rFonts w:eastAsia="Times New Roman"/>
                <w:sz w:val="18"/>
                <w:szCs w:val="18"/>
              </w:rPr>
              <w:t>осознанного</w:t>
            </w:r>
          </w:p>
        </w:tc>
        <w:tc>
          <w:tcPr>
            <w:tcW w:w="2540" w:type="dxa"/>
            <w:tcBorders>
              <w:right w:val="single" w:sz="8" w:space="0" w:color="auto"/>
            </w:tcBorders>
            <w:vAlign w:val="bottom"/>
          </w:tcPr>
          <w:p w:rsidR="00395683" w:rsidRDefault="00AB727D">
            <w:pPr>
              <w:spacing w:line="174" w:lineRule="exact"/>
              <w:ind w:left="100"/>
              <w:rPr>
                <w:sz w:val="20"/>
                <w:szCs w:val="20"/>
              </w:rPr>
            </w:pPr>
            <w:r>
              <w:rPr>
                <w:rFonts w:eastAsia="Times New Roman"/>
                <w:sz w:val="20"/>
                <w:szCs w:val="20"/>
              </w:rPr>
              <w:t>оценка «отлично» (отметка</w:t>
            </w:r>
          </w:p>
        </w:tc>
        <w:tc>
          <w:tcPr>
            <w:tcW w:w="0" w:type="dxa"/>
            <w:vAlign w:val="bottom"/>
          </w:tcPr>
          <w:p w:rsidR="00395683" w:rsidRDefault="00395683">
            <w:pPr>
              <w:rPr>
                <w:sz w:val="1"/>
                <w:szCs w:val="1"/>
              </w:rPr>
            </w:pPr>
          </w:p>
        </w:tc>
      </w:tr>
      <w:tr w:rsidR="00395683">
        <w:trPr>
          <w:trHeight w:val="206"/>
        </w:trPr>
        <w:tc>
          <w:tcPr>
            <w:tcW w:w="560" w:type="dxa"/>
            <w:tcBorders>
              <w:left w:val="single" w:sz="8" w:space="0" w:color="auto"/>
              <w:right w:val="single" w:sz="8" w:space="0" w:color="auto"/>
            </w:tcBorders>
            <w:vAlign w:val="bottom"/>
          </w:tcPr>
          <w:p w:rsidR="00395683" w:rsidRDefault="00395683">
            <w:pPr>
              <w:rPr>
                <w:sz w:val="17"/>
                <w:szCs w:val="17"/>
              </w:rPr>
            </w:pPr>
          </w:p>
        </w:tc>
        <w:tc>
          <w:tcPr>
            <w:tcW w:w="1560" w:type="dxa"/>
            <w:vMerge w:val="restart"/>
            <w:tcBorders>
              <w:right w:val="single" w:sz="8" w:space="0" w:color="auto"/>
            </w:tcBorders>
            <w:vAlign w:val="bottom"/>
          </w:tcPr>
          <w:p w:rsidR="00395683" w:rsidRDefault="00AB727D">
            <w:pPr>
              <w:ind w:left="80"/>
              <w:rPr>
                <w:sz w:val="20"/>
                <w:szCs w:val="20"/>
              </w:rPr>
            </w:pPr>
            <w:r>
              <w:rPr>
                <w:rFonts w:eastAsia="Times New Roman"/>
                <w:sz w:val="20"/>
                <w:szCs w:val="20"/>
              </w:rPr>
              <w:t>80-100%</w:t>
            </w: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18"/>
                <w:szCs w:val="18"/>
              </w:rPr>
              <w:t>овладения  учебными  действиями  на  базе  одного  или  всех</w:t>
            </w:r>
          </w:p>
        </w:tc>
        <w:tc>
          <w:tcPr>
            <w:tcW w:w="2540" w:type="dxa"/>
            <w:vMerge w:val="restart"/>
            <w:tcBorders>
              <w:right w:val="single" w:sz="8" w:space="0" w:color="auto"/>
            </w:tcBorders>
            <w:vAlign w:val="bottom"/>
          </w:tcPr>
          <w:p w:rsidR="00395683" w:rsidRDefault="00AB727D">
            <w:pPr>
              <w:ind w:left="100"/>
              <w:rPr>
                <w:sz w:val="20"/>
                <w:szCs w:val="20"/>
              </w:rPr>
            </w:pPr>
            <w:r>
              <w:rPr>
                <w:rFonts w:eastAsia="Times New Roman"/>
                <w:sz w:val="20"/>
                <w:szCs w:val="20"/>
              </w:rPr>
              <w:t>«5»)</w:t>
            </w:r>
          </w:p>
        </w:tc>
        <w:tc>
          <w:tcPr>
            <w:tcW w:w="0" w:type="dxa"/>
            <w:vAlign w:val="bottom"/>
          </w:tcPr>
          <w:p w:rsidR="00395683" w:rsidRDefault="00395683">
            <w:pPr>
              <w:rPr>
                <w:sz w:val="1"/>
                <w:szCs w:val="1"/>
              </w:rPr>
            </w:pPr>
          </w:p>
        </w:tc>
      </w:tr>
      <w:tr w:rsidR="00395683">
        <w:trPr>
          <w:trHeight w:val="206"/>
        </w:trPr>
        <w:tc>
          <w:tcPr>
            <w:tcW w:w="560" w:type="dxa"/>
            <w:tcBorders>
              <w:left w:val="single" w:sz="8" w:space="0" w:color="auto"/>
              <w:right w:val="single" w:sz="8" w:space="0" w:color="auto"/>
            </w:tcBorders>
            <w:vAlign w:val="bottom"/>
          </w:tcPr>
          <w:p w:rsidR="00395683" w:rsidRDefault="00395683">
            <w:pPr>
              <w:rPr>
                <w:sz w:val="17"/>
                <w:szCs w:val="17"/>
              </w:rPr>
            </w:pPr>
          </w:p>
        </w:tc>
        <w:tc>
          <w:tcPr>
            <w:tcW w:w="1560" w:type="dxa"/>
            <w:vMerge/>
            <w:tcBorders>
              <w:right w:val="single" w:sz="8" w:space="0" w:color="auto"/>
            </w:tcBorders>
            <w:vAlign w:val="bottom"/>
          </w:tcPr>
          <w:p w:rsidR="00395683" w:rsidRDefault="00395683">
            <w:pPr>
              <w:rPr>
                <w:sz w:val="17"/>
                <w:szCs w:val="17"/>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18"/>
                <w:szCs w:val="18"/>
              </w:rPr>
              <w:t>предметов, а также способность использовать, преобразовывать</w:t>
            </w:r>
          </w:p>
        </w:tc>
        <w:tc>
          <w:tcPr>
            <w:tcW w:w="2540" w:type="dxa"/>
            <w:vMerge/>
            <w:tcBorders>
              <w:right w:val="single" w:sz="8" w:space="0" w:color="auto"/>
            </w:tcBorders>
            <w:vAlign w:val="bottom"/>
          </w:tcPr>
          <w:p w:rsidR="00395683" w:rsidRDefault="00395683">
            <w:pPr>
              <w:rPr>
                <w:sz w:val="17"/>
                <w:szCs w:val="17"/>
              </w:rPr>
            </w:pPr>
          </w:p>
        </w:tc>
        <w:tc>
          <w:tcPr>
            <w:tcW w:w="0" w:type="dxa"/>
            <w:vAlign w:val="bottom"/>
          </w:tcPr>
          <w:p w:rsidR="00395683" w:rsidRDefault="00395683">
            <w:pPr>
              <w:rPr>
                <w:sz w:val="1"/>
                <w:szCs w:val="1"/>
              </w:rPr>
            </w:pPr>
          </w:p>
        </w:tc>
      </w:tr>
      <w:tr w:rsidR="00395683">
        <w:trPr>
          <w:trHeight w:val="209"/>
        </w:trPr>
        <w:tc>
          <w:tcPr>
            <w:tcW w:w="560" w:type="dxa"/>
            <w:tcBorders>
              <w:left w:val="single" w:sz="8" w:space="0" w:color="auto"/>
              <w:right w:val="single" w:sz="8" w:space="0" w:color="auto"/>
            </w:tcBorders>
            <w:vAlign w:val="bottom"/>
          </w:tcPr>
          <w:p w:rsidR="00395683" w:rsidRDefault="00395683">
            <w:pPr>
              <w:rPr>
                <w:sz w:val="18"/>
                <w:szCs w:val="18"/>
              </w:rPr>
            </w:pPr>
          </w:p>
        </w:tc>
        <w:tc>
          <w:tcPr>
            <w:tcW w:w="1560" w:type="dxa"/>
            <w:tcBorders>
              <w:right w:val="single" w:sz="8" w:space="0" w:color="auto"/>
            </w:tcBorders>
            <w:vAlign w:val="bottom"/>
          </w:tcPr>
          <w:p w:rsidR="00395683" w:rsidRDefault="00395683">
            <w:pPr>
              <w:rPr>
                <w:sz w:val="18"/>
                <w:szCs w:val="18"/>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18"/>
                <w:szCs w:val="18"/>
              </w:rPr>
              <w:t>знание (способ действия) для решения проблем в реальных</w:t>
            </w:r>
          </w:p>
        </w:tc>
        <w:tc>
          <w:tcPr>
            <w:tcW w:w="2540" w:type="dxa"/>
            <w:tcBorders>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241"/>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2300" w:type="dxa"/>
            <w:gridSpan w:val="2"/>
            <w:vAlign w:val="bottom"/>
          </w:tcPr>
          <w:p w:rsidR="00395683" w:rsidRDefault="00AB727D">
            <w:pPr>
              <w:ind w:left="80"/>
              <w:rPr>
                <w:sz w:val="20"/>
                <w:szCs w:val="20"/>
              </w:rPr>
            </w:pPr>
            <w:r>
              <w:rPr>
                <w:rFonts w:eastAsia="Times New Roman"/>
                <w:sz w:val="18"/>
                <w:szCs w:val="18"/>
              </w:rPr>
              <w:t>жизненных ситуациях.</w:t>
            </w:r>
          </w:p>
        </w:tc>
        <w:tc>
          <w:tcPr>
            <w:tcW w:w="1660" w:type="dxa"/>
            <w:vAlign w:val="bottom"/>
          </w:tcPr>
          <w:p w:rsidR="00395683" w:rsidRDefault="00395683">
            <w:pPr>
              <w:rPr>
                <w:sz w:val="20"/>
                <w:szCs w:val="20"/>
              </w:rPr>
            </w:pPr>
          </w:p>
        </w:tc>
        <w:tc>
          <w:tcPr>
            <w:tcW w:w="1280" w:type="dxa"/>
            <w:tcBorders>
              <w:right w:val="single" w:sz="8" w:space="0" w:color="auto"/>
            </w:tcBorders>
            <w:vAlign w:val="bottom"/>
          </w:tcPr>
          <w:p w:rsidR="00395683" w:rsidRDefault="00395683">
            <w:pPr>
              <w:rPr>
                <w:sz w:val="20"/>
                <w:szCs w:val="20"/>
              </w:rPr>
            </w:pPr>
          </w:p>
        </w:tc>
        <w:tc>
          <w:tcPr>
            <w:tcW w:w="25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563"/>
        </w:trPr>
        <w:tc>
          <w:tcPr>
            <w:tcW w:w="5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560" w:type="dxa"/>
            <w:tcBorders>
              <w:bottom w:val="single" w:sz="8" w:space="0" w:color="auto"/>
              <w:right w:val="single" w:sz="8" w:space="0" w:color="auto"/>
            </w:tcBorders>
            <w:vAlign w:val="bottom"/>
          </w:tcPr>
          <w:p w:rsidR="00395683" w:rsidRDefault="00395683">
            <w:pPr>
              <w:rPr>
                <w:sz w:val="24"/>
                <w:szCs w:val="24"/>
              </w:rPr>
            </w:pPr>
          </w:p>
        </w:tc>
        <w:tc>
          <w:tcPr>
            <w:tcW w:w="118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1660" w:type="dxa"/>
            <w:vAlign w:val="bottom"/>
          </w:tcPr>
          <w:p w:rsidR="00395683" w:rsidRDefault="00395683">
            <w:pPr>
              <w:rPr>
                <w:sz w:val="24"/>
                <w:szCs w:val="24"/>
              </w:rPr>
            </w:pPr>
          </w:p>
        </w:tc>
        <w:tc>
          <w:tcPr>
            <w:tcW w:w="1280" w:type="dxa"/>
            <w:tcBorders>
              <w:right w:val="single" w:sz="8" w:space="0" w:color="auto"/>
            </w:tcBorders>
            <w:vAlign w:val="bottom"/>
          </w:tcPr>
          <w:p w:rsidR="00395683" w:rsidRDefault="00395683">
            <w:pPr>
              <w:rPr>
                <w:sz w:val="24"/>
                <w:szCs w:val="24"/>
              </w:rPr>
            </w:pP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56"/>
        </w:trPr>
        <w:tc>
          <w:tcPr>
            <w:tcW w:w="5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0"/>
                <w:szCs w:val="20"/>
              </w:rPr>
              <w:t>2.</w:t>
            </w:r>
          </w:p>
        </w:tc>
        <w:tc>
          <w:tcPr>
            <w:tcW w:w="1560" w:type="dxa"/>
            <w:tcBorders>
              <w:right w:val="single" w:sz="8" w:space="0" w:color="auto"/>
            </w:tcBorders>
            <w:vAlign w:val="bottom"/>
          </w:tcPr>
          <w:p w:rsidR="00395683" w:rsidRDefault="00AB727D">
            <w:pPr>
              <w:ind w:left="80"/>
              <w:rPr>
                <w:sz w:val="20"/>
                <w:szCs w:val="20"/>
              </w:rPr>
            </w:pPr>
            <w:r>
              <w:rPr>
                <w:rFonts w:eastAsia="Times New Roman"/>
                <w:sz w:val="20"/>
                <w:szCs w:val="20"/>
              </w:rPr>
              <w:t>Повышенный</w:t>
            </w:r>
          </w:p>
        </w:tc>
        <w:tc>
          <w:tcPr>
            <w:tcW w:w="5240" w:type="dxa"/>
            <w:gridSpan w:val="4"/>
            <w:vMerge w:val="restart"/>
            <w:tcBorders>
              <w:right w:val="single" w:sz="8" w:space="0" w:color="auto"/>
            </w:tcBorders>
            <w:vAlign w:val="bottom"/>
          </w:tcPr>
          <w:p w:rsidR="00395683" w:rsidRDefault="00AB727D">
            <w:pPr>
              <w:ind w:left="80"/>
              <w:rPr>
                <w:sz w:val="20"/>
                <w:szCs w:val="20"/>
              </w:rPr>
            </w:pPr>
            <w:r>
              <w:rPr>
                <w:rFonts w:eastAsia="Times New Roman"/>
                <w:sz w:val="20"/>
                <w:szCs w:val="20"/>
              </w:rPr>
              <w:t>Повышенный и высокий уровни достижения отличаются</w:t>
            </w:r>
          </w:p>
        </w:tc>
        <w:tc>
          <w:tcPr>
            <w:tcW w:w="2540" w:type="dxa"/>
            <w:vMerge w:val="restart"/>
            <w:tcBorders>
              <w:right w:val="single" w:sz="8" w:space="0" w:color="auto"/>
            </w:tcBorders>
            <w:vAlign w:val="bottom"/>
          </w:tcPr>
          <w:p w:rsidR="00395683" w:rsidRDefault="00AB727D">
            <w:pPr>
              <w:ind w:left="100"/>
              <w:rPr>
                <w:sz w:val="20"/>
                <w:szCs w:val="20"/>
              </w:rPr>
            </w:pPr>
            <w:r>
              <w:rPr>
                <w:rFonts w:eastAsia="Times New Roman"/>
                <w:sz w:val="20"/>
                <w:szCs w:val="20"/>
              </w:rPr>
              <w:t>оценка «хорошо» (отметка</w:t>
            </w:r>
          </w:p>
        </w:tc>
        <w:tc>
          <w:tcPr>
            <w:tcW w:w="0" w:type="dxa"/>
            <w:vAlign w:val="bottom"/>
          </w:tcPr>
          <w:p w:rsidR="00395683" w:rsidRDefault="00395683">
            <w:pPr>
              <w:rPr>
                <w:sz w:val="1"/>
                <w:szCs w:val="1"/>
              </w:rPr>
            </w:pPr>
          </w:p>
        </w:tc>
      </w:tr>
      <w:tr w:rsidR="00395683">
        <w:trPr>
          <w:trHeight w:val="135"/>
        </w:trPr>
        <w:tc>
          <w:tcPr>
            <w:tcW w:w="560" w:type="dxa"/>
            <w:tcBorders>
              <w:left w:val="single" w:sz="8" w:space="0" w:color="auto"/>
              <w:right w:val="single" w:sz="8" w:space="0" w:color="auto"/>
            </w:tcBorders>
            <w:vAlign w:val="bottom"/>
          </w:tcPr>
          <w:p w:rsidR="00395683" w:rsidRDefault="00395683">
            <w:pPr>
              <w:rPr>
                <w:sz w:val="11"/>
                <w:szCs w:val="11"/>
              </w:rPr>
            </w:pPr>
          </w:p>
        </w:tc>
        <w:tc>
          <w:tcPr>
            <w:tcW w:w="1560" w:type="dxa"/>
            <w:vMerge w:val="restart"/>
            <w:tcBorders>
              <w:right w:val="single" w:sz="8" w:space="0" w:color="auto"/>
            </w:tcBorders>
            <w:vAlign w:val="bottom"/>
          </w:tcPr>
          <w:p w:rsidR="00395683" w:rsidRDefault="00AB727D">
            <w:pPr>
              <w:ind w:left="80"/>
              <w:rPr>
                <w:sz w:val="20"/>
                <w:szCs w:val="20"/>
              </w:rPr>
            </w:pPr>
            <w:r>
              <w:rPr>
                <w:rFonts w:eastAsia="Times New Roman"/>
                <w:sz w:val="20"/>
                <w:szCs w:val="20"/>
              </w:rPr>
              <w:t>65-79%</w:t>
            </w:r>
          </w:p>
        </w:tc>
        <w:tc>
          <w:tcPr>
            <w:tcW w:w="5240" w:type="dxa"/>
            <w:gridSpan w:val="4"/>
            <w:vMerge/>
            <w:tcBorders>
              <w:right w:val="single" w:sz="8" w:space="0" w:color="auto"/>
            </w:tcBorders>
            <w:vAlign w:val="bottom"/>
          </w:tcPr>
          <w:p w:rsidR="00395683" w:rsidRDefault="00395683">
            <w:pPr>
              <w:rPr>
                <w:sz w:val="11"/>
                <w:szCs w:val="11"/>
              </w:rPr>
            </w:pPr>
          </w:p>
        </w:tc>
        <w:tc>
          <w:tcPr>
            <w:tcW w:w="2540" w:type="dxa"/>
            <w:vMerge/>
            <w:tcBorders>
              <w:right w:val="single" w:sz="8" w:space="0" w:color="auto"/>
            </w:tcBorders>
            <w:vAlign w:val="bottom"/>
          </w:tcPr>
          <w:p w:rsidR="00395683" w:rsidRDefault="00395683">
            <w:pPr>
              <w:rPr>
                <w:sz w:val="11"/>
                <w:szCs w:val="11"/>
              </w:rPr>
            </w:pPr>
          </w:p>
        </w:tc>
        <w:tc>
          <w:tcPr>
            <w:tcW w:w="0" w:type="dxa"/>
            <w:vAlign w:val="bottom"/>
          </w:tcPr>
          <w:p w:rsidR="00395683" w:rsidRDefault="00395683">
            <w:pPr>
              <w:rPr>
                <w:sz w:val="1"/>
                <w:szCs w:val="1"/>
              </w:rPr>
            </w:pPr>
          </w:p>
        </w:tc>
      </w:tr>
      <w:tr w:rsidR="00395683">
        <w:trPr>
          <w:trHeight w:val="138"/>
        </w:trPr>
        <w:tc>
          <w:tcPr>
            <w:tcW w:w="560" w:type="dxa"/>
            <w:tcBorders>
              <w:left w:val="single" w:sz="8" w:space="0" w:color="auto"/>
              <w:right w:val="single" w:sz="8" w:space="0" w:color="auto"/>
            </w:tcBorders>
            <w:vAlign w:val="bottom"/>
          </w:tcPr>
          <w:p w:rsidR="00395683" w:rsidRDefault="00395683">
            <w:pPr>
              <w:rPr>
                <w:sz w:val="12"/>
                <w:szCs w:val="12"/>
              </w:rPr>
            </w:pPr>
          </w:p>
        </w:tc>
        <w:tc>
          <w:tcPr>
            <w:tcW w:w="1560" w:type="dxa"/>
            <w:vMerge/>
            <w:tcBorders>
              <w:right w:val="single" w:sz="8" w:space="0" w:color="auto"/>
            </w:tcBorders>
            <w:vAlign w:val="bottom"/>
          </w:tcPr>
          <w:p w:rsidR="00395683" w:rsidRDefault="00395683">
            <w:pPr>
              <w:rPr>
                <w:sz w:val="12"/>
                <w:szCs w:val="12"/>
              </w:rPr>
            </w:pPr>
          </w:p>
        </w:tc>
        <w:tc>
          <w:tcPr>
            <w:tcW w:w="5240" w:type="dxa"/>
            <w:gridSpan w:val="4"/>
            <w:tcBorders>
              <w:right w:val="single" w:sz="8" w:space="0" w:color="auto"/>
            </w:tcBorders>
            <w:vAlign w:val="bottom"/>
          </w:tcPr>
          <w:p w:rsidR="00395683" w:rsidRDefault="00AB727D">
            <w:pPr>
              <w:spacing w:line="138" w:lineRule="exact"/>
              <w:ind w:left="80"/>
              <w:rPr>
                <w:sz w:val="20"/>
                <w:szCs w:val="20"/>
              </w:rPr>
            </w:pPr>
            <w:r>
              <w:rPr>
                <w:rFonts w:eastAsia="Times New Roman"/>
                <w:sz w:val="15"/>
                <w:szCs w:val="15"/>
              </w:rPr>
              <w:t>по полноте освоения планируемых результатов, уровню</w:t>
            </w:r>
          </w:p>
        </w:tc>
        <w:tc>
          <w:tcPr>
            <w:tcW w:w="2540" w:type="dxa"/>
            <w:vMerge w:val="restart"/>
            <w:tcBorders>
              <w:right w:val="single" w:sz="8" w:space="0" w:color="auto"/>
            </w:tcBorders>
            <w:vAlign w:val="bottom"/>
          </w:tcPr>
          <w:p w:rsidR="00395683" w:rsidRDefault="00AB727D">
            <w:pPr>
              <w:ind w:left="100"/>
              <w:rPr>
                <w:sz w:val="20"/>
                <w:szCs w:val="20"/>
              </w:rPr>
            </w:pPr>
            <w:r>
              <w:rPr>
                <w:rFonts w:eastAsia="Times New Roman"/>
                <w:sz w:val="20"/>
                <w:szCs w:val="20"/>
              </w:rPr>
              <w:t>«4»)</w:t>
            </w: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овладения учебными действиями и сформированностью</w:t>
            </w:r>
          </w:p>
        </w:tc>
        <w:tc>
          <w:tcPr>
            <w:tcW w:w="2540" w:type="dxa"/>
            <w:vMerge/>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24"/>
        </w:trPr>
        <w:tc>
          <w:tcPr>
            <w:tcW w:w="560" w:type="dxa"/>
            <w:tcBorders>
              <w:left w:val="single" w:sz="8" w:space="0" w:color="auto"/>
              <w:right w:val="single" w:sz="8" w:space="0" w:color="auto"/>
            </w:tcBorders>
            <w:vAlign w:val="bottom"/>
          </w:tcPr>
          <w:p w:rsidR="00395683" w:rsidRDefault="00395683">
            <w:pPr>
              <w:rPr>
                <w:sz w:val="19"/>
                <w:szCs w:val="19"/>
              </w:rPr>
            </w:pPr>
          </w:p>
        </w:tc>
        <w:tc>
          <w:tcPr>
            <w:tcW w:w="1560" w:type="dxa"/>
            <w:tcBorders>
              <w:right w:val="single" w:sz="8" w:space="0" w:color="auto"/>
            </w:tcBorders>
            <w:vAlign w:val="bottom"/>
          </w:tcPr>
          <w:p w:rsidR="00395683" w:rsidRDefault="00395683">
            <w:pPr>
              <w:rPr>
                <w:sz w:val="19"/>
                <w:szCs w:val="19"/>
              </w:rPr>
            </w:pPr>
          </w:p>
        </w:tc>
        <w:tc>
          <w:tcPr>
            <w:tcW w:w="3960" w:type="dxa"/>
            <w:gridSpan w:val="3"/>
            <w:vAlign w:val="bottom"/>
          </w:tcPr>
          <w:p w:rsidR="00395683" w:rsidRDefault="00AB727D">
            <w:pPr>
              <w:spacing w:line="224" w:lineRule="exact"/>
              <w:ind w:left="80"/>
              <w:rPr>
                <w:sz w:val="20"/>
                <w:szCs w:val="20"/>
              </w:rPr>
            </w:pPr>
            <w:r>
              <w:rPr>
                <w:rFonts w:eastAsia="Times New Roman"/>
                <w:sz w:val="20"/>
                <w:szCs w:val="20"/>
              </w:rPr>
              <w:t>интересов к данной предметной области.</w:t>
            </w:r>
          </w:p>
        </w:tc>
        <w:tc>
          <w:tcPr>
            <w:tcW w:w="1280" w:type="dxa"/>
            <w:tcBorders>
              <w:right w:val="single" w:sz="8" w:space="0" w:color="auto"/>
            </w:tcBorders>
            <w:vAlign w:val="bottom"/>
          </w:tcPr>
          <w:p w:rsidR="00395683" w:rsidRDefault="00395683">
            <w:pPr>
              <w:rPr>
                <w:sz w:val="19"/>
                <w:szCs w:val="19"/>
              </w:rPr>
            </w:pPr>
          </w:p>
        </w:tc>
        <w:tc>
          <w:tcPr>
            <w:tcW w:w="254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1180" w:type="dxa"/>
            <w:vAlign w:val="bottom"/>
          </w:tcPr>
          <w:p w:rsidR="00395683" w:rsidRDefault="00AB727D">
            <w:pPr>
              <w:ind w:left="80"/>
              <w:rPr>
                <w:sz w:val="20"/>
                <w:szCs w:val="20"/>
              </w:rPr>
            </w:pPr>
            <w:r>
              <w:rPr>
                <w:rFonts w:eastAsia="Times New Roman"/>
                <w:sz w:val="24"/>
                <w:szCs w:val="24"/>
              </w:rPr>
              <w:t>Учащимся</w:t>
            </w:r>
          </w:p>
        </w:tc>
        <w:tc>
          <w:tcPr>
            <w:tcW w:w="2780" w:type="dxa"/>
            <w:gridSpan w:val="2"/>
            <w:vAlign w:val="bottom"/>
          </w:tcPr>
          <w:p w:rsidR="00395683" w:rsidRDefault="00AB727D">
            <w:pPr>
              <w:ind w:left="420"/>
              <w:rPr>
                <w:sz w:val="20"/>
                <w:szCs w:val="20"/>
              </w:rPr>
            </w:pPr>
            <w:r>
              <w:rPr>
                <w:rFonts w:eastAsia="Times New Roman"/>
                <w:sz w:val="24"/>
                <w:szCs w:val="24"/>
              </w:rPr>
              <w:t>продемонстрировано</w:t>
            </w:r>
          </w:p>
        </w:tc>
        <w:tc>
          <w:tcPr>
            <w:tcW w:w="1280" w:type="dxa"/>
            <w:tcBorders>
              <w:right w:val="single" w:sz="8" w:space="0" w:color="auto"/>
            </w:tcBorders>
            <w:vAlign w:val="bottom"/>
          </w:tcPr>
          <w:p w:rsidR="00395683" w:rsidRDefault="00AB727D">
            <w:pPr>
              <w:ind w:right="10"/>
              <w:jc w:val="right"/>
              <w:rPr>
                <w:sz w:val="20"/>
                <w:szCs w:val="20"/>
              </w:rPr>
            </w:pPr>
            <w:r>
              <w:rPr>
                <w:rFonts w:eastAsia="Times New Roman"/>
                <w:sz w:val="24"/>
                <w:szCs w:val="24"/>
              </w:rPr>
              <w:t>усвоение</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опорной системы знаний на уровне осознанного</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2300" w:type="dxa"/>
            <w:gridSpan w:val="2"/>
            <w:vAlign w:val="bottom"/>
          </w:tcPr>
          <w:p w:rsidR="00395683" w:rsidRDefault="00AB727D">
            <w:pPr>
              <w:ind w:left="80"/>
              <w:rPr>
                <w:sz w:val="20"/>
                <w:szCs w:val="20"/>
              </w:rPr>
            </w:pPr>
            <w:r>
              <w:rPr>
                <w:rFonts w:eastAsia="Times New Roman"/>
                <w:sz w:val="24"/>
                <w:szCs w:val="24"/>
              </w:rPr>
              <w:t>произвольного</w:t>
            </w:r>
          </w:p>
        </w:tc>
        <w:tc>
          <w:tcPr>
            <w:tcW w:w="1660" w:type="dxa"/>
            <w:vAlign w:val="bottom"/>
          </w:tcPr>
          <w:p w:rsidR="00395683" w:rsidRDefault="00AB727D">
            <w:pPr>
              <w:ind w:left="20"/>
              <w:rPr>
                <w:sz w:val="20"/>
                <w:szCs w:val="20"/>
              </w:rPr>
            </w:pPr>
            <w:r>
              <w:rPr>
                <w:rFonts w:eastAsia="Times New Roman"/>
                <w:sz w:val="24"/>
                <w:szCs w:val="24"/>
              </w:rPr>
              <w:t>овладения</w:t>
            </w:r>
          </w:p>
        </w:tc>
        <w:tc>
          <w:tcPr>
            <w:tcW w:w="1280" w:type="dxa"/>
            <w:tcBorders>
              <w:right w:val="single" w:sz="8" w:space="0" w:color="auto"/>
            </w:tcBorders>
            <w:vAlign w:val="bottom"/>
          </w:tcPr>
          <w:p w:rsidR="00395683" w:rsidRDefault="00AB727D">
            <w:pPr>
              <w:ind w:right="10"/>
              <w:jc w:val="right"/>
              <w:rPr>
                <w:sz w:val="20"/>
                <w:szCs w:val="20"/>
              </w:rPr>
            </w:pPr>
            <w:r>
              <w:rPr>
                <w:rFonts w:eastAsia="Times New Roman"/>
                <w:sz w:val="24"/>
                <w:szCs w:val="24"/>
              </w:rPr>
              <w:t>учебными</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действиями, а также способность использовать,</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преобразовывать знание (способ действия) для</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4"/>
        </w:trPr>
        <w:tc>
          <w:tcPr>
            <w:tcW w:w="560" w:type="dxa"/>
            <w:tcBorders>
              <w:left w:val="single" w:sz="8" w:space="0" w:color="auto"/>
              <w:right w:val="single" w:sz="8" w:space="0" w:color="auto"/>
            </w:tcBorders>
            <w:vAlign w:val="bottom"/>
          </w:tcPr>
          <w:p w:rsidR="00395683" w:rsidRDefault="00395683">
            <w:pPr>
              <w:rPr>
                <w:sz w:val="23"/>
                <w:szCs w:val="23"/>
              </w:rPr>
            </w:pPr>
          </w:p>
        </w:tc>
        <w:tc>
          <w:tcPr>
            <w:tcW w:w="1560" w:type="dxa"/>
            <w:tcBorders>
              <w:right w:val="single" w:sz="8" w:space="0" w:color="auto"/>
            </w:tcBorders>
            <w:vAlign w:val="bottom"/>
          </w:tcPr>
          <w:p w:rsidR="00395683" w:rsidRDefault="00395683">
            <w:pPr>
              <w:rPr>
                <w:sz w:val="23"/>
                <w:szCs w:val="23"/>
              </w:rPr>
            </w:pPr>
          </w:p>
        </w:tc>
        <w:tc>
          <w:tcPr>
            <w:tcW w:w="5240" w:type="dxa"/>
            <w:gridSpan w:val="4"/>
            <w:tcBorders>
              <w:right w:val="single" w:sz="8" w:space="0" w:color="auto"/>
            </w:tcBorders>
            <w:vAlign w:val="bottom"/>
          </w:tcPr>
          <w:p w:rsidR="00395683" w:rsidRDefault="00AB727D">
            <w:pPr>
              <w:spacing w:line="273" w:lineRule="exact"/>
              <w:ind w:left="80"/>
              <w:rPr>
                <w:sz w:val="20"/>
                <w:szCs w:val="20"/>
              </w:rPr>
            </w:pPr>
            <w:r>
              <w:rPr>
                <w:rFonts w:eastAsia="Times New Roman"/>
                <w:sz w:val="24"/>
                <w:szCs w:val="24"/>
              </w:rPr>
              <w:t>решения  задач  в  новых  условиях,  новых</w:t>
            </w:r>
          </w:p>
        </w:tc>
        <w:tc>
          <w:tcPr>
            <w:tcW w:w="2540" w:type="dxa"/>
            <w:tcBorders>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322"/>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2300" w:type="dxa"/>
            <w:gridSpan w:val="2"/>
            <w:vAlign w:val="bottom"/>
          </w:tcPr>
          <w:p w:rsidR="00395683" w:rsidRDefault="00AB727D">
            <w:pPr>
              <w:ind w:left="80"/>
              <w:rPr>
                <w:sz w:val="20"/>
                <w:szCs w:val="20"/>
              </w:rPr>
            </w:pPr>
            <w:r>
              <w:rPr>
                <w:rFonts w:eastAsia="Times New Roman"/>
                <w:sz w:val="24"/>
                <w:szCs w:val="24"/>
              </w:rPr>
              <w:t>структурах действия.</w:t>
            </w:r>
          </w:p>
        </w:tc>
        <w:tc>
          <w:tcPr>
            <w:tcW w:w="1660" w:type="dxa"/>
            <w:vAlign w:val="bottom"/>
          </w:tcPr>
          <w:p w:rsidR="00395683" w:rsidRDefault="00395683">
            <w:pPr>
              <w:rPr>
                <w:sz w:val="24"/>
                <w:szCs w:val="24"/>
              </w:rPr>
            </w:pPr>
          </w:p>
        </w:tc>
        <w:tc>
          <w:tcPr>
            <w:tcW w:w="1280" w:type="dxa"/>
            <w:tcBorders>
              <w:right w:val="single" w:sz="8" w:space="0" w:color="auto"/>
            </w:tcBorders>
            <w:vAlign w:val="bottom"/>
          </w:tcPr>
          <w:p w:rsidR="00395683" w:rsidRDefault="00395683">
            <w:pPr>
              <w:rPr>
                <w:sz w:val="24"/>
                <w:szCs w:val="24"/>
              </w:rPr>
            </w:pP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18"/>
        </w:trPr>
        <w:tc>
          <w:tcPr>
            <w:tcW w:w="560" w:type="dxa"/>
            <w:tcBorders>
              <w:left w:val="single" w:sz="8" w:space="0" w:color="auto"/>
              <w:bottom w:val="single" w:sz="8" w:space="0" w:color="auto"/>
              <w:right w:val="single" w:sz="8" w:space="0" w:color="auto"/>
            </w:tcBorders>
            <w:vAlign w:val="bottom"/>
          </w:tcPr>
          <w:p w:rsidR="00395683" w:rsidRDefault="00395683">
            <w:pPr>
              <w:rPr>
                <w:sz w:val="18"/>
                <w:szCs w:val="18"/>
              </w:rPr>
            </w:pPr>
          </w:p>
        </w:tc>
        <w:tc>
          <w:tcPr>
            <w:tcW w:w="1560" w:type="dxa"/>
            <w:tcBorders>
              <w:bottom w:val="single" w:sz="8" w:space="0" w:color="auto"/>
              <w:right w:val="single" w:sz="8" w:space="0" w:color="auto"/>
            </w:tcBorders>
            <w:vAlign w:val="bottom"/>
          </w:tcPr>
          <w:p w:rsidR="00395683" w:rsidRDefault="00395683">
            <w:pPr>
              <w:rPr>
                <w:sz w:val="18"/>
                <w:szCs w:val="18"/>
              </w:rPr>
            </w:pPr>
          </w:p>
        </w:tc>
        <w:tc>
          <w:tcPr>
            <w:tcW w:w="5240" w:type="dxa"/>
            <w:gridSpan w:val="4"/>
            <w:tcBorders>
              <w:bottom w:val="single" w:sz="8" w:space="0" w:color="auto"/>
              <w:right w:val="single" w:sz="8" w:space="0" w:color="auto"/>
            </w:tcBorders>
            <w:vAlign w:val="bottom"/>
          </w:tcPr>
          <w:p w:rsidR="00395683" w:rsidRDefault="00395683">
            <w:pPr>
              <w:rPr>
                <w:sz w:val="18"/>
                <w:szCs w:val="18"/>
              </w:rPr>
            </w:pPr>
          </w:p>
        </w:tc>
        <w:tc>
          <w:tcPr>
            <w:tcW w:w="2540" w:type="dxa"/>
            <w:tcBorders>
              <w:bottom w:val="single" w:sz="8" w:space="0" w:color="auto"/>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193"/>
        </w:trPr>
        <w:tc>
          <w:tcPr>
            <w:tcW w:w="560" w:type="dxa"/>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3.</w:t>
            </w:r>
          </w:p>
        </w:tc>
        <w:tc>
          <w:tcPr>
            <w:tcW w:w="1560" w:type="dxa"/>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Базовый</w:t>
            </w:r>
          </w:p>
        </w:tc>
        <w:tc>
          <w:tcPr>
            <w:tcW w:w="5240" w:type="dxa"/>
            <w:gridSpan w:val="4"/>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Демонстрирует освоение учебных действий с опорной</w:t>
            </w:r>
          </w:p>
        </w:tc>
        <w:tc>
          <w:tcPr>
            <w:tcW w:w="254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оценка</w:t>
            </w: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AB727D">
            <w:pPr>
              <w:ind w:left="80"/>
              <w:rPr>
                <w:sz w:val="20"/>
                <w:szCs w:val="20"/>
              </w:rPr>
            </w:pPr>
            <w:r>
              <w:rPr>
                <w:rFonts w:eastAsia="Times New Roman"/>
                <w:sz w:val="20"/>
                <w:szCs w:val="20"/>
              </w:rPr>
              <w:t>50-64%</w:t>
            </w: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системой знаний в рамках диапазона (круга) выделенных</w:t>
            </w:r>
          </w:p>
        </w:tc>
        <w:tc>
          <w:tcPr>
            <w:tcW w:w="2540" w:type="dxa"/>
            <w:tcBorders>
              <w:right w:val="single" w:sz="8" w:space="0" w:color="auto"/>
            </w:tcBorders>
            <w:vAlign w:val="bottom"/>
          </w:tcPr>
          <w:p w:rsidR="00395683" w:rsidRDefault="00AB727D">
            <w:pPr>
              <w:ind w:left="100"/>
              <w:rPr>
                <w:sz w:val="20"/>
                <w:szCs w:val="20"/>
              </w:rPr>
            </w:pPr>
            <w:r>
              <w:rPr>
                <w:rFonts w:eastAsia="Times New Roman"/>
                <w:sz w:val="20"/>
                <w:szCs w:val="20"/>
              </w:rPr>
              <w:t>«удовлетворительно»</w:t>
            </w:r>
          </w:p>
        </w:tc>
        <w:tc>
          <w:tcPr>
            <w:tcW w:w="0" w:type="dxa"/>
            <w:vAlign w:val="bottom"/>
          </w:tcPr>
          <w:p w:rsidR="00395683" w:rsidRDefault="00395683">
            <w:pPr>
              <w:rPr>
                <w:sz w:val="1"/>
                <w:szCs w:val="1"/>
              </w:rPr>
            </w:pPr>
          </w:p>
        </w:tc>
      </w:tr>
      <w:tr w:rsidR="00395683">
        <w:trPr>
          <w:trHeight w:val="224"/>
        </w:trPr>
        <w:tc>
          <w:tcPr>
            <w:tcW w:w="560" w:type="dxa"/>
            <w:tcBorders>
              <w:left w:val="single" w:sz="8" w:space="0" w:color="auto"/>
              <w:right w:val="single" w:sz="8" w:space="0" w:color="auto"/>
            </w:tcBorders>
            <w:vAlign w:val="bottom"/>
          </w:tcPr>
          <w:p w:rsidR="00395683" w:rsidRDefault="00395683">
            <w:pPr>
              <w:rPr>
                <w:sz w:val="19"/>
                <w:szCs w:val="19"/>
              </w:rPr>
            </w:pPr>
          </w:p>
        </w:tc>
        <w:tc>
          <w:tcPr>
            <w:tcW w:w="1560" w:type="dxa"/>
            <w:tcBorders>
              <w:right w:val="single" w:sz="8" w:space="0" w:color="auto"/>
            </w:tcBorders>
            <w:vAlign w:val="bottom"/>
          </w:tcPr>
          <w:p w:rsidR="00395683" w:rsidRDefault="00395683">
            <w:pPr>
              <w:rPr>
                <w:sz w:val="19"/>
                <w:szCs w:val="19"/>
              </w:rPr>
            </w:pPr>
          </w:p>
        </w:tc>
        <w:tc>
          <w:tcPr>
            <w:tcW w:w="1180" w:type="dxa"/>
            <w:vAlign w:val="bottom"/>
          </w:tcPr>
          <w:p w:rsidR="00395683" w:rsidRDefault="00AB727D">
            <w:pPr>
              <w:spacing w:line="224" w:lineRule="exact"/>
              <w:ind w:left="80"/>
              <w:rPr>
                <w:sz w:val="20"/>
                <w:szCs w:val="20"/>
              </w:rPr>
            </w:pPr>
            <w:r>
              <w:rPr>
                <w:rFonts w:eastAsia="Times New Roman"/>
                <w:sz w:val="20"/>
                <w:szCs w:val="20"/>
              </w:rPr>
              <w:t>задач.</w:t>
            </w:r>
          </w:p>
        </w:tc>
        <w:tc>
          <w:tcPr>
            <w:tcW w:w="1120" w:type="dxa"/>
            <w:vAlign w:val="bottom"/>
          </w:tcPr>
          <w:p w:rsidR="00395683" w:rsidRDefault="00395683">
            <w:pPr>
              <w:rPr>
                <w:sz w:val="19"/>
                <w:szCs w:val="19"/>
              </w:rPr>
            </w:pPr>
          </w:p>
        </w:tc>
        <w:tc>
          <w:tcPr>
            <w:tcW w:w="1660" w:type="dxa"/>
            <w:vAlign w:val="bottom"/>
          </w:tcPr>
          <w:p w:rsidR="00395683" w:rsidRDefault="00395683">
            <w:pPr>
              <w:rPr>
                <w:sz w:val="19"/>
                <w:szCs w:val="19"/>
              </w:rPr>
            </w:pPr>
          </w:p>
        </w:tc>
        <w:tc>
          <w:tcPr>
            <w:tcW w:w="1280" w:type="dxa"/>
            <w:tcBorders>
              <w:right w:val="single" w:sz="8" w:space="0" w:color="auto"/>
            </w:tcBorders>
            <w:vAlign w:val="bottom"/>
          </w:tcPr>
          <w:p w:rsidR="00395683" w:rsidRDefault="00395683">
            <w:pPr>
              <w:rPr>
                <w:sz w:val="19"/>
                <w:szCs w:val="19"/>
              </w:rPr>
            </w:pPr>
          </w:p>
        </w:tc>
        <w:tc>
          <w:tcPr>
            <w:tcW w:w="2540" w:type="dxa"/>
            <w:tcBorders>
              <w:right w:val="single" w:sz="8" w:space="0" w:color="auto"/>
            </w:tcBorders>
            <w:vAlign w:val="bottom"/>
          </w:tcPr>
          <w:p w:rsidR="00395683" w:rsidRDefault="00AB727D">
            <w:pPr>
              <w:spacing w:line="224" w:lineRule="exact"/>
              <w:ind w:left="100"/>
              <w:rPr>
                <w:sz w:val="20"/>
                <w:szCs w:val="20"/>
              </w:rPr>
            </w:pPr>
            <w:r>
              <w:rPr>
                <w:rFonts w:eastAsia="Times New Roman"/>
                <w:sz w:val="20"/>
                <w:szCs w:val="20"/>
              </w:rPr>
              <w:t>(отметка «3»)</w:t>
            </w: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Правильно выполнены задания, построенные на</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базовом учебном материале, освоена опорная</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система  знаний  и  способов  действий  по</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4"/>
                <w:szCs w:val="24"/>
              </w:rPr>
              <w:t>предмету,   необходимая   для   продолжения</w:t>
            </w: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22"/>
        </w:trPr>
        <w:tc>
          <w:tcPr>
            <w:tcW w:w="560" w:type="dxa"/>
            <w:tcBorders>
              <w:left w:val="single" w:sz="8" w:space="0" w:color="auto"/>
              <w:right w:val="single" w:sz="8" w:space="0" w:color="auto"/>
            </w:tcBorders>
            <w:vAlign w:val="bottom"/>
          </w:tcPr>
          <w:p w:rsidR="00395683" w:rsidRDefault="00395683">
            <w:pPr>
              <w:rPr>
                <w:sz w:val="24"/>
                <w:szCs w:val="24"/>
              </w:rPr>
            </w:pPr>
          </w:p>
        </w:tc>
        <w:tc>
          <w:tcPr>
            <w:tcW w:w="1560" w:type="dxa"/>
            <w:tcBorders>
              <w:right w:val="single" w:sz="8" w:space="0" w:color="auto"/>
            </w:tcBorders>
            <w:vAlign w:val="bottom"/>
          </w:tcPr>
          <w:p w:rsidR="00395683" w:rsidRDefault="00395683">
            <w:pPr>
              <w:rPr>
                <w:sz w:val="24"/>
                <w:szCs w:val="24"/>
              </w:rPr>
            </w:pPr>
          </w:p>
        </w:tc>
        <w:tc>
          <w:tcPr>
            <w:tcW w:w="3960" w:type="dxa"/>
            <w:gridSpan w:val="3"/>
            <w:vAlign w:val="bottom"/>
          </w:tcPr>
          <w:p w:rsidR="00395683" w:rsidRDefault="00AB727D">
            <w:pPr>
              <w:ind w:left="80"/>
              <w:rPr>
                <w:sz w:val="20"/>
                <w:szCs w:val="20"/>
              </w:rPr>
            </w:pPr>
            <w:r>
              <w:rPr>
                <w:rFonts w:eastAsia="Times New Roman"/>
                <w:sz w:val="24"/>
                <w:szCs w:val="24"/>
              </w:rPr>
              <w:t>образования в основной школе.</w:t>
            </w:r>
          </w:p>
        </w:tc>
        <w:tc>
          <w:tcPr>
            <w:tcW w:w="1280" w:type="dxa"/>
            <w:tcBorders>
              <w:right w:val="single" w:sz="8" w:space="0" w:color="auto"/>
            </w:tcBorders>
            <w:vAlign w:val="bottom"/>
          </w:tcPr>
          <w:p w:rsidR="00395683" w:rsidRDefault="00395683">
            <w:pPr>
              <w:rPr>
                <w:sz w:val="24"/>
                <w:szCs w:val="24"/>
              </w:rPr>
            </w:pPr>
          </w:p>
        </w:tc>
        <w:tc>
          <w:tcPr>
            <w:tcW w:w="25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18"/>
        </w:trPr>
        <w:tc>
          <w:tcPr>
            <w:tcW w:w="560" w:type="dxa"/>
            <w:tcBorders>
              <w:left w:val="single" w:sz="8" w:space="0" w:color="auto"/>
              <w:bottom w:val="single" w:sz="8" w:space="0" w:color="auto"/>
              <w:right w:val="single" w:sz="8" w:space="0" w:color="auto"/>
            </w:tcBorders>
            <w:vAlign w:val="bottom"/>
          </w:tcPr>
          <w:p w:rsidR="00395683" w:rsidRDefault="00395683">
            <w:pPr>
              <w:rPr>
                <w:sz w:val="18"/>
                <w:szCs w:val="18"/>
              </w:rPr>
            </w:pPr>
          </w:p>
        </w:tc>
        <w:tc>
          <w:tcPr>
            <w:tcW w:w="1560" w:type="dxa"/>
            <w:tcBorders>
              <w:bottom w:val="single" w:sz="8" w:space="0" w:color="auto"/>
              <w:right w:val="single" w:sz="8" w:space="0" w:color="auto"/>
            </w:tcBorders>
            <w:vAlign w:val="bottom"/>
          </w:tcPr>
          <w:p w:rsidR="00395683" w:rsidRDefault="00395683">
            <w:pPr>
              <w:rPr>
                <w:sz w:val="18"/>
                <w:szCs w:val="18"/>
              </w:rPr>
            </w:pPr>
          </w:p>
        </w:tc>
        <w:tc>
          <w:tcPr>
            <w:tcW w:w="5240" w:type="dxa"/>
            <w:gridSpan w:val="4"/>
            <w:tcBorders>
              <w:bottom w:val="single" w:sz="8" w:space="0" w:color="auto"/>
              <w:right w:val="single" w:sz="8" w:space="0" w:color="auto"/>
            </w:tcBorders>
            <w:vAlign w:val="bottom"/>
          </w:tcPr>
          <w:p w:rsidR="00395683" w:rsidRDefault="00395683">
            <w:pPr>
              <w:rPr>
                <w:sz w:val="18"/>
                <w:szCs w:val="18"/>
              </w:rPr>
            </w:pPr>
          </w:p>
        </w:tc>
        <w:tc>
          <w:tcPr>
            <w:tcW w:w="2540" w:type="dxa"/>
            <w:tcBorders>
              <w:bottom w:val="single" w:sz="8" w:space="0" w:color="auto"/>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193"/>
        </w:trPr>
        <w:tc>
          <w:tcPr>
            <w:tcW w:w="560" w:type="dxa"/>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4.</w:t>
            </w:r>
          </w:p>
        </w:tc>
        <w:tc>
          <w:tcPr>
            <w:tcW w:w="1560" w:type="dxa"/>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Пониженный</w:t>
            </w:r>
          </w:p>
        </w:tc>
        <w:tc>
          <w:tcPr>
            <w:tcW w:w="5240" w:type="dxa"/>
            <w:gridSpan w:val="4"/>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Свидетельствует об отсутствии систематической базовой</w:t>
            </w:r>
          </w:p>
        </w:tc>
        <w:tc>
          <w:tcPr>
            <w:tcW w:w="254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оценка</w:t>
            </w: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подготовки, о том, что учащимся освоено менее 50%</w:t>
            </w:r>
          </w:p>
        </w:tc>
        <w:tc>
          <w:tcPr>
            <w:tcW w:w="2540" w:type="dxa"/>
            <w:tcBorders>
              <w:right w:val="single" w:sz="8" w:space="0" w:color="auto"/>
            </w:tcBorders>
            <w:vAlign w:val="bottom"/>
          </w:tcPr>
          <w:p w:rsidR="00395683" w:rsidRDefault="00AB727D">
            <w:pPr>
              <w:ind w:left="100"/>
              <w:rPr>
                <w:sz w:val="20"/>
                <w:szCs w:val="20"/>
              </w:rPr>
            </w:pPr>
            <w:r>
              <w:rPr>
                <w:rFonts w:eastAsia="Times New Roman"/>
                <w:sz w:val="20"/>
                <w:szCs w:val="20"/>
              </w:rPr>
              <w:t>«неудовлетворительно»</w:t>
            </w:r>
          </w:p>
        </w:tc>
        <w:tc>
          <w:tcPr>
            <w:tcW w:w="0" w:type="dxa"/>
            <w:vAlign w:val="bottom"/>
          </w:tcPr>
          <w:p w:rsidR="00395683" w:rsidRDefault="00395683">
            <w:pPr>
              <w:rPr>
                <w:sz w:val="1"/>
                <w:szCs w:val="1"/>
              </w:rPr>
            </w:pPr>
          </w:p>
        </w:tc>
      </w:tr>
      <w:tr w:rsidR="00395683">
        <w:trPr>
          <w:trHeight w:val="228"/>
        </w:trPr>
        <w:tc>
          <w:tcPr>
            <w:tcW w:w="560" w:type="dxa"/>
            <w:tcBorders>
              <w:left w:val="single" w:sz="8" w:space="0" w:color="auto"/>
              <w:right w:val="single" w:sz="8" w:space="0" w:color="auto"/>
            </w:tcBorders>
            <w:vAlign w:val="bottom"/>
          </w:tcPr>
          <w:p w:rsidR="00395683" w:rsidRDefault="00395683">
            <w:pPr>
              <w:rPr>
                <w:sz w:val="19"/>
                <w:szCs w:val="19"/>
              </w:rPr>
            </w:pPr>
          </w:p>
        </w:tc>
        <w:tc>
          <w:tcPr>
            <w:tcW w:w="1560" w:type="dxa"/>
            <w:tcBorders>
              <w:right w:val="single" w:sz="8" w:space="0" w:color="auto"/>
            </w:tcBorders>
            <w:vAlign w:val="bottom"/>
          </w:tcPr>
          <w:p w:rsidR="00395683" w:rsidRDefault="00395683">
            <w:pPr>
              <w:rPr>
                <w:sz w:val="19"/>
                <w:szCs w:val="19"/>
              </w:rPr>
            </w:pPr>
          </w:p>
        </w:tc>
        <w:tc>
          <w:tcPr>
            <w:tcW w:w="5240" w:type="dxa"/>
            <w:gridSpan w:val="4"/>
            <w:tcBorders>
              <w:right w:val="single" w:sz="8" w:space="0" w:color="auto"/>
            </w:tcBorders>
            <w:vAlign w:val="bottom"/>
          </w:tcPr>
          <w:p w:rsidR="00395683" w:rsidRDefault="00AB727D">
            <w:pPr>
              <w:spacing w:line="229" w:lineRule="exact"/>
              <w:ind w:left="80"/>
              <w:rPr>
                <w:sz w:val="20"/>
                <w:szCs w:val="20"/>
              </w:rPr>
            </w:pPr>
            <w:r>
              <w:rPr>
                <w:rFonts w:eastAsia="Times New Roman"/>
                <w:sz w:val="20"/>
                <w:szCs w:val="20"/>
              </w:rPr>
              <w:t>планируемых   результатов,   имеются   значительные</w:t>
            </w:r>
          </w:p>
        </w:tc>
        <w:tc>
          <w:tcPr>
            <w:tcW w:w="2540" w:type="dxa"/>
            <w:tcBorders>
              <w:right w:val="single" w:sz="8" w:space="0" w:color="auto"/>
            </w:tcBorders>
            <w:vAlign w:val="bottom"/>
          </w:tcPr>
          <w:p w:rsidR="00395683" w:rsidRDefault="00AB727D">
            <w:pPr>
              <w:spacing w:line="229" w:lineRule="exact"/>
              <w:ind w:left="100"/>
              <w:rPr>
                <w:sz w:val="20"/>
                <w:szCs w:val="20"/>
              </w:rPr>
            </w:pPr>
            <w:r>
              <w:rPr>
                <w:rFonts w:eastAsia="Times New Roman"/>
                <w:sz w:val="20"/>
                <w:szCs w:val="20"/>
              </w:rPr>
              <w:t>(отметка «2»)</w:t>
            </w: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пробелы в знаниях, дальнейшее обучение затруднено. При</w:t>
            </w:r>
          </w:p>
        </w:tc>
        <w:tc>
          <w:tcPr>
            <w:tcW w:w="25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этом  учащийся  может  выполнять  отдельные  задания</w:t>
            </w:r>
          </w:p>
        </w:tc>
        <w:tc>
          <w:tcPr>
            <w:tcW w:w="25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повышенного уровня. Данная группа учащихся требует</w:t>
            </w:r>
          </w:p>
        </w:tc>
        <w:tc>
          <w:tcPr>
            <w:tcW w:w="25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20"/>
                <w:szCs w:val="20"/>
              </w:rPr>
            </w:pPr>
          </w:p>
        </w:tc>
        <w:tc>
          <w:tcPr>
            <w:tcW w:w="1560" w:type="dxa"/>
            <w:tcBorders>
              <w:right w:val="single" w:sz="8" w:space="0" w:color="auto"/>
            </w:tcBorders>
            <w:vAlign w:val="bottom"/>
          </w:tcPr>
          <w:p w:rsidR="00395683" w:rsidRDefault="00395683">
            <w:pPr>
              <w:rPr>
                <w:sz w:val="20"/>
                <w:szCs w:val="20"/>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специальной  диагностики  затруднений  в  обучении,</w:t>
            </w:r>
          </w:p>
        </w:tc>
        <w:tc>
          <w:tcPr>
            <w:tcW w:w="25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0"/>
        </w:trPr>
        <w:tc>
          <w:tcPr>
            <w:tcW w:w="560" w:type="dxa"/>
            <w:tcBorders>
              <w:left w:val="single" w:sz="8" w:space="0" w:color="auto"/>
              <w:right w:val="single" w:sz="8" w:space="0" w:color="auto"/>
            </w:tcBorders>
            <w:vAlign w:val="bottom"/>
          </w:tcPr>
          <w:p w:rsidR="00395683" w:rsidRDefault="00395683">
            <w:pPr>
              <w:rPr>
                <w:sz w:val="19"/>
                <w:szCs w:val="19"/>
              </w:rPr>
            </w:pPr>
          </w:p>
        </w:tc>
        <w:tc>
          <w:tcPr>
            <w:tcW w:w="1560" w:type="dxa"/>
            <w:tcBorders>
              <w:right w:val="single" w:sz="8" w:space="0" w:color="auto"/>
            </w:tcBorders>
            <w:vAlign w:val="bottom"/>
          </w:tcPr>
          <w:p w:rsidR="00395683" w:rsidRDefault="00395683">
            <w:pPr>
              <w:rPr>
                <w:sz w:val="19"/>
                <w:szCs w:val="19"/>
              </w:rPr>
            </w:pPr>
          </w:p>
        </w:tc>
        <w:tc>
          <w:tcPr>
            <w:tcW w:w="5240" w:type="dxa"/>
            <w:gridSpan w:val="4"/>
            <w:tcBorders>
              <w:right w:val="single" w:sz="8" w:space="0" w:color="auto"/>
            </w:tcBorders>
            <w:vAlign w:val="bottom"/>
          </w:tcPr>
          <w:p w:rsidR="00395683" w:rsidRDefault="00AB727D">
            <w:pPr>
              <w:ind w:left="80"/>
              <w:rPr>
                <w:sz w:val="20"/>
                <w:szCs w:val="20"/>
              </w:rPr>
            </w:pPr>
            <w:r>
              <w:rPr>
                <w:rFonts w:eastAsia="Times New Roman"/>
                <w:sz w:val="20"/>
                <w:szCs w:val="20"/>
              </w:rPr>
              <w:t>пробелов в системе знаний и оказании целенаправленной</w:t>
            </w:r>
          </w:p>
        </w:tc>
        <w:tc>
          <w:tcPr>
            <w:tcW w:w="254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255"/>
        </w:trPr>
        <w:tc>
          <w:tcPr>
            <w:tcW w:w="560" w:type="dxa"/>
            <w:tcBorders>
              <w:left w:val="single" w:sz="8" w:space="0" w:color="auto"/>
              <w:bottom w:val="single" w:sz="8" w:space="0" w:color="auto"/>
              <w:right w:val="single" w:sz="8" w:space="0" w:color="auto"/>
            </w:tcBorders>
            <w:vAlign w:val="bottom"/>
          </w:tcPr>
          <w:p w:rsidR="00395683" w:rsidRDefault="00395683"/>
        </w:tc>
        <w:tc>
          <w:tcPr>
            <w:tcW w:w="1560" w:type="dxa"/>
            <w:tcBorders>
              <w:bottom w:val="single" w:sz="8" w:space="0" w:color="auto"/>
              <w:right w:val="single" w:sz="8" w:space="0" w:color="auto"/>
            </w:tcBorders>
            <w:vAlign w:val="bottom"/>
          </w:tcPr>
          <w:p w:rsidR="00395683" w:rsidRDefault="00395683"/>
        </w:tc>
        <w:tc>
          <w:tcPr>
            <w:tcW w:w="3960" w:type="dxa"/>
            <w:gridSpan w:val="3"/>
            <w:tcBorders>
              <w:bottom w:val="single" w:sz="8" w:space="0" w:color="auto"/>
            </w:tcBorders>
            <w:vAlign w:val="bottom"/>
          </w:tcPr>
          <w:p w:rsidR="00395683" w:rsidRDefault="00AB727D">
            <w:pPr>
              <w:ind w:left="80"/>
              <w:rPr>
                <w:sz w:val="20"/>
                <w:szCs w:val="20"/>
              </w:rPr>
            </w:pPr>
            <w:r>
              <w:rPr>
                <w:rFonts w:eastAsia="Times New Roman"/>
                <w:sz w:val="20"/>
                <w:szCs w:val="20"/>
              </w:rPr>
              <w:t>помощи в достижении базового уровня.</w:t>
            </w:r>
          </w:p>
        </w:tc>
        <w:tc>
          <w:tcPr>
            <w:tcW w:w="1280" w:type="dxa"/>
            <w:tcBorders>
              <w:bottom w:val="single" w:sz="8" w:space="0" w:color="auto"/>
              <w:right w:val="single" w:sz="8" w:space="0" w:color="auto"/>
            </w:tcBorders>
            <w:vAlign w:val="bottom"/>
          </w:tcPr>
          <w:p w:rsidR="00395683" w:rsidRDefault="00395683"/>
        </w:tc>
        <w:tc>
          <w:tcPr>
            <w:tcW w:w="2540" w:type="dxa"/>
            <w:tcBorders>
              <w:bottom w:val="single" w:sz="8" w:space="0" w:color="auto"/>
              <w:right w:val="single" w:sz="8" w:space="0" w:color="auto"/>
            </w:tcBorders>
            <w:vAlign w:val="bottom"/>
          </w:tcPr>
          <w:p w:rsidR="00395683" w:rsidRDefault="00395683"/>
        </w:tc>
        <w:tc>
          <w:tcPr>
            <w:tcW w:w="0" w:type="dxa"/>
            <w:vAlign w:val="bottom"/>
          </w:tcPr>
          <w:p w:rsidR="00395683" w:rsidRDefault="00395683">
            <w:pPr>
              <w:rPr>
                <w:sz w:val="1"/>
                <w:szCs w:val="1"/>
              </w:rPr>
            </w:pPr>
          </w:p>
        </w:tc>
      </w:tr>
    </w:tbl>
    <w:p w:rsidR="00395683" w:rsidRDefault="00395683">
      <w:pPr>
        <w:spacing w:line="242" w:lineRule="exact"/>
        <w:rPr>
          <w:sz w:val="20"/>
          <w:szCs w:val="20"/>
        </w:rPr>
      </w:pPr>
    </w:p>
    <w:p w:rsidR="00395683" w:rsidRDefault="00AB727D">
      <w:pPr>
        <w:ind w:left="120" w:firstLine="566"/>
        <w:jc w:val="both"/>
        <w:rPr>
          <w:sz w:val="20"/>
          <w:szCs w:val="20"/>
        </w:rPr>
      </w:pPr>
      <w:r>
        <w:rPr>
          <w:rFonts w:eastAsia="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395683" w:rsidRDefault="00AB727D">
      <w:pPr>
        <w:ind w:left="120" w:firstLine="566"/>
        <w:jc w:val="both"/>
        <w:rPr>
          <w:sz w:val="20"/>
          <w:szCs w:val="20"/>
        </w:rPr>
      </w:pPr>
      <w:r>
        <w:rPr>
          <w:rFonts w:eastAsia="Times New Roman"/>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395683" w:rsidRDefault="00AB727D">
      <w:pPr>
        <w:ind w:left="120" w:firstLine="566"/>
        <w:jc w:val="both"/>
        <w:rPr>
          <w:sz w:val="20"/>
          <w:szCs w:val="20"/>
        </w:rPr>
      </w:pPr>
      <w:r>
        <w:rPr>
          <w:rFonts w:eastAsia="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w:t>
      </w:r>
    </w:p>
    <w:p w:rsidR="00395683" w:rsidRDefault="00AB727D" w:rsidP="002332CD">
      <w:pPr>
        <w:numPr>
          <w:ilvl w:val="0"/>
          <w:numId w:val="89"/>
        </w:numPr>
        <w:tabs>
          <w:tab w:val="left" w:pos="326"/>
        </w:tabs>
        <w:ind w:left="120" w:hanging="7"/>
        <w:rPr>
          <w:rFonts w:eastAsia="Times New Roman"/>
          <w:sz w:val="24"/>
          <w:szCs w:val="24"/>
        </w:rPr>
      </w:pPr>
      <w:r>
        <w:rPr>
          <w:rFonts w:eastAsia="Times New Roman"/>
          <w:sz w:val="24"/>
          <w:szCs w:val="24"/>
        </w:rPr>
        <w:t>сформированности умений и навыков, способствующих освоению систематических знаний, в том числе:</w:t>
      </w:r>
    </w:p>
    <w:p w:rsidR="00395683" w:rsidRDefault="00AB727D" w:rsidP="002332CD">
      <w:pPr>
        <w:numPr>
          <w:ilvl w:val="1"/>
          <w:numId w:val="89"/>
        </w:numPr>
        <w:tabs>
          <w:tab w:val="left" w:pos="886"/>
        </w:tabs>
        <w:ind w:left="120" w:firstLine="559"/>
        <w:rPr>
          <w:rFonts w:eastAsia="Times New Roman"/>
          <w:sz w:val="24"/>
          <w:szCs w:val="24"/>
        </w:rPr>
      </w:pPr>
      <w:r>
        <w:rPr>
          <w:rFonts w:eastAsia="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95683" w:rsidRDefault="00AB727D" w:rsidP="002332CD">
      <w:pPr>
        <w:numPr>
          <w:ilvl w:val="1"/>
          <w:numId w:val="89"/>
        </w:numPr>
        <w:tabs>
          <w:tab w:val="left" w:pos="890"/>
        </w:tabs>
        <w:spacing w:line="279" w:lineRule="auto"/>
        <w:ind w:left="120" w:firstLine="559"/>
        <w:jc w:val="both"/>
        <w:rPr>
          <w:rFonts w:eastAsia="Times New Roman"/>
          <w:sz w:val="24"/>
          <w:szCs w:val="24"/>
        </w:rPr>
      </w:pPr>
      <w:r>
        <w:rPr>
          <w:rFonts w:eastAsia="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w:t>
      </w:r>
    </w:p>
    <w:p w:rsidR="00395683" w:rsidRDefault="00395683">
      <w:pPr>
        <w:spacing w:line="138" w:lineRule="exact"/>
        <w:rPr>
          <w:sz w:val="20"/>
          <w:szCs w:val="20"/>
        </w:rPr>
      </w:pPr>
    </w:p>
    <w:p w:rsidR="00395683" w:rsidRDefault="00AB727D">
      <w:pPr>
        <w:ind w:right="-99"/>
        <w:jc w:val="center"/>
        <w:rPr>
          <w:sz w:val="20"/>
          <w:szCs w:val="20"/>
        </w:rPr>
      </w:pPr>
      <w:r>
        <w:rPr>
          <w:rFonts w:eastAsia="Times New Roman"/>
          <w:sz w:val="20"/>
          <w:szCs w:val="20"/>
        </w:rPr>
        <w:t>75</w:t>
      </w:r>
    </w:p>
    <w:p w:rsidR="00395683" w:rsidRDefault="00395683">
      <w:pPr>
        <w:sectPr w:rsidR="00395683">
          <w:pgSz w:w="11900" w:h="16838"/>
          <w:pgMar w:top="831" w:right="706" w:bottom="898" w:left="1020" w:header="0" w:footer="0" w:gutter="0"/>
          <w:cols w:space="720" w:equalWidth="0">
            <w:col w:w="10180"/>
          </w:cols>
        </w:sectPr>
      </w:pPr>
    </w:p>
    <w:p w:rsidR="00395683" w:rsidRDefault="00AB727D">
      <w:pPr>
        <w:ind w:left="120"/>
        <w:rPr>
          <w:sz w:val="20"/>
          <w:szCs w:val="20"/>
        </w:rPr>
      </w:pPr>
      <w:r>
        <w:rPr>
          <w:rFonts w:eastAsia="Times New Roman"/>
          <w:sz w:val="24"/>
          <w:szCs w:val="24"/>
        </w:rPr>
        <w:lastRenderedPageBreak/>
        <w:t>соответствии с содержанием конкретного учебного предмета, созданию и использованию моделей изучаемых объектов и процессов, схем;</w:t>
      </w:r>
    </w:p>
    <w:p w:rsidR="00395683" w:rsidRDefault="00AB727D" w:rsidP="002332CD">
      <w:pPr>
        <w:numPr>
          <w:ilvl w:val="1"/>
          <w:numId w:val="90"/>
        </w:numPr>
        <w:tabs>
          <w:tab w:val="left" w:pos="840"/>
        </w:tabs>
        <w:ind w:left="840" w:hanging="161"/>
        <w:rPr>
          <w:rFonts w:eastAsia="Times New Roman"/>
          <w:sz w:val="24"/>
          <w:szCs w:val="24"/>
        </w:rPr>
      </w:pPr>
      <w:r>
        <w:rPr>
          <w:rFonts w:eastAsia="Times New Roman"/>
          <w:sz w:val="24"/>
          <w:szCs w:val="24"/>
        </w:rPr>
        <w:t>выявлению и анализу существенных и устойчивых связей и отношений между объектами</w:t>
      </w:r>
    </w:p>
    <w:p w:rsidR="00395683" w:rsidRDefault="00AB727D" w:rsidP="002332CD">
      <w:pPr>
        <w:numPr>
          <w:ilvl w:val="0"/>
          <w:numId w:val="90"/>
        </w:numPr>
        <w:tabs>
          <w:tab w:val="left" w:pos="300"/>
        </w:tabs>
        <w:ind w:left="300" w:hanging="187"/>
        <w:rPr>
          <w:rFonts w:eastAsia="Times New Roman"/>
          <w:sz w:val="24"/>
          <w:szCs w:val="24"/>
        </w:rPr>
      </w:pPr>
      <w:r>
        <w:rPr>
          <w:rFonts w:eastAsia="Times New Roman"/>
          <w:sz w:val="24"/>
          <w:szCs w:val="24"/>
        </w:rPr>
        <w:t>процессами.</w:t>
      </w:r>
    </w:p>
    <w:p w:rsidR="00395683" w:rsidRDefault="00AB727D">
      <w:pPr>
        <w:ind w:left="120" w:firstLine="566"/>
        <w:rPr>
          <w:sz w:val="20"/>
          <w:szCs w:val="20"/>
        </w:rPr>
      </w:pPr>
      <w:r>
        <w:rPr>
          <w:rFonts w:eastAsia="Times New Roman"/>
          <w:sz w:val="24"/>
          <w:szCs w:val="24"/>
        </w:rPr>
        <w:t>При этом обязательными составляющими системы накопленной оценки являются материалы:</w:t>
      </w:r>
    </w:p>
    <w:p w:rsidR="00395683" w:rsidRDefault="00AB727D" w:rsidP="002332CD">
      <w:pPr>
        <w:numPr>
          <w:ilvl w:val="0"/>
          <w:numId w:val="91"/>
        </w:numPr>
        <w:tabs>
          <w:tab w:val="left" w:pos="820"/>
        </w:tabs>
        <w:ind w:left="820" w:hanging="141"/>
        <w:rPr>
          <w:rFonts w:eastAsia="Times New Roman"/>
          <w:sz w:val="24"/>
          <w:szCs w:val="24"/>
        </w:rPr>
      </w:pPr>
      <w:r>
        <w:rPr>
          <w:rFonts w:eastAsia="Times New Roman"/>
          <w:sz w:val="24"/>
          <w:szCs w:val="24"/>
        </w:rPr>
        <w:t>стартовой диагностики;</w:t>
      </w:r>
    </w:p>
    <w:p w:rsidR="00395683" w:rsidRDefault="00AB727D" w:rsidP="002332CD">
      <w:pPr>
        <w:numPr>
          <w:ilvl w:val="0"/>
          <w:numId w:val="91"/>
        </w:numPr>
        <w:tabs>
          <w:tab w:val="left" w:pos="820"/>
        </w:tabs>
        <w:ind w:left="820" w:hanging="141"/>
        <w:rPr>
          <w:rFonts w:eastAsia="Times New Roman"/>
          <w:sz w:val="24"/>
          <w:szCs w:val="24"/>
        </w:rPr>
      </w:pPr>
      <w:r>
        <w:rPr>
          <w:rFonts w:eastAsia="Times New Roman"/>
          <w:sz w:val="24"/>
          <w:szCs w:val="24"/>
        </w:rPr>
        <w:t>тематических и итоговых проверочных работ по всем учебным предметам;</w:t>
      </w:r>
    </w:p>
    <w:p w:rsidR="00395683" w:rsidRDefault="00395683">
      <w:pPr>
        <w:spacing w:line="2" w:lineRule="exact"/>
        <w:rPr>
          <w:rFonts w:eastAsia="Times New Roman"/>
          <w:sz w:val="24"/>
          <w:szCs w:val="24"/>
        </w:rPr>
      </w:pPr>
    </w:p>
    <w:p w:rsidR="00395683" w:rsidRDefault="00AB727D" w:rsidP="002332CD">
      <w:pPr>
        <w:numPr>
          <w:ilvl w:val="0"/>
          <w:numId w:val="91"/>
        </w:numPr>
        <w:tabs>
          <w:tab w:val="left" w:pos="820"/>
        </w:tabs>
        <w:ind w:left="820" w:hanging="141"/>
        <w:rPr>
          <w:rFonts w:eastAsia="Times New Roman"/>
          <w:sz w:val="24"/>
          <w:szCs w:val="24"/>
        </w:rPr>
      </w:pPr>
      <w:r>
        <w:rPr>
          <w:rFonts w:eastAsia="Times New Roman"/>
          <w:sz w:val="24"/>
          <w:szCs w:val="24"/>
        </w:rPr>
        <w:t>творческих работ, включая учебные исследования и учебные проекты.</w:t>
      </w:r>
    </w:p>
    <w:p w:rsidR="00395683" w:rsidRDefault="00395683">
      <w:pPr>
        <w:spacing w:line="134" w:lineRule="exact"/>
        <w:rPr>
          <w:sz w:val="20"/>
          <w:szCs w:val="20"/>
        </w:rPr>
      </w:pPr>
    </w:p>
    <w:p w:rsidR="00395683" w:rsidRDefault="00AB727D">
      <w:pPr>
        <w:ind w:left="120" w:firstLine="566"/>
        <w:jc w:val="both"/>
        <w:rPr>
          <w:sz w:val="20"/>
          <w:szCs w:val="20"/>
        </w:rPr>
      </w:pPr>
      <w:r>
        <w:rPr>
          <w:rFonts w:eastAsia="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rsidR="00395683" w:rsidRDefault="00AB727D">
      <w:pPr>
        <w:spacing w:line="229" w:lineRule="auto"/>
        <w:ind w:left="120" w:firstLine="708"/>
        <w:jc w:val="both"/>
        <w:rPr>
          <w:sz w:val="20"/>
          <w:szCs w:val="20"/>
        </w:rPr>
      </w:pPr>
      <w:r>
        <w:rPr>
          <w:rFonts w:eastAsia="Times New Roman"/>
          <w:sz w:val="24"/>
          <w:szCs w:val="24"/>
        </w:rPr>
        <w:t>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rFonts w:eastAsia="Times New Roman"/>
          <w:sz w:val="32"/>
          <w:szCs w:val="32"/>
          <w:vertAlign w:val="superscript"/>
        </w:rPr>
        <w:t>1</w:t>
      </w:r>
      <w:r>
        <w:rPr>
          <w:rFonts w:eastAsia="Times New Roman"/>
          <w:sz w:val="24"/>
          <w:szCs w:val="24"/>
        </w:rPr>
        <w:t>.</w:t>
      </w:r>
    </w:p>
    <w:p w:rsidR="00395683" w:rsidRDefault="00395683">
      <w:pPr>
        <w:spacing w:line="1" w:lineRule="exact"/>
        <w:rPr>
          <w:sz w:val="20"/>
          <w:szCs w:val="20"/>
        </w:rPr>
      </w:pPr>
    </w:p>
    <w:p w:rsidR="00395683" w:rsidRDefault="00AB727D">
      <w:pPr>
        <w:spacing w:line="254" w:lineRule="auto"/>
        <w:ind w:left="120" w:firstLine="708"/>
        <w:jc w:val="both"/>
        <w:rPr>
          <w:sz w:val="20"/>
          <w:szCs w:val="20"/>
        </w:rPr>
      </w:pPr>
      <w:r>
        <w:rPr>
          <w:rFonts w:eastAsia="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0423AA">
        <w:rPr>
          <w:rFonts w:eastAsia="Times New Roman"/>
          <w:sz w:val="23"/>
          <w:szCs w:val="23"/>
        </w:rPr>
        <w:t>МАОУ «СШ №19 – корпус кадет «Виктория»</w:t>
      </w:r>
    </w:p>
    <w:tbl>
      <w:tblPr>
        <w:tblW w:w="0" w:type="auto"/>
        <w:tblInd w:w="10" w:type="dxa"/>
        <w:tblLayout w:type="fixed"/>
        <w:tblCellMar>
          <w:left w:w="0" w:type="dxa"/>
          <w:right w:w="0" w:type="dxa"/>
        </w:tblCellMar>
        <w:tblLook w:val="04A0" w:firstRow="1" w:lastRow="0" w:firstColumn="1" w:lastColumn="0" w:noHBand="0" w:noVBand="1"/>
      </w:tblPr>
      <w:tblGrid>
        <w:gridCol w:w="820"/>
        <w:gridCol w:w="1000"/>
        <w:gridCol w:w="1880"/>
        <w:gridCol w:w="960"/>
        <w:gridCol w:w="2560"/>
        <w:gridCol w:w="140"/>
        <w:gridCol w:w="2520"/>
      </w:tblGrid>
      <w:tr w:rsidR="00395683">
        <w:trPr>
          <w:trHeight w:val="178"/>
        </w:trPr>
        <w:tc>
          <w:tcPr>
            <w:tcW w:w="1820" w:type="dxa"/>
            <w:gridSpan w:val="2"/>
            <w:tcBorders>
              <w:top w:val="single" w:sz="8" w:space="0" w:color="auto"/>
              <w:left w:val="single" w:sz="8" w:space="0" w:color="auto"/>
              <w:right w:val="single" w:sz="8" w:space="0" w:color="auto"/>
            </w:tcBorders>
            <w:vAlign w:val="bottom"/>
          </w:tcPr>
          <w:p w:rsidR="00395683" w:rsidRDefault="00AB727D">
            <w:pPr>
              <w:spacing w:line="178" w:lineRule="exact"/>
              <w:ind w:left="120"/>
              <w:rPr>
                <w:sz w:val="20"/>
                <w:szCs w:val="20"/>
              </w:rPr>
            </w:pPr>
            <w:r>
              <w:rPr>
                <w:rFonts w:eastAsia="Times New Roman"/>
                <w:sz w:val="20"/>
                <w:szCs w:val="20"/>
              </w:rPr>
              <w:t>Компоненты си-</w:t>
            </w:r>
          </w:p>
        </w:tc>
        <w:tc>
          <w:tcPr>
            <w:tcW w:w="1880" w:type="dxa"/>
            <w:tcBorders>
              <w:top w:val="single" w:sz="8" w:space="0" w:color="auto"/>
            </w:tcBorders>
            <w:vAlign w:val="bottom"/>
          </w:tcPr>
          <w:p w:rsidR="00395683" w:rsidRDefault="00395683">
            <w:pPr>
              <w:rPr>
                <w:sz w:val="15"/>
                <w:szCs w:val="15"/>
              </w:rPr>
            </w:pPr>
          </w:p>
        </w:tc>
        <w:tc>
          <w:tcPr>
            <w:tcW w:w="960" w:type="dxa"/>
            <w:tcBorders>
              <w:top w:val="single" w:sz="8" w:space="0" w:color="auto"/>
            </w:tcBorders>
            <w:vAlign w:val="bottom"/>
          </w:tcPr>
          <w:p w:rsidR="00395683" w:rsidRDefault="00395683">
            <w:pPr>
              <w:rPr>
                <w:sz w:val="15"/>
                <w:szCs w:val="15"/>
              </w:rPr>
            </w:pPr>
          </w:p>
        </w:tc>
        <w:tc>
          <w:tcPr>
            <w:tcW w:w="2560" w:type="dxa"/>
            <w:tcBorders>
              <w:top w:val="single" w:sz="8" w:space="0" w:color="auto"/>
            </w:tcBorders>
            <w:vAlign w:val="bottom"/>
          </w:tcPr>
          <w:p w:rsidR="00395683" w:rsidRDefault="00AB727D">
            <w:pPr>
              <w:spacing w:line="178" w:lineRule="exact"/>
              <w:ind w:left="680"/>
              <w:rPr>
                <w:sz w:val="20"/>
                <w:szCs w:val="20"/>
              </w:rPr>
            </w:pPr>
            <w:r>
              <w:rPr>
                <w:rFonts w:eastAsia="Times New Roman"/>
                <w:sz w:val="20"/>
                <w:szCs w:val="20"/>
              </w:rPr>
              <w:t>Вид оценки</w:t>
            </w:r>
          </w:p>
        </w:tc>
        <w:tc>
          <w:tcPr>
            <w:tcW w:w="140" w:type="dxa"/>
            <w:tcBorders>
              <w:top w:val="single" w:sz="8" w:space="0" w:color="auto"/>
            </w:tcBorders>
            <w:vAlign w:val="bottom"/>
          </w:tcPr>
          <w:p w:rsidR="00395683" w:rsidRDefault="00395683">
            <w:pPr>
              <w:rPr>
                <w:sz w:val="15"/>
                <w:szCs w:val="15"/>
              </w:rPr>
            </w:pPr>
          </w:p>
        </w:tc>
        <w:tc>
          <w:tcPr>
            <w:tcW w:w="2520" w:type="dxa"/>
            <w:tcBorders>
              <w:top w:val="single" w:sz="8" w:space="0" w:color="auto"/>
              <w:right w:val="single" w:sz="8" w:space="0" w:color="auto"/>
            </w:tcBorders>
            <w:vAlign w:val="bottom"/>
          </w:tcPr>
          <w:p w:rsidR="00395683" w:rsidRDefault="00395683">
            <w:pPr>
              <w:rPr>
                <w:sz w:val="15"/>
                <w:szCs w:val="15"/>
              </w:rPr>
            </w:pPr>
          </w:p>
        </w:tc>
      </w:tr>
      <w:tr w:rsidR="00395683">
        <w:trPr>
          <w:trHeight w:val="258"/>
        </w:trPr>
        <w:tc>
          <w:tcPr>
            <w:tcW w:w="1820" w:type="dxa"/>
            <w:gridSpan w:val="2"/>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0"/>
                <w:szCs w:val="20"/>
              </w:rPr>
              <w:t>стемы оценки</w:t>
            </w:r>
          </w:p>
        </w:tc>
        <w:tc>
          <w:tcPr>
            <w:tcW w:w="1880" w:type="dxa"/>
            <w:tcBorders>
              <w:bottom w:val="single" w:sz="8" w:space="0" w:color="auto"/>
            </w:tcBorders>
            <w:vAlign w:val="bottom"/>
          </w:tcPr>
          <w:p w:rsidR="00395683" w:rsidRDefault="00395683"/>
        </w:tc>
        <w:tc>
          <w:tcPr>
            <w:tcW w:w="960" w:type="dxa"/>
            <w:tcBorders>
              <w:bottom w:val="single" w:sz="8" w:space="0" w:color="auto"/>
            </w:tcBorders>
            <w:vAlign w:val="bottom"/>
          </w:tcPr>
          <w:p w:rsidR="00395683" w:rsidRDefault="00395683"/>
        </w:tc>
        <w:tc>
          <w:tcPr>
            <w:tcW w:w="2560" w:type="dxa"/>
            <w:tcBorders>
              <w:bottom w:val="single" w:sz="8" w:space="0" w:color="auto"/>
            </w:tcBorders>
            <w:vAlign w:val="bottom"/>
          </w:tcPr>
          <w:p w:rsidR="00395683" w:rsidRDefault="00395683"/>
        </w:tc>
        <w:tc>
          <w:tcPr>
            <w:tcW w:w="140" w:type="dxa"/>
            <w:tcBorders>
              <w:bottom w:val="single" w:sz="8" w:space="0" w:color="auto"/>
            </w:tcBorders>
            <w:vAlign w:val="bottom"/>
          </w:tcPr>
          <w:p w:rsidR="00395683" w:rsidRDefault="00395683"/>
        </w:tc>
        <w:tc>
          <w:tcPr>
            <w:tcW w:w="2520" w:type="dxa"/>
            <w:tcBorders>
              <w:bottom w:val="single" w:sz="8" w:space="0" w:color="auto"/>
              <w:right w:val="single" w:sz="8" w:space="0" w:color="auto"/>
            </w:tcBorders>
            <w:vAlign w:val="bottom"/>
          </w:tcPr>
          <w:p w:rsidR="00395683" w:rsidRDefault="00395683"/>
        </w:tc>
      </w:tr>
      <w:tr w:rsidR="00395683">
        <w:trPr>
          <w:trHeight w:val="220"/>
        </w:trPr>
        <w:tc>
          <w:tcPr>
            <w:tcW w:w="820" w:type="dxa"/>
            <w:tcBorders>
              <w:left w:val="single" w:sz="8" w:space="0" w:color="auto"/>
              <w:bottom w:val="single" w:sz="8" w:space="0" w:color="auto"/>
            </w:tcBorders>
            <w:vAlign w:val="bottom"/>
          </w:tcPr>
          <w:p w:rsidR="00395683" w:rsidRDefault="00395683">
            <w:pPr>
              <w:rPr>
                <w:sz w:val="19"/>
                <w:szCs w:val="19"/>
              </w:rPr>
            </w:pPr>
          </w:p>
        </w:tc>
        <w:tc>
          <w:tcPr>
            <w:tcW w:w="1000" w:type="dxa"/>
            <w:tcBorders>
              <w:bottom w:val="single" w:sz="8" w:space="0" w:color="auto"/>
              <w:right w:val="single" w:sz="8" w:space="0" w:color="auto"/>
            </w:tcBorders>
            <w:vAlign w:val="bottom"/>
          </w:tcPr>
          <w:p w:rsidR="00395683" w:rsidRDefault="00395683">
            <w:pPr>
              <w:rPr>
                <w:sz w:val="19"/>
                <w:szCs w:val="19"/>
              </w:rPr>
            </w:pPr>
          </w:p>
        </w:tc>
        <w:tc>
          <w:tcPr>
            <w:tcW w:w="2840" w:type="dxa"/>
            <w:gridSpan w:val="2"/>
            <w:tcBorders>
              <w:bottom w:val="single" w:sz="8" w:space="0" w:color="auto"/>
              <w:right w:val="single" w:sz="8" w:space="0" w:color="auto"/>
            </w:tcBorders>
            <w:vAlign w:val="bottom"/>
          </w:tcPr>
          <w:p w:rsidR="00395683" w:rsidRDefault="00AB727D">
            <w:pPr>
              <w:spacing w:line="220" w:lineRule="exact"/>
              <w:ind w:left="220"/>
              <w:rPr>
                <w:sz w:val="20"/>
                <w:szCs w:val="20"/>
              </w:rPr>
            </w:pPr>
            <w:r>
              <w:rPr>
                <w:rFonts w:eastAsia="Times New Roman"/>
                <w:sz w:val="20"/>
                <w:szCs w:val="20"/>
              </w:rPr>
              <w:t>Стартовая /входная</w:t>
            </w:r>
          </w:p>
        </w:tc>
        <w:tc>
          <w:tcPr>
            <w:tcW w:w="2560" w:type="dxa"/>
            <w:tcBorders>
              <w:bottom w:val="single" w:sz="8" w:space="0" w:color="auto"/>
            </w:tcBorders>
            <w:vAlign w:val="bottom"/>
          </w:tcPr>
          <w:p w:rsidR="00395683" w:rsidRDefault="00AB727D">
            <w:pPr>
              <w:spacing w:line="220" w:lineRule="exact"/>
              <w:ind w:left="100"/>
              <w:rPr>
                <w:sz w:val="20"/>
                <w:szCs w:val="20"/>
              </w:rPr>
            </w:pPr>
            <w:r>
              <w:rPr>
                <w:rFonts w:eastAsia="Times New Roman"/>
                <w:sz w:val="20"/>
                <w:szCs w:val="20"/>
              </w:rPr>
              <w:t>Текущая/Промежуточная</w:t>
            </w:r>
          </w:p>
        </w:tc>
        <w:tc>
          <w:tcPr>
            <w:tcW w:w="140" w:type="dxa"/>
            <w:tcBorders>
              <w:bottom w:val="single" w:sz="8" w:space="0" w:color="auto"/>
              <w:right w:val="single" w:sz="8" w:space="0" w:color="auto"/>
            </w:tcBorders>
            <w:vAlign w:val="bottom"/>
          </w:tcPr>
          <w:p w:rsidR="00395683" w:rsidRDefault="00395683">
            <w:pPr>
              <w:rPr>
                <w:sz w:val="19"/>
                <w:szCs w:val="19"/>
              </w:rPr>
            </w:pPr>
          </w:p>
        </w:tc>
        <w:tc>
          <w:tcPr>
            <w:tcW w:w="2520" w:type="dxa"/>
            <w:tcBorders>
              <w:bottom w:val="single" w:sz="8" w:space="0" w:color="auto"/>
              <w:right w:val="single" w:sz="8" w:space="0" w:color="auto"/>
            </w:tcBorders>
            <w:vAlign w:val="bottom"/>
          </w:tcPr>
          <w:p w:rsidR="00395683" w:rsidRDefault="00AB727D">
            <w:pPr>
              <w:spacing w:line="220" w:lineRule="exact"/>
              <w:ind w:left="100"/>
              <w:rPr>
                <w:sz w:val="20"/>
                <w:szCs w:val="20"/>
              </w:rPr>
            </w:pPr>
            <w:r>
              <w:rPr>
                <w:rFonts w:eastAsia="Times New Roman"/>
                <w:sz w:val="20"/>
                <w:szCs w:val="20"/>
              </w:rPr>
              <w:t>Годовая/Итоговая</w:t>
            </w:r>
          </w:p>
        </w:tc>
      </w:tr>
      <w:tr w:rsidR="00395683">
        <w:trPr>
          <w:trHeight w:val="193"/>
        </w:trPr>
        <w:tc>
          <w:tcPr>
            <w:tcW w:w="1820" w:type="dxa"/>
            <w:gridSpan w:val="2"/>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Цель</w:t>
            </w:r>
          </w:p>
        </w:tc>
        <w:tc>
          <w:tcPr>
            <w:tcW w:w="2840" w:type="dxa"/>
            <w:gridSpan w:val="2"/>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Анализ процесса освоения</w:t>
            </w:r>
          </w:p>
        </w:tc>
        <w:tc>
          <w:tcPr>
            <w:tcW w:w="5220" w:type="dxa"/>
            <w:gridSpan w:val="3"/>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 оценка освоения предметных знаний и способов дей-</w:t>
            </w:r>
          </w:p>
        </w:tc>
      </w:tr>
      <w:tr w:rsidR="00395683">
        <w:trPr>
          <w:trHeight w:val="228"/>
        </w:trPr>
        <w:tc>
          <w:tcPr>
            <w:tcW w:w="820" w:type="dxa"/>
            <w:tcBorders>
              <w:left w:val="single" w:sz="8" w:space="0" w:color="auto"/>
            </w:tcBorders>
            <w:vAlign w:val="bottom"/>
          </w:tcPr>
          <w:p w:rsidR="00395683" w:rsidRDefault="00395683">
            <w:pPr>
              <w:rPr>
                <w:sz w:val="19"/>
                <w:szCs w:val="19"/>
              </w:rPr>
            </w:pPr>
          </w:p>
        </w:tc>
        <w:tc>
          <w:tcPr>
            <w:tcW w:w="1000" w:type="dxa"/>
            <w:tcBorders>
              <w:right w:val="single" w:sz="8" w:space="0" w:color="auto"/>
            </w:tcBorders>
            <w:vAlign w:val="bottom"/>
          </w:tcPr>
          <w:p w:rsidR="00395683" w:rsidRDefault="00395683">
            <w:pPr>
              <w:rPr>
                <w:sz w:val="19"/>
                <w:szCs w:val="19"/>
              </w:rPr>
            </w:pPr>
          </w:p>
        </w:tc>
        <w:tc>
          <w:tcPr>
            <w:tcW w:w="2840" w:type="dxa"/>
            <w:gridSpan w:val="2"/>
            <w:tcBorders>
              <w:right w:val="single" w:sz="8" w:space="0" w:color="auto"/>
            </w:tcBorders>
            <w:vAlign w:val="bottom"/>
          </w:tcPr>
          <w:p w:rsidR="00395683" w:rsidRDefault="00AB727D">
            <w:pPr>
              <w:spacing w:line="228" w:lineRule="exact"/>
              <w:ind w:left="100"/>
              <w:rPr>
                <w:sz w:val="20"/>
                <w:szCs w:val="20"/>
              </w:rPr>
            </w:pPr>
            <w:r>
              <w:rPr>
                <w:rFonts w:eastAsia="Times New Roman"/>
                <w:sz w:val="20"/>
                <w:szCs w:val="20"/>
              </w:rPr>
              <w:t>способов действий с изучае-</w:t>
            </w:r>
          </w:p>
        </w:tc>
        <w:tc>
          <w:tcPr>
            <w:tcW w:w="5220" w:type="dxa"/>
            <w:gridSpan w:val="3"/>
            <w:tcBorders>
              <w:right w:val="single" w:sz="8" w:space="0" w:color="auto"/>
            </w:tcBorders>
            <w:vAlign w:val="bottom"/>
          </w:tcPr>
          <w:p w:rsidR="00395683" w:rsidRDefault="00AB727D">
            <w:pPr>
              <w:spacing w:line="228" w:lineRule="exact"/>
              <w:ind w:left="100"/>
              <w:rPr>
                <w:sz w:val="20"/>
                <w:szCs w:val="20"/>
              </w:rPr>
            </w:pPr>
            <w:r>
              <w:rPr>
                <w:rFonts w:eastAsia="Times New Roman"/>
                <w:sz w:val="20"/>
                <w:szCs w:val="20"/>
              </w:rPr>
              <w:t>ствий с предметным содержанием;</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2840" w:type="dxa"/>
            <w:gridSpan w:val="2"/>
            <w:tcBorders>
              <w:right w:val="single" w:sz="8" w:space="0" w:color="auto"/>
            </w:tcBorders>
            <w:vAlign w:val="bottom"/>
          </w:tcPr>
          <w:p w:rsidR="00395683" w:rsidRDefault="00AB727D">
            <w:pPr>
              <w:ind w:left="100"/>
              <w:rPr>
                <w:sz w:val="20"/>
                <w:szCs w:val="20"/>
              </w:rPr>
            </w:pPr>
            <w:r>
              <w:rPr>
                <w:rFonts w:eastAsia="Times New Roman"/>
                <w:sz w:val="20"/>
                <w:szCs w:val="20"/>
              </w:rPr>
              <w:t>мым предметным содержани-</w:t>
            </w:r>
          </w:p>
        </w:tc>
        <w:tc>
          <w:tcPr>
            <w:tcW w:w="5220" w:type="dxa"/>
            <w:gridSpan w:val="3"/>
            <w:tcBorders>
              <w:right w:val="single" w:sz="8" w:space="0" w:color="auto"/>
            </w:tcBorders>
            <w:vAlign w:val="bottom"/>
          </w:tcPr>
          <w:p w:rsidR="00395683" w:rsidRDefault="00AB727D">
            <w:pPr>
              <w:ind w:left="100"/>
              <w:rPr>
                <w:sz w:val="20"/>
                <w:szCs w:val="20"/>
              </w:rPr>
            </w:pPr>
            <w:r>
              <w:rPr>
                <w:rFonts w:eastAsia="Times New Roman"/>
                <w:sz w:val="20"/>
                <w:szCs w:val="20"/>
              </w:rPr>
              <w:t>- выявление соответствия уровня сформированности спо-</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2840" w:type="dxa"/>
            <w:gridSpan w:val="2"/>
            <w:tcBorders>
              <w:right w:val="single" w:sz="8" w:space="0" w:color="auto"/>
            </w:tcBorders>
            <w:vAlign w:val="bottom"/>
          </w:tcPr>
          <w:p w:rsidR="00395683" w:rsidRDefault="00AB727D">
            <w:pPr>
              <w:ind w:left="100"/>
              <w:rPr>
                <w:sz w:val="20"/>
                <w:szCs w:val="20"/>
              </w:rPr>
            </w:pPr>
            <w:r>
              <w:rPr>
                <w:rFonts w:eastAsia="Times New Roman"/>
                <w:sz w:val="20"/>
                <w:szCs w:val="20"/>
              </w:rPr>
              <w:t>ем.</w:t>
            </w:r>
          </w:p>
        </w:tc>
        <w:tc>
          <w:tcPr>
            <w:tcW w:w="5220" w:type="dxa"/>
            <w:gridSpan w:val="3"/>
            <w:tcBorders>
              <w:right w:val="single" w:sz="8" w:space="0" w:color="auto"/>
            </w:tcBorders>
            <w:vAlign w:val="bottom"/>
          </w:tcPr>
          <w:p w:rsidR="00395683" w:rsidRDefault="00AB727D">
            <w:pPr>
              <w:ind w:left="100"/>
              <w:rPr>
                <w:sz w:val="20"/>
                <w:szCs w:val="20"/>
              </w:rPr>
            </w:pPr>
            <w:r>
              <w:rPr>
                <w:rFonts w:eastAsia="Times New Roman"/>
                <w:sz w:val="20"/>
                <w:szCs w:val="20"/>
              </w:rPr>
              <w:t>собов действий с предметным содержанием требованиям</w:t>
            </w:r>
          </w:p>
        </w:tc>
      </w:tr>
      <w:tr w:rsidR="00395683">
        <w:trPr>
          <w:trHeight w:val="258"/>
        </w:trPr>
        <w:tc>
          <w:tcPr>
            <w:tcW w:w="820" w:type="dxa"/>
            <w:tcBorders>
              <w:left w:val="single" w:sz="8" w:space="0" w:color="auto"/>
            </w:tcBorders>
            <w:vAlign w:val="bottom"/>
          </w:tcPr>
          <w:p w:rsidR="00395683" w:rsidRDefault="00395683"/>
        </w:tc>
        <w:tc>
          <w:tcPr>
            <w:tcW w:w="1000" w:type="dxa"/>
            <w:tcBorders>
              <w:right w:val="single" w:sz="8" w:space="0" w:color="auto"/>
            </w:tcBorders>
            <w:vAlign w:val="bottom"/>
          </w:tcPr>
          <w:p w:rsidR="00395683" w:rsidRDefault="00395683"/>
        </w:tc>
        <w:tc>
          <w:tcPr>
            <w:tcW w:w="1880" w:type="dxa"/>
            <w:vAlign w:val="bottom"/>
          </w:tcPr>
          <w:p w:rsidR="00395683" w:rsidRDefault="00395683"/>
        </w:tc>
        <w:tc>
          <w:tcPr>
            <w:tcW w:w="960" w:type="dxa"/>
            <w:tcBorders>
              <w:right w:val="single" w:sz="8" w:space="0" w:color="auto"/>
            </w:tcBorders>
            <w:vAlign w:val="bottom"/>
          </w:tcPr>
          <w:p w:rsidR="00395683" w:rsidRDefault="00395683"/>
        </w:tc>
        <w:tc>
          <w:tcPr>
            <w:tcW w:w="5220" w:type="dxa"/>
            <w:gridSpan w:val="3"/>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к планируемым предметным результатам</w:t>
            </w:r>
          </w:p>
        </w:tc>
      </w:tr>
      <w:tr w:rsidR="00395683">
        <w:trPr>
          <w:trHeight w:val="193"/>
        </w:trPr>
        <w:tc>
          <w:tcPr>
            <w:tcW w:w="820" w:type="dxa"/>
            <w:tcBorders>
              <w:left w:val="single" w:sz="8" w:space="0" w:color="auto"/>
            </w:tcBorders>
            <w:vAlign w:val="bottom"/>
          </w:tcPr>
          <w:p w:rsidR="00395683" w:rsidRDefault="00395683">
            <w:pPr>
              <w:rPr>
                <w:sz w:val="16"/>
                <w:szCs w:val="16"/>
              </w:rPr>
            </w:pPr>
          </w:p>
        </w:tc>
        <w:tc>
          <w:tcPr>
            <w:tcW w:w="1000" w:type="dxa"/>
            <w:tcBorders>
              <w:right w:val="single" w:sz="8" w:space="0" w:color="auto"/>
            </w:tcBorders>
            <w:vAlign w:val="bottom"/>
          </w:tcPr>
          <w:p w:rsidR="00395683" w:rsidRDefault="00395683">
            <w:pPr>
              <w:rPr>
                <w:sz w:val="16"/>
                <w:szCs w:val="16"/>
              </w:rPr>
            </w:pPr>
          </w:p>
        </w:tc>
        <w:tc>
          <w:tcPr>
            <w:tcW w:w="1880" w:type="dxa"/>
            <w:vAlign w:val="bottom"/>
          </w:tcPr>
          <w:p w:rsidR="00395683" w:rsidRDefault="00395683">
            <w:pPr>
              <w:rPr>
                <w:sz w:val="16"/>
                <w:szCs w:val="16"/>
              </w:rPr>
            </w:pPr>
          </w:p>
        </w:tc>
        <w:tc>
          <w:tcPr>
            <w:tcW w:w="960" w:type="dxa"/>
            <w:tcBorders>
              <w:right w:val="single" w:sz="8" w:space="0" w:color="auto"/>
            </w:tcBorders>
            <w:vAlign w:val="bottom"/>
          </w:tcPr>
          <w:p w:rsidR="00395683" w:rsidRDefault="00395683">
            <w:pPr>
              <w:rPr>
                <w:sz w:val="16"/>
                <w:szCs w:val="16"/>
              </w:rPr>
            </w:pPr>
          </w:p>
        </w:tc>
        <w:tc>
          <w:tcPr>
            <w:tcW w:w="256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освоения программного</w:t>
            </w:r>
          </w:p>
        </w:tc>
        <w:tc>
          <w:tcPr>
            <w:tcW w:w="2660" w:type="dxa"/>
            <w:gridSpan w:val="2"/>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освоения программного</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материала по теме, блоку,</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материала за полугодие,</w:t>
            </w:r>
          </w:p>
        </w:tc>
      </w:tr>
      <w:tr w:rsidR="00395683">
        <w:trPr>
          <w:trHeight w:val="258"/>
        </w:trPr>
        <w:tc>
          <w:tcPr>
            <w:tcW w:w="820" w:type="dxa"/>
            <w:tcBorders>
              <w:left w:val="single" w:sz="8" w:space="0" w:color="auto"/>
              <w:bottom w:val="single" w:sz="8" w:space="0" w:color="auto"/>
            </w:tcBorders>
            <w:vAlign w:val="bottom"/>
          </w:tcPr>
          <w:p w:rsidR="00395683" w:rsidRDefault="00395683"/>
        </w:tc>
        <w:tc>
          <w:tcPr>
            <w:tcW w:w="1000" w:type="dxa"/>
            <w:tcBorders>
              <w:bottom w:val="single" w:sz="8" w:space="0" w:color="auto"/>
              <w:right w:val="single" w:sz="8" w:space="0" w:color="auto"/>
            </w:tcBorders>
            <w:vAlign w:val="bottom"/>
          </w:tcPr>
          <w:p w:rsidR="00395683" w:rsidRDefault="00395683"/>
        </w:tc>
        <w:tc>
          <w:tcPr>
            <w:tcW w:w="1880" w:type="dxa"/>
            <w:tcBorders>
              <w:bottom w:val="single" w:sz="8" w:space="0" w:color="auto"/>
            </w:tcBorders>
            <w:vAlign w:val="bottom"/>
          </w:tcPr>
          <w:p w:rsidR="00395683" w:rsidRDefault="00395683"/>
        </w:tc>
        <w:tc>
          <w:tcPr>
            <w:tcW w:w="960" w:type="dxa"/>
            <w:tcBorders>
              <w:bottom w:val="single" w:sz="8" w:space="0" w:color="auto"/>
              <w:right w:val="single" w:sz="8" w:space="0" w:color="auto"/>
            </w:tcBorders>
            <w:vAlign w:val="bottom"/>
          </w:tcPr>
          <w:p w:rsidR="00395683" w:rsidRDefault="00395683"/>
        </w:tc>
        <w:tc>
          <w:tcPr>
            <w:tcW w:w="256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содержательной линии.</w:t>
            </w:r>
          </w:p>
        </w:tc>
        <w:tc>
          <w:tcPr>
            <w:tcW w:w="2660" w:type="dxa"/>
            <w:gridSpan w:val="2"/>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0"/>
                <w:szCs w:val="20"/>
              </w:rPr>
              <w:t>год.</w:t>
            </w:r>
          </w:p>
        </w:tc>
      </w:tr>
      <w:tr w:rsidR="00395683">
        <w:trPr>
          <w:trHeight w:val="193"/>
        </w:trPr>
        <w:tc>
          <w:tcPr>
            <w:tcW w:w="1820" w:type="dxa"/>
            <w:gridSpan w:val="2"/>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Объекты</w:t>
            </w:r>
          </w:p>
        </w:tc>
        <w:tc>
          <w:tcPr>
            <w:tcW w:w="2840" w:type="dxa"/>
            <w:gridSpan w:val="2"/>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Устный опрос, письменный</w:t>
            </w:r>
          </w:p>
        </w:tc>
        <w:tc>
          <w:tcPr>
            <w:tcW w:w="256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Письменный (устный)</w:t>
            </w:r>
          </w:p>
        </w:tc>
        <w:tc>
          <w:tcPr>
            <w:tcW w:w="2660" w:type="dxa"/>
            <w:gridSpan w:val="2"/>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Письменный опрос</w:t>
            </w:r>
          </w:p>
        </w:tc>
      </w:tr>
      <w:tr w:rsidR="00395683">
        <w:trPr>
          <w:trHeight w:val="228"/>
        </w:trPr>
        <w:tc>
          <w:tcPr>
            <w:tcW w:w="820" w:type="dxa"/>
            <w:tcBorders>
              <w:left w:val="single" w:sz="8" w:space="0" w:color="auto"/>
            </w:tcBorders>
            <w:vAlign w:val="bottom"/>
          </w:tcPr>
          <w:p w:rsidR="00395683" w:rsidRDefault="00395683">
            <w:pPr>
              <w:rPr>
                <w:sz w:val="19"/>
                <w:szCs w:val="19"/>
              </w:rPr>
            </w:pPr>
          </w:p>
        </w:tc>
        <w:tc>
          <w:tcPr>
            <w:tcW w:w="1000" w:type="dxa"/>
            <w:tcBorders>
              <w:right w:val="single" w:sz="8" w:space="0" w:color="auto"/>
            </w:tcBorders>
            <w:vAlign w:val="bottom"/>
          </w:tcPr>
          <w:p w:rsidR="00395683" w:rsidRDefault="00395683">
            <w:pPr>
              <w:rPr>
                <w:sz w:val="19"/>
                <w:szCs w:val="19"/>
              </w:rPr>
            </w:pPr>
          </w:p>
        </w:tc>
        <w:tc>
          <w:tcPr>
            <w:tcW w:w="2840" w:type="dxa"/>
            <w:gridSpan w:val="2"/>
            <w:tcBorders>
              <w:right w:val="single" w:sz="8" w:space="0" w:color="auto"/>
            </w:tcBorders>
            <w:vAlign w:val="bottom"/>
          </w:tcPr>
          <w:p w:rsidR="00395683" w:rsidRDefault="00AB727D">
            <w:pPr>
              <w:spacing w:line="229" w:lineRule="exact"/>
              <w:ind w:left="100"/>
              <w:rPr>
                <w:sz w:val="20"/>
                <w:szCs w:val="20"/>
              </w:rPr>
            </w:pPr>
            <w:r>
              <w:rPr>
                <w:rFonts w:eastAsia="Times New Roman"/>
                <w:sz w:val="20"/>
                <w:szCs w:val="20"/>
              </w:rPr>
              <w:t>опрос (самостоятельная рабо-</w:t>
            </w:r>
          </w:p>
        </w:tc>
        <w:tc>
          <w:tcPr>
            <w:tcW w:w="2560" w:type="dxa"/>
            <w:tcBorders>
              <w:right w:val="single" w:sz="8" w:space="0" w:color="auto"/>
            </w:tcBorders>
            <w:vAlign w:val="bottom"/>
          </w:tcPr>
          <w:p w:rsidR="00395683" w:rsidRDefault="00AB727D">
            <w:pPr>
              <w:spacing w:line="229" w:lineRule="exact"/>
              <w:ind w:left="100"/>
              <w:rPr>
                <w:sz w:val="20"/>
                <w:szCs w:val="20"/>
              </w:rPr>
            </w:pPr>
            <w:r>
              <w:rPr>
                <w:rFonts w:eastAsia="Times New Roman"/>
                <w:sz w:val="20"/>
                <w:szCs w:val="20"/>
              </w:rPr>
              <w:t>опрос (контрольная работа</w:t>
            </w:r>
          </w:p>
        </w:tc>
        <w:tc>
          <w:tcPr>
            <w:tcW w:w="2660" w:type="dxa"/>
            <w:gridSpan w:val="2"/>
            <w:tcBorders>
              <w:right w:val="single" w:sz="8" w:space="0" w:color="auto"/>
            </w:tcBorders>
            <w:vAlign w:val="bottom"/>
          </w:tcPr>
          <w:p w:rsidR="00395683" w:rsidRDefault="00AB727D">
            <w:pPr>
              <w:spacing w:line="229" w:lineRule="exact"/>
              <w:ind w:left="80"/>
              <w:rPr>
                <w:sz w:val="20"/>
                <w:szCs w:val="20"/>
              </w:rPr>
            </w:pPr>
            <w:r>
              <w:rPr>
                <w:rFonts w:eastAsia="Times New Roman"/>
                <w:sz w:val="20"/>
                <w:szCs w:val="20"/>
              </w:rPr>
              <w:t>(итоговые проверочные ра-</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2840" w:type="dxa"/>
            <w:gridSpan w:val="2"/>
            <w:tcBorders>
              <w:right w:val="single" w:sz="8" w:space="0" w:color="auto"/>
            </w:tcBorders>
            <w:vAlign w:val="bottom"/>
          </w:tcPr>
          <w:p w:rsidR="00395683" w:rsidRDefault="00AB727D">
            <w:pPr>
              <w:ind w:left="100"/>
              <w:rPr>
                <w:sz w:val="20"/>
                <w:szCs w:val="20"/>
              </w:rPr>
            </w:pPr>
            <w:r>
              <w:rPr>
                <w:rFonts w:eastAsia="Times New Roman"/>
                <w:sz w:val="20"/>
                <w:szCs w:val="20"/>
              </w:rPr>
              <w:t>та, интегрированный проект).</w:t>
            </w: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на оценку усвоения про-</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боты по предметам, ком-</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граммного материала по</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плексные работы на меж-</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теме, блоку, содержатель-</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предметной основе).</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ной линии), электронная</w:t>
            </w:r>
          </w:p>
        </w:tc>
        <w:tc>
          <w:tcPr>
            <w:tcW w:w="140" w:type="dxa"/>
            <w:vAlign w:val="bottom"/>
          </w:tcPr>
          <w:p w:rsidR="00395683" w:rsidRDefault="00395683">
            <w:pPr>
              <w:rPr>
                <w:sz w:val="20"/>
                <w:szCs w:val="20"/>
              </w:rPr>
            </w:pPr>
          </w:p>
        </w:tc>
        <w:tc>
          <w:tcPr>
            <w:tcW w:w="2520" w:type="dxa"/>
            <w:tcBorders>
              <w:right w:val="single" w:sz="8" w:space="0" w:color="auto"/>
            </w:tcBorders>
            <w:vAlign w:val="bottom"/>
          </w:tcPr>
          <w:p w:rsidR="00395683" w:rsidRDefault="00395683">
            <w:pPr>
              <w:rPr>
                <w:sz w:val="20"/>
                <w:szCs w:val="20"/>
              </w:rPr>
            </w:pPr>
          </w:p>
        </w:tc>
      </w:tr>
      <w:tr w:rsidR="00395683">
        <w:trPr>
          <w:trHeight w:val="258"/>
        </w:trPr>
        <w:tc>
          <w:tcPr>
            <w:tcW w:w="820" w:type="dxa"/>
            <w:tcBorders>
              <w:left w:val="single" w:sz="8" w:space="0" w:color="auto"/>
              <w:bottom w:val="single" w:sz="8" w:space="0" w:color="auto"/>
            </w:tcBorders>
            <w:vAlign w:val="bottom"/>
          </w:tcPr>
          <w:p w:rsidR="00395683" w:rsidRDefault="00395683"/>
        </w:tc>
        <w:tc>
          <w:tcPr>
            <w:tcW w:w="1000" w:type="dxa"/>
            <w:tcBorders>
              <w:bottom w:val="single" w:sz="8" w:space="0" w:color="auto"/>
              <w:right w:val="single" w:sz="8" w:space="0" w:color="auto"/>
            </w:tcBorders>
            <w:vAlign w:val="bottom"/>
          </w:tcPr>
          <w:p w:rsidR="00395683" w:rsidRDefault="00395683"/>
        </w:tc>
        <w:tc>
          <w:tcPr>
            <w:tcW w:w="1880" w:type="dxa"/>
            <w:tcBorders>
              <w:bottom w:val="single" w:sz="8" w:space="0" w:color="auto"/>
            </w:tcBorders>
            <w:vAlign w:val="bottom"/>
          </w:tcPr>
          <w:p w:rsidR="00395683" w:rsidRDefault="00395683"/>
        </w:tc>
        <w:tc>
          <w:tcPr>
            <w:tcW w:w="960" w:type="dxa"/>
            <w:tcBorders>
              <w:bottom w:val="single" w:sz="8" w:space="0" w:color="auto"/>
              <w:right w:val="single" w:sz="8" w:space="0" w:color="auto"/>
            </w:tcBorders>
            <w:vAlign w:val="bottom"/>
          </w:tcPr>
          <w:p w:rsidR="00395683" w:rsidRDefault="00395683"/>
        </w:tc>
        <w:tc>
          <w:tcPr>
            <w:tcW w:w="256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презентация, доклад</w:t>
            </w:r>
          </w:p>
        </w:tc>
        <w:tc>
          <w:tcPr>
            <w:tcW w:w="140" w:type="dxa"/>
            <w:tcBorders>
              <w:bottom w:val="single" w:sz="8" w:space="0" w:color="auto"/>
            </w:tcBorders>
            <w:vAlign w:val="bottom"/>
          </w:tcPr>
          <w:p w:rsidR="00395683" w:rsidRDefault="00395683"/>
        </w:tc>
        <w:tc>
          <w:tcPr>
            <w:tcW w:w="2520" w:type="dxa"/>
            <w:tcBorders>
              <w:bottom w:val="single" w:sz="8" w:space="0" w:color="auto"/>
              <w:right w:val="single" w:sz="8" w:space="0" w:color="auto"/>
            </w:tcBorders>
            <w:vAlign w:val="bottom"/>
          </w:tcPr>
          <w:p w:rsidR="00395683" w:rsidRDefault="00395683"/>
        </w:tc>
      </w:tr>
      <w:tr w:rsidR="00395683">
        <w:trPr>
          <w:trHeight w:val="193"/>
        </w:trPr>
        <w:tc>
          <w:tcPr>
            <w:tcW w:w="1820" w:type="dxa"/>
            <w:gridSpan w:val="2"/>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Процедуры</w:t>
            </w:r>
          </w:p>
        </w:tc>
        <w:tc>
          <w:tcPr>
            <w:tcW w:w="2840" w:type="dxa"/>
            <w:gridSpan w:val="2"/>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Устный опрос, письменный</w:t>
            </w:r>
          </w:p>
        </w:tc>
        <w:tc>
          <w:tcPr>
            <w:tcW w:w="256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Письменный (устный)</w:t>
            </w:r>
          </w:p>
        </w:tc>
        <w:tc>
          <w:tcPr>
            <w:tcW w:w="2660" w:type="dxa"/>
            <w:gridSpan w:val="2"/>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Письменный опрос</w:t>
            </w:r>
          </w:p>
        </w:tc>
      </w:tr>
      <w:tr w:rsidR="00395683">
        <w:trPr>
          <w:trHeight w:val="228"/>
        </w:trPr>
        <w:tc>
          <w:tcPr>
            <w:tcW w:w="820" w:type="dxa"/>
            <w:tcBorders>
              <w:left w:val="single" w:sz="8" w:space="0" w:color="auto"/>
            </w:tcBorders>
            <w:vAlign w:val="bottom"/>
          </w:tcPr>
          <w:p w:rsidR="00395683" w:rsidRDefault="00395683">
            <w:pPr>
              <w:rPr>
                <w:sz w:val="19"/>
                <w:szCs w:val="19"/>
              </w:rPr>
            </w:pPr>
          </w:p>
        </w:tc>
        <w:tc>
          <w:tcPr>
            <w:tcW w:w="1000" w:type="dxa"/>
            <w:tcBorders>
              <w:right w:val="single" w:sz="8" w:space="0" w:color="auto"/>
            </w:tcBorders>
            <w:vAlign w:val="bottom"/>
          </w:tcPr>
          <w:p w:rsidR="00395683" w:rsidRDefault="00395683">
            <w:pPr>
              <w:rPr>
                <w:sz w:val="19"/>
                <w:szCs w:val="19"/>
              </w:rPr>
            </w:pPr>
          </w:p>
        </w:tc>
        <w:tc>
          <w:tcPr>
            <w:tcW w:w="2840" w:type="dxa"/>
            <w:gridSpan w:val="2"/>
            <w:tcBorders>
              <w:right w:val="single" w:sz="8" w:space="0" w:color="auto"/>
            </w:tcBorders>
            <w:vAlign w:val="bottom"/>
          </w:tcPr>
          <w:p w:rsidR="00395683" w:rsidRDefault="00AB727D">
            <w:pPr>
              <w:spacing w:line="229" w:lineRule="exact"/>
              <w:ind w:left="100"/>
              <w:rPr>
                <w:sz w:val="20"/>
                <w:szCs w:val="20"/>
              </w:rPr>
            </w:pPr>
            <w:r>
              <w:rPr>
                <w:rFonts w:eastAsia="Times New Roman"/>
                <w:sz w:val="20"/>
                <w:szCs w:val="20"/>
              </w:rPr>
              <w:t>опрос (самостоятельная рабо-</w:t>
            </w:r>
          </w:p>
        </w:tc>
        <w:tc>
          <w:tcPr>
            <w:tcW w:w="2560" w:type="dxa"/>
            <w:tcBorders>
              <w:right w:val="single" w:sz="8" w:space="0" w:color="auto"/>
            </w:tcBorders>
            <w:vAlign w:val="bottom"/>
          </w:tcPr>
          <w:p w:rsidR="00395683" w:rsidRDefault="00AB727D">
            <w:pPr>
              <w:spacing w:line="229" w:lineRule="exact"/>
              <w:ind w:left="100"/>
              <w:rPr>
                <w:sz w:val="20"/>
                <w:szCs w:val="20"/>
              </w:rPr>
            </w:pPr>
            <w:r>
              <w:rPr>
                <w:rFonts w:eastAsia="Times New Roman"/>
                <w:sz w:val="20"/>
                <w:szCs w:val="20"/>
              </w:rPr>
              <w:t>опрос (контрольная работа</w:t>
            </w:r>
          </w:p>
        </w:tc>
        <w:tc>
          <w:tcPr>
            <w:tcW w:w="2660" w:type="dxa"/>
            <w:gridSpan w:val="2"/>
            <w:tcBorders>
              <w:right w:val="single" w:sz="8" w:space="0" w:color="auto"/>
            </w:tcBorders>
            <w:vAlign w:val="bottom"/>
          </w:tcPr>
          <w:p w:rsidR="00395683" w:rsidRDefault="00AB727D">
            <w:pPr>
              <w:spacing w:line="229" w:lineRule="exact"/>
              <w:ind w:left="80"/>
              <w:rPr>
                <w:sz w:val="20"/>
                <w:szCs w:val="20"/>
              </w:rPr>
            </w:pPr>
            <w:r>
              <w:rPr>
                <w:rFonts w:eastAsia="Times New Roman"/>
                <w:sz w:val="20"/>
                <w:szCs w:val="20"/>
              </w:rPr>
              <w:t>(итоговые проверочные ра-</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2840" w:type="dxa"/>
            <w:gridSpan w:val="2"/>
            <w:tcBorders>
              <w:right w:val="single" w:sz="8" w:space="0" w:color="auto"/>
            </w:tcBorders>
            <w:vAlign w:val="bottom"/>
          </w:tcPr>
          <w:p w:rsidR="00395683" w:rsidRDefault="00AB727D">
            <w:pPr>
              <w:ind w:left="100"/>
              <w:rPr>
                <w:sz w:val="20"/>
                <w:szCs w:val="20"/>
              </w:rPr>
            </w:pPr>
            <w:r>
              <w:rPr>
                <w:rFonts w:eastAsia="Times New Roman"/>
                <w:sz w:val="20"/>
                <w:szCs w:val="20"/>
              </w:rPr>
              <w:t>та, интегрированный проект).</w:t>
            </w: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на оценку усвоения про-</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боты по предметам, ком-</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граммного материала по</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плексные работы на меж-</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теме, блоку, содержатель-</w:t>
            </w:r>
          </w:p>
        </w:tc>
        <w:tc>
          <w:tcPr>
            <w:tcW w:w="2660" w:type="dxa"/>
            <w:gridSpan w:val="2"/>
            <w:tcBorders>
              <w:right w:val="single" w:sz="8" w:space="0" w:color="auto"/>
            </w:tcBorders>
            <w:vAlign w:val="bottom"/>
          </w:tcPr>
          <w:p w:rsidR="00395683" w:rsidRDefault="00AB727D">
            <w:pPr>
              <w:ind w:left="80"/>
              <w:rPr>
                <w:sz w:val="20"/>
                <w:szCs w:val="20"/>
              </w:rPr>
            </w:pPr>
            <w:r>
              <w:rPr>
                <w:rFonts w:eastAsia="Times New Roman"/>
                <w:sz w:val="20"/>
                <w:szCs w:val="20"/>
              </w:rPr>
              <w:t>предметной основе).</w:t>
            </w:r>
          </w:p>
        </w:tc>
      </w:tr>
      <w:tr w:rsidR="00395683">
        <w:trPr>
          <w:trHeight w:val="230"/>
        </w:trPr>
        <w:tc>
          <w:tcPr>
            <w:tcW w:w="820" w:type="dxa"/>
            <w:tcBorders>
              <w:left w:val="single" w:sz="8" w:space="0" w:color="auto"/>
            </w:tcBorders>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1880" w:type="dxa"/>
            <w:vAlign w:val="bottom"/>
          </w:tcPr>
          <w:p w:rsidR="00395683" w:rsidRDefault="00395683">
            <w:pPr>
              <w:rPr>
                <w:sz w:val="20"/>
                <w:szCs w:val="20"/>
              </w:rPr>
            </w:pPr>
          </w:p>
        </w:tc>
        <w:tc>
          <w:tcPr>
            <w:tcW w:w="960" w:type="dxa"/>
            <w:tcBorders>
              <w:right w:val="single" w:sz="8" w:space="0" w:color="auto"/>
            </w:tcBorders>
            <w:vAlign w:val="bottom"/>
          </w:tcPr>
          <w:p w:rsidR="00395683" w:rsidRDefault="00395683">
            <w:pPr>
              <w:rPr>
                <w:sz w:val="20"/>
                <w:szCs w:val="20"/>
              </w:rPr>
            </w:pPr>
          </w:p>
        </w:tc>
        <w:tc>
          <w:tcPr>
            <w:tcW w:w="2560" w:type="dxa"/>
            <w:tcBorders>
              <w:right w:val="single" w:sz="8" w:space="0" w:color="auto"/>
            </w:tcBorders>
            <w:vAlign w:val="bottom"/>
          </w:tcPr>
          <w:p w:rsidR="00395683" w:rsidRDefault="00AB727D">
            <w:pPr>
              <w:ind w:left="100"/>
              <w:rPr>
                <w:sz w:val="20"/>
                <w:szCs w:val="20"/>
              </w:rPr>
            </w:pPr>
            <w:r>
              <w:rPr>
                <w:rFonts w:eastAsia="Times New Roman"/>
                <w:sz w:val="20"/>
                <w:szCs w:val="20"/>
              </w:rPr>
              <w:t>ной линии), электронная</w:t>
            </w:r>
          </w:p>
        </w:tc>
        <w:tc>
          <w:tcPr>
            <w:tcW w:w="140" w:type="dxa"/>
            <w:vAlign w:val="bottom"/>
          </w:tcPr>
          <w:p w:rsidR="00395683" w:rsidRDefault="00395683">
            <w:pPr>
              <w:rPr>
                <w:sz w:val="20"/>
                <w:szCs w:val="20"/>
              </w:rPr>
            </w:pPr>
          </w:p>
        </w:tc>
        <w:tc>
          <w:tcPr>
            <w:tcW w:w="2520" w:type="dxa"/>
            <w:tcBorders>
              <w:right w:val="single" w:sz="8" w:space="0" w:color="auto"/>
            </w:tcBorders>
            <w:vAlign w:val="bottom"/>
          </w:tcPr>
          <w:p w:rsidR="00395683" w:rsidRDefault="00395683">
            <w:pPr>
              <w:rPr>
                <w:sz w:val="20"/>
                <w:szCs w:val="20"/>
              </w:rPr>
            </w:pPr>
          </w:p>
        </w:tc>
      </w:tr>
      <w:tr w:rsidR="00395683">
        <w:trPr>
          <w:trHeight w:val="255"/>
        </w:trPr>
        <w:tc>
          <w:tcPr>
            <w:tcW w:w="820" w:type="dxa"/>
            <w:tcBorders>
              <w:left w:val="single" w:sz="8" w:space="0" w:color="auto"/>
              <w:bottom w:val="single" w:sz="8" w:space="0" w:color="auto"/>
            </w:tcBorders>
            <w:vAlign w:val="bottom"/>
          </w:tcPr>
          <w:p w:rsidR="00395683" w:rsidRDefault="00395683"/>
        </w:tc>
        <w:tc>
          <w:tcPr>
            <w:tcW w:w="1000" w:type="dxa"/>
            <w:tcBorders>
              <w:bottom w:val="single" w:sz="8" w:space="0" w:color="auto"/>
              <w:right w:val="single" w:sz="8" w:space="0" w:color="auto"/>
            </w:tcBorders>
            <w:vAlign w:val="bottom"/>
          </w:tcPr>
          <w:p w:rsidR="00395683" w:rsidRDefault="00395683"/>
        </w:tc>
        <w:tc>
          <w:tcPr>
            <w:tcW w:w="1880" w:type="dxa"/>
            <w:tcBorders>
              <w:bottom w:val="single" w:sz="8" w:space="0" w:color="auto"/>
            </w:tcBorders>
            <w:vAlign w:val="bottom"/>
          </w:tcPr>
          <w:p w:rsidR="00395683" w:rsidRDefault="00395683"/>
        </w:tc>
        <w:tc>
          <w:tcPr>
            <w:tcW w:w="960" w:type="dxa"/>
            <w:tcBorders>
              <w:bottom w:val="single" w:sz="8" w:space="0" w:color="auto"/>
              <w:right w:val="single" w:sz="8" w:space="0" w:color="auto"/>
            </w:tcBorders>
            <w:vAlign w:val="bottom"/>
          </w:tcPr>
          <w:p w:rsidR="00395683" w:rsidRDefault="00395683"/>
        </w:tc>
        <w:tc>
          <w:tcPr>
            <w:tcW w:w="256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презентация, доклад</w:t>
            </w:r>
          </w:p>
        </w:tc>
        <w:tc>
          <w:tcPr>
            <w:tcW w:w="140" w:type="dxa"/>
            <w:tcBorders>
              <w:bottom w:val="single" w:sz="8" w:space="0" w:color="auto"/>
            </w:tcBorders>
            <w:vAlign w:val="bottom"/>
          </w:tcPr>
          <w:p w:rsidR="00395683" w:rsidRDefault="00395683"/>
        </w:tc>
        <w:tc>
          <w:tcPr>
            <w:tcW w:w="2520" w:type="dxa"/>
            <w:tcBorders>
              <w:bottom w:val="single" w:sz="8" w:space="0" w:color="auto"/>
              <w:right w:val="single" w:sz="8" w:space="0" w:color="auto"/>
            </w:tcBorders>
            <w:vAlign w:val="bottom"/>
          </w:tcPr>
          <w:p w:rsidR="00395683" w:rsidRDefault="00395683"/>
        </w:tc>
      </w:tr>
      <w:tr w:rsidR="00395683">
        <w:trPr>
          <w:trHeight w:val="193"/>
        </w:trPr>
        <w:tc>
          <w:tcPr>
            <w:tcW w:w="1820" w:type="dxa"/>
            <w:gridSpan w:val="2"/>
            <w:tcBorders>
              <w:left w:val="single" w:sz="8" w:space="0" w:color="auto"/>
              <w:right w:val="single" w:sz="8" w:space="0" w:color="auto"/>
            </w:tcBorders>
            <w:vAlign w:val="bottom"/>
          </w:tcPr>
          <w:p w:rsidR="00395683" w:rsidRDefault="00AB727D">
            <w:pPr>
              <w:spacing w:line="193" w:lineRule="exact"/>
              <w:ind w:left="120"/>
              <w:rPr>
                <w:sz w:val="20"/>
                <w:szCs w:val="20"/>
              </w:rPr>
            </w:pPr>
            <w:r>
              <w:rPr>
                <w:rFonts w:eastAsia="Times New Roman"/>
                <w:sz w:val="20"/>
                <w:szCs w:val="20"/>
              </w:rPr>
              <w:t>Инструментарий</w:t>
            </w:r>
          </w:p>
        </w:tc>
        <w:tc>
          <w:tcPr>
            <w:tcW w:w="8060" w:type="dxa"/>
            <w:gridSpan w:val="5"/>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Продуктивные задания по применению знаний и умений, предполагающие создание уче-</w:t>
            </w:r>
          </w:p>
        </w:tc>
      </w:tr>
      <w:tr w:rsidR="00395683">
        <w:trPr>
          <w:trHeight w:val="270"/>
        </w:trPr>
        <w:tc>
          <w:tcPr>
            <w:tcW w:w="820" w:type="dxa"/>
            <w:tcBorders>
              <w:left w:val="single" w:sz="8" w:space="0" w:color="auto"/>
              <w:bottom w:val="single" w:sz="8" w:space="0" w:color="auto"/>
            </w:tcBorders>
            <w:vAlign w:val="bottom"/>
          </w:tcPr>
          <w:p w:rsidR="00395683" w:rsidRDefault="00395683">
            <w:pPr>
              <w:rPr>
                <w:sz w:val="23"/>
                <w:szCs w:val="23"/>
              </w:rPr>
            </w:pPr>
          </w:p>
        </w:tc>
        <w:tc>
          <w:tcPr>
            <w:tcW w:w="1000" w:type="dxa"/>
            <w:tcBorders>
              <w:bottom w:val="single" w:sz="8" w:space="0" w:color="auto"/>
              <w:right w:val="single" w:sz="8" w:space="0" w:color="auto"/>
            </w:tcBorders>
            <w:vAlign w:val="bottom"/>
          </w:tcPr>
          <w:p w:rsidR="00395683" w:rsidRDefault="00395683">
            <w:pPr>
              <w:rPr>
                <w:sz w:val="23"/>
                <w:szCs w:val="23"/>
              </w:rPr>
            </w:pPr>
          </w:p>
        </w:tc>
        <w:tc>
          <w:tcPr>
            <w:tcW w:w="5400" w:type="dxa"/>
            <w:gridSpan w:val="3"/>
            <w:tcBorders>
              <w:bottom w:val="single" w:sz="8" w:space="0" w:color="auto"/>
            </w:tcBorders>
            <w:vAlign w:val="bottom"/>
          </w:tcPr>
          <w:p w:rsidR="00395683" w:rsidRDefault="00AB727D">
            <w:pPr>
              <w:ind w:left="100"/>
              <w:rPr>
                <w:sz w:val="20"/>
                <w:szCs w:val="20"/>
              </w:rPr>
            </w:pPr>
            <w:r>
              <w:rPr>
                <w:rFonts w:eastAsia="Times New Roman"/>
                <w:sz w:val="20"/>
                <w:szCs w:val="20"/>
              </w:rPr>
              <w:t>ником в ходе решения своего информационного продукта.</w:t>
            </w:r>
          </w:p>
        </w:tc>
        <w:tc>
          <w:tcPr>
            <w:tcW w:w="140" w:type="dxa"/>
            <w:tcBorders>
              <w:bottom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395683">
            <w:pPr>
              <w:rPr>
                <w:sz w:val="23"/>
                <w:szCs w:val="23"/>
              </w:rPr>
            </w:pPr>
          </w:p>
        </w:tc>
      </w:tr>
      <w:tr w:rsidR="00395683">
        <w:trPr>
          <w:trHeight w:val="195"/>
        </w:trPr>
        <w:tc>
          <w:tcPr>
            <w:tcW w:w="1820" w:type="dxa"/>
            <w:gridSpan w:val="2"/>
            <w:tcBorders>
              <w:left w:val="single" w:sz="8" w:space="0" w:color="auto"/>
              <w:right w:val="single" w:sz="8" w:space="0" w:color="auto"/>
            </w:tcBorders>
            <w:vAlign w:val="bottom"/>
          </w:tcPr>
          <w:p w:rsidR="00395683" w:rsidRDefault="00AB727D">
            <w:pPr>
              <w:spacing w:line="195" w:lineRule="exact"/>
              <w:ind w:left="120"/>
              <w:rPr>
                <w:sz w:val="20"/>
                <w:szCs w:val="20"/>
              </w:rPr>
            </w:pPr>
            <w:r>
              <w:rPr>
                <w:rFonts w:eastAsia="Times New Roman"/>
                <w:sz w:val="20"/>
                <w:szCs w:val="20"/>
              </w:rPr>
              <w:t>КИМы</w:t>
            </w:r>
          </w:p>
        </w:tc>
        <w:tc>
          <w:tcPr>
            <w:tcW w:w="8060" w:type="dxa"/>
            <w:gridSpan w:val="5"/>
            <w:tcBorders>
              <w:right w:val="single" w:sz="8" w:space="0" w:color="auto"/>
            </w:tcBorders>
            <w:vAlign w:val="bottom"/>
          </w:tcPr>
          <w:p w:rsidR="00395683" w:rsidRDefault="00AB727D">
            <w:pPr>
              <w:spacing w:line="195" w:lineRule="exact"/>
              <w:ind w:left="100"/>
              <w:rPr>
                <w:sz w:val="20"/>
                <w:szCs w:val="20"/>
              </w:rPr>
            </w:pPr>
            <w:r>
              <w:rPr>
                <w:rFonts w:eastAsia="Times New Roman"/>
                <w:sz w:val="20"/>
                <w:szCs w:val="20"/>
              </w:rPr>
              <w:t>- задания (вопросы) для выявления уровня сформированности действий с предметным со-</w:t>
            </w:r>
          </w:p>
        </w:tc>
      </w:tr>
      <w:tr w:rsidR="00395683">
        <w:trPr>
          <w:trHeight w:val="258"/>
        </w:trPr>
        <w:tc>
          <w:tcPr>
            <w:tcW w:w="820" w:type="dxa"/>
            <w:tcBorders>
              <w:left w:val="single" w:sz="8" w:space="0" w:color="auto"/>
              <w:bottom w:val="single" w:sz="8" w:space="0" w:color="auto"/>
            </w:tcBorders>
            <w:vAlign w:val="bottom"/>
          </w:tcPr>
          <w:p w:rsidR="00395683" w:rsidRDefault="00395683"/>
        </w:tc>
        <w:tc>
          <w:tcPr>
            <w:tcW w:w="1000" w:type="dxa"/>
            <w:tcBorders>
              <w:bottom w:val="single" w:sz="8" w:space="0" w:color="auto"/>
              <w:right w:val="single" w:sz="8" w:space="0" w:color="auto"/>
            </w:tcBorders>
            <w:vAlign w:val="bottom"/>
          </w:tcPr>
          <w:p w:rsidR="00395683" w:rsidRDefault="00395683"/>
        </w:tc>
        <w:tc>
          <w:tcPr>
            <w:tcW w:w="8060" w:type="dxa"/>
            <w:gridSpan w:val="5"/>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держанием (достижения планируемых предметных результатов);</w:t>
            </w:r>
          </w:p>
        </w:tc>
      </w:tr>
      <w:tr w:rsidR="00395683">
        <w:trPr>
          <w:trHeight w:val="198"/>
        </w:trPr>
        <w:tc>
          <w:tcPr>
            <w:tcW w:w="820" w:type="dxa"/>
            <w:vAlign w:val="bottom"/>
          </w:tcPr>
          <w:p w:rsidR="00395683" w:rsidRDefault="00395683">
            <w:pPr>
              <w:rPr>
                <w:sz w:val="17"/>
                <w:szCs w:val="17"/>
              </w:rPr>
            </w:pPr>
          </w:p>
        </w:tc>
        <w:tc>
          <w:tcPr>
            <w:tcW w:w="1000" w:type="dxa"/>
            <w:tcBorders>
              <w:bottom w:val="single" w:sz="8" w:space="0" w:color="auto"/>
            </w:tcBorders>
            <w:vAlign w:val="bottom"/>
          </w:tcPr>
          <w:p w:rsidR="00395683" w:rsidRDefault="00395683">
            <w:pPr>
              <w:rPr>
                <w:sz w:val="17"/>
                <w:szCs w:val="17"/>
              </w:rPr>
            </w:pPr>
          </w:p>
        </w:tc>
        <w:tc>
          <w:tcPr>
            <w:tcW w:w="1880" w:type="dxa"/>
            <w:tcBorders>
              <w:bottom w:val="single" w:sz="8" w:space="0" w:color="auto"/>
            </w:tcBorders>
            <w:vAlign w:val="bottom"/>
          </w:tcPr>
          <w:p w:rsidR="00395683" w:rsidRDefault="00395683">
            <w:pPr>
              <w:rPr>
                <w:sz w:val="17"/>
                <w:szCs w:val="17"/>
              </w:rPr>
            </w:pPr>
          </w:p>
        </w:tc>
        <w:tc>
          <w:tcPr>
            <w:tcW w:w="960" w:type="dxa"/>
            <w:vAlign w:val="bottom"/>
          </w:tcPr>
          <w:p w:rsidR="00395683" w:rsidRDefault="00395683">
            <w:pPr>
              <w:rPr>
                <w:sz w:val="17"/>
                <w:szCs w:val="17"/>
              </w:rPr>
            </w:pPr>
          </w:p>
        </w:tc>
        <w:tc>
          <w:tcPr>
            <w:tcW w:w="2560" w:type="dxa"/>
            <w:vAlign w:val="bottom"/>
          </w:tcPr>
          <w:p w:rsidR="00395683" w:rsidRDefault="00395683">
            <w:pPr>
              <w:rPr>
                <w:sz w:val="17"/>
                <w:szCs w:val="17"/>
              </w:rPr>
            </w:pPr>
          </w:p>
        </w:tc>
        <w:tc>
          <w:tcPr>
            <w:tcW w:w="140" w:type="dxa"/>
            <w:vAlign w:val="bottom"/>
          </w:tcPr>
          <w:p w:rsidR="00395683" w:rsidRDefault="00395683">
            <w:pPr>
              <w:rPr>
                <w:sz w:val="17"/>
                <w:szCs w:val="17"/>
              </w:rPr>
            </w:pPr>
          </w:p>
        </w:tc>
        <w:tc>
          <w:tcPr>
            <w:tcW w:w="2520" w:type="dxa"/>
            <w:vAlign w:val="bottom"/>
          </w:tcPr>
          <w:p w:rsidR="00395683" w:rsidRDefault="00395683">
            <w:pPr>
              <w:rPr>
                <w:sz w:val="17"/>
                <w:szCs w:val="17"/>
              </w:rPr>
            </w:pPr>
          </w:p>
        </w:tc>
      </w:tr>
    </w:tbl>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89" w:lineRule="exact"/>
        <w:rPr>
          <w:sz w:val="20"/>
          <w:szCs w:val="20"/>
        </w:rPr>
      </w:pPr>
    </w:p>
    <w:p w:rsidR="00395683" w:rsidRDefault="00AB727D">
      <w:pPr>
        <w:ind w:right="-99"/>
        <w:jc w:val="center"/>
        <w:rPr>
          <w:sz w:val="20"/>
          <w:szCs w:val="20"/>
        </w:rPr>
      </w:pPr>
      <w:r>
        <w:rPr>
          <w:rFonts w:eastAsia="Times New Roman"/>
          <w:sz w:val="20"/>
          <w:szCs w:val="20"/>
        </w:rPr>
        <w:t>76</w:t>
      </w:r>
    </w:p>
    <w:p w:rsidR="00395683" w:rsidRDefault="00395683">
      <w:pPr>
        <w:sectPr w:rsidR="00395683">
          <w:pgSz w:w="11900" w:h="16838"/>
          <w:pgMar w:top="818" w:right="706" w:bottom="898" w:left="10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1760"/>
        <w:gridCol w:w="8100"/>
      </w:tblGrid>
      <w:tr w:rsidR="00395683">
        <w:trPr>
          <w:trHeight w:val="256"/>
        </w:trPr>
        <w:tc>
          <w:tcPr>
            <w:tcW w:w="1760" w:type="dxa"/>
            <w:tcBorders>
              <w:bottom w:val="single" w:sz="8" w:space="0" w:color="auto"/>
            </w:tcBorders>
            <w:vAlign w:val="bottom"/>
          </w:tcPr>
          <w:p w:rsidR="00395683" w:rsidRDefault="00AB727D">
            <w:pPr>
              <w:ind w:left="120"/>
              <w:rPr>
                <w:sz w:val="20"/>
                <w:szCs w:val="20"/>
              </w:rPr>
            </w:pPr>
            <w:r>
              <w:rPr>
                <w:rFonts w:eastAsia="Times New Roman"/>
                <w:sz w:val="20"/>
                <w:szCs w:val="20"/>
              </w:rPr>
              <w:lastRenderedPageBreak/>
              <w:t>Критерии</w:t>
            </w:r>
          </w:p>
        </w:tc>
        <w:tc>
          <w:tcPr>
            <w:tcW w:w="8100" w:type="dxa"/>
            <w:tcBorders>
              <w:bottom w:val="single" w:sz="8" w:space="0" w:color="auto"/>
            </w:tcBorders>
            <w:vAlign w:val="bottom"/>
          </w:tcPr>
          <w:p w:rsidR="00395683" w:rsidRDefault="00AB727D">
            <w:pPr>
              <w:ind w:left="160"/>
              <w:rPr>
                <w:sz w:val="20"/>
                <w:szCs w:val="20"/>
              </w:rPr>
            </w:pPr>
            <w:r>
              <w:rPr>
                <w:rFonts w:eastAsia="Times New Roman"/>
                <w:sz w:val="20"/>
                <w:szCs w:val="20"/>
              </w:rPr>
              <w:t>- соответствие планируемым предметным результатам</w:t>
            </w:r>
          </w:p>
        </w:tc>
      </w:tr>
      <w:tr w:rsidR="00395683">
        <w:trPr>
          <w:trHeight w:val="193"/>
        </w:trPr>
        <w:tc>
          <w:tcPr>
            <w:tcW w:w="1760" w:type="dxa"/>
            <w:vAlign w:val="bottom"/>
          </w:tcPr>
          <w:p w:rsidR="00395683" w:rsidRDefault="00AB727D">
            <w:pPr>
              <w:spacing w:line="193" w:lineRule="exact"/>
              <w:ind w:left="120"/>
              <w:rPr>
                <w:sz w:val="20"/>
                <w:szCs w:val="20"/>
              </w:rPr>
            </w:pPr>
            <w:r>
              <w:rPr>
                <w:rFonts w:eastAsia="Times New Roman"/>
                <w:sz w:val="20"/>
                <w:szCs w:val="20"/>
              </w:rPr>
              <w:t>Шкала и вид от-</w:t>
            </w:r>
          </w:p>
        </w:tc>
        <w:tc>
          <w:tcPr>
            <w:tcW w:w="8100" w:type="dxa"/>
            <w:vAlign w:val="bottom"/>
          </w:tcPr>
          <w:p w:rsidR="00395683" w:rsidRDefault="00AB727D">
            <w:pPr>
              <w:spacing w:line="193" w:lineRule="exact"/>
              <w:ind w:left="160"/>
              <w:rPr>
                <w:sz w:val="20"/>
                <w:szCs w:val="20"/>
              </w:rPr>
            </w:pPr>
            <w:r>
              <w:rPr>
                <w:rFonts w:eastAsia="Times New Roman"/>
                <w:sz w:val="20"/>
                <w:szCs w:val="20"/>
              </w:rPr>
              <w:t>- принятые в образовательной организации оценочные шкалы: 5-балльная шкала, «отмет-</w:t>
            </w:r>
          </w:p>
        </w:tc>
      </w:tr>
      <w:tr w:rsidR="00395683">
        <w:trPr>
          <w:trHeight w:val="255"/>
        </w:trPr>
        <w:tc>
          <w:tcPr>
            <w:tcW w:w="1760" w:type="dxa"/>
            <w:tcBorders>
              <w:bottom w:val="single" w:sz="8" w:space="0" w:color="auto"/>
            </w:tcBorders>
            <w:vAlign w:val="bottom"/>
          </w:tcPr>
          <w:p w:rsidR="00395683" w:rsidRDefault="00AB727D">
            <w:pPr>
              <w:ind w:left="120"/>
              <w:rPr>
                <w:sz w:val="20"/>
                <w:szCs w:val="20"/>
              </w:rPr>
            </w:pPr>
            <w:r>
              <w:rPr>
                <w:rFonts w:eastAsia="Times New Roman"/>
                <w:sz w:val="20"/>
                <w:szCs w:val="20"/>
              </w:rPr>
              <w:t>метки</w:t>
            </w:r>
          </w:p>
        </w:tc>
        <w:tc>
          <w:tcPr>
            <w:tcW w:w="8100" w:type="dxa"/>
            <w:tcBorders>
              <w:bottom w:val="single" w:sz="8" w:space="0" w:color="auto"/>
            </w:tcBorders>
            <w:vAlign w:val="bottom"/>
          </w:tcPr>
          <w:p w:rsidR="00395683" w:rsidRDefault="00AB727D">
            <w:pPr>
              <w:ind w:left="160"/>
              <w:rPr>
                <w:sz w:val="20"/>
                <w:szCs w:val="20"/>
              </w:rPr>
            </w:pPr>
            <w:r>
              <w:rPr>
                <w:rFonts w:eastAsia="Times New Roman"/>
                <w:sz w:val="20"/>
                <w:szCs w:val="20"/>
              </w:rPr>
              <w:t>ки-баллы» и т.п.</w:t>
            </w:r>
          </w:p>
        </w:tc>
      </w:tr>
      <w:tr w:rsidR="00395683">
        <w:trPr>
          <w:trHeight w:val="193"/>
        </w:trPr>
        <w:tc>
          <w:tcPr>
            <w:tcW w:w="1760" w:type="dxa"/>
            <w:vAlign w:val="bottom"/>
          </w:tcPr>
          <w:p w:rsidR="00395683" w:rsidRDefault="00AB727D">
            <w:pPr>
              <w:spacing w:line="193" w:lineRule="exact"/>
              <w:ind w:left="120"/>
              <w:rPr>
                <w:sz w:val="20"/>
                <w:szCs w:val="20"/>
              </w:rPr>
            </w:pPr>
            <w:r>
              <w:rPr>
                <w:rFonts w:eastAsia="Times New Roman"/>
                <w:sz w:val="20"/>
                <w:szCs w:val="20"/>
              </w:rPr>
              <w:t>Формы фиксации</w:t>
            </w:r>
          </w:p>
        </w:tc>
        <w:tc>
          <w:tcPr>
            <w:tcW w:w="8100" w:type="dxa"/>
            <w:vAlign w:val="bottom"/>
          </w:tcPr>
          <w:p w:rsidR="00395683" w:rsidRDefault="00AB727D">
            <w:pPr>
              <w:spacing w:line="193" w:lineRule="exact"/>
              <w:ind w:left="700"/>
              <w:rPr>
                <w:sz w:val="20"/>
                <w:szCs w:val="20"/>
              </w:rPr>
            </w:pPr>
            <w:r>
              <w:rPr>
                <w:rFonts w:eastAsia="Times New Roman"/>
                <w:sz w:val="20"/>
                <w:szCs w:val="20"/>
              </w:rPr>
              <w:t>– оценочные листы</w:t>
            </w:r>
          </w:p>
        </w:tc>
      </w:tr>
      <w:tr w:rsidR="00395683">
        <w:trPr>
          <w:trHeight w:val="230"/>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листы индивидуальных достижений</w:t>
            </w:r>
          </w:p>
        </w:tc>
      </w:tr>
      <w:tr w:rsidR="00395683">
        <w:trPr>
          <w:trHeight w:val="230"/>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рабочие тетради</w:t>
            </w:r>
          </w:p>
        </w:tc>
      </w:tr>
      <w:tr w:rsidR="00395683">
        <w:trPr>
          <w:trHeight w:val="230"/>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тетради проверочных, контрольных, диагностических работ</w:t>
            </w:r>
          </w:p>
        </w:tc>
      </w:tr>
      <w:tr w:rsidR="00395683">
        <w:trPr>
          <w:trHeight w:val="230"/>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дневники учащихся</w:t>
            </w:r>
          </w:p>
        </w:tc>
      </w:tr>
      <w:tr w:rsidR="00395683">
        <w:trPr>
          <w:trHeight w:val="230"/>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портфель достижений</w:t>
            </w:r>
          </w:p>
        </w:tc>
      </w:tr>
      <w:tr w:rsidR="00395683">
        <w:trPr>
          <w:trHeight w:val="228"/>
        </w:trPr>
        <w:tc>
          <w:tcPr>
            <w:tcW w:w="1760" w:type="dxa"/>
            <w:vAlign w:val="bottom"/>
          </w:tcPr>
          <w:p w:rsidR="00395683" w:rsidRDefault="00395683">
            <w:pPr>
              <w:rPr>
                <w:sz w:val="19"/>
                <w:szCs w:val="19"/>
              </w:rPr>
            </w:pPr>
          </w:p>
        </w:tc>
        <w:tc>
          <w:tcPr>
            <w:tcW w:w="8100" w:type="dxa"/>
            <w:vAlign w:val="bottom"/>
          </w:tcPr>
          <w:p w:rsidR="00395683" w:rsidRDefault="00AB727D">
            <w:pPr>
              <w:spacing w:line="228" w:lineRule="exact"/>
              <w:ind w:left="700"/>
              <w:rPr>
                <w:sz w:val="20"/>
                <w:szCs w:val="20"/>
              </w:rPr>
            </w:pPr>
            <w:r>
              <w:rPr>
                <w:rFonts w:eastAsia="Times New Roman"/>
                <w:sz w:val="20"/>
                <w:szCs w:val="20"/>
              </w:rPr>
              <w:t>– классный журнал</w:t>
            </w:r>
          </w:p>
        </w:tc>
      </w:tr>
      <w:tr w:rsidR="00395683">
        <w:trPr>
          <w:trHeight w:val="234"/>
        </w:trPr>
        <w:tc>
          <w:tcPr>
            <w:tcW w:w="1760" w:type="dxa"/>
            <w:vAlign w:val="bottom"/>
          </w:tcPr>
          <w:p w:rsidR="00395683" w:rsidRDefault="00395683">
            <w:pPr>
              <w:rPr>
                <w:sz w:val="20"/>
                <w:szCs w:val="20"/>
              </w:rPr>
            </w:pPr>
          </w:p>
        </w:tc>
        <w:tc>
          <w:tcPr>
            <w:tcW w:w="8100" w:type="dxa"/>
            <w:vAlign w:val="bottom"/>
          </w:tcPr>
          <w:p w:rsidR="00395683" w:rsidRDefault="00AB727D">
            <w:pPr>
              <w:ind w:left="700"/>
              <w:rPr>
                <w:sz w:val="20"/>
                <w:szCs w:val="20"/>
              </w:rPr>
            </w:pPr>
            <w:r>
              <w:rPr>
                <w:rFonts w:eastAsia="Times New Roman"/>
                <w:sz w:val="20"/>
                <w:szCs w:val="20"/>
              </w:rPr>
              <w:t>– электронный журнал</w:t>
            </w:r>
          </w:p>
        </w:tc>
      </w:tr>
    </w:tbl>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0</wp:posOffset>
                </wp:positionH>
                <wp:positionV relativeFrom="paragraph">
                  <wp:posOffset>-1605915</wp:posOffset>
                </wp:positionV>
                <wp:extent cx="62617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9CB15F" id="Shape 2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126.45pt" to="493.0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2540</wp:posOffset>
                </wp:positionH>
                <wp:positionV relativeFrom="paragraph">
                  <wp:posOffset>-1609090</wp:posOffset>
                </wp:positionV>
                <wp:extent cx="0" cy="163004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00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D2B2CB" id="Shape 2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pt,-126.7pt" to=".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WeuQEAAIEDAAAOAAAAZHJzL2Uyb0RvYy54bWysU01vEzEQvSPxHyzfyW7SNpR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1151890</wp:posOffset>
                </wp:positionH>
                <wp:positionV relativeFrom="paragraph">
                  <wp:posOffset>-1609090</wp:posOffset>
                </wp:positionV>
                <wp:extent cx="0" cy="163004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0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38F40F" id="Shape 2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0.7pt,-126.7pt" to="9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QiugEAAIEDAAAOAAAAZHJzL2Uyb0RvYy54bWysU01vEzEQvSPxHyzfyW7SEt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6258560</wp:posOffset>
                </wp:positionH>
                <wp:positionV relativeFrom="paragraph">
                  <wp:posOffset>-1609090</wp:posOffset>
                </wp:positionV>
                <wp:extent cx="0" cy="163004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00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D9E933" id="Shape 3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92.8pt,-126.7pt" to="49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" o:allowincell="f" filled="t" strokeweight=".48pt">
                <v:stroke joinstyle="miter"/>
                <o:lock v:ext="edit" shapetype="f"/>
              </v:line>
            </w:pict>
          </mc:Fallback>
        </mc:AlternateContent>
      </w:r>
    </w:p>
    <w:p w:rsidR="00395683" w:rsidRDefault="00AB727D">
      <w:pPr>
        <w:ind w:left="120" w:right="120" w:firstLine="566"/>
        <w:jc w:val="both"/>
        <w:rPr>
          <w:sz w:val="20"/>
          <w:szCs w:val="20"/>
        </w:rPr>
      </w:pPr>
      <w:r>
        <w:rPr>
          <w:rFonts w:eastAsia="Times New Roman"/>
          <w:sz w:val="24"/>
          <w:szCs w:val="24"/>
        </w:rPr>
        <w:t>Форма, периодичность и порядок промежуточной текущей и промежуточной годовой аттестации определяется ООП СОО, Уставом учреждения, а также локальными актами учреждения, утверждаются приказом директора, указывается в учебном плане учреждения.</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0</wp:posOffset>
                </wp:positionH>
                <wp:positionV relativeFrom="paragraph">
                  <wp:posOffset>-507365</wp:posOffset>
                </wp:positionV>
                <wp:extent cx="626173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1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E18030" id="Shape 3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39.95pt" to="493.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" o:allowincell="f" filled="t" strokeweight=".48pt">
                <v:stroke joinstyle="miter"/>
                <o:lock v:ext="edit" shapetype="f"/>
              </v:line>
            </w:pict>
          </mc:Fallback>
        </mc:AlternateContent>
      </w:r>
    </w:p>
    <w:p w:rsidR="00395683" w:rsidRDefault="00AB727D">
      <w:pPr>
        <w:spacing w:line="241" w:lineRule="auto"/>
        <w:ind w:left="120" w:right="120" w:firstLine="708"/>
        <w:jc w:val="both"/>
        <w:rPr>
          <w:sz w:val="20"/>
          <w:szCs w:val="20"/>
        </w:rPr>
      </w:pPr>
      <w:r>
        <w:rPr>
          <w:rFonts w:eastAsia="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w:t>
      </w:r>
    </w:p>
    <w:p w:rsidR="00395683" w:rsidRDefault="00395683">
      <w:pPr>
        <w:spacing w:line="2" w:lineRule="exact"/>
        <w:rPr>
          <w:sz w:val="20"/>
          <w:szCs w:val="20"/>
        </w:rPr>
      </w:pPr>
    </w:p>
    <w:p w:rsidR="00395683" w:rsidRDefault="00AB727D">
      <w:pPr>
        <w:spacing w:line="247" w:lineRule="auto"/>
        <w:ind w:left="1240" w:right="200" w:hanging="325"/>
        <w:rPr>
          <w:sz w:val="20"/>
          <w:szCs w:val="20"/>
        </w:rPr>
      </w:pPr>
      <w:r>
        <w:rPr>
          <w:rFonts w:eastAsia="Times New Roman"/>
          <w:b/>
          <w:bCs/>
          <w:i/>
          <w:iCs/>
          <w:sz w:val="23"/>
          <w:szCs w:val="23"/>
        </w:rPr>
        <w:t>Система внутришкольного мониторинга образовательных достижений и портфель достижений как инструмент динамики образовательных достижений.</w:t>
      </w:r>
    </w:p>
    <w:p w:rsidR="00395683" w:rsidRDefault="00395683">
      <w:pPr>
        <w:spacing w:line="1" w:lineRule="exact"/>
        <w:rPr>
          <w:sz w:val="20"/>
          <w:szCs w:val="20"/>
        </w:rPr>
      </w:pPr>
    </w:p>
    <w:p w:rsidR="00395683" w:rsidRDefault="00AB727D">
      <w:pPr>
        <w:spacing w:line="239" w:lineRule="auto"/>
        <w:ind w:left="120" w:right="120" w:firstLine="708"/>
        <w:jc w:val="both"/>
        <w:rPr>
          <w:sz w:val="20"/>
          <w:szCs w:val="20"/>
        </w:rPr>
      </w:pPr>
      <w:r>
        <w:rPr>
          <w:rFonts w:eastAsia="Times New Roman"/>
          <w:sz w:val="24"/>
          <w:szCs w:val="24"/>
        </w:rPr>
        <w:t>Внутренний мониторинг образовательных достижений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w:t>
      </w:r>
    </w:p>
    <w:p w:rsidR="00395683" w:rsidRDefault="00395683">
      <w:pPr>
        <w:spacing w:line="2" w:lineRule="exact"/>
        <w:rPr>
          <w:sz w:val="20"/>
          <w:szCs w:val="20"/>
        </w:rPr>
      </w:pPr>
    </w:p>
    <w:p w:rsidR="00395683" w:rsidRDefault="00AB727D">
      <w:pPr>
        <w:ind w:left="120"/>
        <w:rPr>
          <w:sz w:val="20"/>
          <w:szCs w:val="20"/>
        </w:rPr>
      </w:pPr>
      <w:r>
        <w:rPr>
          <w:rFonts w:eastAsia="Times New Roman"/>
          <w:sz w:val="24"/>
          <w:szCs w:val="24"/>
        </w:rPr>
        <w:t>учебной деятельности и ее индивидуализации</w:t>
      </w:r>
      <w:r>
        <w:rPr>
          <w:rFonts w:eastAsia="Times New Roman"/>
          <w:sz w:val="28"/>
          <w:szCs w:val="28"/>
        </w:rPr>
        <w:t>.</w:t>
      </w:r>
    </w:p>
    <w:p w:rsidR="00395683" w:rsidRDefault="00395683">
      <w:pPr>
        <w:spacing w:line="4" w:lineRule="exact"/>
        <w:rPr>
          <w:sz w:val="20"/>
          <w:szCs w:val="20"/>
        </w:rPr>
      </w:pPr>
    </w:p>
    <w:p w:rsidR="00395683" w:rsidRDefault="00AB727D">
      <w:pPr>
        <w:ind w:left="120" w:right="120" w:firstLine="566"/>
        <w:jc w:val="both"/>
        <w:rPr>
          <w:sz w:val="20"/>
          <w:szCs w:val="20"/>
        </w:rPr>
      </w:pPr>
      <w:r>
        <w:rPr>
          <w:rFonts w:eastAsia="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95683" w:rsidRDefault="00395683">
      <w:pPr>
        <w:spacing w:line="7" w:lineRule="exact"/>
        <w:rPr>
          <w:sz w:val="20"/>
          <w:szCs w:val="20"/>
        </w:rPr>
      </w:pPr>
    </w:p>
    <w:p w:rsidR="00395683" w:rsidRDefault="00AB727D">
      <w:pPr>
        <w:ind w:right="-539"/>
        <w:jc w:val="center"/>
        <w:rPr>
          <w:sz w:val="20"/>
          <w:szCs w:val="20"/>
        </w:rPr>
      </w:pPr>
      <w:r>
        <w:rPr>
          <w:rFonts w:eastAsia="Times New Roman"/>
          <w:b/>
          <w:bCs/>
          <w:i/>
          <w:iCs/>
          <w:sz w:val="24"/>
          <w:szCs w:val="24"/>
        </w:rPr>
        <w:t>Программа мониторинговых исследований сформированности УУД</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19685</wp:posOffset>
                </wp:positionV>
                <wp:extent cx="65347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CD97B6" id="Shape 3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1.55pt" to="51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SVuQEAAIEDAAAOAAAAZHJzL2Uyb0RvYy54bWysU01vGyEQvVfqf0Dc693YieOu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2540</wp:posOffset>
                </wp:positionH>
                <wp:positionV relativeFrom="paragraph">
                  <wp:posOffset>16510</wp:posOffset>
                </wp:positionV>
                <wp:extent cx="0" cy="34036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03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2AA5B4" id="Shape 3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pt,1.3pt" to=".2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6531610</wp:posOffset>
                </wp:positionH>
                <wp:positionV relativeFrom="paragraph">
                  <wp:posOffset>16510</wp:posOffset>
                </wp:positionV>
                <wp:extent cx="0" cy="34036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03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E95027" id="Shape 3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4.3pt,1.3pt" to="514.3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" o:allowincell="f" filled="t" strokeweight=".16931mm">
                <v:stroke joinstyle="miter"/>
                <o:lock v:ext="edit" shapetype="f"/>
              </v:line>
            </w:pict>
          </mc:Fallback>
        </mc:AlternateContent>
      </w:r>
    </w:p>
    <w:p w:rsidR="00395683" w:rsidRDefault="00395683">
      <w:pPr>
        <w:spacing w:line="17" w:lineRule="exact"/>
        <w:rPr>
          <w:sz w:val="20"/>
          <w:szCs w:val="20"/>
        </w:rPr>
      </w:pPr>
    </w:p>
    <w:p w:rsidR="00395683" w:rsidRDefault="00AB727D">
      <w:pPr>
        <w:ind w:left="4800"/>
        <w:rPr>
          <w:sz w:val="20"/>
          <w:szCs w:val="20"/>
        </w:rPr>
      </w:pPr>
      <w:r>
        <w:rPr>
          <w:rFonts w:eastAsia="Times New Roman"/>
          <w:sz w:val="20"/>
          <w:szCs w:val="20"/>
        </w:rPr>
        <w:t>1 этап (10 класс)</w:t>
      </w:r>
    </w:p>
    <w:tbl>
      <w:tblPr>
        <w:tblW w:w="0" w:type="auto"/>
        <w:tblLayout w:type="fixed"/>
        <w:tblCellMar>
          <w:left w:w="0" w:type="dxa"/>
          <w:right w:w="0" w:type="dxa"/>
        </w:tblCellMar>
        <w:tblLook w:val="04A0" w:firstRow="1" w:lastRow="0" w:firstColumn="1" w:lastColumn="0" w:noHBand="0" w:noVBand="1"/>
      </w:tblPr>
      <w:tblGrid>
        <w:gridCol w:w="1440"/>
        <w:gridCol w:w="1040"/>
        <w:gridCol w:w="120"/>
        <w:gridCol w:w="860"/>
        <w:gridCol w:w="1580"/>
        <w:gridCol w:w="120"/>
        <w:gridCol w:w="1860"/>
        <w:gridCol w:w="600"/>
        <w:gridCol w:w="120"/>
        <w:gridCol w:w="1060"/>
        <w:gridCol w:w="260"/>
        <w:gridCol w:w="1240"/>
      </w:tblGrid>
      <w:tr w:rsidR="00395683">
        <w:trPr>
          <w:trHeight w:val="220"/>
        </w:trPr>
        <w:tc>
          <w:tcPr>
            <w:tcW w:w="1440" w:type="dxa"/>
            <w:tcBorders>
              <w:top w:val="single" w:sz="8" w:space="0" w:color="auto"/>
              <w:bottom w:val="single" w:sz="8" w:space="0" w:color="auto"/>
            </w:tcBorders>
            <w:vAlign w:val="bottom"/>
          </w:tcPr>
          <w:p w:rsidR="00395683" w:rsidRDefault="00395683">
            <w:pPr>
              <w:rPr>
                <w:sz w:val="19"/>
                <w:szCs w:val="19"/>
              </w:rPr>
            </w:pPr>
          </w:p>
        </w:tc>
        <w:tc>
          <w:tcPr>
            <w:tcW w:w="1040" w:type="dxa"/>
            <w:tcBorders>
              <w:top w:val="single" w:sz="8" w:space="0" w:color="auto"/>
              <w:bottom w:val="single" w:sz="8" w:space="0" w:color="auto"/>
            </w:tcBorders>
            <w:vAlign w:val="bottom"/>
          </w:tcPr>
          <w:p w:rsidR="00395683" w:rsidRDefault="00395683">
            <w:pPr>
              <w:rPr>
                <w:sz w:val="19"/>
                <w:szCs w:val="19"/>
              </w:rPr>
            </w:pPr>
          </w:p>
        </w:tc>
        <w:tc>
          <w:tcPr>
            <w:tcW w:w="980" w:type="dxa"/>
            <w:gridSpan w:val="2"/>
            <w:tcBorders>
              <w:top w:val="single" w:sz="8" w:space="0" w:color="auto"/>
              <w:bottom w:val="single" w:sz="8" w:space="0" w:color="auto"/>
            </w:tcBorders>
            <w:vAlign w:val="bottom"/>
          </w:tcPr>
          <w:p w:rsidR="00395683" w:rsidRDefault="00AB727D">
            <w:pPr>
              <w:spacing w:line="220" w:lineRule="exact"/>
              <w:rPr>
                <w:sz w:val="20"/>
                <w:szCs w:val="20"/>
              </w:rPr>
            </w:pPr>
            <w:r>
              <w:rPr>
                <w:rFonts w:eastAsia="Times New Roman"/>
                <w:sz w:val="20"/>
                <w:szCs w:val="20"/>
              </w:rPr>
              <w:t>1 четверть</w:t>
            </w:r>
          </w:p>
        </w:tc>
        <w:tc>
          <w:tcPr>
            <w:tcW w:w="1580" w:type="dxa"/>
            <w:tcBorders>
              <w:top w:val="single" w:sz="8" w:space="0" w:color="auto"/>
              <w:bottom w:val="single" w:sz="8" w:space="0" w:color="auto"/>
            </w:tcBorders>
            <w:vAlign w:val="bottom"/>
          </w:tcPr>
          <w:p w:rsidR="00395683" w:rsidRDefault="00395683">
            <w:pPr>
              <w:rPr>
                <w:sz w:val="19"/>
                <w:szCs w:val="19"/>
              </w:rPr>
            </w:pPr>
          </w:p>
        </w:tc>
        <w:tc>
          <w:tcPr>
            <w:tcW w:w="120" w:type="dxa"/>
            <w:tcBorders>
              <w:top w:val="single" w:sz="8" w:space="0" w:color="auto"/>
              <w:bottom w:val="single" w:sz="8" w:space="0" w:color="auto"/>
              <w:right w:val="single" w:sz="8" w:space="0" w:color="auto"/>
            </w:tcBorders>
            <w:vAlign w:val="bottom"/>
          </w:tcPr>
          <w:p w:rsidR="00395683" w:rsidRDefault="00395683">
            <w:pPr>
              <w:rPr>
                <w:sz w:val="19"/>
                <w:szCs w:val="19"/>
              </w:rPr>
            </w:pPr>
          </w:p>
        </w:tc>
        <w:tc>
          <w:tcPr>
            <w:tcW w:w="1860" w:type="dxa"/>
            <w:tcBorders>
              <w:top w:val="single" w:sz="8" w:space="0" w:color="auto"/>
              <w:bottom w:val="single" w:sz="8" w:space="0" w:color="auto"/>
            </w:tcBorders>
            <w:vAlign w:val="bottom"/>
          </w:tcPr>
          <w:p w:rsidR="00395683" w:rsidRDefault="00395683">
            <w:pPr>
              <w:rPr>
                <w:sz w:val="19"/>
                <w:szCs w:val="19"/>
              </w:rPr>
            </w:pPr>
          </w:p>
        </w:tc>
        <w:tc>
          <w:tcPr>
            <w:tcW w:w="600" w:type="dxa"/>
            <w:tcBorders>
              <w:top w:val="single" w:sz="8" w:space="0" w:color="auto"/>
              <w:bottom w:val="single" w:sz="8" w:space="0" w:color="auto"/>
            </w:tcBorders>
            <w:vAlign w:val="bottom"/>
          </w:tcPr>
          <w:p w:rsidR="00395683" w:rsidRDefault="00395683">
            <w:pPr>
              <w:rPr>
                <w:sz w:val="19"/>
                <w:szCs w:val="19"/>
              </w:rPr>
            </w:pPr>
          </w:p>
        </w:tc>
        <w:tc>
          <w:tcPr>
            <w:tcW w:w="1180" w:type="dxa"/>
            <w:gridSpan w:val="2"/>
            <w:tcBorders>
              <w:top w:val="single" w:sz="8" w:space="0" w:color="auto"/>
              <w:bottom w:val="single" w:sz="8" w:space="0" w:color="auto"/>
            </w:tcBorders>
            <w:vAlign w:val="bottom"/>
          </w:tcPr>
          <w:p w:rsidR="00395683" w:rsidRDefault="00AB727D">
            <w:pPr>
              <w:spacing w:line="220" w:lineRule="exact"/>
              <w:rPr>
                <w:sz w:val="20"/>
                <w:szCs w:val="20"/>
              </w:rPr>
            </w:pPr>
            <w:r>
              <w:rPr>
                <w:rFonts w:eastAsia="Times New Roman"/>
                <w:sz w:val="20"/>
                <w:szCs w:val="20"/>
              </w:rPr>
              <w:t>4 четверть</w:t>
            </w:r>
          </w:p>
        </w:tc>
        <w:tc>
          <w:tcPr>
            <w:tcW w:w="260" w:type="dxa"/>
            <w:tcBorders>
              <w:top w:val="single" w:sz="8" w:space="0" w:color="auto"/>
              <w:bottom w:val="single" w:sz="8" w:space="0" w:color="auto"/>
            </w:tcBorders>
            <w:vAlign w:val="bottom"/>
          </w:tcPr>
          <w:p w:rsidR="00395683" w:rsidRDefault="00395683">
            <w:pPr>
              <w:rPr>
                <w:sz w:val="19"/>
                <w:szCs w:val="19"/>
              </w:rPr>
            </w:pPr>
          </w:p>
        </w:tc>
        <w:tc>
          <w:tcPr>
            <w:tcW w:w="1240" w:type="dxa"/>
            <w:tcBorders>
              <w:top w:val="single" w:sz="8" w:space="0" w:color="auto"/>
              <w:bottom w:val="single" w:sz="8" w:space="0" w:color="auto"/>
            </w:tcBorders>
            <w:vAlign w:val="bottom"/>
          </w:tcPr>
          <w:p w:rsidR="00395683" w:rsidRDefault="00395683">
            <w:pPr>
              <w:rPr>
                <w:sz w:val="19"/>
                <w:szCs w:val="19"/>
              </w:rPr>
            </w:pPr>
          </w:p>
        </w:tc>
      </w:tr>
      <w:tr w:rsidR="00395683">
        <w:trPr>
          <w:trHeight w:val="193"/>
        </w:trPr>
        <w:tc>
          <w:tcPr>
            <w:tcW w:w="2480" w:type="dxa"/>
            <w:gridSpan w:val="2"/>
            <w:vAlign w:val="bottom"/>
          </w:tcPr>
          <w:p w:rsidR="00395683" w:rsidRDefault="00AB727D">
            <w:pPr>
              <w:spacing w:line="193" w:lineRule="exact"/>
              <w:ind w:left="120"/>
              <w:rPr>
                <w:sz w:val="20"/>
                <w:szCs w:val="20"/>
              </w:rPr>
            </w:pPr>
            <w:r>
              <w:rPr>
                <w:rFonts w:eastAsia="Times New Roman"/>
                <w:w w:val="99"/>
                <w:sz w:val="20"/>
                <w:szCs w:val="20"/>
              </w:rPr>
              <w:t>Диагностический минимум</w:t>
            </w:r>
          </w:p>
        </w:tc>
        <w:tc>
          <w:tcPr>
            <w:tcW w:w="120" w:type="dxa"/>
            <w:tcBorders>
              <w:right w:val="single" w:sz="8" w:space="0" w:color="auto"/>
            </w:tcBorders>
            <w:vAlign w:val="bottom"/>
          </w:tcPr>
          <w:p w:rsidR="00395683" w:rsidRDefault="00395683">
            <w:pPr>
              <w:rPr>
                <w:sz w:val="16"/>
                <w:szCs w:val="16"/>
              </w:rPr>
            </w:pPr>
          </w:p>
        </w:tc>
        <w:tc>
          <w:tcPr>
            <w:tcW w:w="2440" w:type="dxa"/>
            <w:gridSpan w:val="2"/>
            <w:vAlign w:val="bottom"/>
          </w:tcPr>
          <w:p w:rsidR="00395683" w:rsidRDefault="00AB727D">
            <w:pPr>
              <w:spacing w:line="193" w:lineRule="exact"/>
              <w:ind w:left="80"/>
              <w:rPr>
                <w:sz w:val="20"/>
                <w:szCs w:val="20"/>
              </w:rPr>
            </w:pPr>
            <w:r>
              <w:rPr>
                <w:rFonts w:eastAsia="Times New Roman"/>
                <w:sz w:val="20"/>
                <w:szCs w:val="20"/>
              </w:rPr>
              <w:t>Диагностика</w:t>
            </w:r>
          </w:p>
        </w:tc>
        <w:tc>
          <w:tcPr>
            <w:tcW w:w="120" w:type="dxa"/>
            <w:tcBorders>
              <w:right w:val="single" w:sz="8" w:space="0" w:color="auto"/>
            </w:tcBorders>
            <w:vAlign w:val="bottom"/>
          </w:tcPr>
          <w:p w:rsidR="00395683" w:rsidRDefault="00395683">
            <w:pPr>
              <w:rPr>
                <w:sz w:val="16"/>
                <w:szCs w:val="16"/>
              </w:rPr>
            </w:pPr>
          </w:p>
        </w:tc>
        <w:tc>
          <w:tcPr>
            <w:tcW w:w="1860" w:type="dxa"/>
            <w:vAlign w:val="bottom"/>
          </w:tcPr>
          <w:p w:rsidR="00395683" w:rsidRDefault="00AB727D">
            <w:pPr>
              <w:spacing w:line="193" w:lineRule="exact"/>
              <w:ind w:left="100"/>
              <w:rPr>
                <w:sz w:val="20"/>
                <w:szCs w:val="20"/>
              </w:rPr>
            </w:pPr>
            <w:r>
              <w:rPr>
                <w:rFonts w:eastAsia="Times New Roman"/>
                <w:sz w:val="20"/>
                <w:szCs w:val="20"/>
              </w:rPr>
              <w:t>Диагностика</w:t>
            </w:r>
          </w:p>
        </w:tc>
        <w:tc>
          <w:tcPr>
            <w:tcW w:w="600" w:type="dxa"/>
            <w:vAlign w:val="bottom"/>
          </w:tcPr>
          <w:p w:rsidR="00395683" w:rsidRDefault="00395683">
            <w:pPr>
              <w:rPr>
                <w:sz w:val="16"/>
                <w:szCs w:val="16"/>
              </w:rPr>
            </w:pPr>
          </w:p>
        </w:tc>
        <w:tc>
          <w:tcPr>
            <w:tcW w:w="120" w:type="dxa"/>
            <w:tcBorders>
              <w:right w:val="single" w:sz="8" w:space="0" w:color="auto"/>
            </w:tcBorders>
            <w:vAlign w:val="bottom"/>
          </w:tcPr>
          <w:p w:rsidR="00395683" w:rsidRDefault="00395683">
            <w:pPr>
              <w:rPr>
                <w:sz w:val="16"/>
                <w:szCs w:val="16"/>
              </w:rPr>
            </w:pPr>
          </w:p>
        </w:tc>
        <w:tc>
          <w:tcPr>
            <w:tcW w:w="1320" w:type="dxa"/>
            <w:gridSpan w:val="2"/>
            <w:vAlign w:val="bottom"/>
          </w:tcPr>
          <w:p w:rsidR="00395683" w:rsidRDefault="00AB727D">
            <w:pPr>
              <w:spacing w:line="193" w:lineRule="exact"/>
              <w:ind w:left="80"/>
              <w:rPr>
                <w:sz w:val="20"/>
                <w:szCs w:val="20"/>
              </w:rPr>
            </w:pPr>
            <w:r>
              <w:rPr>
                <w:rFonts w:eastAsia="Times New Roman"/>
                <w:b/>
                <w:bCs/>
                <w:i/>
                <w:iCs/>
                <w:sz w:val="20"/>
                <w:szCs w:val="20"/>
              </w:rPr>
              <w:t>Обеспечение</w:t>
            </w:r>
          </w:p>
        </w:tc>
        <w:tc>
          <w:tcPr>
            <w:tcW w:w="1240" w:type="dxa"/>
            <w:vAlign w:val="bottom"/>
          </w:tcPr>
          <w:p w:rsidR="00395683" w:rsidRDefault="00AB727D">
            <w:pPr>
              <w:spacing w:line="193" w:lineRule="exact"/>
              <w:ind w:right="20"/>
              <w:jc w:val="right"/>
              <w:rPr>
                <w:sz w:val="20"/>
                <w:szCs w:val="20"/>
              </w:rPr>
            </w:pPr>
            <w:r>
              <w:rPr>
                <w:rFonts w:eastAsia="Times New Roman"/>
                <w:b/>
                <w:bCs/>
                <w:i/>
                <w:iCs/>
                <w:sz w:val="20"/>
                <w:szCs w:val="20"/>
              </w:rPr>
              <w:t>участия  в</w:t>
            </w:r>
          </w:p>
        </w:tc>
      </w:tr>
      <w:tr w:rsidR="00395683">
        <w:trPr>
          <w:trHeight w:val="227"/>
        </w:trPr>
        <w:tc>
          <w:tcPr>
            <w:tcW w:w="1440" w:type="dxa"/>
            <w:vAlign w:val="bottom"/>
          </w:tcPr>
          <w:p w:rsidR="00395683" w:rsidRDefault="00AB727D">
            <w:pPr>
              <w:spacing w:line="228" w:lineRule="exact"/>
              <w:ind w:left="120"/>
              <w:rPr>
                <w:sz w:val="20"/>
                <w:szCs w:val="20"/>
              </w:rPr>
            </w:pPr>
            <w:r>
              <w:rPr>
                <w:rFonts w:eastAsia="Times New Roman"/>
                <w:sz w:val="20"/>
                <w:szCs w:val="20"/>
              </w:rPr>
              <w:t>по адаптации.</w:t>
            </w:r>
          </w:p>
        </w:tc>
        <w:tc>
          <w:tcPr>
            <w:tcW w:w="104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2440" w:type="dxa"/>
            <w:gridSpan w:val="2"/>
            <w:vAlign w:val="bottom"/>
          </w:tcPr>
          <w:p w:rsidR="00395683" w:rsidRDefault="00AB727D">
            <w:pPr>
              <w:spacing w:line="228" w:lineRule="exact"/>
              <w:ind w:left="80"/>
              <w:rPr>
                <w:sz w:val="20"/>
                <w:szCs w:val="20"/>
              </w:rPr>
            </w:pPr>
            <w:r>
              <w:rPr>
                <w:rFonts w:eastAsia="Times New Roman"/>
                <w:sz w:val="20"/>
                <w:szCs w:val="20"/>
              </w:rPr>
              <w:t>сформированности   УУД,</w:t>
            </w:r>
          </w:p>
        </w:tc>
        <w:tc>
          <w:tcPr>
            <w:tcW w:w="120" w:type="dxa"/>
            <w:tcBorders>
              <w:right w:val="single" w:sz="8" w:space="0" w:color="auto"/>
            </w:tcBorders>
            <w:vAlign w:val="bottom"/>
          </w:tcPr>
          <w:p w:rsidR="00395683" w:rsidRDefault="00395683">
            <w:pPr>
              <w:rPr>
                <w:sz w:val="19"/>
                <w:szCs w:val="19"/>
              </w:rPr>
            </w:pPr>
          </w:p>
        </w:tc>
        <w:tc>
          <w:tcPr>
            <w:tcW w:w="1860" w:type="dxa"/>
            <w:vAlign w:val="bottom"/>
          </w:tcPr>
          <w:p w:rsidR="00395683" w:rsidRDefault="00AB727D">
            <w:pPr>
              <w:spacing w:line="228" w:lineRule="exact"/>
              <w:ind w:left="100"/>
              <w:rPr>
                <w:sz w:val="20"/>
                <w:szCs w:val="20"/>
              </w:rPr>
            </w:pPr>
            <w:r>
              <w:rPr>
                <w:rFonts w:eastAsia="Times New Roman"/>
                <w:sz w:val="20"/>
                <w:szCs w:val="20"/>
              </w:rPr>
              <w:t>сформированности</w:t>
            </w:r>
          </w:p>
        </w:tc>
        <w:tc>
          <w:tcPr>
            <w:tcW w:w="600" w:type="dxa"/>
            <w:vAlign w:val="bottom"/>
          </w:tcPr>
          <w:p w:rsidR="00395683" w:rsidRDefault="00AB727D">
            <w:pPr>
              <w:spacing w:line="228" w:lineRule="exact"/>
              <w:ind w:left="120"/>
              <w:rPr>
                <w:sz w:val="20"/>
                <w:szCs w:val="20"/>
              </w:rPr>
            </w:pPr>
            <w:r>
              <w:rPr>
                <w:rFonts w:eastAsia="Times New Roman"/>
                <w:w w:val="97"/>
                <w:sz w:val="20"/>
                <w:szCs w:val="20"/>
              </w:rPr>
              <w:t>УУД,</w:t>
            </w:r>
          </w:p>
        </w:tc>
        <w:tc>
          <w:tcPr>
            <w:tcW w:w="120" w:type="dxa"/>
            <w:tcBorders>
              <w:right w:val="single" w:sz="8" w:space="0" w:color="auto"/>
            </w:tcBorders>
            <w:vAlign w:val="bottom"/>
          </w:tcPr>
          <w:p w:rsidR="00395683" w:rsidRDefault="00395683">
            <w:pPr>
              <w:rPr>
                <w:sz w:val="19"/>
                <w:szCs w:val="19"/>
              </w:rPr>
            </w:pPr>
          </w:p>
        </w:tc>
        <w:tc>
          <w:tcPr>
            <w:tcW w:w="2560" w:type="dxa"/>
            <w:gridSpan w:val="3"/>
            <w:vAlign w:val="bottom"/>
          </w:tcPr>
          <w:p w:rsidR="00395683" w:rsidRDefault="00AB727D">
            <w:pPr>
              <w:spacing w:line="228" w:lineRule="exact"/>
              <w:ind w:left="80"/>
              <w:rPr>
                <w:sz w:val="20"/>
                <w:szCs w:val="20"/>
              </w:rPr>
            </w:pPr>
            <w:r>
              <w:rPr>
                <w:rFonts w:eastAsia="Times New Roman"/>
                <w:b/>
                <w:bCs/>
                <w:i/>
                <w:iCs/>
                <w:sz w:val="20"/>
                <w:szCs w:val="20"/>
              </w:rPr>
              <w:t>образовательном</w:t>
            </w:r>
          </w:p>
        </w:tc>
      </w:tr>
      <w:tr w:rsidR="00395683">
        <w:trPr>
          <w:trHeight w:val="234"/>
        </w:trPr>
        <w:tc>
          <w:tcPr>
            <w:tcW w:w="1440" w:type="dxa"/>
            <w:vAlign w:val="bottom"/>
          </w:tcPr>
          <w:p w:rsidR="00395683" w:rsidRDefault="00AB727D">
            <w:pPr>
              <w:ind w:left="120"/>
              <w:rPr>
                <w:sz w:val="20"/>
                <w:szCs w:val="20"/>
              </w:rPr>
            </w:pPr>
            <w:r>
              <w:rPr>
                <w:rFonts w:eastAsia="Times New Roman"/>
                <w:w w:val="98"/>
                <w:sz w:val="20"/>
                <w:szCs w:val="20"/>
              </w:rPr>
              <w:t>Коррекционно-</w:t>
            </w:r>
          </w:p>
        </w:tc>
        <w:tc>
          <w:tcPr>
            <w:tcW w:w="104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2440" w:type="dxa"/>
            <w:gridSpan w:val="2"/>
            <w:vAlign w:val="bottom"/>
          </w:tcPr>
          <w:p w:rsidR="00395683" w:rsidRDefault="00AB727D">
            <w:pPr>
              <w:ind w:left="80"/>
              <w:rPr>
                <w:sz w:val="20"/>
                <w:szCs w:val="20"/>
              </w:rPr>
            </w:pPr>
            <w:r>
              <w:rPr>
                <w:rFonts w:eastAsia="Times New Roman"/>
                <w:sz w:val="20"/>
                <w:szCs w:val="20"/>
              </w:rPr>
              <w:t>соответствующих</w:t>
            </w: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AB727D">
            <w:pPr>
              <w:ind w:left="100"/>
              <w:rPr>
                <w:sz w:val="20"/>
                <w:szCs w:val="20"/>
              </w:rPr>
            </w:pPr>
            <w:r>
              <w:rPr>
                <w:rFonts w:eastAsia="Times New Roman"/>
                <w:sz w:val="20"/>
                <w:szCs w:val="20"/>
              </w:rPr>
              <w:t>соответствующих</w:t>
            </w: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AB727D">
            <w:pPr>
              <w:ind w:left="80"/>
              <w:rPr>
                <w:sz w:val="20"/>
                <w:szCs w:val="20"/>
              </w:rPr>
            </w:pPr>
            <w:r>
              <w:rPr>
                <w:rFonts w:eastAsia="Times New Roman"/>
                <w:b/>
                <w:bCs/>
                <w:sz w:val="20"/>
                <w:szCs w:val="20"/>
              </w:rPr>
              <w:t>событии</w:t>
            </w:r>
          </w:p>
        </w:tc>
        <w:tc>
          <w:tcPr>
            <w:tcW w:w="1500" w:type="dxa"/>
            <w:gridSpan w:val="2"/>
            <w:vAlign w:val="bottom"/>
          </w:tcPr>
          <w:p w:rsidR="00395683" w:rsidRDefault="00AB727D">
            <w:pPr>
              <w:ind w:right="20"/>
              <w:jc w:val="right"/>
              <w:rPr>
                <w:sz w:val="20"/>
                <w:szCs w:val="20"/>
              </w:rPr>
            </w:pPr>
            <w:r>
              <w:rPr>
                <w:rFonts w:eastAsia="Times New Roman"/>
                <w:sz w:val="20"/>
                <w:szCs w:val="20"/>
              </w:rPr>
              <w:t>(конференция,</w:t>
            </w:r>
          </w:p>
        </w:tc>
      </w:tr>
      <w:tr w:rsidR="00395683">
        <w:trPr>
          <w:trHeight w:val="230"/>
        </w:trPr>
        <w:tc>
          <w:tcPr>
            <w:tcW w:w="1440" w:type="dxa"/>
            <w:vAlign w:val="bottom"/>
          </w:tcPr>
          <w:p w:rsidR="00395683" w:rsidRDefault="00AB727D">
            <w:pPr>
              <w:ind w:left="120"/>
              <w:rPr>
                <w:sz w:val="20"/>
                <w:szCs w:val="20"/>
              </w:rPr>
            </w:pPr>
            <w:r>
              <w:rPr>
                <w:rFonts w:eastAsia="Times New Roman"/>
                <w:sz w:val="20"/>
                <w:szCs w:val="20"/>
              </w:rPr>
              <w:t>развивающая</w:t>
            </w:r>
          </w:p>
        </w:tc>
        <w:tc>
          <w:tcPr>
            <w:tcW w:w="1040" w:type="dxa"/>
            <w:vAlign w:val="bottom"/>
          </w:tcPr>
          <w:p w:rsidR="00395683" w:rsidRDefault="00AB727D">
            <w:pPr>
              <w:ind w:left="40"/>
              <w:rPr>
                <w:sz w:val="20"/>
                <w:szCs w:val="20"/>
              </w:rPr>
            </w:pPr>
            <w:r>
              <w:rPr>
                <w:rFonts w:eastAsia="Times New Roman"/>
                <w:sz w:val="20"/>
                <w:szCs w:val="20"/>
              </w:rPr>
              <w:t>работа  по</w:t>
            </w:r>
          </w:p>
        </w:tc>
        <w:tc>
          <w:tcPr>
            <w:tcW w:w="120" w:type="dxa"/>
            <w:tcBorders>
              <w:right w:val="single" w:sz="8" w:space="0" w:color="auto"/>
            </w:tcBorders>
            <w:vAlign w:val="bottom"/>
          </w:tcPr>
          <w:p w:rsidR="00395683" w:rsidRDefault="00395683">
            <w:pPr>
              <w:rPr>
                <w:sz w:val="20"/>
                <w:szCs w:val="20"/>
              </w:rPr>
            </w:pPr>
          </w:p>
        </w:tc>
        <w:tc>
          <w:tcPr>
            <w:tcW w:w="2440" w:type="dxa"/>
            <w:gridSpan w:val="2"/>
            <w:vAlign w:val="bottom"/>
          </w:tcPr>
          <w:p w:rsidR="00395683" w:rsidRDefault="00AB727D">
            <w:pPr>
              <w:ind w:left="80"/>
              <w:rPr>
                <w:sz w:val="20"/>
                <w:szCs w:val="20"/>
              </w:rPr>
            </w:pPr>
            <w:r>
              <w:rPr>
                <w:rFonts w:eastAsia="Times New Roman"/>
                <w:sz w:val="20"/>
                <w:szCs w:val="20"/>
              </w:rPr>
              <w:t>требованиям ФГОС СОО.</w:t>
            </w:r>
          </w:p>
        </w:tc>
        <w:tc>
          <w:tcPr>
            <w:tcW w:w="120" w:type="dxa"/>
            <w:tcBorders>
              <w:right w:val="single" w:sz="8" w:space="0" w:color="auto"/>
            </w:tcBorders>
            <w:vAlign w:val="bottom"/>
          </w:tcPr>
          <w:p w:rsidR="00395683" w:rsidRDefault="00395683">
            <w:pPr>
              <w:rPr>
                <w:sz w:val="20"/>
                <w:szCs w:val="20"/>
              </w:rPr>
            </w:pPr>
          </w:p>
        </w:tc>
        <w:tc>
          <w:tcPr>
            <w:tcW w:w="2460" w:type="dxa"/>
            <w:gridSpan w:val="2"/>
            <w:vAlign w:val="bottom"/>
          </w:tcPr>
          <w:p w:rsidR="00395683" w:rsidRDefault="00AB727D">
            <w:pPr>
              <w:ind w:left="100"/>
              <w:rPr>
                <w:sz w:val="20"/>
                <w:szCs w:val="20"/>
              </w:rPr>
            </w:pPr>
            <w:r>
              <w:rPr>
                <w:rFonts w:eastAsia="Times New Roman"/>
                <w:sz w:val="20"/>
                <w:szCs w:val="20"/>
              </w:rPr>
              <w:t>требованиям ФГОС СОО.</w:t>
            </w: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AB727D">
            <w:pPr>
              <w:ind w:left="80"/>
              <w:rPr>
                <w:sz w:val="20"/>
                <w:szCs w:val="20"/>
              </w:rPr>
            </w:pPr>
            <w:r>
              <w:rPr>
                <w:rFonts w:eastAsia="Times New Roman"/>
                <w:sz w:val="20"/>
                <w:szCs w:val="20"/>
              </w:rPr>
              <w:t>семинар,</w:t>
            </w:r>
          </w:p>
        </w:tc>
        <w:tc>
          <w:tcPr>
            <w:tcW w:w="260" w:type="dxa"/>
            <w:vAlign w:val="bottom"/>
          </w:tcPr>
          <w:p w:rsidR="00395683" w:rsidRDefault="00395683">
            <w:pPr>
              <w:rPr>
                <w:sz w:val="20"/>
                <w:szCs w:val="20"/>
              </w:rPr>
            </w:pPr>
          </w:p>
        </w:tc>
        <w:tc>
          <w:tcPr>
            <w:tcW w:w="1240" w:type="dxa"/>
            <w:vAlign w:val="bottom"/>
          </w:tcPr>
          <w:p w:rsidR="00395683" w:rsidRDefault="00AB727D">
            <w:pPr>
              <w:ind w:right="20"/>
              <w:jc w:val="right"/>
              <w:rPr>
                <w:sz w:val="20"/>
                <w:szCs w:val="20"/>
              </w:rPr>
            </w:pPr>
            <w:r>
              <w:rPr>
                <w:rFonts w:eastAsia="Times New Roman"/>
                <w:sz w:val="20"/>
                <w:szCs w:val="20"/>
              </w:rPr>
              <w:t>экспедиция,</w:t>
            </w:r>
          </w:p>
        </w:tc>
      </w:tr>
      <w:tr w:rsidR="00395683">
        <w:trPr>
          <w:trHeight w:val="231"/>
        </w:trPr>
        <w:tc>
          <w:tcPr>
            <w:tcW w:w="1440" w:type="dxa"/>
            <w:vAlign w:val="bottom"/>
          </w:tcPr>
          <w:p w:rsidR="00395683" w:rsidRDefault="00AB727D">
            <w:pPr>
              <w:ind w:left="120"/>
              <w:rPr>
                <w:sz w:val="20"/>
                <w:szCs w:val="20"/>
              </w:rPr>
            </w:pPr>
            <w:r>
              <w:rPr>
                <w:rFonts w:eastAsia="Times New Roman"/>
                <w:sz w:val="20"/>
                <w:szCs w:val="20"/>
              </w:rPr>
              <w:t>адаптации</w:t>
            </w:r>
          </w:p>
        </w:tc>
        <w:tc>
          <w:tcPr>
            <w:tcW w:w="104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395683">
            <w:pPr>
              <w:rPr>
                <w:sz w:val="20"/>
                <w:szCs w:val="20"/>
              </w:rPr>
            </w:pP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AB727D">
            <w:pPr>
              <w:ind w:left="80"/>
              <w:rPr>
                <w:sz w:val="20"/>
                <w:szCs w:val="20"/>
              </w:rPr>
            </w:pPr>
            <w:r>
              <w:rPr>
                <w:rFonts w:eastAsia="Times New Roman"/>
                <w:sz w:val="20"/>
                <w:szCs w:val="20"/>
              </w:rPr>
              <w:t>ассамблея,</w:t>
            </w: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28"/>
        </w:trPr>
        <w:tc>
          <w:tcPr>
            <w:tcW w:w="1440" w:type="dxa"/>
            <w:vAlign w:val="bottom"/>
          </w:tcPr>
          <w:p w:rsidR="00395683" w:rsidRDefault="00395683">
            <w:pPr>
              <w:rPr>
                <w:sz w:val="19"/>
                <w:szCs w:val="19"/>
              </w:rPr>
            </w:pPr>
          </w:p>
        </w:tc>
        <w:tc>
          <w:tcPr>
            <w:tcW w:w="104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860" w:type="dxa"/>
            <w:vAlign w:val="bottom"/>
          </w:tcPr>
          <w:p w:rsidR="00395683" w:rsidRDefault="00395683">
            <w:pPr>
              <w:rPr>
                <w:sz w:val="19"/>
                <w:szCs w:val="19"/>
              </w:rPr>
            </w:pPr>
          </w:p>
        </w:tc>
        <w:tc>
          <w:tcPr>
            <w:tcW w:w="158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1860" w:type="dxa"/>
            <w:vAlign w:val="bottom"/>
          </w:tcPr>
          <w:p w:rsidR="00395683" w:rsidRDefault="00395683">
            <w:pPr>
              <w:rPr>
                <w:sz w:val="19"/>
                <w:szCs w:val="19"/>
              </w:rPr>
            </w:pPr>
          </w:p>
        </w:tc>
        <w:tc>
          <w:tcPr>
            <w:tcW w:w="60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2560" w:type="dxa"/>
            <w:gridSpan w:val="3"/>
            <w:vAlign w:val="bottom"/>
          </w:tcPr>
          <w:p w:rsidR="00395683" w:rsidRDefault="00AB727D">
            <w:pPr>
              <w:spacing w:line="229" w:lineRule="exact"/>
              <w:ind w:left="80"/>
              <w:rPr>
                <w:sz w:val="20"/>
                <w:szCs w:val="20"/>
              </w:rPr>
            </w:pPr>
            <w:r>
              <w:rPr>
                <w:rFonts w:eastAsia="Times New Roman"/>
                <w:sz w:val="20"/>
                <w:szCs w:val="20"/>
              </w:rPr>
              <w:t>исследовательская  работа,</w:t>
            </w:r>
          </w:p>
        </w:tc>
      </w:tr>
      <w:tr w:rsidR="00395683">
        <w:trPr>
          <w:trHeight w:val="230"/>
        </w:trPr>
        <w:tc>
          <w:tcPr>
            <w:tcW w:w="1440" w:type="dxa"/>
            <w:vAlign w:val="bottom"/>
          </w:tcPr>
          <w:p w:rsidR="00395683" w:rsidRDefault="00395683">
            <w:pPr>
              <w:rPr>
                <w:sz w:val="20"/>
                <w:szCs w:val="20"/>
              </w:rPr>
            </w:pPr>
          </w:p>
        </w:tc>
        <w:tc>
          <w:tcPr>
            <w:tcW w:w="104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395683">
            <w:pPr>
              <w:rPr>
                <w:sz w:val="20"/>
                <w:szCs w:val="20"/>
              </w:rPr>
            </w:pP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320" w:type="dxa"/>
            <w:gridSpan w:val="2"/>
            <w:vAlign w:val="bottom"/>
          </w:tcPr>
          <w:p w:rsidR="00395683" w:rsidRDefault="00AB727D">
            <w:pPr>
              <w:ind w:left="80"/>
              <w:rPr>
                <w:sz w:val="20"/>
                <w:szCs w:val="20"/>
              </w:rPr>
            </w:pPr>
            <w:r>
              <w:rPr>
                <w:rFonts w:eastAsia="Times New Roman"/>
                <w:sz w:val="20"/>
                <w:szCs w:val="20"/>
              </w:rPr>
              <w:t>волонтерские</w:t>
            </w:r>
          </w:p>
        </w:tc>
        <w:tc>
          <w:tcPr>
            <w:tcW w:w="1240" w:type="dxa"/>
            <w:vAlign w:val="bottom"/>
          </w:tcPr>
          <w:p w:rsidR="00395683" w:rsidRDefault="00AB727D">
            <w:pPr>
              <w:ind w:right="20"/>
              <w:jc w:val="right"/>
              <w:rPr>
                <w:sz w:val="20"/>
                <w:szCs w:val="20"/>
              </w:rPr>
            </w:pPr>
            <w:r>
              <w:rPr>
                <w:rFonts w:eastAsia="Times New Roman"/>
                <w:sz w:val="20"/>
                <w:szCs w:val="20"/>
              </w:rPr>
              <w:t>акции,</w:t>
            </w:r>
          </w:p>
        </w:tc>
      </w:tr>
      <w:tr w:rsidR="00395683">
        <w:trPr>
          <w:trHeight w:val="230"/>
        </w:trPr>
        <w:tc>
          <w:tcPr>
            <w:tcW w:w="1440" w:type="dxa"/>
            <w:vAlign w:val="bottom"/>
          </w:tcPr>
          <w:p w:rsidR="00395683" w:rsidRDefault="00395683">
            <w:pPr>
              <w:rPr>
                <w:sz w:val="20"/>
                <w:szCs w:val="20"/>
              </w:rPr>
            </w:pPr>
          </w:p>
        </w:tc>
        <w:tc>
          <w:tcPr>
            <w:tcW w:w="104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395683">
            <w:pPr>
              <w:rPr>
                <w:sz w:val="20"/>
                <w:szCs w:val="20"/>
              </w:rPr>
            </w:pP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AB727D">
            <w:pPr>
              <w:ind w:left="80"/>
              <w:rPr>
                <w:sz w:val="20"/>
                <w:szCs w:val="20"/>
              </w:rPr>
            </w:pPr>
            <w:r>
              <w:rPr>
                <w:rFonts w:eastAsia="Times New Roman"/>
                <w:sz w:val="20"/>
                <w:szCs w:val="20"/>
              </w:rPr>
              <w:t>конкурсы</w:t>
            </w:r>
          </w:p>
        </w:tc>
        <w:tc>
          <w:tcPr>
            <w:tcW w:w="260" w:type="dxa"/>
            <w:vAlign w:val="bottom"/>
          </w:tcPr>
          <w:p w:rsidR="00395683" w:rsidRDefault="00AB727D">
            <w:pPr>
              <w:ind w:left="40"/>
              <w:rPr>
                <w:sz w:val="20"/>
                <w:szCs w:val="20"/>
              </w:rPr>
            </w:pPr>
            <w:r>
              <w:rPr>
                <w:rFonts w:eastAsia="Times New Roman"/>
                <w:sz w:val="20"/>
                <w:szCs w:val="20"/>
              </w:rPr>
              <w:t>и</w:t>
            </w:r>
          </w:p>
        </w:tc>
        <w:tc>
          <w:tcPr>
            <w:tcW w:w="1240" w:type="dxa"/>
            <w:vAlign w:val="bottom"/>
          </w:tcPr>
          <w:p w:rsidR="00395683" w:rsidRDefault="00AB727D">
            <w:pPr>
              <w:ind w:right="20"/>
              <w:jc w:val="right"/>
              <w:rPr>
                <w:sz w:val="20"/>
                <w:szCs w:val="20"/>
              </w:rPr>
            </w:pPr>
            <w:r>
              <w:rPr>
                <w:rFonts w:eastAsia="Times New Roman"/>
                <w:sz w:val="20"/>
                <w:szCs w:val="20"/>
              </w:rPr>
              <w:t>олимпиады,</w:t>
            </w:r>
          </w:p>
        </w:tc>
      </w:tr>
      <w:tr w:rsidR="00395683">
        <w:trPr>
          <w:trHeight w:val="267"/>
        </w:trPr>
        <w:tc>
          <w:tcPr>
            <w:tcW w:w="1440" w:type="dxa"/>
            <w:vAlign w:val="bottom"/>
          </w:tcPr>
          <w:p w:rsidR="00395683" w:rsidRDefault="00395683">
            <w:pPr>
              <w:rPr>
                <w:sz w:val="23"/>
                <w:szCs w:val="23"/>
              </w:rPr>
            </w:pPr>
          </w:p>
        </w:tc>
        <w:tc>
          <w:tcPr>
            <w:tcW w:w="1040" w:type="dxa"/>
            <w:vAlign w:val="bottom"/>
          </w:tcPr>
          <w:p w:rsidR="00395683" w:rsidRDefault="00395683">
            <w:pPr>
              <w:rPr>
                <w:sz w:val="23"/>
                <w:szCs w:val="23"/>
              </w:rPr>
            </w:pPr>
          </w:p>
        </w:tc>
        <w:tc>
          <w:tcPr>
            <w:tcW w:w="120" w:type="dxa"/>
            <w:tcBorders>
              <w:right w:val="single" w:sz="8" w:space="0" w:color="auto"/>
            </w:tcBorders>
            <w:vAlign w:val="bottom"/>
          </w:tcPr>
          <w:p w:rsidR="00395683" w:rsidRDefault="00395683">
            <w:pPr>
              <w:rPr>
                <w:sz w:val="23"/>
                <w:szCs w:val="23"/>
              </w:rPr>
            </w:pPr>
          </w:p>
        </w:tc>
        <w:tc>
          <w:tcPr>
            <w:tcW w:w="860" w:type="dxa"/>
            <w:vAlign w:val="bottom"/>
          </w:tcPr>
          <w:p w:rsidR="00395683" w:rsidRDefault="00395683">
            <w:pPr>
              <w:rPr>
                <w:sz w:val="23"/>
                <w:szCs w:val="23"/>
              </w:rPr>
            </w:pPr>
          </w:p>
        </w:tc>
        <w:tc>
          <w:tcPr>
            <w:tcW w:w="1580" w:type="dxa"/>
            <w:vAlign w:val="bottom"/>
          </w:tcPr>
          <w:p w:rsidR="00395683" w:rsidRDefault="00395683">
            <w:pPr>
              <w:rPr>
                <w:sz w:val="23"/>
                <w:szCs w:val="23"/>
              </w:rPr>
            </w:pPr>
          </w:p>
        </w:tc>
        <w:tc>
          <w:tcPr>
            <w:tcW w:w="120" w:type="dxa"/>
            <w:tcBorders>
              <w:right w:val="single" w:sz="8" w:space="0" w:color="auto"/>
            </w:tcBorders>
            <w:vAlign w:val="bottom"/>
          </w:tcPr>
          <w:p w:rsidR="00395683" w:rsidRDefault="00395683">
            <w:pPr>
              <w:rPr>
                <w:sz w:val="23"/>
                <w:szCs w:val="23"/>
              </w:rPr>
            </w:pPr>
          </w:p>
        </w:tc>
        <w:tc>
          <w:tcPr>
            <w:tcW w:w="1860" w:type="dxa"/>
            <w:vAlign w:val="bottom"/>
          </w:tcPr>
          <w:p w:rsidR="00395683" w:rsidRDefault="00395683">
            <w:pPr>
              <w:rPr>
                <w:sz w:val="23"/>
                <w:szCs w:val="23"/>
              </w:rPr>
            </w:pPr>
          </w:p>
        </w:tc>
        <w:tc>
          <w:tcPr>
            <w:tcW w:w="600" w:type="dxa"/>
            <w:vAlign w:val="bottom"/>
          </w:tcPr>
          <w:p w:rsidR="00395683" w:rsidRDefault="00395683">
            <w:pPr>
              <w:rPr>
                <w:sz w:val="23"/>
                <w:szCs w:val="23"/>
              </w:rPr>
            </w:pPr>
          </w:p>
        </w:tc>
        <w:tc>
          <w:tcPr>
            <w:tcW w:w="120" w:type="dxa"/>
            <w:tcBorders>
              <w:right w:val="single" w:sz="8" w:space="0" w:color="auto"/>
            </w:tcBorders>
            <w:vAlign w:val="bottom"/>
          </w:tcPr>
          <w:p w:rsidR="00395683" w:rsidRDefault="00395683">
            <w:pPr>
              <w:rPr>
                <w:sz w:val="23"/>
                <w:szCs w:val="23"/>
              </w:rPr>
            </w:pPr>
          </w:p>
        </w:tc>
        <w:tc>
          <w:tcPr>
            <w:tcW w:w="2560" w:type="dxa"/>
            <w:gridSpan w:val="3"/>
            <w:vAlign w:val="bottom"/>
          </w:tcPr>
          <w:p w:rsidR="00395683" w:rsidRDefault="00AB727D">
            <w:pPr>
              <w:ind w:left="80"/>
              <w:rPr>
                <w:sz w:val="20"/>
                <w:szCs w:val="20"/>
              </w:rPr>
            </w:pPr>
            <w:r>
              <w:rPr>
                <w:rFonts w:eastAsia="Times New Roman"/>
                <w:sz w:val="20"/>
                <w:szCs w:val="20"/>
              </w:rPr>
              <w:t>дистанционные курсы)</w:t>
            </w:r>
          </w:p>
        </w:tc>
      </w:tr>
      <w:tr w:rsidR="00395683">
        <w:trPr>
          <w:trHeight w:val="220"/>
        </w:trPr>
        <w:tc>
          <w:tcPr>
            <w:tcW w:w="1440" w:type="dxa"/>
            <w:tcBorders>
              <w:bottom w:val="single" w:sz="8" w:space="0" w:color="auto"/>
            </w:tcBorders>
            <w:vAlign w:val="bottom"/>
          </w:tcPr>
          <w:p w:rsidR="00395683" w:rsidRDefault="00395683">
            <w:pPr>
              <w:rPr>
                <w:sz w:val="19"/>
                <w:szCs w:val="19"/>
              </w:rPr>
            </w:pPr>
          </w:p>
        </w:tc>
        <w:tc>
          <w:tcPr>
            <w:tcW w:w="1040" w:type="dxa"/>
            <w:tcBorders>
              <w:bottom w:val="single" w:sz="8" w:space="0" w:color="auto"/>
            </w:tcBorders>
            <w:vAlign w:val="bottom"/>
          </w:tcPr>
          <w:p w:rsidR="00395683" w:rsidRDefault="00395683">
            <w:pPr>
              <w:rPr>
                <w:sz w:val="19"/>
                <w:szCs w:val="19"/>
              </w:rPr>
            </w:pPr>
          </w:p>
        </w:tc>
        <w:tc>
          <w:tcPr>
            <w:tcW w:w="120" w:type="dxa"/>
            <w:tcBorders>
              <w:bottom w:val="single" w:sz="8" w:space="0" w:color="auto"/>
              <w:right w:val="single" w:sz="8" w:space="0" w:color="auto"/>
            </w:tcBorders>
            <w:vAlign w:val="bottom"/>
          </w:tcPr>
          <w:p w:rsidR="00395683" w:rsidRDefault="00395683">
            <w:pPr>
              <w:rPr>
                <w:sz w:val="19"/>
                <w:szCs w:val="19"/>
              </w:rPr>
            </w:pPr>
          </w:p>
        </w:tc>
        <w:tc>
          <w:tcPr>
            <w:tcW w:w="860" w:type="dxa"/>
            <w:tcBorders>
              <w:bottom w:val="single" w:sz="8" w:space="0" w:color="auto"/>
            </w:tcBorders>
            <w:vAlign w:val="bottom"/>
          </w:tcPr>
          <w:p w:rsidR="00395683" w:rsidRDefault="00395683">
            <w:pPr>
              <w:rPr>
                <w:sz w:val="19"/>
                <w:szCs w:val="19"/>
              </w:rPr>
            </w:pPr>
          </w:p>
        </w:tc>
        <w:tc>
          <w:tcPr>
            <w:tcW w:w="1700" w:type="dxa"/>
            <w:gridSpan w:val="2"/>
            <w:tcBorders>
              <w:bottom w:val="single" w:sz="8" w:space="0" w:color="auto"/>
              <w:right w:val="single" w:sz="8" w:space="0" w:color="auto"/>
            </w:tcBorders>
            <w:vAlign w:val="bottom"/>
          </w:tcPr>
          <w:p w:rsidR="00395683" w:rsidRDefault="00395683">
            <w:pPr>
              <w:rPr>
                <w:sz w:val="19"/>
                <w:szCs w:val="19"/>
              </w:rPr>
            </w:pPr>
          </w:p>
        </w:tc>
        <w:tc>
          <w:tcPr>
            <w:tcW w:w="1860" w:type="dxa"/>
            <w:tcBorders>
              <w:bottom w:val="single" w:sz="8" w:space="0" w:color="auto"/>
            </w:tcBorders>
            <w:vAlign w:val="bottom"/>
          </w:tcPr>
          <w:p w:rsidR="00395683" w:rsidRDefault="00395683">
            <w:pPr>
              <w:rPr>
                <w:sz w:val="19"/>
                <w:szCs w:val="19"/>
              </w:rPr>
            </w:pPr>
          </w:p>
        </w:tc>
        <w:tc>
          <w:tcPr>
            <w:tcW w:w="600" w:type="dxa"/>
            <w:tcBorders>
              <w:bottom w:val="single" w:sz="8" w:space="0" w:color="auto"/>
            </w:tcBorders>
            <w:vAlign w:val="bottom"/>
          </w:tcPr>
          <w:p w:rsidR="00395683" w:rsidRDefault="00395683">
            <w:pPr>
              <w:rPr>
                <w:sz w:val="19"/>
                <w:szCs w:val="19"/>
              </w:rPr>
            </w:pPr>
          </w:p>
        </w:tc>
        <w:tc>
          <w:tcPr>
            <w:tcW w:w="120" w:type="dxa"/>
            <w:tcBorders>
              <w:bottom w:val="single" w:sz="8" w:space="0" w:color="auto"/>
              <w:right w:val="single" w:sz="8" w:space="0" w:color="auto"/>
            </w:tcBorders>
            <w:vAlign w:val="bottom"/>
          </w:tcPr>
          <w:p w:rsidR="00395683" w:rsidRDefault="00395683">
            <w:pPr>
              <w:rPr>
                <w:sz w:val="19"/>
                <w:szCs w:val="19"/>
              </w:rPr>
            </w:pPr>
          </w:p>
        </w:tc>
        <w:tc>
          <w:tcPr>
            <w:tcW w:w="1060" w:type="dxa"/>
            <w:tcBorders>
              <w:bottom w:val="single" w:sz="8" w:space="0" w:color="auto"/>
            </w:tcBorders>
            <w:vAlign w:val="bottom"/>
          </w:tcPr>
          <w:p w:rsidR="00395683" w:rsidRDefault="00395683">
            <w:pPr>
              <w:rPr>
                <w:sz w:val="19"/>
                <w:szCs w:val="19"/>
              </w:rPr>
            </w:pPr>
          </w:p>
        </w:tc>
        <w:tc>
          <w:tcPr>
            <w:tcW w:w="260" w:type="dxa"/>
            <w:tcBorders>
              <w:bottom w:val="single" w:sz="8" w:space="0" w:color="auto"/>
            </w:tcBorders>
            <w:vAlign w:val="bottom"/>
          </w:tcPr>
          <w:p w:rsidR="00395683" w:rsidRDefault="00395683">
            <w:pPr>
              <w:rPr>
                <w:sz w:val="19"/>
                <w:szCs w:val="19"/>
              </w:rPr>
            </w:pPr>
          </w:p>
        </w:tc>
        <w:tc>
          <w:tcPr>
            <w:tcW w:w="1240" w:type="dxa"/>
            <w:tcBorders>
              <w:bottom w:val="single" w:sz="8" w:space="0" w:color="auto"/>
            </w:tcBorders>
            <w:vAlign w:val="bottom"/>
          </w:tcPr>
          <w:p w:rsidR="00395683" w:rsidRDefault="00395683">
            <w:pPr>
              <w:rPr>
                <w:sz w:val="19"/>
                <w:szCs w:val="19"/>
              </w:rPr>
            </w:pPr>
          </w:p>
        </w:tc>
      </w:tr>
      <w:tr w:rsidR="00395683">
        <w:trPr>
          <w:trHeight w:val="220"/>
        </w:trPr>
        <w:tc>
          <w:tcPr>
            <w:tcW w:w="1440" w:type="dxa"/>
            <w:tcBorders>
              <w:bottom w:val="single" w:sz="8" w:space="0" w:color="auto"/>
            </w:tcBorders>
            <w:vAlign w:val="bottom"/>
          </w:tcPr>
          <w:p w:rsidR="00395683" w:rsidRDefault="00395683">
            <w:pPr>
              <w:rPr>
                <w:sz w:val="19"/>
                <w:szCs w:val="19"/>
              </w:rPr>
            </w:pPr>
          </w:p>
        </w:tc>
        <w:tc>
          <w:tcPr>
            <w:tcW w:w="1040" w:type="dxa"/>
            <w:tcBorders>
              <w:bottom w:val="single" w:sz="8" w:space="0" w:color="auto"/>
            </w:tcBorders>
            <w:vAlign w:val="bottom"/>
          </w:tcPr>
          <w:p w:rsidR="00395683" w:rsidRDefault="00395683">
            <w:pPr>
              <w:rPr>
                <w:sz w:val="19"/>
                <w:szCs w:val="19"/>
              </w:rPr>
            </w:pPr>
          </w:p>
        </w:tc>
        <w:tc>
          <w:tcPr>
            <w:tcW w:w="120" w:type="dxa"/>
            <w:tcBorders>
              <w:bottom w:val="single" w:sz="8" w:space="0" w:color="auto"/>
            </w:tcBorders>
            <w:vAlign w:val="bottom"/>
          </w:tcPr>
          <w:p w:rsidR="00395683" w:rsidRDefault="00395683">
            <w:pPr>
              <w:rPr>
                <w:sz w:val="19"/>
                <w:szCs w:val="19"/>
              </w:rPr>
            </w:pPr>
          </w:p>
        </w:tc>
        <w:tc>
          <w:tcPr>
            <w:tcW w:w="860" w:type="dxa"/>
            <w:tcBorders>
              <w:bottom w:val="single" w:sz="8" w:space="0" w:color="auto"/>
            </w:tcBorders>
            <w:vAlign w:val="bottom"/>
          </w:tcPr>
          <w:p w:rsidR="00395683" w:rsidRDefault="00395683">
            <w:pPr>
              <w:rPr>
                <w:sz w:val="19"/>
                <w:szCs w:val="19"/>
              </w:rPr>
            </w:pPr>
          </w:p>
        </w:tc>
        <w:tc>
          <w:tcPr>
            <w:tcW w:w="3560" w:type="dxa"/>
            <w:gridSpan w:val="3"/>
            <w:tcBorders>
              <w:bottom w:val="single" w:sz="8" w:space="0" w:color="auto"/>
            </w:tcBorders>
            <w:vAlign w:val="bottom"/>
          </w:tcPr>
          <w:p w:rsidR="00395683" w:rsidRDefault="00AB727D">
            <w:pPr>
              <w:spacing w:line="220" w:lineRule="exact"/>
              <w:ind w:right="720"/>
              <w:jc w:val="right"/>
              <w:rPr>
                <w:sz w:val="20"/>
                <w:szCs w:val="20"/>
              </w:rPr>
            </w:pPr>
            <w:r>
              <w:rPr>
                <w:rFonts w:eastAsia="Times New Roman"/>
                <w:sz w:val="20"/>
                <w:szCs w:val="20"/>
              </w:rPr>
              <w:t>2 этап (11 класс)</w:t>
            </w:r>
          </w:p>
        </w:tc>
        <w:tc>
          <w:tcPr>
            <w:tcW w:w="600" w:type="dxa"/>
            <w:tcBorders>
              <w:bottom w:val="single" w:sz="8" w:space="0" w:color="auto"/>
            </w:tcBorders>
            <w:vAlign w:val="bottom"/>
          </w:tcPr>
          <w:p w:rsidR="00395683" w:rsidRDefault="00395683">
            <w:pPr>
              <w:rPr>
                <w:sz w:val="19"/>
                <w:szCs w:val="19"/>
              </w:rPr>
            </w:pPr>
          </w:p>
        </w:tc>
        <w:tc>
          <w:tcPr>
            <w:tcW w:w="120" w:type="dxa"/>
            <w:tcBorders>
              <w:bottom w:val="single" w:sz="8" w:space="0" w:color="auto"/>
            </w:tcBorders>
            <w:vAlign w:val="bottom"/>
          </w:tcPr>
          <w:p w:rsidR="00395683" w:rsidRDefault="00395683">
            <w:pPr>
              <w:rPr>
                <w:sz w:val="19"/>
                <w:szCs w:val="19"/>
              </w:rPr>
            </w:pPr>
          </w:p>
        </w:tc>
        <w:tc>
          <w:tcPr>
            <w:tcW w:w="1060" w:type="dxa"/>
            <w:tcBorders>
              <w:bottom w:val="single" w:sz="8" w:space="0" w:color="auto"/>
            </w:tcBorders>
            <w:vAlign w:val="bottom"/>
          </w:tcPr>
          <w:p w:rsidR="00395683" w:rsidRDefault="00395683">
            <w:pPr>
              <w:rPr>
                <w:sz w:val="19"/>
                <w:szCs w:val="19"/>
              </w:rPr>
            </w:pPr>
          </w:p>
        </w:tc>
        <w:tc>
          <w:tcPr>
            <w:tcW w:w="260" w:type="dxa"/>
            <w:tcBorders>
              <w:bottom w:val="single" w:sz="8" w:space="0" w:color="auto"/>
            </w:tcBorders>
            <w:vAlign w:val="bottom"/>
          </w:tcPr>
          <w:p w:rsidR="00395683" w:rsidRDefault="00395683">
            <w:pPr>
              <w:rPr>
                <w:sz w:val="19"/>
                <w:szCs w:val="19"/>
              </w:rPr>
            </w:pPr>
          </w:p>
        </w:tc>
        <w:tc>
          <w:tcPr>
            <w:tcW w:w="1240" w:type="dxa"/>
            <w:tcBorders>
              <w:bottom w:val="single" w:sz="8" w:space="0" w:color="auto"/>
            </w:tcBorders>
            <w:vAlign w:val="bottom"/>
          </w:tcPr>
          <w:p w:rsidR="00395683" w:rsidRDefault="00395683">
            <w:pPr>
              <w:rPr>
                <w:sz w:val="19"/>
                <w:szCs w:val="19"/>
              </w:rPr>
            </w:pPr>
          </w:p>
        </w:tc>
      </w:tr>
      <w:tr w:rsidR="00395683">
        <w:trPr>
          <w:trHeight w:val="220"/>
        </w:trPr>
        <w:tc>
          <w:tcPr>
            <w:tcW w:w="1440" w:type="dxa"/>
            <w:tcBorders>
              <w:bottom w:val="single" w:sz="8" w:space="0" w:color="auto"/>
            </w:tcBorders>
            <w:vAlign w:val="bottom"/>
          </w:tcPr>
          <w:p w:rsidR="00395683" w:rsidRDefault="00395683">
            <w:pPr>
              <w:rPr>
                <w:sz w:val="19"/>
                <w:szCs w:val="19"/>
              </w:rPr>
            </w:pPr>
          </w:p>
        </w:tc>
        <w:tc>
          <w:tcPr>
            <w:tcW w:w="1040" w:type="dxa"/>
            <w:tcBorders>
              <w:bottom w:val="single" w:sz="8" w:space="0" w:color="auto"/>
            </w:tcBorders>
            <w:vAlign w:val="bottom"/>
          </w:tcPr>
          <w:p w:rsidR="00395683" w:rsidRDefault="00395683">
            <w:pPr>
              <w:rPr>
                <w:sz w:val="19"/>
                <w:szCs w:val="19"/>
              </w:rPr>
            </w:pPr>
          </w:p>
        </w:tc>
        <w:tc>
          <w:tcPr>
            <w:tcW w:w="980" w:type="dxa"/>
            <w:gridSpan w:val="2"/>
            <w:tcBorders>
              <w:bottom w:val="single" w:sz="8" w:space="0" w:color="auto"/>
            </w:tcBorders>
            <w:vAlign w:val="bottom"/>
          </w:tcPr>
          <w:p w:rsidR="00395683" w:rsidRDefault="00AB727D">
            <w:pPr>
              <w:spacing w:line="220" w:lineRule="exact"/>
              <w:rPr>
                <w:sz w:val="20"/>
                <w:szCs w:val="20"/>
              </w:rPr>
            </w:pPr>
            <w:r>
              <w:rPr>
                <w:rFonts w:eastAsia="Times New Roman"/>
                <w:sz w:val="20"/>
                <w:szCs w:val="20"/>
              </w:rPr>
              <w:t>1 четверть</w:t>
            </w:r>
          </w:p>
        </w:tc>
        <w:tc>
          <w:tcPr>
            <w:tcW w:w="1580" w:type="dxa"/>
            <w:tcBorders>
              <w:bottom w:val="single" w:sz="8" w:space="0" w:color="auto"/>
            </w:tcBorders>
            <w:vAlign w:val="bottom"/>
          </w:tcPr>
          <w:p w:rsidR="00395683" w:rsidRDefault="00395683">
            <w:pPr>
              <w:rPr>
                <w:sz w:val="19"/>
                <w:szCs w:val="19"/>
              </w:rPr>
            </w:pPr>
          </w:p>
        </w:tc>
        <w:tc>
          <w:tcPr>
            <w:tcW w:w="120" w:type="dxa"/>
            <w:tcBorders>
              <w:bottom w:val="single" w:sz="8" w:space="0" w:color="auto"/>
              <w:right w:val="single" w:sz="8" w:space="0" w:color="auto"/>
            </w:tcBorders>
            <w:vAlign w:val="bottom"/>
          </w:tcPr>
          <w:p w:rsidR="00395683" w:rsidRDefault="00395683">
            <w:pPr>
              <w:rPr>
                <w:sz w:val="19"/>
                <w:szCs w:val="19"/>
              </w:rPr>
            </w:pPr>
          </w:p>
        </w:tc>
        <w:tc>
          <w:tcPr>
            <w:tcW w:w="1860" w:type="dxa"/>
            <w:tcBorders>
              <w:bottom w:val="single" w:sz="8" w:space="0" w:color="auto"/>
            </w:tcBorders>
            <w:vAlign w:val="bottom"/>
          </w:tcPr>
          <w:p w:rsidR="00395683" w:rsidRDefault="00395683">
            <w:pPr>
              <w:rPr>
                <w:sz w:val="19"/>
                <w:szCs w:val="19"/>
              </w:rPr>
            </w:pPr>
          </w:p>
        </w:tc>
        <w:tc>
          <w:tcPr>
            <w:tcW w:w="600" w:type="dxa"/>
            <w:tcBorders>
              <w:bottom w:val="single" w:sz="8" w:space="0" w:color="auto"/>
            </w:tcBorders>
            <w:vAlign w:val="bottom"/>
          </w:tcPr>
          <w:p w:rsidR="00395683" w:rsidRDefault="00395683">
            <w:pPr>
              <w:rPr>
                <w:sz w:val="19"/>
                <w:szCs w:val="19"/>
              </w:rPr>
            </w:pPr>
          </w:p>
        </w:tc>
        <w:tc>
          <w:tcPr>
            <w:tcW w:w="1180" w:type="dxa"/>
            <w:gridSpan w:val="2"/>
            <w:tcBorders>
              <w:bottom w:val="single" w:sz="8" w:space="0" w:color="auto"/>
            </w:tcBorders>
            <w:vAlign w:val="bottom"/>
          </w:tcPr>
          <w:p w:rsidR="00395683" w:rsidRDefault="00AB727D">
            <w:pPr>
              <w:spacing w:line="220" w:lineRule="exact"/>
              <w:rPr>
                <w:sz w:val="20"/>
                <w:szCs w:val="20"/>
              </w:rPr>
            </w:pPr>
            <w:r>
              <w:rPr>
                <w:rFonts w:eastAsia="Times New Roman"/>
                <w:sz w:val="20"/>
                <w:szCs w:val="20"/>
              </w:rPr>
              <w:t>4 четверть</w:t>
            </w:r>
          </w:p>
        </w:tc>
        <w:tc>
          <w:tcPr>
            <w:tcW w:w="260" w:type="dxa"/>
            <w:tcBorders>
              <w:bottom w:val="single" w:sz="8" w:space="0" w:color="auto"/>
            </w:tcBorders>
            <w:vAlign w:val="bottom"/>
          </w:tcPr>
          <w:p w:rsidR="00395683" w:rsidRDefault="00395683">
            <w:pPr>
              <w:rPr>
                <w:sz w:val="19"/>
                <w:szCs w:val="19"/>
              </w:rPr>
            </w:pPr>
          </w:p>
        </w:tc>
        <w:tc>
          <w:tcPr>
            <w:tcW w:w="1240" w:type="dxa"/>
            <w:tcBorders>
              <w:bottom w:val="single" w:sz="8" w:space="0" w:color="auto"/>
            </w:tcBorders>
            <w:vAlign w:val="bottom"/>
          </w:tcPr>
          <w:p w:rsidR="00395683" w:rsidRDefault="00395683">
            <w:pPr>
              <w:rPr>
                <w:sz w:val="19"/>
                <w:szCs w:val="19"/>
              </w:rPr>
            </w:pPr>
          </w:p>
        </w:tc>
      </w:tr>
      <w:tr w:rsidR="00395683">
        <w:trPr>
          <w:trHeight w:val="193"/>
        </w:trPr>
        <w:tc>
          <w:tcPr>
            <w:tcW w:w="5040" w:type="dxa"/>
            <w:gridSpan w:val="5"/>
            <w:vAlign w:val="bottom"/>
          </w:tcPr>
          <w:p w:rsidR="00395683" w:rsidRDefault="00AB727D">
            <w:pPr>
              <w:spacing w:line="193" w:lineRule="exact"/>
              <w:ind w:left="120"/>
              <w:rPr>
                <w:sz w:val="20"/>
                <w:szCs w:val="20"/>
              </w:rPr>
            </w:pPr>
            <w:r>
              <w:rPr>
                <w:rFonts w:eastAsia="Times New Roman"/>
                <w:sz w:val="20"/>
                <w:szCs w:val="20"/>
              </w:rPr>
              <w:t>Диагностика сформированности УУД, соответствующих</w:t>
            </w:r>
          </w:p>
        </w:tc>
        <w:tc>
          <w:tcPr>
            <w:tcW w:w="120" w:type="dxa"/>
            <w:tcBorders>
              <w:right w:val="single" w:sz="8" w:space="0" w:color="auto"/>
            </w:tcBorders>
            <w:vAlign w:val="bottom"/>
          </w:tcPr>
          <w:p w:rsidR="00395683" w:rsidRDefault="00395683">
            <w:pPr>
              <w:rPr>
                <w:sz w:val="16"/>
                <w:szCs w:val="16"/>
              </w:rPr>
            </w:pPr>
          </w:p>
        </w:tc>
        <w:tc>
          <w:tcPr>
            <w:tcW w:w="1860" w:type="dxa"/>
            <w:vAlign w:val="bottom"/>
          </w:tcPr>
          <w:p w:rsidR="00395683" w:rsidRDefault="00AB727D">
            <w:pPr>
              <w:spacing w:line="193" w:lineRule="exact"/>
              <w:ind w:left="100"/>
              <w:rPr>
                <w:sz w:val="20"/>
                <w:szCs w:val="20"/>
              </w:rPr>
            </w:pPr>
            <w:r>
              <w:rPr>
                <w:rFonts w:eastAsia="Times New Roman"/>
                <w:sz w:val="20"/>
                <w:szCs w:val="20"/>
              </w:rPr>
              <w:t>Диагностика</w:t>
            </w:r>
          </w:p>
        </w:tc>
        <w:tc>
          <w:tcPr>
            <w:tcW w:w="600" w:type="dxa"/>
            <w:vAlign w:val="bottom"/>
          </w:tcPr>
          <w:p w:rsidR="00395683" w:rsidRDefault="00395683">
            <w:pPr>
              <w:rPr>
                <w:sz w:val="16"/>
                <w:szCs w:val="16"/>
              </w:rPr>
            </w:pPr>
          </w:p>
        </w:tc>
        <w:tc>
          <w:tcPr>
            <w:tcW w:w="120" w:type="dxa"/>
            <w:tcBorders>
              <w:right w:val="single" w:sz="8" w:space="0" w:color="auto"/>
            </w:tcBorders>
            <w:vAlign w:val="bottom"/>
          </w:tcPr>
          <w:p w:rsidR="00395683" w:rsidRDefault="00395683">
            <w:pPr>
              <w:rPr>
                <w:sz w:val="16"/>
                <w:szCs w:val="16"/>
              </w:rPr>
            </w:pPr>
          </w:p>
        </w:tc>
        <w:tc>
          <w:tcPr>
            <w:tcW w:w="2560" w:type="dxa"/>
            <w:gridSpan w:val="3"/>
            <w:vAlign w:val="bottom"/>
          </w:tcPr>
          <w:p w:rsidR="00395683" w:rsidRDefault="00AB727D">
            <w:pPr>
              <w:spacing w:line="193" w:lineRule="exact"/>
              <w:ind w:left="80"/>
              <w:rPr>
                <w:sz w:val="20"/>
                <w:szCs w:val="20"/>
              </w:rPr>
            </w:pPr>
            <w:r>
              <w:rPr>
                <w:rFonts w:eastAsia="Times New Roman"/>
                <w:b/>
                <w:bCs/>
                <w:sz w:val="20"/>
                <w:szCs w:val="20"/>
              </w:rPr>
              <w:t>Защита индивидуального</w:t>
            </w:r>
          </w:p>
        </w:tc>
      </w:tr>
      <w:tr w:rsidR="00395683">
        <w:trPr>
          <w:trHeight w:val="228"/>
        </w:trPr>
        <w:tc>
          <w:tcPr>
            <w:tcW w:w="2480" w:type="dxa"/>
            <w:gridSpan w:val="2"/>
            <w:vAlign w:val="bottom"/>
          </w:tcPr>
          <w:p w:rsidR="00395683" w:rsidRDefault="00AB727D">
            <w:pPr>
              <w:spacing w:line="228" w:lineRule="exact"/>
              <w:ind w:left="120"/>
              <w:rPr>
                <w:sz w:val="20"/>
                <w:szCs w:val="20"/>
              </w:rPr>
            </w:pPr>
            <w:r>
              <w:rPr>
                <w:rFonts w:eastAsia="Times New Roman"/>
                <w:sz w:val="20"/>
                <w:szCs w:val="20"/>
              </w:rPr>
              <w:t>требованиям ФГОС СОО.</w:t>
            </w:r>
          </w:p>
        </w:tc>
        <w:tc>
          <w:tcPr>
            <w:tcW w:w="120" w:type="dxa"/>
            <w:vAlign w:val="bottom"/>
          </w:tcPr>
          <w:p w:rsidR="00395683" w:rsidRDefault="00395683">
            <w:pPr>
              <w:rPr>
                <w:sz w:val="19"/>
                <w:szCs w:val="19"/>
              </w:rPr>
            </w:pPr>
          </w:p>
        </w:tc>
        <w:tc>
          <w:tcPr>
            <w:tcW w:w="860" w:type="dxa"/>
            <w:vAlign w:val="bottom"/>
          </w:tcPr>
          <w:p w:rsidR="00395683" w:rsidRDefault="00395683">
            <w:pPr>
              <w:rPr>
                <w:sz w:val="19"/>
                <w:szCs w:val="19"/>
              </w:rPr>
            </w:pPr>
          </w:p>
        </w:tc>
        <w:tc>
          <w:tcPr>
            <w:tcW w:w="158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1860" w:type="dxa"/>
            <w:vAlign w:val="bottom"/>
          </w:tcPr>
          <w:p w:rsidR="00395683" w:rsidRDefault="00AB727D">
            <w:pPr>
              <w:spacing w:line="228" w:lineRule="exact"/>
              <w:ind w:left="100"/>
              <w:rPr>
                <w:sz w:val="20"/>
                <w:szCs w:val="20"/>
              </w:rPr>
            </w:pPr>
            <w:r>
              <w:rPr>
                <w:rFonts w:eastAsia="Times New Roman"/>
                <w:sz w:val="20"/>
                <w:szCs w:val="20"/>
              </w:rPr>
              <w:t>сформированности</w:t>
            </w:r>
          </w:p>
        </w:tc>
        <w:tc>
          <w:tcPr>
            <w:tcW w:w="600" w:type="dxa"/>
            <w:vAlign w:val="bottom"/>
          </w:tcPr>
          <w:p w:rsidR="00395683" w:rsidRDefault="00AB727D">
            <w:pPr>
              <w:spacing w:line="228" w:lineRule="exact"/>
              <w:ind w:left="120"/>
              <w:rPr>
                <w:sz w:val="20"/>
                <w:szCs w:val="20"/>
              </w:rPr>
            </w:pPr>
            <w:r>
              <w:rPr>
                <w:rFonts w:eastAsia="Times New Roman"/>
                <w:w w:val="97"/>
                <w:sz w:val="20"/>
                <w:szCs w:val="20"/>
              </w:rPr>
              <w:t>УУД,</w:t>
            </w:r>
          </w:p>
        </w:tc>
        <w:tc>
          <w:tcPr>
            <w:tcW w:w="120" w:type="dxa"/>
            <w:tcBorders>
              <w:right w:val="single" w:sz="8" w:space="0" w:color="auto"/>
            </w:tcBorders>
            <w:vAlign w:val="bottom"/>
          </w:tcPr>
          <w:p w:rsidR="00395683" w:rsidRDefault="00395683">
            <w:pPr>
              <w:rPr>
                <w:sz w:val="19"/>
                <w:szCs w:val="19"/>
              </w:rPr>
            </w:pPr>
          </w:p>
        </w:tc>
        <w:tc>
          <w:tcPr>
            <w:tcW w:w="2560" w:type="dxa"/>
            <w:gridSpan w:val="3"/>
            <w:vAlign w:val="bottom"/>
          </w:tcPr>
          <w:p w:rsidR="00395683" w:rsidRDefault="00AB727D">
            <w:pPr>
              <w:spacing w:line="228" w:lineRule="exact"/>
              <w:ind w:left="80"/>
              <w:rPr>
                <w:sz w:val="20"/>
                <w:szCs w:val="20"/>
              </w:rPr>
            </w:pPr>
            <w:r>
              <w:rPr>
                <w:rFonts w:eastAsia="Times New Roman"/>
                <w:b/>
                <w:bCs/>
                <w:sz w:val="20"/>
                <w:szCs w:val="20"/>
              </w:rPr>
              <w:t>итогового проекта</w:t>
            </w:r>
          </w:p>
        </w:tc>
      </w:tr>
      <w:tr w:rsidR="00395683">
        <w:trPr>
          <w:trHeight w:val="230"/>
        </w:trPr>
        <w:tc>
          <w:tcPr>
            <w:tcW w:w="1440" w:type="dxa"/>
            <w:vAlign w:val="bottom"/>
          </w:tcPr>
          <w:p w:rsidR="00395683" w:rsidRDefault="00AB727D">
            <w:pPr>
              <w:ind w:left="120"/>
              <w:rPr>
                <w:sz w:val="20"/>
                <w:szCs w:val="20"/>
              </w:rPr>
            </w:pPr>
            <w:r>
              <w:rPr>
                <w:rFonts w:eastAsia="Times New Roman"/>
                <w:sz w:val="20"/>
                <w:szCs w:val="20"/>
              </w:rPr>
              <w:t>Составление</w:t>
            </w:r>
          </w:p>
        </w:tc>
        <w:tc>
          <w:tcPr>
            <w:tcW w:w="2020" w:type="dxa"/>
            <w:gridSpan w:val="3"/>
            <w:vAlign w:val="bottom"/>
          </w:tcPr>
          <w:p w:rsidR="00395683" w:rsidRDefault="00AB727D">
            <w:pPr>
              <w:ind w:left="180"/>
              <w:rPr>
                <w:sz w:val="20"/>
                <w:szCs w:val="20"/>
              </w:rPr>
            </w:pPr>
            <w:r>
              <w:rPr>
                <w:rFonts w:eastAsia="Times New Roman"/>
                <w:sz w:val="20"/>
                <w:szCs w:val="20"/>
              </w:rPr>
              <w:t>индивидуального</w:t>
            </w:r>
          </w:p>
        </w:tc>
        <w:tc>
          <w:tcPr>
            <w:tcW w:w="1580" w:type="dxa"/>
            <w:vAlign w:val="bottom"/>
          </w:tcPr>
          <w:p w:rsidR="00395683" w:rsidRDefault="00AB727D">
            <w:pPr>
              <w:ind w:left="60"/>
              <w:rPr>
                <w:sz w:val="20"/>
                <w:szCs w:val="20"/>
              </w:rPr>
            </w:pPr>
            <w:r>
              <w:rPr>
                <w:rFonts w:eastAsia="Times New Roman"/>
                <w:w w:val="99"/>
                <w:sz w:val="20"/>
                <w:szCs w:val="20"/>
              </w:rPr>
              <w:t>образовательного</w:t>
            </w: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AB727D">
            <w:pPr>
              <w:ind w:left="100"/>
              <w:rPr>
                <w:sz w:val="20"/>
                <w:szCs w:val="20"/>
              </w:rPr>
            </w:pPr>
            <w:r>
              <w:rPr>
                <w:rFonts w:eastAsia="Times New Roman"/>
                <w:sz w:val="20"/>
                <w:szCs w:val="20"/>
              </w:rPr>
              <w:t>соответствующих</w:t>
            </w: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395683">
            <w:pPr>
              <w:rPr>
                <w:sz w:val="20"/>
                <w:szCs w:val="20"/>
              </w:rPr>
            </w:pP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30"/>
        </w:trPr>
        <w:tc>
          <w:tcPr>
            <w:tcW w:w="5040" w:type="dxa"/>
            <w:gridSpan w:val="5"/>
            <w:vAlign w:val="bottom"/>
          </w:tcPr>
          <w:p w:rsidR="00395683" w:rsidRDefault="00AB727D">
            <w:pPr>
              <w:ind w:left="120"/>
              <w:rPr>
                <w:sz w:val="20"/>
                <w:szCs w:val="20"/>
              </w:rPr>
            </w:pPr>
            <w:r>
              <w:rPr>
                <w:rFonts w:eastAsia="Times New Roman"/>
                <w:sz w:val="20"/>
                <w:szCs w:val="20"/>
              </w:rPr>
              <w:t>маршрута   для   учащихся   с   базовым   уровнем</w:t>
            </w:r>
          </w:p>
        </w:tc>
        <w:tc>
          <w:tcPr>
            <w:tcW w:w="120" w:type="dxa"/>
            <w:tcBorders>
              <w:right w:val="single" w:sz="8" w:space="0" w:color="auto"/>
            </w:tcBorders>
            <w:vAlign w:val="bottom"/>
          </w:tcPr>
          <w:p w:rsidR="00395683" w:rsidRDefault="00395683">
            <w:pPr>
              <w:rPr>
                <w:sz w:val="20"/>
                <w:szCs w:val="20"/>
              </w:rPr>
            </w:pPr>
          </w:p>
        </w:tc>
        <w:tc>
          <w:tcPr>
            <w:tcW w:w="2460" w:type="dxa"/>
            <w:gridSpan w:val="2"/>
            <w:vAlign w:val="bottom"/>
          </w:tcPr>
          <w:p w:rsidR="00395683" w:rsidRDefault="00AB727D">
            <w:pPr>
              <w:ind w:left="100"/>
              <w:rPr>
                <w:sz w:val="20"/>
                <w:szCs w:val="20"/>
              </w:rPr>
            </w:pPr>
            <w:r>
              <w:rPr>
                <w:rFonts w:eastAsia="Times New Roman"/>
                <w:sz w:val="20"/>
                <w:szCs w:val="20"/>
              </w:rPr>
              <w:t>требованиям ФГОС СОО.</w:t>
            </w: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395683">
            <w:pPr>
              <w:rPr>
                <w:sz w:val="20"/>
                <w:szCs w:val="20"/>
              </w:rPr>
            </w:pP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30"/>
        </w:trPr>
        <w:tc>
          <w:tcPr>
            <w:tcW w:w="2480" w:type="dxa"/>
            <w:gridSpan w:val="2"/>
            <w:vAlign w:val="bottom"/>
          </w:tcPr>
          <w:p w:rsidR="00395683" w:rsidRDefault="00AB727D">
            <w:pPr>
              <w:ind w:left="120"/>
              <w:rPr>
                <w:sz w:val="20"/>
                <w:szCs w:val="20"/>
              </w:rPr>
            </w:pPr>
            <w:r>
              <w:rPr>
                <w:rFonts w:eastAsia="Times New Roman"/>
                <w:sz w:val="20"/>
                <w:szCs w:val="20"/>
              </w:rPr>
              <w:t>сформированности УУД</w:t>
            </w:r>
          </w:p>
        </w:tc>
        <w:tc>
          <w:tcPr>
            <w:tcW w:w="120" w:type="dxa"/>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AB727D">
            <w:pPr>
              <w:ind w:left="100"/>
              <w:rPr>
                <w:sz w:val="20"/>
                <w:szCs w:val="20"/>
              </w:rPr>
            </w:pPr>
            <w:r>
              <w:rPr>
                <w:rFonts w:eastAsia="Times New Roman"/>
                <w:sz w:val="20"/>
                <w:szCs w:val="20"/>
              </w:rPr>
              <w:t>Диагностика</w:t>
            </w: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395683">
            <w:pPr>
              <w:rPr>
                <w:sz w:val="20"/>
                <w:szCs w:val="20"/>
              </w:rPr>
            </w:pP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30"/>
        </w:trPr>
        <w:tc>
          <w:tcPr>
            <w:tcW w:w="1440" w:type="dxa"/>
            <w:vAlign w:val="bottom"/>
          </w:tcPr>
          <w:p w:rsidR="00395683" w:rsidRDefault="00395683">
            <w:pPr>
              <w:rPr>
                <w:sz w:val="20"/>
                <w:szCs w:val="20"/>
              </w:rPr>
            </w:pPr>
          </w:p>
        </w:tc>
        <w:tc>
          <w:tcPr>
            <w:tcW w:w="1040" w:type="dxa"/>
            <w:vAlign w:val="bottom"/>
          </w:tcPr>
          <w:p w:rsidR="00395683" w:rsidRDefault="00395683">
            <w:pPr>
              <w:rPr>
                <w:sz w:val="20"/>
                <w:szCs w:val="20"/>
              </w:rPr>
            </w:pPr>
          </w:p>
        </w:tc>
        <w:tc>
          <w:tcPr>
            <w:tcW w:w="120" w:type="dxa"/>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2460" w:type="dxa"/>
            <w:gridSpan w:val="2"/>
            <w:vAlign w:val="bottom"/>
          </w:tcPr>
          <w:p w:rsidR="00395683" w:rsidRDefault="00AB727D">
            <w:pPr>
              <w:ind w:left="100"/>
              <w:rPr>
                <w:sz w:val="20"/>
                <w:szCs w:val="20"/>
              </w:rPr>
            </w:pPr>
            <w:r>
              <w:rPr>
                <w:rFonts w:eastAsia="Times New Roman"/>
                <w:sz w:val="20"/>
                <w:szCs w:val="20"/>
              </w:rPr>
              <w:t>эффективности реализации</w:t>
            </w: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395683">
            <w:pPr>
              <w:rPr>
                <w:sz w:val="20"/>
                <w:szCs w:val="20"/>
              </w:rPr>
            </w:pP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30"/>
        </w:trPr>
        <w:tc>
          <w:tcPr>
            <w:tcW w:w="1440" w:type="dxa"/>
            <w:vAlign w:val="bottom"/>
          </w:tcPr>
          <w:p w:rsidR="00395683" w:rsidRDefault="00395683">
            <w:pPr>
              <w:rPr>
                <w:sz w:val="20"/>
                <w:szCs w:val="20"/>
              </w:rPr>
            </w:pPr>
          </w:p>
        </w:tc>
        <w:tc>
          <w:tcPr>
            <w:tcW w:w="1040" w:type="dxa"/>
            <w:vAlign w:val="bottom"/>
          </w:tcPr>
          <w:p w:rsidR="00395683" w:rsidRDefault="00395683">
            <w:pPr>
              <w:rPr>
                <w:sz w:val="20"/>
                <w:szCs w:val="20"/>
              </w:rPr>
            </w:pPr>
          </w:p>
        </w:tc>
        <w:tc>
          <w:tcPr>
            <w:tcW w:w="120" w:type="dxa"/>
            <w:vAlign w:val="bottom"/>
          </w:tcPr>
          <w:p w:rsidR="00395683" w:rsidRDefault="00395683">
            <w:pPr>
              <w:rPr>
                <w:sz w:val="20"/>
                <w:szCs w:val="20"/>
              </w:rPr>
            </w:pPr>
          </w:p>
        </w:tc>
        <w:tc>
          <w:tcPr>
            <w:tcW w:w="860" w:type="dxa"/>
            <w:vAlign w:val="bottom"/>
          </w:tcPr>
          <w:p w:rsidR="00395683" w:rsidRDefault="00395683">
            <w:pPr>
              <w:rPr>
                <w:sz w:val="20"/>
                <w:szCs w:val="20"/>
              </w:rPr>
            </w:pPr>
          </w:p>
        </w:tc>
        <w:tc>
          <w:tcPr>
            <w:tcW w:w="158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860" w:type="dxa"/>
            <w:vAlign w:val="bottom"/>
          </w:tcPr>
          <w:p w:rsidR="00395683" w:rsidRDefault="00AB727D">
            <w:pPr>
              <w:ind w:left="100"/>
              <w:rPr>
                <w:sz w:val="20"/>
                <w:szCs w:val="20"/>
              </w:rPr>
            </w:pPr>
            <w:r>
              <w:rPr>
                <w:rFonts w:eastAsia="Times New Roman"/>
                <w:sz w:val="20"/>
                <w:szCs w:val="20"/>
              </w:rPr>
              <w:t>индивидуального</w:t>
            </w:r>
          </w:p>
        </w:tc>
        <w:tc>
          <w:tcPr>
            <w:tcW w:w="600" w:type="dxa"/>
            <w:vAlign w:val="bottom"/>
          </w:tcPr>
          <w:p w:rsidR="00395683" w:rsidRDefault="00395683">
            <w:pPr>
              <w:rPr>
                <w:sz w:val="20"/>
                <w:szCs w:val="20"/>
              </w:rPr>
            </w:pPr>
          </w:p>
        </w:tc>
        <w:tc>
          <w:tcPr>
            <w:tcW w:w="120" w:type="dxa"/>
            <w:tcBorders>
              <w:right w:val="single" w:sz="8" w:space="0" w:color="auto"/>
            </w:tcBorders>
            <w:vAlign w:val="bottom"/>
          </w:tcPr>
          <w:p w:rsidR="00395683" w:rsidRDefault="00395683">
            <w:pPr>
              <w:rPr>
                <w:sz w:val="20"/>
                <w:szCs w:val="20"/>
              </w:rPr>
            </w:pPr>
          </w:p>
        </w:tc>
        <w:tc>
          <w:tcPr>
            <w:tcW w:w="1060" w:type="dxa"/>
            <w:vAlign w:val="bottom"/>
          </w:tcPr>
          <w:p w:rsidR="00395683" w:rsidRDefault="00395683">
            <w:pPr>
              <w:rPr>
                <w:sz w:val="20"/>
                <w:szCs w:val="20"/>
              </w:rPr>
            </w:pPr>
          </w:p>
        </w:tc>
        <w:tc>
          <w:tcPr>
            <w:tcW w:w="260" w:type="dxa"/>
            <w:vAlign w:val="bottom"/>
          </w:tcPr>
          <w:p w:rsidR="00395683" w:rsidRDefault="00395683">
            <w:pPr>
              <w:rPr>
                <w:sz w:val="20"/>
                <w:szCs w:val="20"/>
              </w:rPr>
            </w:pPr>
          </w:p>
        </w:tc>
        <w:tc>
          <w:tcPr>
            <w:tcW w:w="1240" w:type="dxa"/>
            <w:vAlign w:val="bottom"/>
          </w:tcPr>
          <w:p w:rsidR="00395683" w:rsidRDefault="00395683">
            <w:pPr>
              <w:rPr>
                <w:sz w:val="20"/>
                <w:szCs w:val="20"/>
              </w:rPr>
            </w:pPr>
          </w:p>
        </w:tc>
      </w:tr>
      <w:tr w:rsidR="00395683">
        <w:trPr>
          <w:trHeight w:val="228"/>
        </w:trPr>
        <w:tc>
          <w:tcPr>
            <w:tcW w:w="1440" w:type="dxa"/>
            <w:vAlign w:val="bottom"/>
          </w:tcPr>
          <w:p w:rsidR="00395683" w:rsidRDefault="00395683">
            <w:pPr>
              <w:rPr>
                <w:sz w:val="19"/>
                <w:szCs w:val="19"/>
              </w:rPr>
            </w:pPr>
          </w:p>
        </w:tc>
        <w:tc>
          <w:tcPr>
            <w:tcW w:w="1040" w:type="dxa"/>
            <w:vAlign w:val="bottom"/>
          </w:tcPr>
          <w:p w:rsidR="00395683" w:rsidRDefault="00395683">
            <w:pPr>
              <w:rPr>
                <w:sz w:val="19"/>
                <w:szCs w:val="19"/>
              </w:rPr>
            </w:pPr>
          </w:p>
        </w:tc>
        <w:tc>
          <w:tcPr>
            <w:tcW w:w="120" w:type="dxa"/>
            <w:vAlign w:val="bottom"/>
          </w:tcPr>
          <w:p w:rsidR="00395683" w:rsidRDefault="00395683">
            <w:pPr>
              <w:rPr>
                <w:sz w:val="19"/>
                <w:szCs w:val="19"/>
              </w:rPr>
            </w:pPr>
          </w:p>
        </w:tc>
        <w:tc>
          <w:tcPr>
            <w:tcW w:w="860" w:type="dxa"/>
            <w:vAlign w:val="bottom"/>
          </w:tcPr>
          <w:p w:rsidR="00395683" w:rsidRDefault="00395683">
            <w:pPr>
              <w:rPr>
                <w:sz w:val="19"/>
                <w:szCs w:val="19"/>
              </w:rPr>
            </w:pPr>
          </w:p>
        </w:tc>
        <w:tc>
          <w:tcPr>
            <w:tcW w:w="158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1860" w:type="dxa"/>
            <w:vAlign w:val="bottom"/>
          </w:tcPr>
          <w:p w:rsidR="00395683" w:rsidRDefault="00AB727D">
            <w:pPr>
              <w:spacing w:line="228" w:lineRule="exact"/>
              <w:ind w:left="100"/>
              <w:rPr>
                <w:sz w:val="20"/>
                <w:szCs w:val="20"/>
              </w:rPr>
            </w:pPr>
            <w:r>
              <w:rPr>
                <w:rFonts w:eastAsia="Times New Roman"/>
                <w:sz w:val="20"/>
                <w:szCs w:val="20"/>
              </w:rPr>
              <w:t>образовательного</w:t>
            </w:r>
          </w:p>
        </w:tc>
        <w:tc>
          <w:tcPr>
            <w:tcW w:w="600" w:type="dxa"/>
            <w:vAlign w:val="bottom"/>
          </w:tcPr>
          <w:p w:rsidR="00395683" w:rsidRDefault="00395683">
            <w:pPr>
              <w:rPr>
                <w:sz w:val="19"/>
                <w:szCs w:val="19"/>
              </w:rPr>
            </w:pPr>
          </w:p>
        </w:tc>
        <w:tc>
          <w:tcPr>
            <w:tcW w:w="120" w:type="dxa"/>
            <w:tcBorders>
              <w:right w:val="single" w:sz="8" w:space="0" w:color="auto"/>
            </w:tcBorders>
            <w:vAlign w:val="bottom"/>
          </w:tcPr>
          <w:p w:rsidR="00395683" w:rsidRDefault="00395683">
            <w:pPr>
              <w:rPr>
                <w:sz w:val="19"/>
                <w:szCs w:val="19"/>
              </w:rPr>
            </w:pPr>
          </w:p>
        </w:tc>
        <w:tc>
          <w:tcPr>
            <w:tcW w:w="1060" w:type="dxa"/>
            <w:vAlign w:val="bottom"/>
          </w:tcPr>
          <w:p w:rsidR="00395683" w:rsidRDefault="00395683">
            <w:pPr>
              <w:rPr>
                <w:sz w:val="19"/>
                <w:szCs w:val="19"/>
              </w:rPr>
            </w:pPr>
          </w:p>
        </w:tc>
        <w:tc>
          <w:tcPr>
            <w:tcW w:w="260" w:type="dxa"/>
            <w:vAlign w:val="bottom"/>
          </w:tcPr>
          <w:p w:rsidR="00395683" w:rsidRDefault="00395683">
            <w:pPr>
              <w:rPr>
                <w:sz w:val="19"/>
                <w:szCs w:val="19"/>
              </w:rPr>
            </w:pPr>
          </w:p>
        </w:tc>
        <w:tc>
          <w:tcPr>
            <w:tcW w:w="1240" w:type="dxa"/>
            <w:vAlign w:val="bottom"/>
          </w:tcPr>
          <w:p w:rsidR="00395683" w:rsidRDefault="00395683">
            <w:pPr>
              <w:rPr>
                <w:sz w:val="19"/>
                <w:szCs w:val="19"/>
              </w:rPr>
            </w:pPr>
          </w:p>
        </w:tc>
      </w:tr>
      <w:tr w:rsidR="00395683">
        <w:trPr>
          <w:trHeight w:val="258"/>
        </w:trPr>
        <w:tc>
          <w:tcPr>
            <w:tcW w:w="1440" w:type="dxa"/>
            <w:tcBorders>
              <w:bottom w:val="single" w:sz="8" w:space="0" w:color="auto"/>
            </w:tcBorders>
            <w:vAlign w:val="bottom"/>
          </w:tcPr>
          <w:p w:rsidR="00395683" w:rsidRDefault="00395683"/>
        </w:tc>
        <w:tc>
          <w:tcPr>
            <w:tcW w:w="1040" w:type="dxa"/>
            <w:tcBorders>
              <w:bottom w:val="single" w:sz="8" w:space="0" w:color="auto"/>
            </w:tcBorders>
            <w:vAlign w:val="bottom"/>
          </w:tcPr>
          <w:p w:rsidR="00395683" w:rsidRDefault="00395683"/>
        </w:tc>
        <w:tc>
          <w:tcPr>
            <w:tcW w:w="120" w:type="dxa"/>
            <w:tcBorders>
              <w:bottom w:val="single" w:sz="8" w:space="0" w:color="auto"/>
            </w:tcBorders>
            <w:vAlign w:val="bottom"/>
          </w:tcPr>
          <w:p w:rsidR="00395683" w:rsidRDefault="00395683"/>
        </w:tc>
        <w:tc>
          <w:tcPr>
            <w:tcW w:w="860" w:type="dxa"/>
            <w:tcBorders>
              <w:bottom w:val="single" w:sz="8" w:space="0" w:color="auto"/>
            </w:tcBorders>
            <w:vAlign w:val="bottom"/>
          </w:tcPr>
          <w:p w:rsidR="00395683" w:rsidRDefault="00395683"/>
        </w:tc>
        <w:tc>
          <w:tcPr>
            <w:tcW w:w="1580" w:type="dxa"/>
            <w:tcBorders>
              <w:bottom w:val="single" w:sz="8" w:space="0" w:color="auto"/>
            </w:tcBorders>
            <w:vAlign w:val="bottom"/>
          </w:tcPr>
          <w:p w:rsidR="00395683" w:rsidRDefault="00395683"/>
        </w:tc>
        <w:tc>
          <w:tcPr>
            <w:tcW w:w="120" w:type="dxa"/>
            <w:tcBorders>
              <w:bottom w:val="single" w:sz="8" w:space="0" w:color="auto"/>
              <w:right w:val="single" w:sz="8" w:space="0" w:color="auto"/>
            </w:tcBorders>
            <w:vAlign w:val="bottom"/>
          </w:tcPr>
          <w:p w:rsidR="00395683" w:rsidRDefault="00395683"/>
        </w:tc>
        <w:tc>
          <w:tcPr>
            <w:tcW w:w="1860" w:type="dxa"/>
            <w:tcBorders>
              <w:bottom w:val="single" w:sz="8" w:space="0" w:color="auto"/>
            </w:tcBorders>
            <w:vAlign w:val="bottom"/>
          </w:tcPr>
          <w:p w:rsidR="00395683" w:rsidRDefault="00AB727D">
            <w:pPr>
              <w:ind w:left="100"/>
              <w:rPr>
                <w:sz w:val="20"/>
                <w:szCs w:val="20"/>
              </w:rPr>
            </w:pPr>
            <w:r>
              <w:rPr>
                <w:rFonts w:eastAsia="Times New Roman"/>
                <w:sz w:val="20"/>
                <w:szCs w:val="20"/>
              </w:rPr>
              <w:t>маршрута</w:t>
            </w:r>
          </w:p>
        </w:tc>
        <w:tc>
          <w:tcPr>
            <w:tcW w:w="600" w:type="dxa"/>
            <w:tcBorders>
              <w:bottom w:val="single" w:sz="8" w:space="0" w:color="auto"/>
            </w:tcBorders>
            <w:vAlign w:val="bottom"/>
          </w:tcPr>
          <w:p w:rsidR="00395683" w:rsidRDefault="00395683"/>
        </w:tc>
        <w:tc>
          <w:tcPr>
            <w:tcW w:w="120" w:type="dxa"/>
            <w:tcBorders>
              <w:bottom w:val="single" w:sz="8" w:space="0" w:color="auto"/>
              <w:right w:val="single" w:sz="8" w:space="0" w:color="auto"/>
            </w:tcBorders>
            <w:vAlign w:val="bottom"/>
          </w:tcPr>
          <w:p w:rsidR="00395683" w:rsidRDefault="00395683"/>
        </w:tc>
        <w:tc>
          <w:tcPr>
            <w:tcW w:w="1060" w:type="dxa"/>
            <w:tcBorders>
              <w:bottom w:val="single" w:sz="8" w:space="0" w:color="auto"/>
            </w:tcBorders>
            <w:vAlign w:val="bottom"/>
          </w:tcPr>
          <w:p w:rsidR="00395683" w:rsidRDefault="00395683"/>
        </w:tc>
        <w:tc>
          <w:tcPr>
            <w:tcW w:w="260" w:type="dxa"/>
            <w:tcBorders>
              <w:bottom w:val="single" w:sz="8" w:space="0" w:color="auto"/>
            </w:tcBorders>
            <w:vAlign w:val="bottom"/>
          </w:tcPr>
          <w:p w:rsidR="00395683" w:rsidRDefault="00395683"/>
        </w:tc>
        <w:tc>
          <w:tcPr>
            <w:tcW w:w="1240" w:type="dxa"/>
            <w:tcBorders>
              <w:bottom w:val="single" w:sz="8" w:space="0" w:color="auto"/>
            </w:tcBorders>
            <w:vAlign w:val="bottom"/>
          </w:tcPr>
          <w:p w:rsidR="00395683" w:rsidRDefault="00395683"/>
        </w:tc>
      </w:tr>
      <w:tr w:rsidR="00395683">
        <w:trPr>
          <w:trHeight w:val="506"/>
        </w:trPr>
        <w:tc>
          <w:tcPr>
            <w:tcW w:w="1440" w:type="dxa"/>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860" w:type="dxa"/>
            <w:vAlign w:val="bottom"/>
          </w:tcPr>
          <w:p w:rsidR="00395683" w:rsidRDefault="00395683">
            <w:pPr>
              <w:rPr>
                <w:sz w:val="24"/>
                <w:szCs w:val="24"/>
              </w:rPr>
            </w:pPr>
          </w:p>
        </w:tc>
        <w:tc>
          <w:tcPr>
            <w:tcW w:w="1580" w:type="dxa"/>
            <w:vAlign w:val="bottom"/>
          </w:tcPr>
          <w:p w:rsidR="00395683" w:rsidRDefault="00395683">
            <w:pPr>
              <w:rPr>
                <w:sz w:val="24"/>
                <w:szCs w:val="24"/>
              </w:rPr>
            </w:pPr>
          </w:p>
        </w:tc>
        <w:tc>
          <w:tcPr>
            <w:tcW w:w="1980" w:type="dxa"/>
            <w:gridSpan w:val="2"/>
            <w:vAlign w:val="bottom"/>
          </w:tcPr>
          <w:p w:rsidR="00395683" w:rsidRDefault="00AB727D">
            <w:pPr>
              <w:ind w:right="1680"/>
              <w:jc w:val="right"/>
              <w:rPr>
                <w:sz w:val="20"/>
                <w:szCs w:val="20"/>
              </w:rPr>
            </w:pPr>
            <w:r>
              <w:rPr>
                <w:rFonts w:eastAsia="Times New Roman"/>
                <w:w w:val="89"/>
                <w:sz w:val="20"/>
                <w:szCs w:val="20"/>
              </w:rPr>
              <w:t>77</w:t>
            </w:r>
          </w:p>
        </w:tc>
        <w:tc>
          <w:tcPr>
            <w:tcW w:w="60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1060" w:type="dxa"/>
            <w:vAlign w:val="bottom"/>
          </w:tcPr>
          <w:p w:rsidR="00395683" w:rsidRDefault="00395683">
            <w:pPr>
              <w:rPr>
                <w:sz w:val="24"/>
                <w:szCs w:val="24"/>
              </w:rPr>
            </w:pPr>
          </w:p>
        </w:tc>
        <w:tc>
          <w:tcPr>
            <w:tcW w:w="260" w:type="dxa"/>
            <w:vAlign w:val="bottom"/>
          </w:tcPr>
          <w:p w:rsidR="00395683" w:rsidRDefault="00395683">
            <w:pPr>
              <w:rPr>
                <w:sz w:val="24"/>
                <w:szCs w:val="24"/>
              </w:rPr>
            </w:pPr>
          </w:p>
        </w:tc>
        <w:tc>
          <w:tcPr>
            <w:tcW w:w="1240" w:type="dxa"/>
            <w:vAlign w:val="bottom"/>
          </w:tcPr>
          <w:p w:rsidR="00395683" w:rsidRDefault="00395683">
            <w:pPr>
              <w:rPr>
                <w:sz w:val="24"/>
                <w:szCs w:val="24"/>
              </w:rPr>
            </w:pPr>
          </w:p>
        </w:tc>
      </w:tr>
    </w:tbl>
    <w:p w:rsidR="00395683" w:rsidRDefault="00395683">
      <w:pPr>
        <w:sectPr w:rsidR="00395683">
          <w:pgSz w:w="11900" w:h="16838"/>
          <w:pgMar w:top="835" w:right="586" w:bottom="861" w:left="1020" w:header="0" w:footer="0" w:gutter="0"/>
          <w:cols w:space="720" w:equalWidth="0">
            <w:col w:w="10300"/>
          </w:cols>
        </w:sectPr>
      </w:pPr>
    </w:p>
    <w:p w:rsidR="00395683" w:rsidRDefault="00AB727D">
      <w:pPr>
        <w:ind w:firstLine="566"/>
        <w:jc w:val="both"/>
        <w:rPr>
          <w:sz w:val="20"/>
          <w:szCs w:val="20"/>
        </w:rPr>
      </w:pPr>
      <w:r>
        <w:rPr>
          <w:rFonts w:eastAsia="Times New Roman"/>
          <w:sz w:val="24"/>
          <w:szCs w:val="24"/>
        </w:rPr>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395683" w:rsidRDefault="00AB727D">
      <w:pPr>
        <w:spacing w:line="241" w:lineRule="auto"/>
        <w:ind w:firstLine="566"/>
        <w:jc w:val="both"/>
        <w:rPr>
          <w:sz w:val="20"/>
          <w:szCs w:val="20"/>
        </w:rPr>
      </w:pPr>
      <w:r>
        <w:rPr>
          <w:rFonts w:eastAsia="Times New Roman"/>
          <w:sz w:val="24"/>
          <w:szCs w:val="24"/>
        </w:rPr>
        <w:t>Отдельные элементы из системы внутришкольного мониторинга могут быть включены в портфель достижений ученика.</w:t>
      </w:r>
    </w:p>
    <w:p w:rsidR="00395683" w:rsidRDefault="00395683">
      <w:pPr>
        <w:spacing w:line="1" w:lineRule="exact"/>
        <w:rPr>
          <w:sz w:val="20"/>
          <w:szCs w:val="20"/>
        </w:rPr>
      </w:pPr>
    </w:p>
    <w:p w:rsidR="00395683" w:rsidRDefault="00AB727D">
      <w:pPr>
        <w:spacing w:line="239" w:lineRule="auto"/>
        <w:ind w:firstLine="708"/>
        <w:jc w:val="both"/>
        <w:rPr>
          <w:sz w:val="20"/>
          <w:szCs w:val="20"/>
        </w:rPr>
      </w:pPr>
      <w:r>
        <w:rPr>
          <w:rFonts w:eastAsia="Times New Roman"/>
          <w:sz w:val="23"/>
          <w:szCs w:val="23"/>
        </w:rPr>
        <w:t>Портфель достижений – это один из способов организации накопительной системы оценки, фиксирования индивидуальных достижений школьника в определенный период его обучения в шко-ле.</w:t>
      </w:r>
    </w:p>
    <w:p w:rsidR="00395683" w:rsidRDefault="00395683">
      <w:pPr>
        <w:spacing w:line="2" w:lineRule="exact"/>
        <w:rPr>
          <w:sz w:val="20"/>
          <w:szCs w:val="20"/>
        </w:rPr>
      </w:pPr>
    </w:p>
    <w:p w:rsidR="00395683" w:rsidRDefault="00AB727D">
      <w:pPr>
        <w:ind w:firstLine="708"/>
        <w:jc w:val="both"/>
        <w:rPr>
          <w:sz w:val="20"/>
          <w:szCs w:val="20"/>
        </w:rPr>
      </w:pPr>
      <w:r>
        <w:rPr>
          <w:rFonts w:eastAsia="Times New Roman"/>
          <w:sz w:val="23"/>
          <w:szCs w:val="23"/>
        </w:rPr>
        <w:t>Портфель достижений является одной из составляющих «портрета» выпускника и играет важ-ную роль при переходе учащегося на следующий уровень общего образования для определения век-тора его дальнейшего развития и обучения.</w:t>
      </w:r>
    </w:p>
    <w:p w:rsidR="00395683" w:rsidRDefault="00395683">
      <w:pPr>
        <w:spacing w:line="1" w:lineRule="exact"/>
        <w:rPr>
          <w:sz w:val="20"/>
          <w:szCs w:val="20"/>
        </w:rPr>
      </w:pPr>
    </w:p>
    <w:p w:rsidR="00395683" w:rsidRDefault="00AB727D">
      <w:pPr>
        <w:ind w:firstLine="708"/>
        <w:jc w:val="both"/>
        <w:rPr>
          <w:sz w:val="20"/>
          <w:szCs w:val="20"/>
        </w:rPr>
      </w:pPr>
      <w:r>
        <w:rPr>
          <w:rFonts w:eastAsia="Times New Roman"/>
          <w:sz w:val="23"/>
          <w:szCs w:val="23"/>
        </w:rPr>
        <w:t>Портфель достижений служит для сбора информации о продвижении учащегося в учебной де-ятельности, для оценки достижения планируемых результатов освоения основной образовательной программы основного общего образования, отвечающих требованиям стандарта к основным резуль-татам основного образования.</w:t>
      </w:r>
    </w:p>
    <w:p w:rsidR="00395683" w:rsidRDefault="00395683">
      <w:pPr>
        <w:spacing w:line="1" w:lineRule="exact"/>
        <w:rPr>
          <w:sz w:val="20"/>
          <w:szCs w:val="20"/>
        </w:rPr>
      </w:pPr>
    </w:p>
    <w:p w:rsidR="00395683" w:rsidRDefault="00AB727D">
      <w:pPr>
        <w:spacing w:line="239" w:lineRule="auto"/>
        <w:ind w:firstLine="454"/>
        <w:jc w:val="both"/>
        <w:rPr>
          <w:sz w:val="20"/>
          <w:szCs w:val="20"/>
        </w:rPr>
      </w:pPr>
      <w:r>
        <w:rPr>
          <w:rFonts w:eastAsia="Times New Roman"/>
          <w:sz w:val="23"/>
          <w:szCs w:val="23"/>
        </w:rPr>
        <w:t>Показатель динам</w:t>
      </w:r>
      <w:r w:rsidR="000423AA">
        <w:rPr>
          <w:rFonts w:eastAsia="Times New Roman"/>
          <w:sz w:val="23"/>
          <w:szCs w:val="23"/>
        </w:rPr>
        <w:t>ики образовательных достижений -</w:t>
      </w:r>
      <w:r>
        <w:rPr>
          <w:rFonts w:eastAsia="Times New Roman"/>
          <w:sz w:val="23"/>
          <w:szCs w:val="23"/>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w:t>
      </w:r>
    </w:p>
    <w:p w:rsidR="00395683" w:rsidRDefault="00395683">
      <w:pPr>
        <w:spacing w:line="3" w:lineRule="exact"/>
        <w:rPr>
          <w:sz w:val="20"/>
          <w:szCs w:val="20"/>
        </w:rPr>
      </w:pPr>
    </w:p>
    <w:p w:rsidR="00395683" w:rsidRDefault="00AB727D">
      <w:pPr>
        <w:ind w:firstLine="454"/>
        <w:jc w:val="both"/>
        <w:rPr>
          <w:sz w:val="20"/>
          <w:szCs w:val="20"/>
        </w:rPr>
      </w:pPr>
      <w:r>
        <w:rPr>
          <w:rFonts w:eastAsia="Times New Roman"/>
          <w:sz w:val="23"/>
          <w:szCs w:val="23"/>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95683" w:rsidRDefault="00395683">
      <w:pPr>
        <w:spacing w:line="1" w:lineRule="exact"/>
        <w:rPr>
          <w:sz w:val="20"/>
          <w:szCs w:val="20"/>
        </w:rPr>
      </w:pPr>
    </w:p>
    <w:p w:rsidR="00395683" w:rsidRDefault="00AB727D">
      <w:pPr>
        <w:ind w:firstLine="453"/>
        <w:jc w:val="both"/>
        <w:rPr>
          <w:sz w:val="20"/>
          <w:szCs w:val="20"/>
        </w:rPr>
      </w:pPr>
      <w:r>
        <w:rPr>
          <w:rFonts w:eastAsia="Times New Roman"/>
          <w:sz w:val="23"/>
          <w:szCs w:val="23"/>
        </w:rPr>
        <w:t xml:space="preserve">Одним из наиболее адекватных инструментов для оценки динамики образовательных дости-жений служит </w:t>
      </w:r>
      <w:r>
        <w:rPr>
          <w:rFonts w:eastAsia="Times New Roman"/>
          <w:b/>
          <w:bCs/>
          <w:sz w:val="23"/>
          <w:szCs w:val="23"/>
        </w:rPr>
        <w:t>портфель достижений</w:t>
      </w:r>
      <w:r>
        <w:rPr>
          <w:rFonts w:eastAsia="Times New Roman"/>
          <w:sz w:val="23"/>
          <w:szCs w:val="23"/>
        </w:rPr>
        <w:t xml:space="preserve"> обучающегося.</w:t>
      </w:r>
    </w:p>
    <w:p w:rsidR="00395683" w:rsidRDefault="00395683">
      <w:pPr>
        <w:spacing w:line="1" w:lineRule="exact"/>
        <w:rPr>
          <w:sz w:val="20"/>
          <w:szCs w:val="20"/>
        </w:rPr>
      </w:pPr>
    </w:p>
    <w:p w:rsidR="00395683" w:rsidRDefault="00AB727D">
      <w:pPr>
        <w:spacing w:line="239" w:lineRule="auto"/>
        <w:ind w:firstLine="454"/>
        <w:jc w:val="both"/>
        <w:rPr>
          <w:sz w:val="20"/>
          <w:szCs w:val="20"/>
        </w:rPr>
      </w:pPr>
      <w:r>
        <w:rPr>
          <w:rFonts w:eastAsia="Times New Roman"/>
          <w:b/>
          <w:bCs/>
          <w:sz w:val="23"/>
          <w:szCs w:val="23"/>
        </w:rPr>
        <w:t xml:space="preserve">Портфель достижений </w:t>
      </w:r>
      <w:r>
        <w:rPr>
          <w:rFonts w:eastAsia="Times New Roman"/>
          <w:sz w:val="23"/>
          <w:szCs w:val="23"/>
        </w:rPr>
        <w:t>представляет собой специально организованную подборку работ,</w:t>
      </w:r>
      <w:r>
        <w:rPr>
          <w:rFonts w:eastAsia="Times New Roman"/>
          <w:b/>
          <w:bCs/>
          <w:sz w:val="23"/>
          <w:szCs w:val="23"/>
        </w:rPr>
        <w:t xml:space="preserve"> </w:t>
      </w:r>
      <w:r>
        <w:rPr>
          <w:rFonts w:eastAsia="Times New Roman"/>
          <w:sz w:val="23"/>
          <w:szCs w:val="23"/>
        </w:rPr>
        <w:t>сер-тифицированных и несертифицированных документов, демонстрирующий усилия, прогресс и дости-жения учащегося в разнообразных видах деятельности (учебной, творческой, социальной, коммуни-кативной, спортивной, др.), выполняющий роль индивидуальной накопительной оценки.</w:t>
      </w:r>
    </w:p>
    <w:p w:rsidR="00395683" w:rsidRDefault="00395683">
      <w:pPr>
        <w:spacing w:line="3" w:lineRule="exact"/>
        <w:rPr>
          <w:sz w:val="20"/>
          <w:szCs w:val="20"/>
        </w:rPr>
      </w:pPr>
    </w:p>
    <w:p w:rsidR="00395683" w:rsidRDefault="00AB727D">
      <w:pPr>
        <w:ind w:left="360"/>
        <w:rPr>
          <w:sz w:val="20"/>
          <w:szCs w:val="20"/>
        </w:rPr>
      </w:pPr>
      <w:r>
        <w:rPr>
          <w:rFonts w:eastAsia="Times New Roman"/>
          <w:sz w:val="23"/>
          <w:szCs w:val="23"/>
        </w:rPr>
        <w:t>Портфель достижений включает титульный лист и разделы:</w:t>
      </w:r>
    </w:p>
    <w:p w:rsidR="00395683" w:rsidRDefault="00395683">
      <w:pPr>
        <w:spacing w:line="1" w:lineRule="exact"/>
        <w:rPr>
          <w:sz w:val="20"/>
          <w:szCs w:val="20"/>
        </w:rPr>
      </w:pP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«Моя визитная карточка»;</w:t>
      </w: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«Мои учебные достижения»;</w:t>
      </w: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«Мои спортивные достижения»;</w:t>
      </w: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«Мои творческие достижения»;</w:t>
      </w: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«Мои личностные достижения»;</w:t>
      </w:r>
    </w:p>
    <w:p w:rsidR="00395683" w:rsidRDefault="00395683">
      <w:pPr>
        <w:spacing w:line="1" w:lineRule="exact"/>
        <w:rPr>
          <w:rFonts w:eastAsia="Times New Roman"/>
          <w:sz w:val="23"/>
          <w:szCs w:val="23"/>
        </w:rPr>
      </w:pPr>
    </w:p>
    <w:p w:rsidR="00395683" w:rsidRDefault="00AB727D" w:rsidP="002332CD">
      <w:pPr>
        <w:numPr>
          <w:ilvl w:val="0"/>
          <w:numId w:val="92"/>
        </w:numPr>
        <w:tabs>
          <w:tab w:val="left" w:pos="700"/>
        </w:tabs>
        <w:ind w:left="700" w:hanging="348"/>
        <w:rPr>
          <w:rFonts w:eastAsia="Times New Roman"/>
          <w:sz w:val="23"/>
          <w:szCs w:val="23"/>
        </w:rPr>
      </w:pPr>
      <w:r>
        <w:rPr>
          <w:rFonts w:eastAsia="Times New Roman"/>
          <w:sz w:val="23"/>
          <w:szCs w:val="23"/>
        </w:rPr>
        <w:t>«Моя социальная активность».</w:t>
      </w:r>
    </w:p>
    <w:p w:rsidR="00395683" w:rsidRDefault="00AB727D">
      <w:pPr>
        <w:spacing w:line="239" w:lineRule="auto"/>
        <w:ind w:firstLine="360"/>
        <w:jc w:val="both"/>
        <w:rPr>
          <w:sz w:val="20"/>
          <w:szCs w:val="20"/>
        </w:rPr>
      </w:pPr>
      <w:r>
        <w:rPr>
          <w:rFonts w:eastAsia="Times New Roman"/>
          <w:sz w:val="23"/>
          <w:szCs w:val="23"/>
        </w:rPr>
        <w:t>Раздел «Моя визитная карточка» включает информацию, характеризующую обучающегося (например, информацию о характере, способностях, интересах, склонностях, др.) и представляющую для него интерес (например, информацию о семье, друзьях, др.).</w:t>
      </w:r>
    </w:p>
    <w:p w:rsidR="00395683" w:rsidRDefault="00395683">
      <w:pPr>
        <w:spacing w:line="2" w:lineRule="exact"/>
        <w:rPr>
          <w:sz w:val="20"/>
          <w:szCs w:val="20"/>
        </w:rPr>
      </w:pPr>
    </w:p>
    <w:p w:rsidR="00395683" w:rsidRDefault="00AB727D">
      <w:pPr>
        <w:spacing w:line="248" w:lineRule="auto"/>
        <w:ind w:firstLine="360"/>
        <w:jc w:val="both"/>
        <w:rPr>
          <w:sz w:val="20"/>
          <w:szCs w:val="20"/>
        </w:rPr>
      </w:pPr>
      <w:r>
        <w:rPr>
          <w:rFonts w:eastAsia="Times New Roman"/>
          <w:sz w:val="23"/>
          <w:szCs w:val="23"/>
        </w:rPr>
        <w:t>Раздел «Мои учебные достижения» включает материалы, свидетельствующие о достижении обу-чающимся определенного уровня предметных и метапредметных результатов:</w:t>
      </w:r>
    </w:p>
    <w:p w:rsidR="00395683" w:rsidRDefault="00395683">
      <w:pPr>
        <w:spacing w:line="1" w:lineRule="exact"/>
        <w:rPr>
          <w:sz w:val="20"/>
          <w:szCs w:val="20"/>
        </w:rPr>
      </w:pPr>
    </w:p>
    <w:p w:rsidR="00395683" w:rsidRDefault="00AB727D" w:rsidP="002332CD">
      <w:pPr>
        <w:numPr>
          <w:ilvl w:val="0"/>
          <w:numId w:val="93"/>
        </w:numPr>
        <w:tabs>
          <w:tab w:val="left" w:pos="708"/>
        </w:tabs>
        <w:spacing w:line="239" w:lineRule="auto"/>
        <w:ind w:left="720" w:hanging="368"/>
        <w:rPr>
          <w:rFonts w:ascii="Symbol" w:eastAsia="Symbol" w:hAnsi="Symbol" w:cs="Symbol"/>
          <w:sz w:val="23"/>
          <w:szCs w:val="23"/>
        </w:rPr>
      </w:pPr>
      <w:r>
        <w:rPr>
          <w:rFonts w:eastAsia="Times New Roman"/>
          <w:sz w:val="23"/>
          <w:szCs w:val="23"/>
        </w:rPr>
        <w:t>результаты стартовой диагностики, промежуточных и итоговых стандартизированных работ, государственной итоговой аттестации по учебным предметам, курсам (модулям);</w:t>
      </w:r>
    </w:p>
    <w:p w:rsidR="00395683" w:rsidRDefault="00AB727D" w:rsidP="002332CD">
      <w:pPr>
        <w:numPr>
          <w:ilvl w:val="0"/>
          <w:numId w:val="93"/>
        </w:numPr>
        <w:tabs>
          <w:tab w:val="left" w:pos="708"/>
        </w:tabs>
        <w:spacing w:line="239" w:lineRule="auto"/>
        <w:ind w:left="720" w:hanging="368"/>
        <w:rPr>
          <w:rFonts w:ascii="Symbol" w:eastAsia="Symbol" w:hAnsi="Symbol" w:cs="Symbol"/>
          <w:sz w:val="23"/>
          <w:szCs w:val="23"/>
        </w:rPr>
      </w:pPr>
      <w:r>
        <w:rPr>
          <w:rFonts w:eastAsia="Times New Roman"/>
          <w:sz w:val="23"/>
          <w:szCs w:val="23"/>
        </w:rPr>
        <w:t>оценочные листы, листы наблюдений, характеризующие динамику образовательных достиже-ний обучающегося;</w:t>
      </w:r>
    </w:p>
    <w:p w:rsidR="00395683" w:rsidRDefault="00AB727D" w:rsidP="002332CD">
      <w:pPr>
        <w:numPr>
          <w:ilvl w:val="0"/>
          <w:numId w:val="93"/>
        </w:numPr>
        <w:tabs>
          <w:tab w:val="left" w:pos="708"/>
        </w:tabs>
        <w:ind w:left="720" w:hanging="369"/>
        <w:rPr>
          <w:rFonts w:ascii="Symbol" w:eastAsia="Symbol" w:hAnsi="Symbol" w:cs="Symbol"/>
          <w:sz w:val="23"/>
          <w:szCs w:val="23"/>
        </w:rPr>
      </w:pPr>
      <w:r>
        <w:rPr>
          <w:rFonts w:eastAsia="Times New Roman"/>
          <w:sz w:val="23"/>
          <w:szCs w:val="23"/>
        </w:rPr>
        <w:t>копии документов (грамоты, дипломы, др.) по итогам участия в конкурсах, конференциях и других мероприятиях интеллектуальной направленности;</w:t>
      </w:r>
    </w:p>
    <w:p w:rsidR="00395683" w:rsidRDefault="00AB727D" w:rsidP="002332CD">
      <w:pPr>
        <w:numPr>
          <w:ilvl w:val="0"/>
          <w:numId w:val="93"/>
        </w:numPr>
        <w:tabs>
          <w:tab w:val="left" w:pos="708"/>
        </w:tabs>
        <w:spacing w:line="239" w:lineRule="auto"/>
        <w:ind w:left="720" w:hanging="369"/>
        <w:rPr>
          <w:rFonts w:ascii="Symbol" w:eastAsia="Symbol" w:hAnsi="Symbol" w:cs="Symbol"/>
          <w:sz w:val="23"/>
          <w:szCs w:val="23"/>
        </w:rPr>
      </w:pPr>
      <w:r>
        <w:rPr>
          <w:rFonts w:eastAsia="Times New Roman"/>
          <w:sz w:val="23"/>
          <w:szCs w:val="23"/>
        </w:rPr>
        <w:t>выборка работ обучающегося (результаты исследований, описание проектов, тезисы выступ-лений на конференциях, творческие работы по учебным предметам, др.);</w:t>
      </w:r>
    </w:p>
    <w:p w:rsidR="00395683" w:rsidRDefault="00AB727D" w:rsidP="002332CD">
      <w:pPr>
        <w:numPr>
          <w:ilvl w:val="0"/>
          <w:numId w:val="93"/>
        </w:numPr>
        <w:tabs>
          <w:tab w:val="left" w:pos="700"/>
        </w:tabs>
        <w:ind w:left="700" w:hanging="349"/>
        <w:rPr>
          <w:rFonts w:ascii="Symbol" w:eastAsia="Symbol" w:hAnsi="Symbol" w:cs="Symbol"/>
          <w:sz w:val="23"/>
          <w:szCs w:val="23"/>
        </w:rPr>
      </w:pPr>
      <w:r>
        <w:rPr>
          <w:rFonts w:eastAsia="Times New Roman"/>
          <w:sz w:val="23"/>
          <w:szCs w:val="23"/>
        </w:rPr>
        <w:t>самоанализ (самооценку) учебных достижений;</w:t>
      </w:r>
    </w:p>
    <w:p w:rsidR="00395683" w:rsidRDefault="00AB727D" w:rsidP="002332CD">
      <w:pPr>
        <w:numPr>
          <w:ilvl w:val="0"/>
          <w:numId w:val="93"/>
        </w:numPr>
        <w:tabs>
          <w:tab w:val="left" w:pos="700"/>
        </w:tabs>
        <w:ind w:left="700" w:hanging="349"/>
        <w:rPr>
          <w:rFonts w:ascii="Symbol" w:eastAsia="Symbol" w:hAnsi="Symbol" w:cs="Symbol"/>
          <w:sz w:val="23"/>
          <w:szCs w:val="23"/>
        </w:rPr>
      </w:pPr>
      <w:r>
        <w:rPr>
          <w:rFonts w:eastAsia="Times New Roman"/>
          <w:sz w:val="23"/>
          <w:szCs w:val="23"/>
        </w:rPr>
        <w:t>отзывы, рецензии, др. педагогов об учебных достижениях обучающегося;</w:t>
      </w:r>
    </w:p>
    <w:p w:rsidR="00395683" w:rsidRDefault="00AB727D" w:rsidP="002332CD">
      <w:pPr>
        <w:numPr>
          <w:ilvl w:val="0"/>
          <w:numId w:val="93"/>
        </w:numPr>
        <w:tabs>
          <w:tab w:val="left" w:pos="700"/>
        </w:tabs>
        <w:ind w:left="700" w:hanging="349"/>
        <w:rPr>
          <w:rFonts w:ascii="Symbol" w:eastAsia="Symbol" w:hAnsi="Symbol" w:cs="Symbol"/>
          <w:sz w:val="23"/>
          <w:szCs w:val="23"/>
        </w:rPr>
      </w:pPr>
      <w:r>
        <w:rPr>
          <w:rFonts w:eastAsia="Times New Roman"/>
          <w:sz w:val="23"/>
          <w:szCs w:val="23"/>
        </w:rPr>
        <w:t>другое.</w:t>
      </w:r>
    </w:p>
    <w:p w:rsidR="00395683" w:rsidRDefault="00395683">
      <w:pPr>
        <w:spacing w:line="381" w:lineRule="exact"/>
        <w:rPr>
          <w:sz w:val="20"/>
          <w:szCs w:val="20"/>
        </w:rPr>
      </w:pPr>
    </w:p>
    <w:p w:rsidR="00395683" w:rsidRDefault="00AB727D">
      <w:pPr>
        <w:jc w:val="center"/>
        <w:rPr>
          <w:sz w:val="20"/>
          <w:szCs w:val="20"/>
        </w:rPr>
      </w:pPr>
      <w:r>
        <w:rPr>
          <w:rFonts w:eastAsia="Times New Roman"/>
          <w:sz w:val="20"/>
          <w:szCs w:val="20"/>
        </w:rPr>
        <w:t>78</w:t>
      </w:r>
    </w:p>
    <w:p w:rsidR="00395683" w:rsidRDefault="00395683">
      <w:pPr>
        <w:sectPr w:rsidR="00395683">
          <w:pgSz w:w="11900" w:h="16838"/>
          <w:pgMar w:top="818" w:right="706" w:bottom="898" w:left="1140" w:header="0" w:footer="0" w:gutter="0"/>
          <w:cols w:space="720" w:equalWidth="0">
            <w:col w:w="10060"/>
          </w:cols>
        </w:sectPr>
      </w:pPr>
    </w:p>
    <w:p w:rsidR="00395683" w:rsidRDefault="00AB727D">
      <w:pPr>
        <w:spacing w:line="247" w:lineRule="auto"/>
        <w:ind w:firstLine="360"/>
        <w:rPr>
          <w:sz w:val="20"/>
          <w:szCs w:val="20"/>
        </w:rPr>
      </w:pPr>
      <w:r>
        <w:rPr>
          <w:rFonts w:eastAsia="Times New Roman"/>
          <w:sz w:val="23"/>
          <w:szCs w:val="23"/>
        </w:rPr>
        <w:lastRenderedPageBreak/>
        <w:t>Раздел «Мои спортивные достижения» включает материалы, фиксирующие результаты спортив-ной успешности обучающегося:</w:t>
      </w:r>
    </w:p>
    <w:p w:rsidR="00395683" w:rsidRDefault="00AB727D" w:rsidP="002332CD">
      <w:pPr>
        <w:numPr>
          <w:ilvl w:val="0"/>
          <w:numId w:val="94"/>
        </w:numPr>
        <w:tabs>
          <w:tab w:val="left" w:pos="700"/>
        </w:tabs>
        <w:ind w:left="700" w:hanging="347"/>
        <w:rPr>
          <w:rFonts w:ascii="Symbol" w:eastAsia="Symbol" w:hAnsi="Symbol" w:cs="Symbol"/>
          <w:sz w:val="23"/>
          <w:szCs w:val="23"/>
        </w:rPr>
      </w:pPr>
      <w:r>
        <w:rPr>
          <w:rFonts w:eastAsia="Times New Roman"/>
          <w:sz w:val="23"/>
          <w:szCs w:val="23"/>
        </w:rPr>
        <w:t>результаты мониторинга состояния здоровья;</w:t>
      </w:r>
    </w:p>
    <w:p w:rsidR="00395683" w:rsidRDefault="00AB727D" w:rsidP="002332CD">
      <w:pPr>
        <w:numPr>
          <w:ilvl w:val="0"/>
          <w:numId w:val="94"/>
        </w:numPr>
        <w:tabs>
          <w:tab w:val="left" w:pos="708"/>
        </w:tabs>
        <w:spacing w:line="239" w:lineRule="auto"/>
        <w:ind w:left="720" w:hanging="367"/>
        <w:rPr>
          <w:rFonts w:ascii="Symbol" w:eastAsia="Symbol" w:hAnsi="Symbol" w:cs="Symbol"/>
          <w:sz w:val="23"/>
          <w:szCs w:val="23"/>
        </w:rPr>
      </w:pPr>
      <w:r>
        <w:rPr>
          <w:rFonts w:eastAsia="Times New Roman"/>
          <w:sz w:val="23"/>
          <w:szCs w:val="23"/>
        </w:rPr>
        <w:t>копии документов (дипломы, грамоты, др.) об итогах спортивных соревнований, спартакиад различного уровня;</w:t>
      </w:r>
    </w:p>
    <w:p w:rsidR="00395683" w:rsidRDefault="00AB727D" w:rsidP="002332CD">
      <w:pPr>
        <w:numPr>
          <w:ilvl w:val="0"/>
          <w:numId w:val="94"/>
        </w:numPr>
        <w:tabs>
          <w:tab w:val="left" w:pos="708"/>
        </w:tabs>
        <w:ind w:left="720" w:hanging="367"/>
        <w:rPr>
          <w:rFonts w:ascii="Symbol" w:eastAsia="Symbol" w:hAnsi="Symbol" w:cs="Symbol"/>
          <w:sz w:val="23"/>
          <w:szCs w:val="23"/>
        </w:rPr>
      </w:pPr>
      <w:r>
        <w:rPr>
          <w:rFonts w:eastAsia="Times New Roman"/>
          <w:sz w:val="23"/>
          <w:szCs w:val="23"/>
        </w:rPr>
        <w:t>копии документов (зачетная классификационная книжка, удостоверение) о присвоении спор-тивного разряда, звания;</w:t>
      </w:r>
    </w:p>
    <w:p w:rsidR="00395683" w:rsidRDefault="00AB727D" w:rsidP="002332CD">
      <w:pPr>
        <w:numPr>
          <w:ilvl w:val="0"/>
          <w:numId w:val="94"/>
        </w:numPr>
        <w:tabs>
          <w:tab w:val="left" w:pos="708"/>
        </w:tabs>
        <w:spacing w:line="239" w:lineRule="auto"/>
        <w:ind w:left="720" w:hanging="367"/>
        <w:jc w:val="both"/>
        <w:rPr>
          <w:rFonts w:ascii="Symbol" w:eastAsia="Symbol" w:hAnsi="Symbol" w:cs="Symbol"/>
          <w:sz w:val="23"/>
          <w:szCs w:val="23"/>
        </w:rPr>
      </w:pPr>
      <w:r>
        <w:rPr>
          <w:rFonts w:eastAsia="Times New Roman"/>
          <w:sz w:val="23"/>
          <w:szCs w:val="23"/>
        </w:rPr>
        <w:t>выборка работ (видеосъемки спортивных соревнований и примеров исполнительской дея-тельности, дневники наблюдений и самоконтроля, самостоятельно составленные комплексы физических упражнений, др.);</w:t>
      </w:r>
    </w:p>
    <w:p w:rsidR="00395683" w:rsidRDefault="00395683">
      <w:pPr>
        <w:spacing w:line="1" w:lineRule="exact"/>
        <w:rPr>
          <w:rFonts w:ascii="Symbol" w:eastAsia="Symbol" w:hAnsi="Symbol" w:cs="Symbol"/>
          <w:sz w:val="23"/>
          <w:szCs w:val="23"/>
        </w:rPr>
      </w:pPr>
    </w:p>
    <w:p w:rsidR="00395683" w:rsidRDefault="00AB727D" w:rsidP="002332CD">
      <w:pPr>
        <w:numPr>
          <w:ilvl w:val="0"/>
          <w:numId w:val="94"/>
        </w:numPr>
        <w:tabs>
          <w:tab w:val="left" w:pos="700"/>
        </w:tabs>
        <w:ind w:left="700" w:hanging="348"/>
        <w:rPr>
          <w:rFonts w:ascii="Symbol" w:eastAsia="Symbol" w:hAnsi="Symbol" w:cs="Symbol"/>
          <w:sz w:val="23"/>
          <w:szCs w:val="23"/>
        </w:rPr>
      </w:pPr>
      <w:r>
        <w:rPr>
          <w:rFonts w:eastAsia="Times New Roman"/>
          <w:sz w:val="23"/>
          <w:szCs w:val="23"/>
        </w:rPr>
        <w:t>самоанализ (самооценку) спортивных достижений;</w:t>
      </w:r>
    </w:p>
    <w:p w:rsidR="00395683" w:rsidRDefault="00AB727D" w:rsidP="002332CD">
      <w:pPr>
        <w:numPr>
          <w:ilvl w:val="0"/>
          <w:numId w:val="94"/>
        </w:numPr>
        <w:tabs>
          <w:tab w:val="left" w:pos="700"/>
        </w:tabs>
        <w:ind w:left="700" w:hanging="348"/>
        <w:rPr>
          <w:rFonts w:ascii="Symbol" w:eastAsia="Symbol" w:hAnsi="Symbol" w:cs="Symbol"/>
          <w:sz w:val="23"/>
          <w:szCs w:val="23"/>
        </w:rPr>
      </w:pPr>
      <w:r>
        <w:rPr>
          <w:rFonts w:eastAsia="Times New Roman"/>
          <w:sz w:val="23"/>
          <w:szCs w:val="23"/>
        </w:rPr>
        <w:t>отзывы педагогов, др. о спортивных достижениях;</w:t>
      </w:r>
    </w:p>
    <w:p w:rsidR="00395683" w:rsidRDefault="00AB727D" w:rsidP="002332CD">
      <w:pPr>
        <w:numPr>
          <w:ilvl w:val="0"/>
          <w:numId w:val="94"/>
        </w:numPr>
        <w:tabs>
          <w:tab w:val="left" w:pos="700"/>
        </w:tabs>
        <w:spacing w:line="224" w:lineRule="auto"/>
        <w:ind w:left="700" w:hanging="348"/>
        <w:rPr>
          <w:rFonts w:ascii="Symbol" w:eastAsia="Symbol" w:hAnsi="Symbol" w:cs="Symbol"/>
          <w:sz w:val="23"/>
          <w:szCs w:val="23"/>
        </w:rPr>
      </w:pPr>
      <w:r>
        <w:rPr>
          <w:rFonts w:eastAsia="Times New Roman"/>
          <w:sz w:val="23"/>
          <w:szCs w:val="23"/>
        </w:rPr>
        <w:t>другое.</w:t>
      </w:r>
    </w:p>
    <w:p w:rsidR="00395683" w:rsidRDefault="00395683">
      <w:pPr>
        <w:spacing w:line="1" w:lineRule="exact"/>
        <w:rPr>
          <w:sz w:val="20"/>
          <w:szCs w:val="20"/>
        </w:rPr>
      </w:pPr>
    </w:p>
    <w:p w:rsidR="00395683" w:rsidRDefault="00AB727D">
      <w:pPr>
        <w:spacing w:line="248" w:lineRule="auto"/>
        <w:ind w:firstLine="360"/>
        <w:rPr>
          <w:sz w:val="20"/>
          <w:szCs w:val="20"/>
        </w:rPr>
      </w:pPr>
      <w:r>
        <w:rPr>
          <w:rFonts w:eastAsia="Times New Roman"/>
          <w:sz w:val="23"/>
          <w:szCs w:val="23"/>
        </w:rPr>
        <w:t>Раздел «Мои творческие достижения» включает материалы, фиксирующие результаты творче-ской активности обучающегося:</w:t>
      </w:r>
    </w:p>
    <w:p w:rsidR="00395683" w:rsidRDefault="00395683">
      <w:pPr>
        <w:spacing w:line="1" w:lineRule="exact"/>
        <w:rPr>
          <w:sz w:val="20"/>
          <w:szCs w:val="20"/>
        </w:rPr>
      </w:pPr>
    </w:p>
    <w:p w:rsidR="00395683" w:rsidRDefault="00AB727D" w:rsidP="002332CD">
      <w:pPr>
        <w:numPr>
          <w:ilvl w:val="0"/>
          <w:numId w:val="95"/>
        </w:numPr>
        <w:tabs>
          <w:tab w:val="left" w:pos="708"/>
        </w:tabs>
        <w:spacing w:line="239" w:lineRule="auto"/>
        <w:ind w:left="720" w:hanging="368"/>
        <w:rPr>
          <w:rFonts w:ascii="Symbol" w:eastAsia="Symbol" w:hAnsi="Symbol" w:cs="Symbol"/>
          <w:sz w:val="23"/>
          <w:szCs w:val="23"/>
        </w:rPr>
      </w:pPr>
      <w:r>
        <w:rPr>
          <w:rFonts w:eastAsia="Times New Roman"/>
          <w:sz w:val="23"/>
          <w:szCs w:val="23"/>
        </w:rPr>
        <w:t>копии документов (дипломы, грамоты, др.) о результатах участия в различных формах твор-ческой активности;</w:t>
      </w:r>
    </w:p>
    <w:p w:rsidR="00395683" w:rsidRDefault="00AB727D" w:rsidP="002332CD">
      <w:pPr>
        <w:numPr>
          <w:ilvl w:val="0"/>
          <w:numId w:val="95"/>
        </w:numPr>
        <w:tabs>
          <w:tab w:val="left" w:pos="708"/>
        </w:tabs>
        <w:spacing w:line="239" w:lineRule="auto"/>
        <w:ind w:left="720" w:hanging="368"/>
        <w:rPr>
          <w:rFonts w:ascii="Symbol" w:eastAsia="Symbol" w:hAnsi="Symbol" w:cs="Symbol"/>
          <w:sz w:val="23"/>
          <w:szCs w:val="23"/>
        </w:rPr>
      </w:pPr>
      <w:r>
        <w:rPr>
          <w:rFonts w:eastAsia="Times New Roman"/>
          <w:sz w:val="23"/>
          <w:szCs w:val="23"/>
        </w:rPr>
        <w:t>перечень внеурочных занятий, посещаемых учащимся в рамках внеурочной деятельности и дополнительного образования, их продолжительность;</w:t>
      </w:r>
    </w:p>
    <w:p w:rsidR="00395683" w:rsidRDefault="00AB727D" w:rsidP="002332CD">
      <w:pPr>
        <w:numPr>
          <w:ilvl w:val="0"/>
          <w:numId w:val="95"/>
        </w:numPr>
        <w:tabs>
          <w:tab w:val="left" w:pos="708"/>
        </w:tabs>
        <w:ind w:left="720" w:hanging="368"/>
        <w:jc w:val="both"/>
        <w:rPr>
          <w:rFonts w:ascii="Symbol" w:eastAsia="Symbol" w:hAnsi="Symbol" w:cs="Symbol"/>
          <w:sz w:val="23"/>
          <w:szCs w:val="23"/>
        </w:rPr>
      </w:pPr>
      <w:r>
        <w:rPr>
          <w:rFonts w:eastAsia="Times New Roman"/>
          <w:sz w:val="23"/>
          <w:szCs w:val="23"/>
        </w:rPr>
        <w:t>выборка продуктов художественного (рисунки, фотографии работ, др.), литературного (стихо-творения, рассказы, др.), музыкального (ноты собственных произведений, видеозаписи вы-ступлений, др.), технического (фотографии и описание моделей, приборов, др.) творчества обучающегося;</w:t>
      </w:r>
    </w:p>
    <w:p w:rsidR="00395683" w:rsidRDefault="00AB727D" w:rsidP="002332CD">
      <w:pPr>
        <w:numPr>
          <w:ilvl w:val="0"/>
          <w:numId w:val="95"/>
        </w:numPr>
        <w:tabs>
          <w:tab w:val="left" w:pos="700"/>
        </w:tabs>
        <w:ind w:left="700" w:hanging="349"/>
        <w:rPr>
          <w:rFonts w:ascii="Symbol" w:eastAsia="Symbol" w:hAnsi="Symbol" w:cs="Symbol"/>
          <w:sz w:val="23"/>
          <w:szCs w:val="23"/>
        </w:rPr>
      </w:pPr>
      <w:r>
        <w:rPr>
          <w:rFonts w:eastAsia="Times New Roman"/>
          <w:sz w:val="23"/>
          <w:szCs w:val="23"/>
        </w:rPr>
        <w:t>самоанализ (самооценку) творческих достижений;</w:t>
      </w:r>
    </w:p>
    <w:p w:rsidR="00395683" w:rsidRDefault="00AB727D" w:rsidP="002332CD">
      <w:pPr>
        <w:numPr>
          <w:ilvl w:val="0"/>
          <w:numId w:val="95"/>
        </w:numPr>
        <w:tabs>
          <w:tab w:val="left" w:pos="708"/>
        </w:tabs>
        <w:spacing w:line="239" w:lineRule="auto"/>
        <w:ind w:left="720" w:hanging="369"/>
        <w:rPr>
          <w:rFonts w:ascii="Symbol" w:eastAsia="Symbol" w:hAnsi="Symbol" w:cs="Symbol"/>
          <w:sz w:val="23"/>
          <w:szCs w:val="23"/>
        </w:rPr>
      </w:pPr>
      <w:r>
        <w:rPr>
          <w:rFonts w:eastAsia="Times New Roman"/>
          <w:sz w:val="23"/>
          <w:szCs w:val="23"/>
        </w:rPr>
        <w:t>отзывы, рекомендательные письма педагогов, др. о достижениях в различных формах творче-ской активности;</w:t>
      </w:r>
    </w:p>
    <w:p w:rsidR="00395683" w:rsidRDefault="00AB727D" w:rsidP="002332CD">
      <w:pPr>
        <w:numPr>
          <w:ilvl w:val="0"/>
          <w:numId w:val="95"/>
        </w:numPr>
        <w:tabs>
          <w:tab w:val="left" w:pos="700"/>
        </w:tabs>
        <w:spacing w:line="224" w:lineRule="auto"/>
        <w:ind w:left="700" w:hanging="349"/>
        <w:rPr>
          <w:rFonts w:ascii="Symbol" w:eastAsia="Symbol" w:hAnsi="Symbol" w:cs="Symbol"/>
          <w:sz w:val="23"/>
          <w:szCs w:val="23"/>
        </w:rPr>
      </w:pPr>
      <w:r>
        <w:rPr>
          <w:rFonts w:eastAsia="Times New Roman"/>
          <w:sz w:val="23"/>
          <w:szCs w:val="23"/>
        </w:rPr>
        <w:t>другое.</w:t>
      </w:r>
    </w:p>
    <w:p w:rsidR="00395683" w:rsidRDefault="00395683">
      <w:pPr>
        <w:spacing w:line="1" w:lineRule="exact"/>
        <w:rPr>
          <w:sz w:val="20"/>
          <w:szCs w:val="20"/>
        </w:rPr>
      </w:pPr>
    </w:p>
    <w:p w:rsidR="00395683" w:rsidRDefault="00AB727D">
      <w:pPr>
        <w:spacing w:line="248" w:lineRule="auto"/>
        <w:ind w:firstLine="360"/>
        <w:rPr>
          <w:sz w:val="20"/>
          <w:szCs w:val="20"/>
        </w:rPr>
      </w:pPr>
      <w:r>
        <w:rPr>
          <w:rFonts w:eastAsia="Times New Roman"/>
          <w:sz w:val="23"/>
          <w:szCs w:val="23"/>
        </w:rPr>
        <w:t>Раздел «Мои личностные достижения» включает материалы, фиксирующие уровень субъектного опыта обучающегося:</w:t>
      </w:r>
    </w:p>
    <w:p w:rsidR="00395683" w:rsidRDefault="00AB727D" w:rsidP="002332CD">
      <w:pPr>
        <w:numPr>
          <w:ilvl w:val="0"/>
          <w:numId w:val="96"/>
        </w:numPr>
        <w:tabs>
          <w:tab w:val="left" w:pos="700"/>
        </w:tabs>
        <w:ind w:left="700" w:hanging="349"/>
        <w:rPr>
          <w:rFonts w:ascii="Symbol" w:eastAsia="Symbol" w:hAnsi="Symbol" w:cs="Symbol"/>
          <w:sz w:val="23"/>
          <w:szCs w:val="23"/>
        </w:rPr>
      </w:pPr>
      <w:r>
        <w:rPr>
          <w:rFonts w:eastAsia="Times New Roman"/>
          <w:sz w:val="23"/>
          <w:szCs w:val="23"/>
        </w:rPr>
        <w:t>перечень и сроки представления проектных, исследовательских работ, др.;</w:t>
      </w:r>
    </w:p>
    <w:p w:rsidR="00395683" w:rsidRDefault="00AB727D" w:rsidP="002332CD">
      <w:pPr>
        <w:numPr>
          <w:ilvl w:val="0"/>
          <w:numId w:val="96"/>
        </w:numPr>
        <w:tabs>
          <w:tab w:val="left" w:pos="708"/>
        </w:tabs>
        <w:spacing w:line="239" w:lineRule="auto"/>
        <w:ind w:left="720" w:hanging="369"/>
        <w:rPr>
          <w:rFonts w:ascii="Symbol" w:eastAsia="Symbol" w:hAnsi="Symbol" w:cs="Symbol"/>
          <w:sz w:val="23"/>
          <w:szCs w:val="23"/>
        </w:rPr>
      </w:pPr>
      <w:r>
        <w:rPr>
          <w:rFonts w:eastAsia="Times New Roman"/>
          <w:sz w:val="23"/>
          <w:szCs w:val="23"/>
        </w:rPr>
        <w:t>самоанализ (самооценку) результатов самостоятельного поиска и открытий в процессе выпол-нения проектных, исследовательских работ, др.;</w:t>
      </w:r>
    </w:p>
    <w:p w:rsidR="00395683" w:rsidRDefault="00AB727D" w:rsidP="002332CD">
      <w:pPr>
        <w:numPr>
          <w:ilvl w:val="0"/>
          <w:numId w:val="96"/>
        </w:numPr>
        <w:tabs>
          <w:tab w:val="left" w:pos="700"/>
        </w:tabs>
        <w:ind w:left="700" w:hanging="349"/>
        <w:rPr>
          <w:rFonts w:ascii="Symbol" w:eastAsia="Symbol" w:hAnsi="Symbol" w:cs="Symbol"/>
          <w:sz w:val="23"/>
          <w:szCs w:val="23"/>
        </w:rPr>
      </w:pPr>
      <w:r>
        <w:rPr>
          <w:rFonts w:eastAsia="Times New Roman"/>
          <w:sz w:val="23"/>
          <w:szCs w:val="23"/>
        </w:rPr>
        <w:t>отзывы педагогов, др. об уровне субъектного опыта обучающегося;</w:t>
      </w:r>
    </w:p>
    <w:p w:rsidR="00395683" w:rsidRDefault="00AB727D" w:rsidP="002332CD">
      <w:pPr>
        <w:numPr>
          <w:ilvl w:val="0"/>
          <w:numId w:val="96"/>
        </w:numPr>
        <w:tabs>
          <w:tab w:val="left" w:pos="700"/>
        </w:tabs>
        <w:spacing w:line="224" w:lineRule="auto"/>
        <w:ind w:left="700" w:hanging="349"/>
        <w:rPr>
          <w:rFonts w:ascii="Symbol" w:eastAsia="Symbol" w:hAnsi="Symbol" w:cs="Symbol"/>
          <w:sz w:val="23"/>
          <w:szCs w:val="23"/>
        </w:rPr>
      </w:pPr>
      <w:r>
        <w:rPr>
          <w:rFonts w:eastAsia="Times New Roman"/>
          <w:sz w:val="23"/>
          <w:szCs w:val="23"/>
        </w:rPr>
        <w:t>другое.</w:t>
      </w:r>
    </w:p>
    <w:p w:rsidR="00395683" w:rsidRDefault="00395683">
      <w:pPr>
        <w:spacing w:line="1" w:lineRule="exact"/>
        <w:rPr>
          <w:sz w:val="20"/>
          <w:szCs w:val="20"/>
        </w:rPr>
      </w:pPr>
    </w:p>
    <w:p w:rsidR="00395683" w:rsidRDefault="00AB727D">
      <w:pPr>
        <w:spacing w:line="248" w:lineRule="auto"/>
        <w:ind w:firstLine="360"/>
        <w:rPr>
          <w:sz w:val="20"/>
          <w:szCs w:val="20"/>
        </w:rPr>
      </w:pPr>
      <w:r>
        <w:rPr>
          <w:rFonts w:eastAsia="Times New Roman"/>
          <w:sz w:val="23"/>
          <w:szCs w:val="23"/>
        </w:rPr>
        <w:t>Раздел «Моя социальная активность» включает материалы, фиксирующие уровень социальной зрелости обучающегося:</w:t>
      </w:r>
    </w:p>
    <w:p w:rsidR="00395683" w:rsidRDefault="00395683">
      <w:pPr>
        <w:spacing w:line="1" w:lineRule="exact"/>
        <w:rPr>
          <w:sz w:val="20"/>
          <w:szCs w:val="20"/>
        </w:rPr>
      </w:pPr>
    </w:p>
    <w:p w:rsidR="00395683" w:rsidRDefault="00AB727D" w:rsidP="002332CD">
      <w:pPr>
        <w:numPr>
          <w:ilvl w:val="0"/>
          <w:numId w:val="97"/>
        </w:numPr>
        <w:tabs>
          <w:tab w:val="left" w:pos="708"/>
        </w:tabs>
        <w:spacing w:line="239" w:lineRule="auto"/>
        <w:ind w:left="720" w:hanging="369"/>
        <w:rPr>
          <w:rFonts w:ascii="Symbol" w:eastAsia="Symbol" w:hAnsi="Symbol" w:cs="Symbol"/>
          <w:sz w:val="23"/>
          <w:szCs w:val="23"/>
        </w:rPr>
      </w:pPr>
      <w:r>
        <w:rPr>
          <w:rFonts w:eastAsia="Times New Roman"/>
          <w:sz w:val="23"/>
          <w:szCs w:val="23"/>
        </w:rPr>
        <w:t>сведения об участии в работе органов ученического самоуправления, в социальных акциях, личном вкладе в организацию школьной жизни;</w:t>
      </w:r>
    </w:p>
    <w:p w:rsidR="00395683" w:rsidRDefault="00AB727D" w:rsidP="002332CD">
      <w:pPr>
        <w:numPr>
          <w:ilvl w:val="0"/>
          <w:numId w:val="97"/>
        </w:numPr>
        <w:tabs>
          <w:tab w:val="left" w:pos="708"/>
        </w:tabs>
        <w:spacing w:line="239" w:lineRule="auto"/>
        <w:ind w:left="720" w:hanging="370"/>
        <w:rPr>
          <w:rFonts w:ascii="Symbol" w:eastAsia="Symbol" w:hAnsi="Symbol" w:cs="Symbol"/>
          <w:sz w:val="23"/>
          <w:szCs w:val="23"/>
        </w:rPr>
      </w:pPr>
      <w:r>
        <w:rPr>
          <w:rFonts w:eastAsia="Times New Roman"/>
          <w:sz w:val="23"/>
          <w:szCs w:val="23"/>
        </w:rPr>
        <w:t>выборка работ (результаты исследований, описание проектов, направленных на анализ и ре-шение социальных проблем, др.);</w:t>
      </w:r>
    </w:p>
    <w:p w:rsidR="00395683" w:rsidRDefault="00AB727D" w:rsidP="002332CD">
      <w:pPr>
        <w:numPr>
          <w:ilvl w:val="0"/>
          <w:numId w:val="97"/>
        </w:numPr>
        <w:tabs>
          <w:tab w:val="left" w:pos="708"/>
        </w:tabs>
        <w:ind w:left="720" w:hanging="370"/>
        <w:jc w:val="both"/>
        <w:rPr>
          <w:rFonts w:ascii="Symbol" w:eastAsia="Symbol" w:hAnsi="Symbol" w:cs="Symbol"/>
          <w:sz w:val="23"/>
          <w:szCs w:val="23"/>
        </w:rPr>
      </w:pPr>
      <w:r>
        <w:rPr>
          <w:rFonts w:eastAsia="Times New Roman"/>
          <w:sz w:val="23"/>
          <w:szCs w:val="23"/>
        </w:rPr>
        <w:t>копии документов (дипломы, грамоты, др.) о результатах участия в работе органов учениче-ского самоуправления, представления социальных проектных и исследовательских работ, др.;</w:t>
      </w:r>
    </w:p>
    <w:p w:rsidR="00395683" w:rsidRDefault="00AB727D" w:rsidP="002332CD">
      <w:pPr>
        <w:numPr>
          <w:ilvl w:val="0"/>
          <w:numId w:val="97"/>
        </w:numPr>
        <w:tabs>
          <w:tab w:val="left" w:pos="708"/>
        </w:tabs>
        <w:spacing w:line="239" w:lineRule="auto"/>
        <w:ind w:left="720" w:hanging="370"/>
        <w:rPr>
          <w:rFonts w:ascii="Symbol" w:eastAsia="Symbol" w:hAnsi="Symbol" w:cs="Symbol"/>
          <w:sz w:val="23"/>
          <w:szCs w:val="23"/>
        </w:rPr>
      </w:pPr>
      <w:r>
        <w:rPr>
          <w:rFonts w:eastAsia="Times New Roman"/>
          <w:sz w:val="23"/>
          <w:szCs w:val="23"/>
        </w:rPr>
        <w:t>самоанализ (самооценку) результатов социальной практики, представления социальных про-ектных, исследовательских работ, т.п.;</w:t>
      </w:r>
    </w:p>
    <w:p w:rsidR="00395683" w:rsidRDefault="00AB727D" w:rsidP="002332CD">
      <w:pPr>
        <w:numPr>
          <w:ilvl w:val="0"/>
          <w:numId w:val="97"/>
        </w:numPr>
        <w:tabs>
          <w:tab w:val="left" w:pos="700"/>
        </w:tabs>
        <w:spacing w:line="224" w:lineRule="auto"/>
        <w:ind w:left="700" w:hanging="350"/>
        <w:rPr>
          <w:rFonts w:ascii="Symbol" w:eastAsia="Symbol" w:hAnsi="Symbol" w:cs="Symbol"/>
          <w:sz w:val="23"/>
          <w:szCs w:val="23"/>
        </w:rPr>
      </w:pPr>
      <w:r>
        <w:rPr>
          <w:rFonts w:eastAsia="Times New Roman"/>
          <w:sz w:val="23"/>
          <w:szCs w:val="23"/>
        </w:rPr>
        <w:t>другое.</w:t>
      </w:r>
    </w:p>
    <w:p w:rsidR="00395683" w:rsidRDefault="00395683">
      <w:pPr>
        <w:spacing w:line="1" w:lineRule="exact"/>
        <w:rPr>
          <w:sz w:val="20"/>
          <w:szCs w:val="20"/>
        </w:rPr>
      </w:pPr>
    </w:p>
    <w:p w:rsidR="00395683" w:rsidRDefault="00AB727D" w:rsidP="002332CD">
      <w:pPr>
        <w:numPr>
          <w:ilvl w:val="0"/>
          <w:numId w:val="98"/>
        </w:numPr>
        <w:tabs>
          <w:tab w:val="left" w:pos="593"/>
        </w:tabs>
        <w:spacing w:line="239" w:lineRule="auto"/>
        <w:ind w:firstLine="350"/>
        <w:jc w:val="both"/>
        <w:rPr>
          <w:rFonts w:eastAsia="Times New Roman"/>
          <w:sz w:val="23"/>
          <w:szCs w:val="23"/>
        </w:rPr>
      </w:pPr>
      <w:r>
        <w:rPr>
          <w:rFonts w:eastAsia="Times New Roman"/>
          <w:sz w:val="23"/>
          <w:szCs w:val="23"/>
        </w:rPr>
        <w:t>формировании портфеля принимают участие учащиеся, администрация учреждения, классные руководители, учителя, педагоги дополнительного образования, социальный педагог, родители (за-конные представители).</w:t>
      </w:r>
    </w:p>
    <w:p w:rsidR="00395683" w:rsidRDefault="00395683">
      <w:pPr>
        <w:spacing w:line="1" w:lineRule="exact"/>
        <w:rPr>
          <w:rFonts w:eastAsia="Times New Roman"/>
          <w:sz w:val="23"/>
          <w:szCs w:val="23"/>
        </w:rPr>
      </w:pPr>
    </w:p>
    <w:p w:rsidR="00395683" w:rsidRDefault="00AB727D">
      <w:pPr>
        <w:ind w:left="440"/>
        <w:rPr>
          <w:rFonts w:eastAsia="Times New Roman"/>
          <w:sz w:val="23"/>
          <w:szCs w:val="23"/>
        </w:rPr>
      </w:pPr>
      <w:r>
        <w:rPr>
          <w:rFonts w:eastAsia="Times New Roman"/>
          <w:sz w:val="23"/>
          <w:szCs w:val="23"/>
        </w:rPr>
        <w:t>Экспертиза индивидуальных достижений учащихся осуществляется на критериальной основе. По результатам оценки, которая формируется на основе материалов портфеля достижений, де-</w:t>
      </w:r>
    </w:p>
    <w:p w:rsidR="00395683" w:rsidRDefault="00395683">
      <w:pPr>
        <w:spacing w:line="1" w:lineRule="exact"/>
        <w:rPr>
          <w:rFonts w:eastAsia="Times New Roman"/>
          <w:sz w:val="23"/>
          <w:szCs w:val="23"/>
        </w:rPr>
      </w:pPr>
    </w:p>
    <w:p w:rsidR="00395683" w:rsidRDefault="00AB727D">
      <w:pPr>
        <w:rPr>
          <w:rFonts w:eastAsia="Times New Roman"/>
          <w:sz w:val="23"/>
          <w:szCs w:val="23"/>
        </w:rPr>
      </w:pPr>
      <w:r>
        <w:rPr>
          <w:rFonts w:eastAsia="Times New Roman"/>
          <w:sz w:val="23"/>
          <w:szCs w:val="23"/>
        </w:rPr>
        <w:t>лаются выводы:</w:t>
      </w:r>
    </w:p>
    <w:p w:rsidR="00395683" w:rsidRDefault="00395683">
      <w:pPr>
        <w:spacing w:line="200" w:lineRule="exact"/>
        <w:rPr>
          <w:sz w:val="20"/>
          <w:szCs w:val="20"/>
        </w:rPr>
      </w:pPr>
    </w:p>
    <w:p w:rsidR="00395683" w:rsidRDefault="00395683">
      <w:pPr>
        <w:spacing w:line="272" w:lineRule="exact"/>
        <w:rPr>
          <w:sz w:val="20"/>
          <w:szCs w:val="20"/>
        </w:rPr>
      </w:pPr>
    </w:p>
    <w:p w:rsidR="00395683" w:rsidRDefault="00AB727D">
      <w:pPr>
        <w:jc w:val="center"/>
        <w:rPr>
          <w:sz w:val="20"/>
          <w:szCs w:val="20"/>
        </w:rPr>
      </w:pPr>
      <w:r>
        <w:rPr>
          <w:rFonts w:eastAsia="Times New Roman"/>
          <w:sz w:val="20"/>
          <w:szCs w:val="20"/>
        </w:rPr>
        <w:t>79</w:t>
      </w:r>
    </w:p>
    <w:p w:rsidR="00395683" w:rsidRDefault="00395683">
      <w:pPr>
        <w:sectPr w:rsidR="00395683">
          <w:pgSz w:w="11900" w:h="16838"/>
          <w:pgMar w:top="821" w:right="706" w:bottom="898" w:left="1140" w:header="0" w:footer="0" w:gutter="0"/>
          <w:cols w:space="720" w:equalWidth="0">
            <w:col w:w="10060"/>
          </w:cols>
        </w:sectPr>
      </w:pPr>
    </w:p>
    <w:p w:rsidR="00395683" w:rsidRDefault="00AB727D" w:rsidP="002332CD">
      <w:pPr>
        <w:numPr>
          <w:ilvl w:val="0"/>
          <w:numId w:val="99"/>
        </w:numPr>
        <w:tabs>
          <w:tab w:val="left" w:pos="761"/>
        </w:tabs>
        <w:spacing w:line="239" w:lineRule="auto"/>
        <w:ind w:firstLine="446"/>
        <w:jc w:val="both"/>
        <w:rPr>
          <w:rFonts w:eastAsia="Times New Roman"/>
          <w:sz w:val="23"/>
          <w:szCs w:val="23"/>
        </w:rPr>
      </w:pPr>
      <w:r>
        <w:rPr>
          <w:rFonts w:eastAsia="Times New Roman"/>
          <w:sz w:val="23"/>
          <w:szCs w:val="23"/>
        </w:rPr>
        <w:lastRenderedPageBreak/>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95683" w:rsidRDefault="00395683">
      <w:pPr>
        <w:spacing w:line="1" w:lineRule="exact"/>
        <w:rPr>
          <w:rFonts w:eastAsia="Times New Roman"/>
          <w:sz w:val="23"/>
          <w:szCs w:val="23"/>
        </w:rPr>
      </w:pPr>
    </w:p>
    <w:p w:rsidR="00395683" w:rsidRDefault="00AB727D" w:rsidP="002332CD">
      <w:pPr>
        <w:numPr>
          <w:ilvl w:val="0"/>
          <w:numId w:val="99"/>
        </w:numPr>
        <w:tabs>
          <w:tab w:val="left" w:pos="751"/>
        </w:tabs>
        <w:ind w:firstLine="446"/>
        <w:rPr>
          <w:rFonts w:eastAsia="Times New Roman"/>
          <w:sz w:val="23"/>
          <w:szCs w:val="23"/>
        </w:rPr>
      </w:pPr>
      <w:r>
        <w:rPr>
          <w:rFonts w:eastAsia="Times New Roman"/>
          <w:sz w:val="23"/>
          <w:szCs w:val="23"/>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395683" w:rsidRDefault="00395683">
      <w:pPr>
        <w:spacing w:line="1" w:lineRule="exact"/>
        <w:rPr>
          <w:rFonts w:eastAsia="Times New Roman"/>
          <w:sz w:val="23"/>
          <w:szCs w:val="23"/>
        </w:rPr>
      </w:pPr>
    </w:p>
    <w:p w:rsidR="00395683" w:rsidRDefault="00AB727D" w:rsidP="002332CD">
      <w:pPr>
        <w:numPr>
          <w:ilvl w:val="0"/>
          <w:numId w:val="99"/>
        </w:numPr>
        <w:tabs>
          <w:tab w:val="left" w:pos="761"/>
        </w:tabs>
        <w:spacing w:line="239" w:lineRule="auto"/>
        <w:ind w:firstLine="446"/>
        <w:rPr>
          <w:rFonts w:eastAsia="Times New Roman"/>
          <w:sz w:val="23"/>
          <w:szCs w:val="23"/>
        </w:rPr>
      </w:pPr>
      <w:r>
        <w:rPr>
          <w:rFonts w:eastAsia="Times New Roman"/>
          <w:sz w:val="23"/>
          <w:szCs w:val="23"/>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395683" w:rsidRDefault="00395683">
      <w:pPr>
        <w:spacing w:line="1" w:lineRule="exact"/>
        <w:rPr>
          <w:rFonts w:eastAsia="Times New Roman"/>
          <w:sz w:val="23"/>
          <w:szCs w:val="23"/>
        </w:rPr>
      </w:pPr>
    </w:p>
    <w:p w:rsidR="00395683" w:rsidRDefault="00AB727D">
      <w:pPr>
        <w:spacing w:line="260" w:lineRule="auto"/>
        <w:ind w:firstLine="360"/>
        <w:jc w:val="both"/>
        <w:rPr>
          <w:rFonts w:eastAsia="Times New Roman"/>
          <w:sz w:val="23"/>
          <w:szCs w:val="23"/>
        </w:rPr>
      </w:pPr>
      <w:r>
        <w:rPr>
          <w:rFonts w:eastAsia="Times New Roman"/>
          <w:sz w:val="23"/>
          <w:szCs w:val="23"/>
        </w:rPr>
        <w:t>По завершении обучения на каждом уровне основного образования обучающимся выдается до-кумент об уровне индивидуальных достижений в соответствии с установленной в учреждении фор-мой.</w:t>
      </w:r>
    </w:p>
    <w:p w:rsidR="00395683" w:rsidRDefault="00395683">
      <w:pPr>
        <w:spacing w:line="197" w:lineRule="exact"/>
        <w:rPr>
          <w:sz w:val="20"/>
          <w:szCs w:val="20"/>
        </w:rPr>
      </w:pPr>
    </w:p>
    <w:p w:rsidR="00395683" w:rsidRDefault="00AB727D">
      <w:pPr>
        <w:ind w:right="-559"/>
        <w:jc w:val="center"/>
        <w:rPr>
          <w:sz w:val="20"/>
          <w:szCs w:val="20"/>
        </w:rPr>
      </w:pPr>
      <w:r>
        <w:rPr>
          <w:rFonts w:eastAsia="Times New Roman"/>
          <w:b/>
          <w:bCs/>
          <w:sz w:val="24"/>
          <w:szCs w:val="24"/>
        </w:rPr>
        <w:t>Итоговая оценка выпускника</w:t>
      </w:r>
    </w:p>
    <w:p w:rsidR="00395683" w:rsidRDefault="00395683">
      <w:pPr>
        <w:spacing w:line="275" w:lineRule="exact"/>
        <w:rPr>
          <w:sz w:val="20"/>
          <w:szCs w:val="20"/>
        </w:rPr>
      </w:pPr>
    </w:p>
    <w:p w:rsidR="00395683" w:rsidRDefault="00AB727D">
      <w:pPr>
        <w:ind w:firstLine="566"/>
        <w:jc w:val="both"/>
        <w:rPr>
          <w:sz w:val="20"/>
          <w:szCs w:val="20"/>
        </w:rPr>
      </w:pPr>
      <w:r>
        <w:rPr>
          <w:rFonts w:eastAsia="Times New Roman"/>
          <w:sz w:val="24"/>
          <w:szCs w:val="24"/>
        </w:rPr>
        <w:t>На итоговую оценку при получении среднего общего образования выносятся только предметные и метапредметные результаты, описанные в разделе «Выпускник научится» планируемых результатов среднего общего образования.</w:t>
      </w:r>
    </w:p>
    <w:p w:rsidR="00395683" w:rsidRDefault="00AB727D">
      <w:pPr>
        <w:ind w:left="560"/>
        <w:rPr>
          <w:sz w:val="20"/>
          <w:szCs w:val="20"/>
        </w:rPr>
      </w:pPr>
      <w:r>
        <w:rPr>
          <w:rFonts w:eastAsia="Times New Roman"/>
          <w:sz w:val="24"/>
          <w:szCs w:val="24"/>
        </w:rPr>
        <w:t>Итоговая оценка выпускника формируется на основе:</w:t>
      </w:r>
    </w:p>
    <w:p w:rsidR="00395683" w:rsidRDefault="00AB727D" w:rsidP="002332CD">
      <w:pPr>
        <w:numPr>
          <w:ilvl w:val="0"/>
          <w:numId w:val="100"/>
        </w:numPr>
        <w:tabs>
          <w:tab w:val="left" w:pos="826"/>
        </w:tabs>
        <w:ind w:left="840" w:hanging="281"/>
        <w:jc w:val="both"/>
        <w:rPr>
          <w:rFonts w:eastAsia="Times New Roman"/>
          <w:sz w:val="24"/>
          <w:szCs w:val="24"/>
        </w:rPr>
      </w:pPr>
      <w:r>
        <w:rPr>
          <w:rFonts w:eastAsia="Times New Roman"/>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395683" w:rsidRDefault="00AB727D" w:rsidP="002332CD">
      <w:pPr>
        <w:numPr>
          <w:ilvl w:val="0"/>
          <w:numId w:val="100"/>
        </w:numPr>
        <w:tabs>
          <w:tab w:val="left" w:pos="700"/>
        </w:tabs>
        <w:ind w:left="700" w:hanging="141"/>
        <w:rPr>
          <w:rFonts w:eastAsia="Times New Roman"/>
          <w:sz w:val="24"/>
          <w:szCs w:val="24"/>
        </w:rPr>
      </w:pPr>
      <w:r>
        <w:rPr>
          <w:rFonts w:eastAsia="Times New Roman"/>
          <w:sz w:val="24"/>
          <w:szCs w:val="24"/>
        </w:rPr>
        <w:t>оценок за выполнение итоговых работ по всем учебным предметам;</w:t>
      </w:r>
    </w:p>
    <w:p w:rsidR="00395683" w:rsidRDefault="00AB727D" w:rsidP="002332CD">
      <w:pPr>
        <w:numPr>
          <w:ilvl w:val="0"/>
          <w:numId w:val="100"/>
        </w:numPr>
        <w:tabs>
          <w:tab w:val="left" w:pos="704"/>
        </w:tabs>
        <w:ind w:left="560" w:hanging="1"/>
        <w:rPr>
          <w:rFonts w:eastAsia="Times New Roman"/>
          <w:sz w:val="24"/>
          <w:szCs w:val="24"/>
        </w:rPr>
      </w:pPr>
      <w:r>
        <w:rPr>
          <w:rFonts w:eastAsia="Times New Roman"/>
          <w:sz w:val="24"/>
          <w:szCs w:val="24"/>
        </w:rPr>
        <w:t>оценок за работы, выносимые на государственную итоговую аттестацию (далее — ГИА). Государственная итоговая аттестация выпускников осуществляется внешними (по</w:t>
      </w:r>
    </w:p>
    <w:p w:rsidR="00395683" w:rsidRDefault="00AB727D">
      <w:pPr>
        <w:rPr>
          <w:sz w:val="20"/>
          <w:szCs w:val="20"/>
        </w:rPr>
      </w:pPr>
      <w:r>
        <w:rPr>
          <w:rFonts w:eastAsia="Times New Roman"/>
          <w:sz w:val="24"/>
          <w:szCs w:val="24"/>
        </w:rPr>
        <w:t xml:space="preserve">отношению к образовательному учреждению) органами, т. е. является </w:t>
      </w:r>
      <w:r>
        <w:rPr>
          <w:rFonts w:eastAsia="Times New Roman"/>
          <w:i/>
          <w:iCs/>
          <w:sz w:val="24"/>
          <w:szCs w:val="24"/>
        </w:rPr>
        <w:t>внешней оценкой</w:t>
      </w:r>
      <w:r>
        <w:rPr>
          <w:rFonts w:eastAsia="Times New Roman"/>
          <w:sz w:val="24"/>
          <w:szCs w:val="24"/>
        </w:rPr>
        <w:t>.</w:t>
      </w:r>
    </w:p>
    <w:p w:rsidR="00395683" w:rsidRDefault="00AB727D" w:rsidP="002332CD">
      <w:pPr>
        <w:numPr>
          <w:ilvl w:val="0"/>
          <w:numId w:val="101"/>
        </w:numPr>
        <w:tabs>
          <w:tab w:val="left" w:pos="1032"/>
        </w:tabs>
        <w:ind w:firstLine="701"/>
        <w:jc w:val="both"/>
        <w:rPr>
          <w:rFonts w:eastAsia="Times New Roman"/>
          <w:sz w:val="24"/>
          <w:szCs w:val="24"/>
        </w:rPr>
      </w:pPr>
      <w:r>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395683" w:rsidRDefault="00AB727D">
      <w:pPr>
        <w:ind w:firstLine="708"/>
        <w:jc w:val="both"/>
        <w:rPr>
          <w:rFonts w:eastAsia="Times New Roman"/>
          <w:sz w:val="24"/>
          <w:szCs w:val="24"/>
        </w:rPr>
      </w:pPr>
      <w:r>
        <w:rPr>
          <w:rFonts w:eastAsia="Times New Roman"/>
          <w:sz w:val="24"/>
          <w:szCs w:val="24"/>
          <w:u w:val="single"/>
        </w:rPr>
        <w:t>ГИА проводится в форме единого государственного экзамена (ЕГЭ) с использованием контрольных измерительных материалов</w:t>
      </w:r>
      <w:r>
        <w:rPr>
          <w:rFonts w:eastAsia="Times New Roman"/>
          <w:sz w:val="24"/>
          <w:szCs w:val="24"/>
        </w:rPr>
        <w:t>,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395683" w:rsidRDefault="00AB727D">
      <w:pPr>
        <w:spacing w:line="239" w:lineRule="auto"/>
        <w:ind w:firstLine="708"/>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395683" w:rsidRDefault="00395683">
      <w:pPr>
        <w:spacing w:line="4" w:lineRule="exact"/>
        <w:rPr>
          <w:rFonts w:eastAsia="Times New Roman"/>
          <w:sz w:val="24"/>
          <w:szCs w:val="24"/>
        </w:rPr>
      </w:pPr>
    </w:p>
    <w:p w:rsidR="00395683" w:rsidRDefault="00AB727D" w:rsidP="002332CD">
      <w:pPr>
        <w:numPr>
          <w:ilvl w:val="0"/>
          <w:numId w:val="101"/>
        </w:numPr>
        <w:tabs>
          <w:tab w:val="left" w:pos="1032"/>
        </w:tabs>
        <w:ind w:firstLine="701"/>
        <w:rPr>
          <w:rFonts w:eastAsia="Times New Roman"/>
          <w:sz w:val="24"/>
          <w:szCs w:val="24"/>
        </w:rPr>
      </w:pPr>
      <w:r>
        <w:rPr>
          <w:rFonts w:eastAsia="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395683" w:rsidRDefault="00AB727D">
      <w:pPr>
        <w:ind w:firstLine="708"/>
        <w:jc w:val="both"/>
        <w:rPr>
          <w:rFonts w:eastAsia="Times New Roman"/>
          <w:sz w:val="24"/>
          <w:szCs w:val="24"/>
        </w:rPr>
      </w:pPr>
      <w:r>
        <w:rPr>
          <w:rFonts w:eastAsia="Times New Roman"/>
          <w:sz w:val="24"/>
          <w:szCs w:val="24"/>
          <w:u w:val="single"/>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w:t>
      </w:r>
      <w:r>
        <w:rPr>
          <w:rFonts w:eastAsia="Times New Roman"/>
          <w:sz w:val="24"/>
          <w:szCs w:val="24"/>
        </w:rPr>
        <w:t xml:space="preserve">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395683" w:rsidRDefault="00AB727D">
      <w:pPr>
        <w:spacing w:line="253" w:lineRule="auto"/>
        <w:ind w:firstLine="708"/>
        <w:jc w:val="both"/>
        <w:rPr>
          <w:rFonts w:eastAsia="Times New Roman"/>
          <w:sz w:val="24"/>
          <w:szCs w:val="24"/>
        </w:rPr>
      </w:pPr>
      <w:r>
        <w:rPr>
          <w:rFonts w:eastAsia="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w:t>
      </w:r>
      <w:r>
        <w:rPr>
          <w:rFonts w:eastAsia="Times New Roman"/>
          <w:sz w:val="24"/>
          <w:szCs w:val="24"/>
          <w:u w:val="single"/>
        </w:rPr>
        <w:t>К результатам</w:t>
      </w:r>
      <w:r>
        <w:rPr>
          <w:rFonts w:eastAsia="Times New Roman"/>
          <w:sz w:val="24"/>
          <w:szCs w:val="24"/>
        </w:rPr>
        <w:t xml:space="preserve"> </w:t>
      </w:r>
      <w:r>
        <w:rPr>
          <w:rFonts w:eastAsia="Times New Roman"/>
          <w:sz w:val="24"/>
          <w:szCs w:val="24"/>
          <w:u w:val="single"/>
        </w:rPr>
        <w:t>внутренней оценки</w:t>
      </w:r>
      <w:r>
        <w:rPr>
          <w:rFonts w:eastAsia="Times New Roman"/>
          <w:sz w:val="24"/>
          <w:szCs w:val="24"/>
        </w:rPr>
        <w:t xml:space="preserve"> относятся предметные результаты, зафиксированные в системе накопленной оценки, и </w:t>
      </w:r>
      <w:r>
        <w:rPr>
          <w:rFonts w:eastAsia="Times New Roman"/>
          <w:sz w:val="24"/>
          <w:szCs w:val="24"/>
          <w:u w:val="single"/>
        </w:rPr>
        <w:t>результаты выполнения комплексной работы по предмету.</w:t>
      </w:r>
    </w:p>
    <w:p w:rsidR="00395683" w:rsidRDefault="00395683">
      <w:pPr>
        <w:spacing w:line="321" w:lineRule="exact"/>
        <w:rPr>
          <w:sz w:val="20"/>
          <w:szCs w:val="20"/>
        </w:rPr>
      </w:pPr>
    </w:p>
    <w:p w:rsidR="00395683" w:rsidRDefault="00AB727D">
      <w:pPr>
        <w:jc w:val="center"/>
        <w:rPr>
          <w:sz w:val="20"/>
          <w:szCs w:val="20"/>
        </w:rPr>
      </w:pPr>
      <w:r>
        <w:rPr>
          <w:rFonts w:eastAsia="Times New Roman"/>
          <w:sz w:val="20"/>
          <w:szCs w:val="20"/>
        </w:rPr>
        <w:t>80</w:t>
      </w:r>
    </w:p>
    <w:p w:rsidR="00395683" w:rsidRDefault="00395683">
      <w:pPr>
        <w:sectPr w:rsidR="00395683">
          <w:pgSz w:w="11900" w:h="16838"/>
          <w:pgMar w:top="821" w:right="706" w:bottom="898" w:left="1140" w:header="0" w:footer="0" w:gutter="0"/>
          <w:cols w:space="720" w:equalWidth="0">
            <w:col w:w="10060"/>
          </w:cols>
        </w:sectPr>
      </w:pPr>
    </w:p>
    <w:p w:rsidR="00395683" w:rsidRDefault="00AB727D">
      <w:pPr>
        <w:ind w:firstLine="708"/>
        <w:jc w:val="both"/>
        <w:rPr>
          <w:sz w:val="20"/>
          <w:szCs w:val="20"/>
        </w:rPr>
      </w:pPr>
      <w:r>
        <w:rPr>
          <w:rFonts w:eastAsia="Times New Roman"/>
          <w:sz w:val="24"/>
          <w:szCs w:val="24"/>
        </w:rPr>
        <w:lastRenderedPageBreak/>
        <w:t>По предметам, не вынесенным на ГИА, итоговая отметка ставится на основе результатов только внутренней оценки.</w:t>
      </w:r>
    </w:p>
    <w:p w:rsidR="00395683" w:rsidRDefault="00395683">
      <w:pPr>
        <w:spacing w:line="1" w:lineRule="exact"/>
        <w:rPr>
          <w:sz w:val="20"/>
          <w:szCs w:val="20"/>
        </w:rPr>
      </w:pPr>
    </w:p>
    <w:p w:rsidR="00395683" w:rsidRDefault="00AB727D">
      <w:pPr>
        <w:spacing w:line="239" w:lineRule="auto"/>
        <w:ind w:firstLine="708"/>
        <w:jc w:val="both"/>
        <w:rPr>
          <w:sz w:val="20"/>
          <w:szCs w:val="20"/>
        </w:rPr>
      </w:pPr>
      <w:r>
        <w:rPr>
          <w:rFonts w:eastAsia="Times New Roman"/>
          <w:b/>
          <w:bCs/>
          <w:sz w:val="24"/>
          <w:szCs w:val="24"/>
          <w:u w:val="single"/>
        </w:rPr>
        <w:t>Основной процедурой итоговой оценки достижения метапредметных результатов является защита итогового индивидуального проекта.</w:t>
      </w:r>
    </w:p>
    <w:p w:rsidR="00395683" w:rsidRDefault="00395683">
      <w:pPr>
        <w:spacing w:line="1" w:lineRule="exact"/>
        <w:rPr>
          <w:sz w:val="20"/>
          <w:szCs w:val="20"/>
        </w:rPr>
      </w:pPr>
    </w:p>
    <w:p w:rsidR="00395683" w:rsidRDefault="00AB727D">
      <w:pPr>
        <w:spacing w:line="241" w:lineRule="auto"/>
        <w:ind w:firstLine="708"/>
        <w:jc w:val="both"/>
        <w:rPr>
          <w:sz w:val="20"/>
          <w:szCs w:val="20"/>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395683" w:rsidRDefault="00AB727D">
      <w:pPr>
        <w:spacing w:line="237" w:lineRule="auto"/>
        <w:ind w:right="-699"/>
        <w:jc w:val="center"/>
        <w:rPr>
          <w:sz w:val="20"/>
          <w:szCs w:val="20"/>
        </w:rPr>
      </w:pPr>
      <w:r>
        <w:rPr>
          <w:rFonts w:eastAsia="Times New Roman"/>
          <w:b/>
          <w:bCs/>
          <w:i/>
          <w:iCs/>
          <w:sz w:val="24"/>
          <w:szCs w:val="24"/>
        </w:rPr>
        <w:t>Оценка результативности деятельности</w:t>
      </w:r>
    </w:p>
    <w:p w:rsidR="00395683" w:rsidRDefault="00AB727D">
      <w:pPr>
        <w:spacing w:line="239" w:lineRule="auto"/>
        <w:ind w:firstLine="708"/>
        <w:jc w:val="both"/>
        <w:rPr>
          <w:sz w:val="20"/>
          <w:szCs w:val="20"/>
        </w:rPr>
      </w:pPr>
      <w:r>
        <w:rPr>
          <w:rFonts w:eastAsia="Times New Roman"/>
          <w:sz w:val="24"/>
          <w:szCs w:val="24"/>
        </w:rPr>
        <w:t>Оценка результатов деятельности учреждения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среднего общего образования с учётом:</w:t>
      </w:r>
    </w:p>
    <w:p w:rsidR="00395683" w:rsidRDefault="00395683">
      <w:pPr>
        <w:spacing w:line="2" w:lineRule="exact"/>
        <w:rPr>
          <w:sz w:val="20"/>
          <w:szCs w:val="20"/>
        </w:rPr>
      </w:pPr>
    </w:p>
    <w:p w:rsidR="00395683" w:rsidRDefault="00AB727D" w:rsidP="002332CD">
      <w:pPr>
        <w:numPr>
          <w:ilvl w:val="0"/>
          <w:numId w:val="102"/>
        </w:numPr>
        <w:tabs>
          <w:tab w:val="left" w:pos="1099"/>
        </w:tabs>
        <w:ind w:firstLine="701"/>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395683" w:rsidRDefault="00AB727D" w:rsidP="002332CD">
      <w:pPr>
        <w:numPr>
          <w:ilvl w:val="0"/>
          <w:numId w:val="102"/>
        </w:numPr>
        <w:tabs>
          <w:tab w:val="left" w:pos="1046"/>
        </w:tabs>
        <w:ind w:firstLine="701"/>
        <w:rPr>
          <w:rFonts w:eastAsia="Times New Roman"/>
          <w:sz w:val="24"/>
          <w:szCs w:val="24"/>
        </w:rPr>
      </w:pPr>
      <w:r>
        <w:rPr>
          <w:rFonts w:eastAsia="Times New Roman"/>
          <w:sz w:val="24"/>
          <w:szCs w:val="24"/>
        </w:rPr>
        <w:t>условий реализации основной образовательной программы среднего общего образования;</w:t>
      </w:r>
    </w:p>
    <w:p w:rsidR="00395683" w:rsidRDefault="00AB727D" w:rsidP="002332CD">
      <w:pPr>
        <w:numPr>
          <w:ilvl w:val="0"/>
          <w:numId w:val="102"/>
        </w:numPr>
        <w:tabs>
          <w:tab w:val="left" w:pos="840"/>
        </w:tabs>
        <w:ind w:left="840" w:hanging="139"/>
        <w:rPr>
          <w:rFonts w:eastAsia="Times New Roman"/>
          <w:sz w:val="24"/>
          <w:szCs w:val="24"/>
        </w:rPr>
      </w:pPr>
      <w:r>
        <w:rPr>
          <w:rFonts w:eastAsia="Times New Roman"/>
          <w:sz w:val="24"/>
          <w:szCs w:val="24"/>
        </w:rPr>
        <w:t>особенностей контингента учащихся.</w:t>
      </w:r>
    </w:p>
    <w:p w:rsidR="00395683" w:rsidRDefault="00AB727D">
      <w:pPr>
        <w:spacing w:line="259" w:lineRule="auto"/>
        <w:ind w:firstLine="566"/>
        <w:jc w:val="both"/>
        <w:rPr>
          <w:sz w:val="20"/>
          <w:szCs w:val="20"/>
        </w:rPr>
      </w:pPr>
      <w:r>
        <w:rPr>
          <w:rFonts w:eastAsia="Times New Roman"/>
          <w:sz w:val="24"/>
          <w:szCs w:val="24"/>
        </w:rPr>
        <w:t>Предметом оценки в ходе данных процедур является также текущая оценочная деятельность учреждения и педагогов и, в частности, отслеживание динамики образовательных достижений выпускников уровня среднего общего образования.</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44" w:lineRule="exact"/>
        <w:rPr>
          <w:sz w:val="20"/>
          <w:szCs w:val="20"/>
        </w:rPr>
      </w:pPr>
    </w:p>
    <w:p w:rsidR="00395683" w:rsidRDefault="00AB727D">
      <w:pPr>
        <w:jc w:val="center"/>
        <w:rPr>
          <w:sz w:val="20"/>
          <w:szCs w:val="20"/>
        </w:rPr>
      </w:pPr>
      <w:r>
        <w:rPr>
          <w:rFonts w:eastAsia="Times New Roman"/>
          <w:sz w:val="20"/>
          <w:szCs w:val="20"/>
        </w:rPr>
        <w:t>81</w:t>
      </w:r>
    </w:p>
    <w:p w:rsidR="00395683" w:rsidRDefault="00395683">
      <w:pPr>
        <w:sectPr w:rsidR="00395683">
          <w:pgSz w:w="11900" w:h="16838"/>
          <w:pgMar w:top="818" w:right="706" w:bottom="898" w:left="1140" w:header="0" w:footer="0" w:gutter="0"/>
          <w:cols w:space="720" w:equalWidth="0">
            <w:col w:w="10060"/>
          </w:cols>
        </w:sectPr>
      </w:pPr>
    </w:p>
    <w:p w:rsidR="00395683" w:rsidRDefault="00AB727D" w:rsidP="002332CD">
      <w:pPr>
        <w:numPr>
          <w:ilvl w:val="0"/>
          <w:numId w:val="103"/>
        </w:numPr>
        <w:tabs>
          <w:tab w:val="left" w:pos="534"/>
        </w:tabs>
        <w:spacing w:line="435" w:lineRule="auto"/>
        <w:ind w:left="1948" w:right="240" w:hanging="1717"/>
        <w:rPr>
          <w:rFonts w:eastAsia="Times New Roman"/>
          <w:b/>
          <w:bCs/>
          <w:sz w:val="23"/>
          <w:szCs w:val="23"/>
        </w:rPr>
      </w:pPr>
      <w:r>
        <w:rPr>
          <w:rFonts w:eastAsia="Times New Roman"/>
          <w:b/>
          <w:bCs/>
          <w:sz w:val="23"/>
          <w:szCs w:val="23"/>
        </w:rPr>
        <w:lastRenderedPageBreak/>
        <w:t>СОДЕРЖАТЕЛЬНЫЙ РАЗДЕЛ ПРИМЕРНОЙ ОСНОВНОЙ ОБРАЗОВАТЕЛЬНОЙ ПРОГРАММЫ СРЕДНЕГО ОБЩЕГО ОБРАЗОВАНИЯ</w:t>
      </w:r>
    </w:p>
    <w:p w:rsidR="00395683" w:rsidRDefault="00395683">
      <w:pPr>
        <w:spacing w:line="146" w:lineRule="exact"/>
        <w:rPr>
          <w:sz w:val="20"/>
          <w:szCs w:val="20"/>
        </w:rPr>
      </w:pPr>
    </w:p>
    <w:p w:rsidR="00395683" w:rsidRDefault="00AB727D">
      <w:pPr>
        <w:spacing w:line="239" w:lineRule="auto"/>
        <w:ind w:left="8" w:firstLine="708"/>
        <w:jc w:val="both"/>
        <w:rPr>
          <w:sz w:val="20"/>
          <w:szCs w:val="20"/>
        </w:rPr>
      </w:pPr>
      <w:r>
        <w:rPr>
          <w:rFonts w:eastAsia="Times New Roman"/>
          <w:b/>
          <w:bCs/>
          <w:sz w:val="23"/>
          <w:szCs w:val="23"/>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395683" w:rsidRDefault="00395683">
      <w:pPr>
        <w:spacing w:line="1" w:lineRule="exact"/>
        <w:rPr>
          <w:sz w:val="20"/>
          <w:szCs w:val="20"/>
        </w:rPr>
      </w:pPr>
    </w:p>
    <w:p w:rsidR="00395683" w:rsidRDefault="00AB727D">
      <w:pPr>
        <w:ind w:left="8" w:firstLine="708"/>
        <w:jc w:val="both"/>
        <w:rPr>
          <w:sz w:val="20"/>
          <w:szCs w:val="20"/>
        </w:rPr>
      </w:pPr>
      <w:r>
        <w:rPr>
          <w:rFonts w:eastAsia="Times New Roman"/>
          <w:sz w:val="23"/>
          <w:szCs w:val="23"/>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w:t>
      </w:r>
    </w:p>
    <w:p w:rsidR="00395683" w:rsidRDefault="00395683">
      <w:pPr>
        <w:spacing w:line="1" w:lineRule="exact"/>
        <w:rPr>
          <w:sz w:val="20"/>
          <w:szCs w:val="20"/>
        </w:rPr>
      </w:pPr>
    </w:p>
    <w:p w:rsidR="00395683" w:rsidRDefault="00AB727D" w:rsidP="002332CD">
      <w:pPr>
        <w:numPr>
          <w:ilvl w:val="0"/>
          <w:numId w:val="104"/>
        </w:numPr>
        <w:tabs>
          <w:tab w:val="left" w:pos="219"/>
        </w:tabs>
        <w:spacing w:line="242" w:lineRule="auto"/>
        <w:ind w:left="8" w:hanging="7"/>
        <w:rPr>
          <w:rFonts w:eastAsia="Times New Roman"/>
          <w:sz w:val="23"/>
          <w:szCs w:val="23"/>
        </w:rPr>
      </w:pPr>
      <w:r>
        <w:rPr>
          <w:rFonts w:eastAsia="Times New Roman"/>
          <w:sz w:val="23"/>
          <w:szCs w:val="23"/>
        </w:rPr>
        <w:t>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95683" w:rsidRDefault="00395683">
      <w:pPr>
        <w:spacing w:line="1" w:lineRule="exact"/>
        <w:rPr>
          <w:rFonts w:eastAsia="Times New Roman"/>
          <w:sz w:val="23"/>
          <w:szCs w:val="23"/>
        </w:rPr>
      </w:pPr>
    </w:p>
    <w:p w:rsidR="00395683" w:rsidRDefault="00AB727D">
      <w:pPr>
        <w:spacing w:line="238" w:lineRule="auto"/>
        <w:ind w:left="8" w:firstLine="708"/>
        <w:jc w:val="both"/>
        <w:rPr>
          <w:rFonts w:eastAsia="Times New Roman"/>
          <w:sz w:val="23"/>
          <w:szCs w:val="23"/>
        </w:rPr>
      </w:pPr>
      <w:r>
        <w:rPr>
          <w:rFonts w:eastAsia="Times New Roman"/>
          <w:b/>
          <w:bCs/>
          <w:i/>
          <w:iCs/>
          <w:sz w:val="23"/>
          <w:szCs w:val="23"/>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395683" w:rsidRDefault="00AB727D">
      <w:pPr>
        <w:ind w:left="708"/>
        <w:rPr>
          <w:rFonts w:eastAsia="Times New Roman"/>
          <w:sz w:val="23"/>
          <w:szCs w:val="23"/>
        </w:rPr>
      </w:pPr>
      <w:r>
        <w:rPr>
          <w:rFonts w:eastAsia="Times New Roman"/>
          <w:sz w:val="23"/>
          <w:szCs w:val="23"/>
        </w:rPr>
        <w:t>Примерная программа развития УУД является организационно-методической основой для ре-</w:t>
      </w:r>
    </w:p>
    <w:p w:rsidR="00395683" w:rsidRDefault="00AB727D">
      <w:pPr>
        <w:spacing w:line="239" w:lineRule="auto"/>
        <w:ind w:left="8"/>
        <w:rPr>
          <w:rFonts w:eastAsia="Times New Roman"/>
          <w:sz w:val="23"/>
          <w:szCs w:val="23"/>
        </w:rPr>
      </w:pPr>
      <w:r>
        <w:rPr>
          <w:rFonts w:eastAsia="Times New Roman"/>
          <w:sz w:val="23"/>
          <w:szCs w:val="23"/>
        </w:rPr>
        <w:t xml:space="preserve">ализации требований ФГОС СОО к </w:t>
      </w:r>
      <w:r>
        <w:rPr>
          <w:rFonts w:eastAsia="Times New Roman"/>
          <w:i/>
          <w:iCs/>
          <w:sz w:val="23"/>
          <w:szCs w:val="23"/>
        </w:rPr>
        <w:t>личностным и метапредметным результатам освоения основ-ной образовательной программы</w:t>
      </w:r>
      <w:r>
        <w:rPr>
          <w:rFonts w:eastAsia="Times New Roman"/>
          <w:sz w:val="23"/>
          <w:szCs w:val="23"/>
        </w:rPr>
        <w:t>.</w:t>
      </w:r>
      <w:r>
        <w:rPr>
          <w:rFonts w:eastAsia="Times New Roman"/>
          <w:i/>
          <w:iCs/>
          <w:sz w:val="23"/>
          <w:szCs w:val="23"/>
        </w:rPr>
        <w:t xml:space="preserve"> </w:t>
      </w:r>
      <w:r>
        <w:rPr>
          <w:rFonts w:eastAsia="Times New Roman"/>
          <w:sz w:val="23"/>
          <w:szCs w:val="23"/>
        </w:rPr>
        <w:t>Требования включают:</w:t>
      </w:r>
    </w:p>
    <w:p w:rsidR="00395683" w:rsidRDefault="00395683">
      <w:pPr>
        <w:spacing w:line="1" w:lineRule="exact"/>
        <w:rPr>
          <w:rFonts w:eastAsia="Times New Roman"/>
          <w:sz w:val="23"/>
          <w:szCs w:val="23"/>
        </w:rPr>
      </w:pPr>
    </w:p>
    <w:p w:rsidR="00395683" w:rsidRDefault="00AB727D">
      <w:pPr>
        <w:spacing w:line="248" w:lineRule="auto"/>
        <w:ind w:left="568"/>
        <w:jc w:val="both"/>
        <w:rPr>
          <w:rFonts w:eastAsia="Times New Roman"/>
          <w:sz w:val="23"/>
          <w:szCs w:val="23"/>
        </w:rPr>
      </w:pPr>
      <w:r>
        <w:rPr>
          <w:rFonts w:eastAsia="Times New Roman"/>
          <w:sz w:val="23"/>
          <w:szCs w:val="23"/>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395683" w:rsidRDefault="00AB727D">
      <w:pPr>
        <w:ind w:left="568"/>
        <w:rPr>
          <w:rFonts w:eastAsia="Times New Roman"/>
          <w:sz w:val="23"/>
          <w:szCs w:val="23"/>
        </w:rPr>
      </w:pPr>
      <w:r>
        <w:rPr>
          <w:rFonts w:eastAsia="Times New Roman"/>
          <w:sz w:val="23"/>
          <w:szCs w:val="23"/>
        </w:rPr>
        <w:t>– способность их использования в познавательной и социальной практике;</w:t>
      </w:r>
    </w:p>
    <w:p w:rsidR="00395683" w:rsidRDefault="00395683">
      <w:pPr>
        <w:spacing w:line="25" w:lineRule="exact"/>
        <w:rPr>
          <w:rFonts w:eastAsia="Times New Roman"/>
          <w:sz w:val="23"/>
          <w:szCs w:val="23"/>
        </w:rPr>
      </w:pPr>
    </w:p>
    <w:p w:rsidR="00395683" w:rsidRDefault="00AB727D">
      <w:pPr>
        <w:spacing w:line="252" w:lineRule="auto"/>
        <w:ind w:left="568"/>
        <w:rPr>
          <w:rFonts w:eastAsia="Times New Roman"/>
          <w:sz w:val="23"/>
          <w:szCs w:val="23"/>
        </w:rPr>
      </w:pPr>
      <w:r>
        <w:rPr>
          <w:rFonts w:eastAsia="Times New Roman"/>
          <w:sz w:val="23"/>
          <w:szCs w:val="23"/>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395683" w:rsidRDefault="00395683">
      <w:pPr>
        <w:spacing w:line="1" w:lineRule="exact"/>
        <w:rPr>
          <w:rFonts w:eastAsia="Times New Roman"/>
          <w:sz w:val="23"/>
          <w:szCs w:val="23"/>
        </w:rPr>
      </w:pPr>
    </w:p>
    <w:p w:rsidR="00395683" w:rsidRDefault="00AB727D">
      <w:pPr>
        <w:ind w:left="568"/>
        <w:rPr>
          <w:rFonts w:eastAsia="Times New Roman"/>
          <w:sz w:val="23"/>
          <w:szCs w:val="23"/>
        </w:rPr>
      </w:pPr>
      <w:r>
        <w:rPr>
          <w:rFonts w:eastAsia="Times New Roman"/>
          <w:sz w:val="23"/>
          <w:szCs w:val="23"/>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395683" w:rsidRDefault="00AB727D">
      <w:pPr>
        <w:ind w:left="568"/>
        <w:rPr>
          <w:rFonts w:eastAsia="Times New Roman"/>
          <w:sz w:val="23"/>
          <w:szCs w:val="23"/>
        </w:rPr>
      </w:pPr>
      <w:r>
        <w:rPr>
          <w:rFonts w:eastAsia="Times New Roman"/>
          <w:b/>
          <w:bCs/>
          <w:sz w:val="23"/>
          <w:szCs w:val="23"/>
        </w:rPr>
        <w:t>Программа направлена на:</w:t>
      </w:r>
    </w:p>
    <w:p w:rsidR="00395683" w:rsidRDefault="00AB727D">
      <w:pPr>
        <w:spacing w:line="251" w:lineRule="auto"/>
        <w:ind w:left="8" w:firstLine="566"/>
        <w:rPr>
          <w:rFonts w:eastAsia="Times New Roman"/>
          <w:sz w:val="23"/>
          <w:szCs w:val="23"/>
        </w:rPr>
      </w:pPr>
      <w:r>
        <w:rPr>
          <w:rFonts w:eastAsia="Times New Roman"/>
          <w:sz w:val="23"/>
          <w:szCs w:val="23"/>
        </w:rPr>
        <w:t>– повышение эффективности освоения обучающимися основной образовательной программы, а также усвоение знаний и учебных действий;</w:t>
      </w:r>
    </w:p>
    <w:p w:rsidR="00395683" w:rsidRDefault="00395683">
      <w:pPr>
        <w:spacing w:line="1" w:lineRule="exact"/>
        <w:rPr>
          <w:rFonts w:eastAsia="Times New Roman"/>
          <w:sz w:val="23"/>
          <w:szCs w:val="23"/>
        </w:rPr>
      </w:pPr>
    </w:p>
    <w:p w:rsidR="00395683" w:rsidRDefault="00AB727D">
      <w:pPr>
        <w:spacing w:line="248" w:lineRule="auto"/>
        <w:ind w:left="8" w:firstLine="566"/>
        <w:jc w:val="both"/>
        <w:rPr>
          <w:rFonts w:eastAsia="Times New Roman"/>
          <w:sz w:val="23"/>
          <w:szCs w:val="23"/>
        </w:rPr>
      </w:pPr>
      <w:r>
        <w:rPr>
          <w:rFonts w:eastAsia="Times New Roman"/>
          <w:sz w:val="23"/>
          <w:szCs w:val="23"/>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95683" w:rsidRDefault="00AB727D">
      <w:pPr>
        <w:ind w:left="8" w:firstLine="567"/>
        <w:jc w:val="both"/>
        <w:rPr>
          <w:rFonts w:eastAsia="Times New Roman"/>
          <w:sz w:val="23"/>
          <w:szCs w:val="23"/>
        </w:rPr>
      </w:pPr>
      <w:r>
        <w:rPr>
          <w:rFonts w:eastAsia="Times New Roman"/>
          <w:sz w:val="23"/>
          <w:szCs w:val="23"/>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w:t>
      </w:r>
    </w:p>
    <w:p w:rsidR="00395683" w:rsidRDefault="00395683">
      <w:pPr>
        <w:spacing w:line="1" w:lineRule="exact"/>
        <w:rPr>
          <w:rFonts w:eastAsia="Times New Roman"/>
          <w:sz w:val="23"/>
          <w:szCs w:val="23"/>
        </w:rPr>
      </w:pPr>
    </w:p>
    <w:p w:rsidR="00395683" w:rsidRDefault="00AB727D" w:rsidP="002332CD">
      <w:pPr>
        <w:numPr>
          <w:ilvl w:val="0"/>
          <w:numId w:val="104"/>
        </w:numPr>
        <w:tabs>
          <w:tab w:val="left" w:pos="188"/>
        </w:tabs>
        <w:ind w:left="188" w:hanging="188"/>
        <w:rPr>
          <w:rFonts w:eastAsia="Times New Roman"/>
          <w:sz w:val="23"/>
          <w:szCs w:val="23"/>
        </w:rPr>
      </w:pPr>
      <w:r>
        <w:rPr>
          <w:rFonts w:eastAsia="Times New Roman"/>
          <w:sz w:val="23"/>
          <w:szCs w:val="23"/>
        </w:rPr>
        <w:t>(или) социально значимой проблемы.</w:t>
      </w:r>
    </w:p>
    <w:p w:rsidR="00395683" w:rsidRDefault="00AB727D">
      <w:pPr>
        <w:ind w:left="708"/>
        <w:rPr>
          <w:sz w:val="20"/>
          <w:szCs w:val="20"/>
        </w:rPr>
      </w:pPr>
      <w:r>
        <w:rPr>
          <w:rFonts w:eastAsia="Times New Roman"/>
          <w:b/>
          <w:bCs/>
          <w:sz w:val="23"/>
          <w:szCs w:val="23"/>
        </w:rPr>
        <w:t>Программа обеспечивает:</w:t>
      </w:r>
    </w:p>
    <w:p w:rsidR="00395683" w:rsidRDefault="00AB727D">
      <w:pPr>
        <w:ind w:left="8" w:firstLine="708"/>
        <w:jc w:val="both"/>
        <w:rPr>
          <w:sz w:val="20"/>
          <w:szCs w:val="20"/>
        </w:rPr>
      </w:pPr>
      <w:r>
        <w:rPr>
          <w:rFonts w:eastAsia="Times New Roman"/>
          <w:sz w:val="23"/>
          <w:szCs w:val="23"/>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95683" w:rsidRDefault="00AB727D">
      <w:pPr>
        <w:spacing w:line="247" w:lineRule="auto"/>
        <w:ind w:left="8" w:firstLine="708"/>
        <w:jc w:val="both"/>
        <w:rPr>
          <w:sz w:val="20"/>
          <w:szCs w:val="20"/>
        </w:rPr>
      </w:pPr>
      <w:r>
        <w:rPr>
          <w:rFonts w:eastAsia="Times New Roman"/>
          <w:sz w:val="23"/>
          <w:szCs w:val="23"/>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95683" w:rsidRDefault="00395683">
      <w:pPr>
        <w:spacing w:line="1" w:lineRule="exact"/>
        <w:rPr>
          <w:sz w:val="20"/>
          <w:szCs w:val="20"/>
        </w:rPr>
      </w:pPr>
    </w:p>
    <w:p w:rsidR="00395683" w:rsidRDefault="00AB727D">
      <w:pPr>
        <w:ind w:left="708"/>
        <w:rPr>
          <w:sz w:val="20"/>
          <w:szCs w:val="20"/>
        </w:rPr>
      </w:pPr>
      <w:r>
        <w:rPr>
          <w:rFonts w:eastAsia="Times New Roman"/>
          <w:sz w:val="23"/>
          <w:szCs w:val="23"/>
        </w:rPr>
        <w:t>– решение задач общекультурного, личностного и познавательного развития обучающихся;</w:t>
      </w:r>
    </w:p>
    <w:p w:rsidR="00395683" w:rsidRDefault="00395683">
      <w:pPr>
        <w:spacing w:line="28" w:lineRule="exact"/>
        <w:rPr>
          <w:sz w:val="20"/>
          <w:szCs w:val="20"/>
        </w:rPr>
      </w:pPr>
    </w:p>
    <w:p w:rsidR="00395683" w:rsidRDefault="00AB727D">
      <w:pPr>
        <w:spacing w:line="248" w:lineRule="auto"/>
        <w:ind w:left="8" w:firstLine="708"/>
        <w:jc w:val="both"/>
        <w:rPr>
          <w:sz w:val="20"/>
          <w:szCs w:val="20"/>
        </w:rPr>
      </w:pPr>
      <w:r>
        <w:rPr>
          <w:rFonts w:eastAsia="Times New Roman"/>
          <w:sz w:val="23"/>
          <w:szCs w:val="23"/>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95683" w:rsidRDefault="00395683">
      <w:pPr>
        <w:spacing w:line="1" w:lineRule="exact"/>
        <w:rPr>
          <w:sz w:val="20"/>
          <w:szCs w:val="20"/>
        </w:rPr>
      </w:pPr>
    </w:p>
    <w:p w:rsidR="00395683" w:rsidRDefault="00AB727D">
      <w:pPr>
        <w:spacing w:line="248" w:lineRule="auto"/>
        <w:ind w:left="8" w:firstLine="708"/>
        <w:jc w:val="both"/>
        <w:rPr>
          <w:sz w:val="20"/>
          <w:szCs w:val="20"/>
        </w:rPr>
      </w:pPr>
      <w:r>
        <w:rPr>
          <w:rFonts w:eastAsia="Times New Roman"/>
          <w:sz w:val="23"/>
          <w:szCs w:val="23"/>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95683" w:rsidRDefault="00395683">
      <w:pPr>
        <w:spacing w:line="1" w:lineRule="exact"/>
        <w:rPr>
          <w:sz w:val="20"/>
          <w:szCs w:val="20"/>
        </w:rPr>
      </w:pPr>
    </w:p>
    <w:p w:rsidR="00395683" w:rsidRDefault="00AB727D">
      <w:pPr>
        <w:spacing w:line="253" w:lineRule="auto"/>
        <w:ind w:left="8" w:firstLine="708"/>
        <w:jc w:val="both"/>
        <w:rPr>
          <w:sz w:val="20"/>
          <w:szCs w:val="20"/>
        </w:rPr>
      </w:pPr>
      <w:r>
        <w:rPr>
          <w:rFonts w:eastAsia="Times New Roman"/>
          <w:sz w:val="23"/>
          <w:szCs w:val="23"/>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95683" w:rsidRDefault="00395683">
      <w:pPr>
        <w:spacing w:line="225" w:lineRule="exact"/>
        <w:rPr>
          <w:sz w:val="20"/>
          <w:szCs w:val="20"/>
        </w:rPr>
      </w:pPr>
    </w:p>
    <w:p w:rsidR="00395683" w:rsidRDefault="00AB727D">
      <w:pPr>
        <w:ind w:right="-7"/>
        <w:jc w:val="center"/>
        <w:rPr>
          <w:sz w:val="20"/>
          <w:szCs w:val="20"/>
        </w:rPr>
      </w:pPr>
      <w:r>
        <w:rPr>
          <w:rFonts w:eastAsia="Times New Roman"/>
          <w:sz w:val="20"/>
          <w:szCs w:val="20"/>
        </w:rPr>
        <w:t>82</w:t>
      </w:r>
    </w:p>
    <w:p w:rsidR="00395683" w:rsidRDefault="00395683">
      <w:pPr>
        <w:sectPr w:rsidR="00395683">
          <w:pgSz w:w="11900" w:h="16838"/>
          <w:pgMar w:top="821" w:right="706" w:bottom="898" w:left="1132" w:header="0" w:footer="0" w:gutter="0"/>
          <w:cols w:space="720" w:equalWidth="0">
            <w:col w:w="10068"/>
          </w:cols>
        </w:sectPr>
      </w:pPr>
    </w:p>
    <w:p w:rsidR="00395683" w:rsidRDefault="00AB727D">
      <w:pPr>
        <w:ind w:left="707"/>
        <w:rPr>
          <w:sz w:val="20"/>
          <w:szCs w:val="20"/>
        </w:rPr>
      </w:pPr>
      <w:r>
        <w:rPr>
          <w:rFonts w:eastAsia="Times New Roman"/>
          <w:sz w:val="23"/>
          <w:szCs w:val="23"/>
        </w:rPr>
        <w:lastRenderedPageBreak/>
        <w:t>– практическую направленность проводимых исследований и индивидуальных проектов;</w:t>
      </w:r>
    </w:p>
    <w:p w:rsidR="00395683" w:rsidRDefault="00395683">
      <w:pPr>
        <w:spacing w:line="25" w:lineRule="exact"/>
        <w:rPr>
          <w:sz w:val="20"/>
          <w:szCs w:val="20"/>
        </w:rPr>
      </w:pPr>
    </w:p>
    <w:p w:rsidR="00395683" w:rsidRDefault="00AB727D">
      <w:pPr>
        <w:spacing w:line="252" w:lineRule="auto"/>
        <w:ind w:left="7" w:firstLine="708"/>
        <w:rPr>
          <w:sz w:val="20"/>
          <w:szCs w:val="20"/>
        </w:rPr>
      </w:pPr>
      <w:r>
        <w:rPr>
          <w:rFonts w:eastAsia="Times New Roman"/>
          <w:sz w:val="23"/>
          <w:szCs w:val="23"/>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95683" w:rsidRDefault="00395683">
      <w:pPr>
        <w:spacing w:line="1" w:lineRule="exact"/>
        <w:rPr>
          <w:sz w:val="20"/>
          <w:szCs w:val="20"/>
        </w:rPr>
      </w:pPr>
    </w:p>
    <w:p w:rsidR="00395683" w:rsidRDefault="00AB727D">
      <w:pPr>
        <w:ind w:left="707"/>
        <w:rPr>
          <w:sz w:val="20"/>
          <w:szCs w:val="20"/>
        </w:rPr>
      </w:pPr>
      <w:r>
        <w:rPr>
          <w:rFonts w:eastAsia="Times New Roman"/>
          <w:sz w:val="23"/>
          <w:szCs w:val="23"/>
        </w:rPr>
        <w:t>– подготовку к осознанному выбору дальнейшего образования и профессиональной деятель-</w:t>
      </w:r>
    </w:p>
    <w:p w:rsidR="00395683" w:rsidRDefault="00AB727D">
      <w:pPr>
        <w:ind w:left="7"/>
        <w:rPr>
          <w:sz w:val="20"/>
          <w:szCs w:val="20"/>
        </w:rPr>
      </w:pPr>
      <w:r>
        <w:rPr>
          <w:rFonts w:eastAsia="Times New Roman"/>
          <w:sz w:val="23"/>
          <w:szCs w:val="23"/>
        </w:rPr>
        <w:t>ности.</w:t>
      </w:r>
    </w:p>
    <w:p w:rsidR="00395683" w:rsidRDefault="00AB727D">
      <w:pPr>
        <w:ind w:left="7" w:firstLine="708"/>
        <w:jc w:val="both"/>
        <w:rPr>
          <w:sz w:val="20"/>
          <w:szCs w:val="20"/>
        </w:rPr>
      </w:pPr>
      <w:r>
        <w:rPr>
          <w:rFonts w:eastAsia="Times New Roman"/>
          <w:b/>
          <w:bCs/>
          <w:i/>
          <w:iCs/>
          <w:sz w:val="23"/>
          <w:szCs w:val="23"/>
        </w:rPr>
        <w:t xml:space="preserve">Цель программы развития УУД </w:t>
      </w:r>
      <w:r>
        <w:rPr>
          <w:rFonts w:eastAsia="Times New Roman"/>
          <w:sz w:val="23"/>
          <w:szCs w:val="23"/>
        </w:rPr>
        <w:t>—</w:t>
      </w:r>
      <w:r>
        <w:rPr>
          <w:rFonts w:eastAsia="Times New Roman"/>
          <w:b/>
          <w:bCs/>
          <w:i/>
          <w:iCs/>
          <w:sz w:val="23"/>
          <w:szCs w:val="23"/>
        </w:rPr>
        <w:t xml:space="preserve"> </w:t>
      </w:r>
      <w:r>
        <w:rPr>
          <w:rFonts w:eastAsia="Times New Roman"/>
          <w:sz w:val="23"/>
          <w:szCs w:val="23"/>
        </w:rPr>
        <w:t>обеспечить организационно-методические условия для</w:t>
      </w:r>
      <w:r>
        <w:rPr>
          <w:rFonts w:eastAsia="Times New Roman"/>
          <w:b/>
          <w:bCs/>
          <w:i/>
          <w:iCs/>
          <w:sz w:val="23"/>
          <w:szCs w:val="23"/>
        </w:rPr>
        <w:t xml:space="preserve"> </w:t>
      </w:r>
      <w:r>
        <w:rPr>
          <w:rFonts w:eastAsia="Times New Roman"/>
          <w:sz w:val="23"/>
          <w:szCs w:val="23"/>
        </w:rPr>
        <w:t>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395683" w:rsidRDefault="00AB727D">
      <w:pPr>
        <w:spacing w:line="239" w:lineRule="auto"/>
        <w:ind w:left="7" w:firstLine="708"/>
        <w:rPr>
          <w:sz w:val="20"/>
          <w:szCs w:val="20"/>
        </w:rPr>
      </w:pPr>
      <w:r>
        <w:rPr>
          <w:rFonts w:eastAsia="Times New Roman"/>
          <w:sz w:val="23"/>
          <w:szCs w:val="23"/>
        </w:rPr>
        <w:t xml:space="preserve">В соответствии с указанной целью примерная программа развития УУД среднего общего об-разования определяет следующие </w:t>
      </w:r>
      <w:r>
        <w:rPr>
          <w:rFonts w:eastAsia="Times New Roman"/>
          <w:b/>
          <w:bCs/>
          <w:i/>
          <w:iCs/>
          <w:sz w:val="23"/>
          <w:szCs w:val="23"/>
        </w:rPr>
        <w:t>задачи:</w:t>
      </w:r>
    </w:p>
    <w:p w:rsidR="00395683" w:rsidRDefault="00395683">
      <w:pPr>
        <w:spacing w:line="1" w:lineRule="exact"/>
        <w:rPr>
          <w:sz w:val="20"/>
          <w:szCs w:val="20"/>
        </w:rPr>
      </w:pPr>
    </w:p>
    <w:p w:rsidR="00395683" w:rsidRDefault="00AB727D">
      <w:pPr>
        <w:ind w:left="7" w:firstLine="708"/>
        <w:jc w:val="both"/>
        <w:rPr>
          <w:sz w:val="20"/>
          <w:szCs w:val="20"/>
        </w:rPr>
      </w:pPr>
      <w:r>
        <w:rPr>
          <w:rFonts w:eastAsia="Times New Roman"/>
          <w:sz w:val="23"/>
          <w:szCs w:val="23"/>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w:t>
      </w:r>
    </w:p>
    <w:p w:rsidR="00395683" w:rsidRDefault="00AB727D" w:rsidP="002332CD">
      <w:pPr>
        <w:numPr>
          <w:ilvl w:val="0"/>
          <w:numId w:val="105"/>
        </w:numPr>
        <w:tabs>
          <w:tab w:val="left" w:pos="187"/>
        </w:tabs>
        <w:ind w:left="187" w:hanging="187"/>
        <w:rPr>
          <w:rFonts w:eastAsia="Times New Roman"/>
          <w:sz w:val="23"/>
          <w:szCs w:val="23"/>
        </w:rPr>
      </w:pPr>
      <w:r>
        <w:rPr>
          <w:rFonts w:eastAsia="Times New Roman"/>
          <w:sz w:val="23"/>
          <w:szCs w:val="23"/>
        </w:rPr>
        <w:t>разнообразное применение универсальных учебных действий в новых для обучающихся ситуациях;</w:t>
      </w:r>
    </w:p>
    <w:p w:rsidR="00395683" w:rsidRDefault="00395683">
      <w:pPr>
        <w:spacing w:line="25" w:lineRule="exact"/>
        <w:rPr>
          <w:rFonts w:eastAsia="Times New Roman"/>
          <w:sz w:val="23"/>
          <w:szCs w:val="23"/>
        </w:rPr>
      </w:pPr>
    </w:p>
    <w:p w:rsidR="00395683" w:rsidRDefault="00AB727D">
      <w:pPr>
        <w:spacing w:line="248" w:lineRule="auto"/>
        <w:ind w:left="7" w:firstLine="708"/>
        <w:jc w:val="both"/>
        <w:rPr>
          <w:rFonts w:eastAsia="Times New Roman"/>
          <w:sz w:val="23"/>
          <w:szCs w:val="23"/>
        </w:rPr>
      </w:pPr>
      <w:r>
        <w:rPr>
          <w:rFonts w:eastAsia="Times New Roman"/>
          <w:sz w:val="23"/>
          <w:szCs w:val="23"/>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95683" w:rsidRDefault="00AB727D">
      <w:pPr>
        <w:spacing w:line="252" w:lineRule="auto"/>
        <w:ind w:left="7" w:firstLine="708"/>
        <w:rPr>
          <w:rFonts w:eastAsia="Times New Roman"/>
          <w:sz w:val="23"/>
          <w:szCs w:val="23"/>
        </w:rPr>
      </w:pPr>
      <w:r>
        <w:rPr>
          <w:rFonts w:eastAsia="Times New Roman"/>
          <w:sz w:val="23"/>
          <w:szCs w:val="23"/>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95683" w:rsidRDefault="00395683">
      <w:pPr>
        <w:spacing w:line="1" w:lineRule="exact"/>
        <w:rPr>
          <w:rFonts w:eastAsia="Times New Roman"/>
          <w:sz w:val="23"/>
          <w:szCs w:val="23"/>
        </w:rPr>
      </w:pPr>
    </w:p>
    <w:p w:rsidR="00395683" w:rsidRDefault="00AB727D">
      <w:pPr>
        <w:spacing w:line="239" w:lineRule="auto"/>
        <w:ind w:left="7" w:firstLine="708"/>
        <w:rPr>
          <w:rFonts w:eastAsia="Times New Roman"/>
          <w:sz w:val="23"/>
          <w:szCs w:val="23"/>
        </w:rPr>
      </w:pPr>
      <w:r>
        <w:rPr>
          <w:rFonts w:eastAsia="Times New Roman"/>
          <w:sz w:val="23"/>
          <w:szCs w:val="23"/>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95683" w:rsidRDefault="00395683">
      <w:pPr>
        <w:spacing w:line="1" w:lineRule="exact"/>
        <w:rPr>
          <w:rFonts w:eastAsia="Times New Roman"/>
          <w:sz w:val="23"/>
          <w:szCs w:val="23"/>
        </w:rPr>
      </w:pPr>
    </w:p>
    <w:p w:rsidR="00395683" w:rsidRDefault="00AB727D">
      <w:pPr>
        <w:spacing w:line="239" w:lineRule="auto"/>
        <w:ind w:left="7" w:firstLine="708"/>
        <w:jc w:val="both"/>
        <w:rPr>
          <w:rFonts w:eastAsia="Times New Roman"/>
          <w:sz w:val="23"/>
          <w:szCs w:val="23"/>
        </w:rPr>
      </w:pPr>
      <w:r>
        <w:rPr>
          <w:rFonts w:eastAsia="Times New Roman"/>
          <w:sz w:val="23"/>
          <w:szCs w:val="23"/>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395683" w:rsidRDefault="00395683">
      <w:pPr>
        <w:spacing w:line="6" w:lineRule="exact"/>
        <w:rPr>
          <w:rFonts w:eastAsia="Times New Roman"/>
          <w:sz w:val="23"/>
          <w:szCs w:val="23"/>
        </w:rPr>
      </w:pPr>
    </w:p>
    <w:p w:rsidR="00395683" w:rsidRDefault="00AB727D">
      <w:pPr>
        <w:spacing w:line="253" w:lineRule="auto"/>
        <w:ind w:left="7" w:firstLine="708"/>
        <w:jc w:val="both"/>
        <w:rPr>
          <w:rFonts w:eastAsia="Times New Roman"/>
          <w:sz w:val="23"/>
          <w:szCs w:val="23"/>
        </w:rPr>
      </w:pPr>
      <w:r>
        <w:rPr>
          <w:rFonts w:eastAsia="Times New Roman"/>
          <w:sz w:val="23"/>
          <w:szCs w:val="23"/>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95683" w:rsidRDefault="00395683">
      <w:pPr>
        <w:spacing w:line="226" w:lineRule="exact"/>
        <w:rPr>
          <w:sz w:val="20"/>
          <w:szCs w:val="20"/>
        </w:rPr>
      </w:pPr>
    </w:p>
    <w:p w:rsidR="00395683" w:rsidRDefault="00AB727D">
      <w:pPr>
        <w:spacing w:line="238" w:lineRule="auto"/>
        <w:ind w:left="7" w:firstLine="708"/>
        <w:jc w:val="both"/>
        <w:rPr>
          <w:sz w:val="20"/>
          <w:szCs w:val="20"/>
        </w:rPr>
      </w:pPr>
      <w:r>
        <w:rPr>
          <w:rFonts w:eastAsia="Times New Roman"/>
          <w:b/>
          <w:bCs/>
          <w:i/>
          <w:iCs/>
          <w:sz w:val="23"/>
          <w:szCs w:val="23"/>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95683" w:rsidRDefault="00395683">
      <w:pPr>
        <w:spacing w:line="3" w:lineRule="exact"/>
        <w:rPr>
          <w:sz w:val="20"/>
          <w:szCs w:val="20"/>
        </w:rPr>
      </w:pPr>
    </w:p>
    <w:p w:rsidR="00395683" w:rsidRDefault="00AB727D">
      <w:pPr>
        <w:spacing w:line="239" w:lineRule="auto"/>
        <w:ind w:left="7" w:firstLine="708"/>
        <w:jc w:val="both"/>
        <w:rPr>
          <w:sz w:val="20"/>
          <w:szCs w:val="20"/>
        </w:rPr>
      </w:pPr>
      <w:r>
        <w:rPr>
          <w:rFonts w:eastAsia="Times New Roman"/>
          <w:sz w:val="23"/>
          <w:szCs w:val="23"/>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395683" w:rsidRDefault="00395683">
      <w:pPr>
        <w:spacing w:line="6" w:lineRule="exact"/>
        <w:rPr>
          <w:sz w:val="20"/>
          <w:szCs w:val="20"/>
        </w:rPr>
      </w:pPr>
    </w:p>
    <w:p w:rsidR="00395683" w:rsidRDefault="00AB727D">
      <w:pPr>
        <w:spacing w:line="245" w:lineRule="auto"/>
        <w:ind w:left="7" w:firstLine="708"/>
        <w:jc w:val="both"/>
        <w:rPr>
          <w:sz w:val="20"/>
          <w:szCs w:val="20"/>
        </w:rPr>
      </w:pPr>
      <w:r>
        <w:rPr>
          <w:rFonts w:eastAsia="Times New Roman"/>
          <w:sz w:val="23"/>
          <w:szCs w:val="23"/>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r>
        <w:rPr>
          <w:rFonts w:eastAsia="Times New Roman"/>
          <w:i/>
          <w:iCs/>
          <w:sz w:val="23"/>
          <w:szCs w:val="23"/>
        </w:rPr>
        <w:t>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395683" w:rsidRDefault="00395683">
      <w:pPr>
        <w:spacing w:line="377" w:lineRule="exact"/>
        <w:rPr>
          <w:sz w:val="20"/>
          <w:szCs w:val="20"/>
        </w:rPr>
      </w:pPr>
    </w:p>
    <w:p w:rsidR="00395683" w:rsidRDefault="00AB727D">
      <w:pPr>
        <w:ind w:right="-6"/>
        <w:jc w:val="center"/>
        <w:rPr>
          <w:sz w:val="20"/>
          <w:szCs w:val="20"/>
        </w:rPr>
      </w:pPr>
      <w:r>
        <w:rPr>
          <w:rFonts w:eastAsia="Times New Roman"/>
          <w:sz w:val="20"/>
          <w:szCs w:val="20"/>
        </w:rPr>
        <w:t>83</w:t>
      </w:r>
    </w:p>
    <w:p w:rsidR="00395683" w:rsidRDefault="00395683">
      <w:pPr>
        <w:sectPr w:rsidR="00395683">
          <w:pgSz w:w="11900" w:h="16838"/>
          <w:pgMar w:top="821" w:right="706" w:bottom="898" w:left="1133" w:header="0" w:footer="0" w:gutter="0"/>
          <w:cols w:space="720" w:equalWidth="0">
            <w:col w:w="10067"/>
          </w:cols>
        </w:sectPr>
      </w:pPr>
    </w:p>
    <w:p w:rsidR="00395683" w:rsidRDefault="00AB727D">
      <w:pPr>
        <w:spacing w:line="239" w:lineRule="auto"/>
        <w:ind w:firstLine="708"/>
        <w:jc w:val="both"/>
        <w:rPr>
          <w:sz w:val="20"/>
          <w:szCs w:val="20"/>
        </w:rPr>
      </w:pPr>
      <w:r>
        <w:rPr>
          <w:rFonts w:eastAsia="Times New Roman"/>
          <w:sz w:val="23"/>
          <w:szCs w:val="23"/>
        </w:rP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395683" w:rsidRDefault="00395683">
      <w:pPr>
        <w:spacing w:line="7" w:lineRule="exact"/>
        <w:rPr>
          <w:sz w:val="20"/>
          <w:szCs w:val="20"/>
        </w:rPr>
      </w:pPr>
    </w:p>
    <w:p w:rsidR="00395683" w:rsidRDefault="00AB727D">
      <w:pPr>
        <w:ind w:firstLine="708"/>
        <w:jc w:val="both"/>
        <w:rPr>
          <w:sz w:val="20"/>
          <w:szCs w:val="20"/>
        </w:rPr>
      </w:pPr>
      <w:r>
        <w:rPr>
          <w:rFonts w:eastAsia="Times New Roman"/>
          <w:sz w:val="23"/>
          <w:szCs w:val="23"/>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395683" w:rsidRDefault="00395683">
      <w:pPr>
        <w:spacing w:line="1" w:lineRule="exact"/>
        <w:rPr>
          <w:sz w:val="20"/>
          <w:szCs w:val="20"/>
        </w:rPr>
      </w:pPr>
    </w:p>
    <w:p w:rsidR="00395683" w:rsidRDefault="00AB727D">
      <w:pPr>
        <w:ind w:firstLine="708"/>
        <w:jc w:val="both"/>
        <w:rPr>
          <w:sz w:val="20"/>
          <w:szCs w:val="20"/>
        </w:rPr>
      </w:pPr>
      <w:r>
        <w:rPr>
          <w:rFonts w:eastAsia="Times New Roman"/>
          <w:sz w:val="23"/>
          <w:szCs w:val="23"/>
        </w:rPr>
        <w:t>При переходе на уровень среднего общего образования важнейшее значение приобретает начинающееся профессиональное самоопределение обучающихся, осуществлении окончательного выбора целей.</w:t>
      </w:r>
    </w:p>
    <w:p w:rsidR="00395683" w:rsidRDefault="00395683">
      <w:pPr>
        <w:spacing w:line="1" w:lineRule="exact"/>
        <w:rPr>
          <w:sz w:val="20"/>
          <w:szCs w:val="20"/>
        </w:rPr>
      </w:pPr>
    </w:p>
    <w:p w:rsidR="00395683" w:rsidRDefault="00AB727D">
      <w:pPr>
        <w:spacing w:line="239" w:lineRule="auto"/>
        <w:ind w:firstLine="708"/>
        <w:jc w:val="both"/>
        <w:rPr>
          <w:sz w:val="20"/>
          <w:szCs w:val="20"/>
        </w:rPr>
      </w:pPr>
      <w:r>
        <w:rPr>
          <w:rFonts w:eastAsia="Times New Roman"/>
          <w:b/>
          <w:bCs/>
          <w:i/>
          <w:iCs/>
          <w:sz w:val="23"/>
          <w:szCs w:val="23"/>
        </w:rPr>
        <w:t xml:space="preserve">На уровне среднего общего образования регулятивные действия </w:t>
      </w:r>
      <w:r>
        <w:rPr>
          <w:rFonts w:eastAsia="Times New Roman"/>
          <w:i/>
          <w:iCs/>
          <w:sz w:val="23"/>
          <w:szCs w:val="23"/>
        </w:rPr>
        <w:t>должны прирасти за счет</w:t>
      </w:r>
      <w:r>
        <w:rPr>
          <w:rFonts w:eastAsia="Times New Roman"/>
          <w:b/>
          <w:bCs/>
          <w:i/>
          <w:iCs/>
          <w:sz w:val="23"/>
          <w:szCs w:val="23"/>
        </w:rPr>
        <w:t xml:space="preserve"> </w:t>
      </w:r>
      <w:r>
        <w:rPr>
          <w:rFonts w:eastAsia="Times New Roman"/>
          <w:i/>
          <w:iCs/>
          <w:sz w:val="23"/>
          <w:szCs w:val="23"/>
        </w:rPr>
        <w:t>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395683" w:rsidRDefault="00395683">
      <w:pPr>
        <w:spacing w:line="2" w:lineRule="exact"/>
        <w:rPr>
          <w:sz w:val="20"/>
          <w:szCs w:val="20"/>
        </w:rPr>
      </w:pPr>
    </w:p>
    <w:p w:rsidR="00395683" w:rsidRDefault="00AB727D">
      <w:pPr>
        <w:spacing w:line="239" w:lineRule="auto"/>
        <w:ind w:firstLine="708"/>
        <w:jc w:val="both"/>
        <w:rPr>
          <w:sz w:val="20"/>
          <w:szCs w:val="20"/>
        </w:rPr>
      </w:pPr>
      <w:r>
        <w:rPr>
          <w:rFonts w:eastAsia="Times New Roman"/>
          <w:sz w:val="23"/>
          <w:szCs w:val="23"/>
        </w:rPr>
        <w:t xml:space="preserve">Развитие регулятивных действий тесно переплетается с развитием </w:t>
      </w:r>
      <w:r>
        <w:rPr>
          <w:rFonts w:eastAsia="Times New Roman"/>
          <w:b/>
          <w:bCs/>
          <w:i/>
          <w:iCs/>
          <w:sz w:val="23"/>
          <w:szCs w:val="23"/>
        </w:rPr>
        <w:t>коммуникативных уни-версальных учебных действий</w:t>
      </w:r>
      <w:r>
        <w:rPr>
          <w:rFonts w:eastAsia="Times New Roman"/>
          <w:sz w:val="23"/>
          <w:szCs w:val="23"/>
        </w:rPr>
        <w:t>.</w:t>
      </w:r>
      <w:r>
        <w:rPr>
          <w:rFonts w:eastAsia="Times New Roman"/>
          <w:b/>
          <w:bCs/>
          <w:i/>
          <w:iCs/>
          <w:sz w:val="23"/>
          <w:szCs w:val="23"/>
        </w:rPr>
        <w:t xml:space="preserve"> </w:t>
      </w:r>
      <w:r>
        <w:rPr>
          <w:rFonts w:eastAsia="Times New Roman"/>
          <w:sz w:val="23"/>
          <w:szCs w:val="23"/>
        </w:rPr>
        <w:t>Старшеклассники при нормальном развитии осознанно используют</w:t>
      </w:r>
      <w:r>
        <w:rPr>
          <w:rFonts w:eastAsia="Times New Roman"/>
          <w:b/>
          <w:bCs/>
          <w:i/>
          <w:iCs/>
          <w:sz w:val="23"/>
          <w:szCs w:val="23"/>
        </w:rPr>
        <w:t xml:space="preserve"> </w:t>
      </w:r>
      <w:r>
        <w:rPr>
          <w:rFonts w:eastAsia="Times New Roman"/>
          <w:sz w:val="23"/>
          <w:szCs w:val="23"/>
        </w:rPr>
        <w:t xml:space="preserve">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 выходить на новый уро-вень рефлексии в учете разных позиций. Центральным новообразованием для старшеклассника ста-новится сознательное и развернутое </w:t>
      </w:r>
      <w:r>
        <w:rPr>
          <w:rFonts w:eastAsia="Times New Roman"/>
          <w:i/>
          <w:iCs/>
          <w:sz w:val="23"/>
          <w:szCs w:val="23"/>
        </w:rPr>
        <w:t>формирование образовательного запроса</w:t>
      </w:r>
      <w:r>
        <w:rPr>
          <w:rFonts w:eastAsia="Times New Roman"/>
          <w:sz w:val="23"/>
          <w:szCs w:val="23"/>
        </w:rPr>
        <w:t>.</w:t>
      </w:r>
    </w:p>
    <w:p w:rsidR="00395683" w:rsidRDefault="00395683">
      <w:pPr>
        <w:spacing w:line="7" w:lineRule="exact"/>
        <w:rPr>
          <w:sz w:val="20"/>
          <w:szCs w:val="20"/>
        </w:rPr>
      </w:pPr>
    </w:p>
    <w:p w:rsidR="00395683" w:rsidRDefault="00AB727D">
      <w:pPr>
        <w:spacing w:line="239" w:lineRule="auto"/>
        <w:ind w:firstLine="708"/>
        <w:jc w:val="both"/>
        <w:rPr>
          <w:sz w:val="20"/>
          <w:szCs w:val="20"/>
        </w:rPr>
      </w:pPr>
      <w:r>
        <w:rPr>
          <w:rFonts w:eastAsia="Times New Roman"/>
          <w:sz w:val="23"/>
          <w:szCs w:val="23"/>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395683" w:rsidRDefault="00395683">
      <w:pPr>
        <w:spacing w:line="4" w:lineRule="exact"/>
        <w:rPr>
          <w:sz w:val="20"/>
          <w:szCs w:val="20"/>
        </w:rPr>
      </w:pPr>
    </w:p>
    <w:p w:rsidR="00395683" w:rsidRDefault="00AB727D">
      <w:pPr>
        <w:spacing w:line="241" w:lineRule="auto"/>
        <w:ind w:firstLine="708"/>
        <w:jc w:val="both"/>
        <w:rPr>
          <w:sz w:val="20"/>
          <w:szCs w:val="20"/>
        </w:rPr>
      </w:pPr>
      <w:r>
        <w:rPr>
          <w:rFonts w:eastAsia="Times New Roman"/>
          <w:sz w:val="23"/>
          <w:szCs w:val="23"/>
        </w:rPr>
        <w:t>Важной характеристикой уровня среднего общего образования является повышение вариа-тивности.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метапредметных задач</w:t>
      </w:r>
    </w:p>
    <w:p w:rsidR="00395683" w:rsidRDefault="00AB727D">
      <w:pPr>
        <w:spacing w:line="234" w:lineRule="auto"/>
        <w:ind w:left="700"/>
        <w:rPr>
          <w:sz w:val="20"/>
          <w:szCs w:val="20"/>
        </w:rPr>
      </w:pPr>
      <w:r>
        <w:rPr>
          <w:rFonts w:eastAsia="Times New Roman"/>
          <w:b/>
          <w:bCs/>
          <w:i/>
          <w:iCs/>
          <w:sz w:val="23"/>
          <w:szCs w:val="23"/>
        </w:rPr>
        <w:t>II.1.3. Типовые задачи по формированию универсальных учебных действий</w:t>
      </w:r>
    </w:p>
    <w:p w:rsidR="00395683" w:rsidRDefault="00395683">
      <w:pPr>
        <w:spacing w:line="1" w:lineRule="exact"/>
        <w:rPr>
          <w:sz w:val="20"/>
          <w:szCs w:val="20"/>
        </w:rPr>
      </w:pPr>
    </w:p>
    <w:p w:rsidR="00395683" w:rsidRDefault="00AB727D">
      <w:pPr>
        <w:ind w:firstLine="708"/>
        <w:jc w:val="both"/>
        <w:rPr>
          <w:sz w:val="20"/>
          <w:szCs w:val="20"/>
        </w:rPr>
      </w:pPr>
      <w:r>
        <w:rPr>
          <w:rFonts w:eastAsia="Times New Roman"/>
          <w:sz w:val="23"/>
          <w:szCs w:val="23"/>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95683" w:rsidRDefault="00395683">
      <w:pPr>
        <w:spacing w:line="1" w:lineRule="exact"/>
        <w:rPr>
          <w:sz w:val="20"/>
          <w:szCs w:val="20"/>
        </w:rPr>
      </w:pPr>
    </w:p>
    <w:p w:rsidR="00395683" w:rsidRDefault="00AB727D">
      <w:pPr>
        <w:spacing w:line="252" w:lineRule="auto"/>
        <w:ind w:firstLine="708"/>
        <w:rPr>
          <w:sz w:val="20"/>
          <w:szCs w:val="20"/>
        </w:rPr>
      </w:pPr>
      <w:r>
        <w:rPr>
          <w:rFonts w:eastAsia="Times New Roman"/>
          <w:sz w:val="23"/>
          <w:szCs w:val="23"/>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95683" w:rsidRDefault="00395683">
      <w:pPr>
        <w:spacing w:line="1" w:lineRule="exact"/>
        <w:rPr>
          <w:sz w:val="20"/>
          <w:szCs w:val="20"/>
        </w:rPr>
      </w:pPr>
    </w:p>
    <w:p w:rsidR="00395683" w:rsidRDefault="00AB727D">
      <w:pPr>
        <w:spacing w:line="252" w:lineRule="auto"/>
        <w:ind w:firstLine="708"/>
        <w:rPr>
          <w:sz w:val="20"/>
          <w:szCs w:val="20"/>
        </w:rPr>
      </w:pPr>
      <w:r>
        <w:rPr>
          <w:rFonts w:eastAsia="Times New Roman"/>
          <w:sz w:val="23"/>
          <w:szCs w:val="23"/>
        </w:rPr>
        <w:t>– обеспечение возможности самостоятельного выбора обучающимися темпа, режимов и форм освоения предметного материала;</w:t>
      </w:r>
    </w:p>
    <w:p w:rsidR="00395683" w:rsidRDefault="00395683">
      <w:pPr>
        <w:spacing w:line="1" w:lineRule="exact"/>
        <w:rPr>
          <w:sz w:val="20"/>
          <w:szCs w:val="20"/>
        </w:rPr>
      </w:pPr>
    </w:p>
    <w:p w:rsidR="00395683" w:rsidRDefault="00AB727D">
      <w:pPr>
        <w:spacing w:line="248" w:lineRule="auto"/>
        <w:ind w:firstLine="708"/>
        <w:jc w:val="both"/>
        <w:rPr>
          <w:sz w:val="20"/>
          <w:szCs w:val="20"/>
        </w:rPr>
      </w:pPr>
      <w:r>
        <w:rPr>
          <w:rFonts w:eastAsia="Times New Roman"/>
          <w:sz w:val="23"/>
          <w:szCs w:val="23"/>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 портфолио);</w:t>
      </w:r>
    </w:p>
    <w:p w:rsidR="00395683" w:rsidRDefault="00AB727D">
      <w:pPr>
        <w:spacing w:line="252" w:lineRule="auto"/>
        <w:ind w:firstLine="708"/>
        <w:rPr>
          <w:sz w:val="20"/>
          <w:szCs w:val="20"/>
        </w:rPr>
      </w:pPr>
      <w:r>
        <w:rPr>
          <w:rFonts w:eastAsia="Times New Roman"/>
          <w:sz w:val="23"/>
          <w:szCs w:val="23"/>
        </w:rPr>
        <w:t>– обеспечение наличия образовательных событий, в рамках которых решаются задачи, нося-щие полидисциплинарный и метапредметный характер;</w:t>
      </w:r>
    </w:p>
    <w:p w:rsidR="00395683" w:rsidRDefault="00395683">
      <w:pPr>
        <w:spacing w:line="1" w:lineRule="exact"/>
        <w:rPr>
          <w:sz w:val="20"/>
          <w:szCs w:val="20"/>
        </w:rPr>
      </w:pPr>
    </w:p>
    <w:p w:rsidR="00395683" w:rsidRDefault="00AB727D">
      <w:pPr>
        <w:spacing w:line="248" w:lineRule="auto"/>
        <w:ind w:firstLine="708"/>
        <w:jc w:val="both"/>
        <w:rPr>
          <w:sz w:val="20"/>
          <w:szCs w:val="20"/>
        </w:rPr>
      </w:pPr>
      <w:r>
        <w:rPr>
          <w:rFonts w:eastAsia="Times New Roman"/>
          <w:sz w:val="23"/>
          <w:szCs w:val="23"/>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95683" w:rsidRDefault="00AB727D">
      <w:pPr>
        <w:spacing w:line="243" w:lineRule="auto"/>
        <w:ind w:firstLine="708"/>
        <w:rPr>
          <w:sz w:val="20"/>
          <w:szCs w:val="20"/>
        </w:rPr>
      </w:pPr>
      <w:r>
        <w:rPr>
          <w:rFonts w:eastAsia="Times New Roman"/>
          <w:sz w:val="23"/>
          <w:szCs w:val="23"/>
        </w:rPr>
        <w:t>– обеспечение наличия в образовательной деятельности событий, требующих от обучающихся предъявления продуктов своей деятельности.</w:t>
      </w:r>
    </w:p>
    <w:p w:rsidR="00395683" w:rsidRDefault="00395683">
      <w:pPr>
        <w:spacing w:line="1" w:lineRule="exact"/>
        <w:rPr>
          <w:sz w:val="20"/>
          <w:szCs w:val="20"/>
        </w:rPr>
      </w:pPr>
    </w:p>
    <w:p w:rsidR="00395683" w:rsidRDefault="00AB727D">
      <w:pPr>
        <w:spacing w:line="236" w:lineRule="auto"/>
        <w:ind w:right="200" w:firstLine="708"/>
        <w:rPr>
          <w:sz w:val="20"/>
          <w:szCs w:val="20"/>
        </w:rPr>
      </w:pPr>
      <w:r>
        <w:rPr>
          <w:rFonts w:eastAsia="Times New Roman"/>
          <w:b/>
          <w:bCs/>
          <w:i/>
          <w:iCs/>
          <w:sz w:val="23"/>
          <w:szCs w:val="23"/>
        </w:rPr>
        <w:t xml:space="preserve">Формирование познавательных универсальных учебных действий Задачи </w:t>
      </w:r>
      <w:r>
        <w:rPr>
          <w:rFonts w:eastAsia="Times New Roman"/>
          <w:sz w:val="23"/>
          <w:szCs w:val="23"/>
        </w:rPr>
        <w:t>должны быть сконструированы таким образом,</w:t>
      </w:r>
      <w:r>
        <w:rPr>
          <w:rFonts w:eastAsia="Times New Roman"/>
          <w:b/>
          <w:bCs/>
          <w:i/>
          <w:iCs/>
          <w:sz w:val="23"/>
          <w:szCs w:val="23"/>
        </w:rPr>
        <w:t xml:space="preserve"> </w:t>
      </w:r>
      <w:r>
        <w:rPr>
          <w:rFonts w:eastAsia="Times New Roman"/>
          <w:sz w:val="23"/>
          <w:szCs w:val="23"/>
        </w:rPr>
        <w:t>чтобы формировать у обучающихся умения:</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а) объяснять явления с научной точки зрения;</w:t>
      </w:r>
    </w:p>
    <w:p w:rsidR="00395683" w:rsidRDefault="00AB727D">
      <w:pPr>
        <w:ind w:left="700"/>
        <w:rPr>
          <w:sz w:val="20"/>
          <w:szCs w:val="20"/>
        </w:rPr>
      </w:pPr>
      <w:r>
        <w:rPr>
          <w:rFonts w:eastAsia="Times New Roman"/>
          <w:sz w:val="23"/>
          <w:szCs w:val="23"/>
        </w:rPr>
        <w:t>б) разрабатывать дизайн научного исследования;</w:t>
      </w:r>
    </w:p>
    <w:p w:rsidR="00395683" w:rsidRDefault="00395683">
      <w:pPr>
        <w:spacing w:line="169" w:lineRule="exact"/>
        <w:rPr>
          <w:sz w:val="20"/>
          <w:szCs w:val="20"/>
        </w:rPr>
      </w:pPr>
    </w:p>
    <w:p w:rsidR="00395683" w:rsidRDefault="00AB727D">
      <w:pPr>
        <w:jc w:val="center"/>
        <w:rPr>
          <w:sz w:val="20"/>
          <w:szCs w:val="20"/>
        </w:rPr>
      </w:pPr>
      <w:r>
        <w:rPr>
          <w:rFonts w:eastAsia="Times New Roman"/>
          <w:sz w:val="20"/>
          <w:szCs w:val="20"/>
        </w:rPr>
        <w:t>84</w:t>
      </w:r>
    </w:p>
    <w:p w:rsidR="00395683" w:rsidRDefault="00395683">
      <w:pPr>
        <w:sectPr w:rsidR="00395683">
          <w:pgSz w:w="11900" w:h="16838"/>
          <w:pgMar w:top="821" w:right="706" w:bottom="898" w:left="1140" w:header="0" w:footer="0" w:gutter="0"/>
          <w:cols w:space="720" w:equalWidth="0">
            <w:col w:w="10060"/>
          </w:cols>
        </w:sectPr>
      </w:pPr>
    </w:p>
    <w:p w:rsidR="00395683" w:rsidRDefault="00AB727D">
      <w:pPr>
        <w:spacing w:line="239" w:lineRule="auto"/>
        <w:ind w:firstLine="708"/>
        <w:jc w:val="both"/>
        <w:rPr>
          <w:sz w:val="20"/>
          <w:szCs w:val="20"/>
        </w:rPr>
      </w:pPr>
      <w:r>
        <w:rPr>
          <w:rFonts w:eastAsia="Times New Roman"/>
          <w:sz w:val="23"/>
          <w:szCs w:val="23"/>
        </w:rPr>
        <w:lastRenderedPageBreak/>
        <w:t>в) интерпретировать полученные данные и доказательства с разных позиций и формулировать соответствующие выводы.</w:t>
      </w:r>
    </w:p>
    <w:p w:rsidR="00395683" w:rsidRDefault="00395683">
      <w:pPr>
        <w:spacing w:line="1" w:lineRule="exact"/>
        <w:rPr>
          <w:sz w:val="20"/>
          <w:szCs w:val="20"/>
        </w:rPr>
      </w:pPr>
    </w:p>
    <w:p w:rsidR="00395683" w:rsidRDefault="00AB727D">
      <w:pPr>
        <w:ind w:firstLine="708"/>
        <w:jc w:val="both"/>
        <w:rPr>
          <w:sz w:val="20"/>
          <w:szCs w:val="20"/>
        </w:rPr>
      </w:pPr>
      <w:r>
        <w:rPr>
          <w:rFonts w:eastAsia="Times New Roman"/>
          <w:sz w:val="23"/>
          <w:szCs w:val="23"/>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395683" w:rsidRDefault="00395683">
      <w:pPr>
        <w:spacing w:line="1" w:lineRule="exact"/>
        <w:rPr>
          <w:sz w:val="20"/>
          <w:szCs w:val="20"/>
        </w:rPr>
      </w:pPr>
    </w:p>
    <w:p w:rsidR="00395683" w:rsidRDefault="00AB727D">
      <w:pPr>
        <w:spacing w:line="239" w:lineRule="auto"/>
        <w:ind w:firstLine="708"/>
        <w:jc w:val="both"/>
        <w:rPr>
          <w:sz w:val="20"/>
          <w:szCs w:val="20"/>
        </w:rPr>
      </w:pPr>
      <w:r>
        <w:rPr>
          <w:rFonts w:eastAsia="Times New Roman"/>
          <w:sz w:val="23"/>
          <w:szCs w:val="23"/>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395683" w:rsidRDefault="00395683">
      <w:pPr>
        <w:spacing w:line="2" w:lineRule="exact"/>
        <w:rPr>
          <w:sz w:val="20"/>
          <w:szCs w:val="20"/>
        </w:rPr>
      </w:pPr>
    </w:p>
    <w:p w:rsidR="00395683" w:rsidRDefault="00AB727D">
      <w:pPr>
        <w:ind w:left="700"/>
        <w:rPr>
          <w:sz w:val="20"/>
          <w:szCs w:val="20"/>
        </w:rPr>
      </w:pPr>
      <w:r>
        <w:rPr>
          <w:rFonts w:eastAsia="Times New Roman"/>
          <w:sz w:val="23"/>
          <w:szCs w:val="23"/>
        </w:rPr>
        <w:t>– полидисциплинарные и метапредметные погружения;</w:t>
      </w:r>
    </w:p>
    <w:p w:rsidR="00395683" w:rsidRDefault="00395683">
      <w:pPr>
        <w:spacing w:line="28" w:lineRule="exact"/>
        <w:rPr>
          <w:sz w:val="20"/>
          <w:szCs w:val="20"/>
        </w:rPr>
      </w:pPr>
    </w:p>
    <w:p w:rsidR="00395683" w:rsidRDefault="00AB727D">
      <w:pPr>
        <w:ind w:left="700"/>
        <w:rPr>
          <w:sz w:val="20"/>
          <w:szCs w:val="20"/>
        </w:rPr>
      </w:pPr>
      <w:r>
        <w:rPr>
          <w:rFonts w:eastAsia="Times New Roman"/>
          <w:sz w:val="23"/>
          <w:szCs w:val="23"/>
        </w:rPr>
        <w:t>– методологические и практические семинары;</w:t>
      </w:r>
    </w:p>
    <w:p w:rsidR="00395683" w:rsidRDefault="00395683">
      <w:pPr>
        <w:spacing w:line="25" w:lineRule="exact"/>
        <w:rPr>
          <w:sz w:val="20"/>
          <w:szCs w:val="20"/>
        </w:rPr>
      </w:pPr>
    </w:p>
    <w:p w:rsidR="00395683" w:rsidRDefault="00AB727D">
      <w:pPr>
        <w:ind w:left="700"/>
        <w:rPr>
          <w:sz w:val="20"/>
          <w:szCs w:val="20"/>
        </w:rPr>
      </w:pPr>
      <w:r>
        <w:rPr>
          <w:rFonts w:eastAsia="Times New Roman"/>
          <w:sz w:val="23"/>
          <w:szCs w:val="23"/>
        </w:rPr>
        <w:t>– образовательные экспедиции и экскурсии;</w:t>
      </w:r>
    </w:p>
    <w:p w:rsidR="00395683" w:rsidRDefault="00395683">
      <w:pPr>
        <w:spacing w:line="28" w:lineRule="exact"/>
        <w:rPr>
          <w:sz w:val="20"/>
          <w:szCs w:val="20"/>
        </w:rPr>
      </w:pPr>
    </w:p>
    <w:p w:rsidR="00395683" w:rsidRDefault="00AB727D">
      <w:pPr>
        <w:ind w:left="700"/>
        <w:rPr>
          <w:sz w:val="20"/>
          <w:szCs w:val="20"/>
        </w:rPr>
      </w:pPr>
      <w:r>
        <w:rPr>
          <w:rFonts w:eastAsia="Times New Roman"/>
          <w:sz w:val="23"/>
          <w:szCs w:val="23"/>
        </w:rPr>
        <w:t>– учебно-исследовательская работа обучающихся, которая предполагает:</w:t>
      </w:r>
    </w:p>
    <w:p w:rsidR="00395683" w:rsidRDefault="00395683">
      <w:pPr>
        <w:spacing w:line="25" w:lineRule="exact"/>
        <w:rPr>
          <w:sz w:val="20"/>
          <w:szCs w:val="20"/>
        </w:rPr>
      </w:pPr>
    </w:p>
    <w:p w:rsidR="00395683" w:rsidRDefault="00AB727D">
      <w:pPr>
        <w:spacing w:line="252" w:lineRule="auto"/>
        <w:ind w:firstLine="708"/>
        <w:rPr>
          <w:sz w:val="20"/>
          <w:szCs w:val="20"/>
        </w:rPr>
      </w:pPr>
      <w:r>
        <w:rPr>
          <w:rFonts w:eastAsia="Times New Roman"/>
          <w:sz w:val="23"/>
          <w:szCs w:val="23"/>
        </w:rPr>
        <w:t>– выбор тематики исследования, связанной с новейшими достижениями в области науки и технологий;</w:t>
      </w:r>
    </w:p>
    <w:p w:rsidR="00395683" w:rsidRDefault="00395683">
      <w:pPr>
        <w:spacing w:line="1" w:lineRule="exact"/>
        <w:rPr>
          <w:sz w:val="20"/>
          <w:szCs w:val="20"/>
        </w:rPr>
      </w:pPr>
    </w:p>
    <w:p w:rsidR="00395683" w:rsidRDefault="00AB727D">
      <w:pPr>
        <w:spacing w:line="251" w:lineRule="auto"/>
        <w:ind w:firstLine="708"/>
        <w:rPr>
          <w:sz w:val="20"/>
          <w:szCs w:val="20"/>
        </w:rPr>
      </w:pPr>
      <w:r>
        <w:rPr>
          <w:rFonts w:eastAsia="Times New Roman"/>
          <w:sz w:val="23"/>
          <w:szCs w:val="23"/>
        </w:rPr>
        <w:t>– выбор тематики исследований, связанных с учебными предметами, не изучаемыми в школе: психологией, социологией, бизнесом и др.;</w:t>
      </w:r>
    </w:p>
    <w:p w:rsidR="00395683" w:rsidRDefault="00395683">
      <w:pPr>
        <w:spacing w:line="1" w:lineRule="exact"/>
        <w:rPr>
          <w:sz w:val="20"/>
          <w:szCs w:val="20"/>
        </w:rPr>
      </w:pPr>
    </w:p>
    <w:p w:rsidR="00395683" w:rsidRDefault="00AB727D">
      <w:pPr>
        <w:spacing w:line="280" w:lineRule="auto"/>
        <w:ind w:firstLine="708"/>
        <w:rPr>
          <w:sz w:val="20"/>
          <w:szCs w:val="20"/>
        </w:rPr>
      </w:pPr>
      <w:r>
        <w:rPr>
          <w:rFonts w:eastAsia="Times New Roman"/>
          <w:sz w:val="23"/>
          <w:szCs w:val="23"/>
        </w:rPr>
        <w:t>– выбор тематики исследований, направленных на изучение проблем местного сообщества, региона, мира в целом.</w:t>
      </w:r>
    </w:p>
    <w:p w:rsidR="00395683" w:rsidRDefault="00395683">
      <w:pPr>
        <w:spacing w:line="181" w:lineRule="exact"/>
        <w:rPr>
          <w:sz w:val="20"/>
          <w:szCs w:val="20"/>
        </w:rPr>
      </w:pPr>
    </w:p>
    <w:p w:rsidR="00395683" w:rsidRDefault="00AB727D">
      <w:pPr>
        <w:ind w:left="700"/>
        <w:rPr>
          <w:sz w:val="20"/>
          <w:szCs w:val="20"/>
        </w:rPr>
      </w:pPr>
      <w:r>
        <w:rPr>
          <w:rFonts w:eastAsia="Times New Roman"/>
          <w:b/>
          <w:bCs/>
          <w:i/>
          <w:iCs/>
          <w:sz w:val="23"/>
          <w:szCs w:val="23"/>
        </w:rPr>
        <w:t>Формирование коммуникативных универсальных учебных действий</w:t>
      </w:r>
    </w:p>
    <w:p w:rsidR="00395683" w:rsidRDefault="00AB727D">
      <w:pPr>
        <w:spacing w:line="239" w:lineRule="auto"/>
        <w:ind w:right="20" w:firstLine="708"/>
        <w:rPr>
          <w:sz w:val="20"/>
          <w:szCs w:val="20"/>
        </w:rPr>
      </w:pPr>
      <w:r>
        <w:rPr>
          <w:rFonts w:eastAsia="Times New Roman"/>
          <w:i/>
          <w:iCs/>
          <w:sz w:val="23"/>
          <w:szCs w:val="23"/>
        </w:rPr>
        <w:t xml:space="preserve">Принципиальное отличие образовательной среды на уровне среднего общего образования — открытость. </w:t>
      </w:r>
      <w:r>
        <w:rPr>
          <w:rFonts w:eastAsia="Times New Roman"/>
          <w:sz w:val="23"/>
          <w:szCs w:val="23"/>
        </w:rPr>
        <w:t>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Открытость образовательной среды позволяет обеспечивать возможность коммуникации:</w:t>
      </w:r>
    </w:p>
    <w:p w:rsidR="00395683" w:rsidRDefault="00AB727D">
      <w:pPr>
        <w:spacing w:line="252" w:lineRule="auto"/>
        <w:ind w:right="220" w:firstLine="708"/>
        <w:rPr>
          <w:sz w:val="20"/>
          <w:szCs w:val="20"/>
        </w:rPr>
      </w:pPr>
      <w:r>
        <w:rPr>
          <w:rFonts w:eastAsia="Times New Roman"/>
          <w:sz w:val="23"/>
          <w:szCs w:val="23"/>
        </w:rPr>
        <w:t>– с обучающимися других образовательных организаций региона, как с ровесниками, так и с детьми иных возрастов;</w:t>
      </w:r>
    </w:p>
    <w:p w:rsidR="00395683" w:rsidRDefault="00395683">
      <w:pPr>
        <w:spacing w:line="1" w:lineRule="exact"/>
        <w:rPr>
          <w:sz w:val="20"/>
          <w:szCs w:val="20"/>
        </w:rPr>
      </w:pPr>
    </w:p>
    <w:p w:rsidR="00395683" w:rsidRDefault="00AB727D">
      <w:pPr>
        <w:spacing w:line="251" w:lineRule="auto"/>
        <w:ind w:right="140" w:firstLine="708"/>
        <w:rPr>
          <w:sz w:val="20"/>
          <w:szCs w:val="20"/>
        </w:rPr>
      </w:pPr>
      <w:r>
        <w:rPr>
          <w:rFonts w:eastAsia="Times New Roman"/>
          <w:sz w:val="23"/>
          <w:szCs w:val="23"/>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 представителями власти, местного самоуправления, фондов, спонсорами и др.</w:t>
      </w:r>
    </w:p>
    <w:p w:rsidR="00395683" w:rsidRDefault="00395683">
      <w:pPr>
        <w:spacing w:line="2" w:lineRule="exact"/>
        <w:rPr>
          <w:sz w:val="20"/>
          <w:szCs w:val="20"/>
        </w:rPr>
      </w:pPr>
    </w:p>
    <w:p w:rsidR="00395683" w:rsidRDefault="00AB727D">
      <w:pPr>
        <w:spacing w:line="239" w:lineRule="auto"/>
        <w:ind w:right="260" w:firstLine="708"/>
        <w:rPr>
          <w:sz w:val="20"/>
          <w:szCs w:val="20"/>
        </w:rPr>
      </w:pPr>
      <w:r>
        <w:rPr>
          <w:rFonts w:eastAsia="Times New Roman"/>
          <w:sz w:val="23"/>
          <w:szCs w:val="23"/>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95683" w:rsidRDefault="00395683">
      <w:pPr>
        <w:spacing w:line="2" w:lineRule="exact"/>
        <w:rPr>
          <w:sz w:val="20"/>
          <w:szCs w:val="20"/>
        </w:rPr>
      </w:pPr>
    </w:p>
    <w:p w:rsidR="00395683" w:rsidRDefault="00AB727D" w:rsidP="002332CD">
      <w:pPr>
        <w:numPr>
          <w:ilvl w:val="1"/>
          <w:numId w:val="106"/>
        </w:numPr>
        <w:tabs>
          <w:tab w:val="left" w:pos="920"/>
        </w:tabs>
        <w:ind w:left="920" w:hanging="220"/>
        <w:rPr>
          <w:rFonts w:eastAsia="Times New Roman"/>
          <w:i/>
          <w:iCs/>
          <w:sz w:val="23"/>
          <w:szCs w:val="23"/>
        </w:rPr>
      </w:pPr>
      <w:r>
        <w:rPr>
          <w:rFonts w:eastAsia="Times New Roman"/>
          <w:i/>
          <w:iCs/>
          <w:sz w:val="23"/>
          <w:szCs w:val="23"/>
        </w:rPr>
        <w:t>типичным образовательным событиям и форматам</w:t>
      </w:r>
      <w:r>
        <w:rPr>
          <w:rFonts w:eastAsia="Times New Roman"/>
          <w:sz w:val="23"/>
          <w:szCs w:val="23"/>
        </w:rPr>
        <w:t>,</w:t>
      </w:r>
      <w:r>
        <w:rPr>
          <w:rFonts w:eastAsia="Times New Roman"/>
          <w:i/>
          <w:iCs/>
          <w:sz w:val="23"/>
          <w:szCs w:val="23"/>
        </w:rPr>
        <w:t xml:space="preserve"> </w:t>
      </w:r>
      <w:r>
        <w:rPr>
          <w:rFonts w:eastAsia="Times New Roman"/>
          <w:sz w:val="23"/>
          <w:szCs w:val="23"/>
        </w:rPr>
        <w:t>позволяющим обеспечивать исполь-</w:t>
      </w:r>
    </w:p>
    <w:p w:rsidR="00395683" w:rsidRDefault="00AB727D">
      <w:pPr>
        <w:rPr>
          <w:rFonts w:eastAsia="Times New Roman"/>
          <w:i/>
          <w:iCs/>
          <w:sz w:val="23"/>
          <w:szCs w:val="23"/>
        </w:rPr>
      </w:pPr>
      <w:r>
        <w:rPr>
          <w:rFonts w:eastAsia="Times New Roman"/>
          <w:sz w:val="23"/>
          <w:szCs w:val="23"/>
        </w:rPr>
        <w:t>зование всех возможностей коммуникации, относятся:</w:t>
      </w:r>
    </w:p>
    <w:p w:rsidR="00395683" w:rsidRDefault="00395683">
      <w:pPr>
        <w:spacing w:line="1" w:lineRule="exact"/>
        <w:rPr>
          <w:rFonts w:eastAsia="Times New Roman"/>
          <w:i/>
          <w:iCs/>
          <w:sz w:val="23"/>
          <w:szCs w:val="23"/>
        </w:rPr>
      </w:pPr>
    </w:p>
    <w:p w:rsidR="00395683" w:rsidRDefault="00AB727D">
      <w:pPr>
        <w:ind w:left="700"/>
        <w:rPr>
          <w:rFonts w:eastAsia="Times New Roman"/>
          <w:i/>
          <w:iCs/>
          <w:sz w:val="23"/>
          <w:szCs w:val="23"/>
        </w:rPr>
      </w:pPr>
      <w:r>
        <w:rPr>
          <w:rFonts w:eastAsia="Times New Roman"/>
          <w:sz w:val="23"/>
          <w:szCs w:val="23"/>
        </w:rPr>
        <w:t>– межшкольные (межрегиональные) семинары обучающихся;</w:t>
      </w:r>
    </w:p>
    <w:p w:rsidR="00395683" w:rsidRDefault="00395683">
      <w:pPr>
        <w:spacing w:line="25" w:lineRule="exact"/>
        <w:rPr>
          <w:rFonts w:eastAsia="Times New Roman"/>
          <w:i/>
          <w:iCs/>
          <w:sz w:val="23"/>
          <w:szCs w:val="23"/>
        </w:rPr>
      </w:pPr>
    </w:p>
    <w:p w:rsidR="00395683" w:rsidRDefault="00AB727D">
      <w:pPr>
        <w:spacing w:line="252" w:lineRule="auto"/>
        <w:ind w:right="340" w:firstLine="708"/>
        <w:rPr>
          <w:rFonts w:eastAsia="Times New Roman"/>
          <w:i/>
          <w:iCs/>
          <w:sz w:val="23"/>
          <w:szCs w:val="23"/>
        </w:rPr>
      </w:pPr>
      <w:r>
        <w:rPr>
          <w:rFonts w:eastAsia="Times New Roman"/>
          <w:sz w:val="23"/>
          <w:szCs w:val="23"/>
        </w:rPr>
        <w:t>– комплексные задачи, направленные на решение актуальных проблем, лежащих в ближай-шем будущем обучающихся:</w:t>
      </w:r>
    </w:p>
    <w:p w:rsidR="00395683" w:rsidRDefault="00395683">
      <w:pPr>
        <w:spacing w:line="1" w:lineRule="exact"/>
        <w:rPr>
          <w:rFonts w:eastAsia="Times New Roman"/>
          <w:i/>
          <w:iCs/>
          <w:sz w:val="23"/>
          <w:szCs w:val="23"/>
        </w:rPr>
      </w:pPr>
    </w:p>
    <w:p w:rsidR="00395683" w:rsidRDefault="00AB727D">
      <w:pPr>
        <w:ind w:left="700"/>
        <w:rPr>
          <w:rFonts w:eastAsia="Times New Roman"/>
          <w:i/>
          <w:iCs/>
          <w:sz w:val="23"/>
          <w:szCs w:val="23"/>
        </w:rPr>
      </w:pPr>
      <w:r>
        <w:rPr>
          <w:rFonts w:eastAsia="Times New Roman"/>
          <w:sz w:val="23"/>
          <w:szCs w:val="23"/>
        </w:rPr>
        <w:t>– выбор дальнейшей образовательной траектории, определение жизненных стратегий и т.п.;</w:t>
      </w:r>
    </w:p>
    <w:p w:rsidR="00395683" w:rsidRDefault="00395683">
      <w:pPr>
        <w:spacing w:line="25" w:lineRule="exact"/>
        <w:rPr>
          <w:rFonts w:eastAsia="Times New Roman"/>
          <w:i/>
          <w:iCs/>
          <w:sz w:val="23"/>
          <w:szCs w:val="23"/>
        </w:rPr>
      </w:pPr>
    </w:p>
    <w:p w:rsidR="00395683" w:rsidRDefault="00AB727D">
      <w:pPr>
        <w:ind w:left="700"/>
        <w:rPr>
          <w:rFonts w:eastAsia="Times New Roman"/>
          <w:i/>
          <w:iCs/>
          <w:sz w:val="23"/>
          <w:szCs w:val="23"/>
        </w:rPr>
      </w:pPr>
      <w:r>
        <w:rPr>
          <w:rFonts w:eastAsia="Times New Roman"/>
          <w:sz w:val="23"/>
          <w:szCs w:val="23"/>
        </w:rPr>
        <w:t>– комплексные задачи, направленные на решение проблем местного сообщества;</w:t>
      </w:r>
    </w:p>
    <w:p w:rsidR="00395683" w:rsidRDefault="00395683">
      <w:pPr>
        <w:spacing w:line="28" w:lineRule="exact"/>
        <w:rPr>
          <w:rFonts w:eastAsia="Times New Roman"/>
          <w:i/>
          <w:iCs/>
          <w:sz w:val="23"/>
          <w:szCs w:val="23"/>
        </w:rPr>
      </w:pPr>
    </w:p>
    <w:p w:rsidR="00395683" w:rsidRDefault="00AB727D">
      <w:pPr>
        <w:spacing w:line="251" w:lineRule="auto"/>
        <w:ind w:right="100" w:firstLine="708"/>
        <w:rPr>
          <w:rFonts w:eastAsia="Times New Roman"/>
          <w:i/>
          <w:iCs/>
          <w:sz w:val="23"/>
          <w:szCs w:val="23"/>
        </w:rPr>
      </w:pPr>
      <w:r>
        <w:rPr>
          <w:rFonts w:eastAsia="Times New Roman"/>
          <w:sz w:val="23"/>
          <w:szCs w:val="23"/>
        </w:rPr>
        <w:t>– комплексные задачи, направленные на изменение и улучшение реально существующих биз-нес-практик;</w:t>
      </w:r>
    </w:p>
    <w:p w:rsidR="00395683" w:rsidRDefault="00395683">
      <w:pPr>
        <w:spacing w:line="1" w:lineRule="exact"/>
        <w:rPr>
          <w:rFonts w:eastAsia="Times New Roman"/>
          <w:i/>
          <w:iCs/>
          <w:sz w:val="23"/>
          <w:szCs w:val="23"/>
        </w:rPr>
      </w:pPr>
    </w:p>
    <w:p w:rsidR="00395683" w:rsidRDefault="00AB727D">
      <w:pPr>
        <w:ind w:left="700"/>
        <w:rPr>
          <w:rFonts w:eastAsia="Times New Roman"/>
          <w:i/>
          <w:iCs/>
          <w:sz w:val="23"/>
          <w:szCs w:val="23"/>
        </w:rPr>
      </w:pPr>
      <w:r>
        <w:rPr>
          <w:rFonts w:eastAsia="Times New Roman"/>
          <w:sz w:val="23"/>
          <w:szCs w:val="23"/>
        </w:rPr>
        <w:t>– социальные проекты, направленные на улучшение жизни местного сообщества.</w:t>
      </w:r>
    </w:p>
    <w:p w:rsidR="00395683" w:rsidRDefault="00395683">
      <w:pPr>
        <w:spacing w:line="28" w:lineRule="exact"/>
        <w:rPr>
          <w:rFonts w:eastAsia="Times New Roman"/>
          <w:i/>
          <w:iCs/>
          <w:sz w:val="23"/>
          <w:szCs w:val="23"/>
        </w:rPr>
      </w:pPr>
    </w:p>
    <w:p w:rsidR="00395683" w:rsidRDefault="00AB727D" w:rsidP="002332CD">
      <w:pPr>
        <w:numPr>
          <w:ilvl w:val="2"/>
          <w:numId w:val="106"/>
        </w:numPr>
        <w:tabs>
          <w:tab w:val="left" w:pos="960"/>
        </w:tabs>
        <w:ind w:left="960" w:hanging="202"/>
        <w:rPr>
          <w:rFonts w:eastAsia="Times New Roman"/>
          <w:sz w:val="23"/>
          <w:szCs w:val="23"/>
        </w:rPr>
      </w:pPr>
      <w:r>
        <w:rPr>
          <w:rFonts w:eastAsia="Times New Roman"/>
          <w:sz w:val="23"/>
          <w:szCs w:val="23"/>
        </w:rPr>
        <w:t>таким проектам относятся:</w:t>
      </w:r>
    </w:p>
    <w:p w:rsidR="00395683" w:rsidRDefault="00AB727D">
      <w:pPr>
        <w:ind w:left="700"/>
        <w:rPr>
          <w:sz w:val="20"/>
          <w:szCs w:val="20"/>
        </w:rPr>
      </w:pPr>
      <w:r>
        <w:rPr>
          <w:rFonts w:eastAsia="Times New Roman"/>
          <w:sz w:val="23"/>
          <w:szCs w:val="23"/>
        </w:rPr>
        <w:t>а) участие в волонтерских акциях и движениях, самостоятельная организация волонтерских</w:t>
      </w:r>
    </w:p>
    <w:p w:rsidR="00395683" w:rsidRDefault="00AB727D">
      <w:pPr>
        <w:rPr>
          <w:sz w:val="20"/>
          <w:szCs w:val="20"/>
        </w:rPr>
      </w:pPr>
      <w:r>
        <w:rPr>
          <w:rFonts w:eastAsia="Times New Roman"/>
          <w:sz w:val="23"/>
          <w:szCs w:val="23"/>
        </w:rPr>
        <w:t>акций;</w:t>
      </w:r>
    </w:p>
    <w:p w:rsidR="00395683" w:rsidRDefault="00AB727D">
      <w:pPr>
        <w:ind w:right="120" w:firstLine="708"/>
        <w:rPr>
          <w:sz w:val="20"/>
          <w:szCs w:val="20"/>
        </w:rPr>
      </w:pPr>
      <w:r>
        <w:rPr>
          <w:rFonts w:eastAsia="Times New Roman"/>
          <w:sz w:val="23"/>
          <w:szCs w:val="23"/>
        </w:rPr>
        <w:t>б) участие в благотворительных акциях и движениях, самостоятельная организация благотво-рительных акций;</w:t>
      </w:r>
    </w:p>
    <w:p w:rsidR="00395683" w:rsidRDefault="00395683">
      <w:pPr>
        <w:spacing w:line="1" w:lineRule="exact"/>
        <w:rPr>
          <w:sz w:val="20"/>
          <w:szCs w:val="20"/>
        </w:rPr>
      </w:pPr>
    </w:p>
    <w:p w:rsidR="00395683" w:rsidRDefault="00AB727D">
      <w:pPr>
        <w:spacing w:line="239" w:lineRule="auto"/>
        <w:ind w:right="160" w:firstLine="708"/>
        <w:rPr>
          <w:sz w:val="20"/>
          <w:szCs w:val="20"/>
        </w:rPr>
      </w:pPr>
      <w:r>
        <w:rPr>
          <w:rFonts w:eastAsia="Times New Roman"/>
          <w:sz w:val="23"/>
          <w:szCs w:val="23"/>
        </w:rPr>
        <w:t>б) создание и реализация социальных проектов разного масштаба и направленности, выходя-щих за рамки образовательной организации;</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 получение предметных знаний в структурах, альтернативных образовательной организации:</w:t>
      </w:r>
    </w:p>
    <w:p w:rsidR="00395683" w:rsidRDefault="00395683">
      <w:pPr>
        <w:spacing w:line="200" w:lineRule="exact"/>
        <w:rPr>
          <w:sz w:val="20"/>
          <w:szCs w:val="20"/>
        </w:rPr>
      </w:pPr>
    </w:p>
    <w:p w:rsidR="00395683" w:rsidRDefault="00395683">
      <w:pPr>
        <w:spacing w:line="259" w:lineRule="exact"/>
        <w:rPr>
          <w:sz w:val="20"/>
          <w:szCs w:val="20"/>
        </w:rPr>
      </w:pPr>
    </w:p>
    <w:p w:rsidR="00395683" w:rsidRDefault="00AB727D">
      <w:pPr>
        <w:jc w:val="center"/>
        <w:rPr>
          <w:sz w:val="20"/>
          <w:szCs w:val="20"/>
        </w:rPr>
      </w:pPr>
      <w:r>
        <w:rPr>
          <w:rFonts w:eastAsia="Times New Roman"/>
          <w:sz w:val="20"/>
          <w:szCs w:val="20"/>
        </w:rPr>
        <w:t>85</w:t>
      </w:r>
    </w:p>
    <w:p w:rsidR="00395683" w:rsidRDefault="00395683">
      <w:pPr>
        <w:sectPr w:rsidR="00395683">
          <w:pgSz w:w="11900" w:h="16838"/>
          <w:pgMar w:top="821" w:right="706" w:bottom="898" w:left="1140" w:header="0" w:footer="0" w:gutter="0"/>
          <w:cols w:space="720" w:equalWidth="0">
            <w:col w:w="10060"/>
          </w:cols>
        </w:sectPr>
      </w:pPr>
    </w:p>
    <w:p w:rsidR="00395683" w:rsidRDefault="00AB727D">
      <w:pPr>
        <w:spacing w:line="239" w:lineRule="auto"/>
        <w:ind w:left="700" w:right="3760"/>
        <w:rPr>
          <w:sz w:val="20"/>
          <w:szCs w:val="20"/>
        </w:rPr>
      </w:pPr>
      <w:r>
        <w:rPr>
          <w:rFonts w:eastAsia="Times New Roman"/>
          <w:sz w:val="23"/>
          <w:szCs w:val="23"/>
        </w:rPr>
        <w:lastRenderedPageBreak/>
        <w:t>а) в заочных и дистанционных школах и университетах; б) участие в дистанционных конкурсах и олимпиадах;</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в) самостоятельное освоение отдельных предметов и курсов;</w:t>
      </w:r>
    </w:p>
    <w:p w:rsidR="00395683" w:rsidRDefault="00AB727D">
      <w:pPr>
        <w:ind w:left="700"/>
        <w:rPr>
          <w:sz w:val="20"/>
          <w:szCs w:val="20"/>
        </w:rPr>
      </w:pPr>
      <w:r>
        <w:rPr>
          <w:rFonts w:eastAsia="Times New Roman"/>
          <w:sz w:val="23"/>
          <w:szCs w:val="23"/>
        </w:rPr>
        <w:t>г) самостоятельное освоение дополнительных иностранных языков.</w:t>
      </w:r>
    </w:p>
    <w:p w:rsidR="00395683" w:rsidRDefault="00395683">
      <w:pPr>
        <w:spacing w:line="1" w:lineRule="exact"/>
        <w:rPr>
          <w:sz w:val="20"/>
          <w:szCs w:val="20"/>
        </w:rPr>
      </w:pPr>
    </w:p>
    <w:p w:rsidR="00395683" w:rsidRDefault="00AB727D">
      <w:pPr>
        <w:ind w:left="700"/>
        <w:rPr>
          <w:sz w:val="20"/>
          <w:szCs w:val="20"/>
        </w:rPr>
      </w:pPr>
      <w:r>
        <w:rPr>
          <w:rFonts w:eastAsia="Times New Roman"/>
          <w:b/>
          <w:bCs/>
          <w:i/>
          <w:iCs/>
          <w:sz w:val="23"/>
          <w:szCs w:val="23"/>
        </w:rPr>
        <w:t>Формирование регулятивных универсальных учебных действий</w:t>
      </w:r>
    </w:p>
    <w:p w:rsidR="00395683" w:rsidRDefault="00AB727D">
      <w:pPr>
        <w:spacing w:line="239" w:lineRule="auto"/>
        <w:ind w:right="260" w:firstLine="708"/>
        <w:rPr>
          <w:sz w:val="20"/>
          <w:szCs w:val="20"/>
        </w:rPr>
      </w:pPr>
      <w:r>
        <w:rPr>
          <w:rFonts w:eastAsia="Times New Roman"/>
          <w:sz w:val="23"/>
          <w:szCs w:val="23"/>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95683" w:rsidRDefault="00395683">
      <w:pPr>
        <w:spacing w:line="1" w:lineRule="exact"/>
        <w:rPr>
          <w:sz w:val="20"/>
          <w:szCs w:val="20"/>
        </w:rPr>
      </w:pPr>
    </w:p>
    <w:p w:rsidR="00395683" w:rsidRDefault="00AB727D">
      <w:pPr>
        <w:ind w:right="180" w:firstLine="708"/>
        <w:rPr>
          <w:sz w:val="20"/>
          <w:szCs w:val="20"/>
        </w:rPr>
      </w:pPr>
      <w:r>
        <w:rPr>
          <w:rFonts w:eastAsia="Times New Roman"/>
          <w:sz w:val="23"/>
          <w:szCs w:val="23"/>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395683" w:rsidRDefault="00395683">
      <w:pPr>
        <w:spacing w:line="1" w:lineRule="exact"/>
        <w:rPr>
          <w:sz w:val="20"/>
          <w:szCs w:val="20"/>
        </w:rPr>
      </w:pPr>
    </w:p>
    <w:p w:rsidR="00395683" w:rsidRDefault="00AB727D">
      <w:pPr>
        <w:spacing w:line="239" w:lineRule="auto"/>
        <w:ind w:right="120" w:firstLine="708"/>
        <w:rPr>
          <w:sz w:val="20"/>
          <w:szCs w:val="20"/>
        </w:rPr>
      </w:pPr>
      <w:r>
        <w:rPr>
          <w:rFonts w:eastAsia="Times New Roman"/>
          <w:sz w:val="23"/>
          <w:szCs w:val="23"/>
        </w:rPr>
        <w:t>а ) самостоятельное изучение дополнительных иностранных языков с последующей сертифи-кацией;</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б) самостоятельное освоение глав, разделов и тем учебных предметов;</w:t>
      </w:r>
    </w:p>
    <w:p w:rsidR="00395683" w:rsidRDefault="00AB727D">
      <w:pPr>
        <w:ind w:left="700"/>
        <w:rPr>
          <w:sz w:val="20"/>
          <w:szCs w:val="20"/>
        </w:rPr>
      </w:pPr>
      <w:r>
        <w:rPr>
          <w:rFonts w:eastAsia="Times New Roman"/>
          <w:sz w:val="23"/>
          <w:szCs w:val="23"/>
        </w:rPr>
        <w:t>в) самостоятельное обучение в заочных и дистанционных школах и университетах;</w:t>
      </w:r>
    </w:p>
    <w:p w:rsidR="00395683" w:rsidRDefault="00AB727D">
      <w:pPr>
        <w:ind w:right="140" w:firstLine="708"/>
        <w:rPr>
          <w:sz w:val="20"/>
          <w:szCs w:val="20"/>
        </w:rPr>
      </w:pPr>
      <w:r>
        <w:rPr>
          <w:rFonts w:eastAsia="Times New Roman"/>
          <w:sz w:val="23"/>
          <w:szCs w:val="23"/>
        </w:rPr>
        <w:t>г) самостоятельное определение темы проекта , методов и способов его реализации, источни-ков ресурсов, необходимых для реализации проекта;</w:t>
      </w:r>
    </w:p>
    <w:p w:rsidR="00395683" w:rsidRDefault="00395683">
      <w:pPr>
        <w:spacing w:line="1" w:lineRule="exact"/>
        <w:rPr>
          <w:sz w:val="20"/>
          <w:szCs w:val="20"/>
        </w:rPr>
      </w:pPr>
    </w:p>
    <w:p w:rsidR="00395683" w:rsidRDefault="00AB727D">
      <w:pPr>
        <w:spacing w:line="239" w:lineRule="auto"/>
        <w:ind w:right="160" w:firstLine="708"/>
        <w:rPr>
          <w:sz w:val="20"/>
          <w:szCs w:val="20"/>
        </w:rPr>
      </w:pPr>
      <w:r>
        <w:rPr>
          <w:rFonts w:eastAsia="Times New Roman"/>
          <w:sz w:val="23"/>
          <w:szCs w:val="23"/>
        </w:rPr>
        <w:t>д) самостоятельное взаимодействие с источниками ресурсов: информационными источника-ми, фондами, представителями власти и т. п.;</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е) самостоятельное управление ресурсами, в том числе нематериальными;</w:t>
      </w:r>
    </w:p>
    <w:p w:rsidR="00395683" w:rsidRDefault="00AB727D">
      <w:pPr>
        <w:ind w:left="700"/>
        <w:rPr>
          <w:sz w:val="20"/>
          <w:szCs w:val="20"/>
        </w:rPr>
      </w:pPr>
      <w:r>
        <w:rPr>
          <w:rFonts w:eastAsia="Times New Roman"/>
          <w:sz w:val="23"/>
          <w:szCs w:val="23"/>
        </w:rPr>
        <w:t>ж) презентация результатов проектной работы на различных этапах ее реализации.</w:t>
      </w:r>
    </w:p>
    <w:p w:rsidR="00395683" w:rsidRDefault="00395683">
      <w:pPr>
        <w:spacing w:line="9" w:lineRule="exact"/>
        <w:rPr>
          <w:sz w:val="20"/>
          <w:szCs w:val="20"/>
        </w:rPr>
      </w:pPr>
    </w:p>
    <w:p w:rsidR="00395683" w:rsidRDefault="00AB727D">
      <w:pPr>
        <w:spacing w:line="236" w:lineRule="auto"/>
        <w:ind w:firstLine="708"/>
        <w:rPr>
          <w:sz w:val="20"/>
          <w:szCs w:val="20"/>
        </w:rPr>
      </w:pPr>
      <w:r>
        <w:rPr>
          <w:rFonts w:eastAsia="Times New Roman"/>
          <w:b/>
          <w:bCs/>
          <w:i/>
          <w:iCs/>
          <w:sz w:val="23"/>
          <w:szCs w:val="23"/>
        </w:rPr>
        <w:t>II.1.4. Описание особенностей учебно-исследовательской и проектной деятельности обу-чающихся</w:t>
      </w:r>
    </w:p>
    <w:p w:rsidR="00395683" w:rsidRDefault="00395683">
      <w:pPr>
        <w:spacing w:line="1" w:lineRule="exact"/>
        <w:rPr>
          <w:sz w:val="20"/>
          <w:szCs w:val="20"/>
        </w:rPr>
      </w:pPr>
    </w:p>
    <w:p w:rsidR="00395683" w:rsidRDefault="00AB727D">
      <w:pPr>
        <w:spacing w:line="241" w:lineRule="auto"/>
        <w:ind w:right="60" w:firstLine="708"/>
        <w:jc w:val="both"/>
        <w:rPr>
          <w:sz w:val="20"/>
          <w:szCs w:val="20"/>
        </w:rPr>
      </w:pPr>
      <w:r>
        <w:rPr>
          <w:rFonts w:eastAsia="Times New Roman"/>
          <w:sz w:val="23"/>
          <w:szCs w:val="23"/>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395683" w:rsidRDefault="00395683">
      <w:pPr>
        <w:spacing w:line="2" w:lineRule="exact"/>
        <w:rPr>
          <w:sz w:val="20"/>
          <w:szCs w:val="20"/>
        </w:rPr>
      </w:pPr>
    </w:p>
    <w:p w:rsidR="00395683" w:rsidRDefault="00AB727D">
      <w:pPr>
        <w:spacing w:line="238" w:lineRule="auto"/>
        <w:ind w:firstLine="708"/>
        <w:rPr>
          <w:sz w:val="20"/>
          <w:szCs w:val="20"/>
        </w:rPr>
      </w:pPr>
      <w:r>
        <w:rPr>
          <w:rFonts w:eastAsia="Times New Roman"/>
          <w:i/>
          <w:iCs/>
          <w:sz w:val="23"/>
          <w:szCs w:val="23"/>
        </w:rPr>
        <w:t>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95683" w:rsidRDefault="00395683">
      <w:pPr>
        <w:spacing w:line="3" w:lineRule="exact"/>
        <w:rPr>
          <w:sz w:val="20"/>
          <w:szCs w:val="20"/>
        </w:rPr>
      </w:pPr>
    </w:p>
    <w:p w:rsidR="00395683" w:rsidRDefault="00AB727D">
      <w:pPr>
        <w:ind w:right="40" w:firstLine="708"/>
        <w:rPr>
          <w:sz w:val="20"/>
          <w:szCs w:val="20"/>
        </w:rPr>
      </w:pPr>
      <w:r>
        <w:rPr>
          <w:rFonts w:eastAsia="Times New Roman"/>
          <w:sz w:val="23"/>
          <w:szCs w:val="23"/>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95683" w:rsidRDefault="00395683">
      <w:pPr>
        <w:spacing w:line="1" w:lineRule="exact"/>
        <w:rPr>
          <w:sz w:val="20"/>
          <w:szCs w:val="20"/>
        </w:rPr>
      </w:pPr>
    </w:p>
    <w:p w:rsidR="00395683" w:rsidRDefault="00AB727D">
      <w:pPr>
        <w:spacing w:line="241" w:lineRule="auto"/>
        <w:ind w:right="40" w:firstLine="708"/>
        <w:rPr>
          <w:sz w:val="20"/>
          <w:szCs w:val="20"/>
        </w:rPr>
      </w:pPr>
      <w:r>
        <w:rPr>
          <w:rFonts w:eastAsia="Times New Roman"/>
          <w:sz w:val="23"/>
          <w:szCs w:val="23"/>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395683" w:rsidRDefault="00395683">
      <w:pPr>
        <w:spacing w:line="3" w:lineRule="exact"/>
        <w:rPr>
          <w:sz w:val="20"/>
          <w:szCs w:val="20"/>
        </w:rPr>
      </w:pPr>
    </w:p>
    <w:p w:rsidR="00395683" w:rsidRDefault="00AB727D">
      <w:pPr>
        <w:spacing w:line="236" w:lineRule="auto"/>
        <w:ind w:right="160" w:firstLine="708"/>
        <w:rPr>
          <w:sz w:val="20"/>
          <w:szCs w:val="20"/>
        </w:rPr>
      </w:pPr>
      <w:r>
        <w:rPr>
          <w:rFonts w:eastAsia="Times New Roman"/>
          <w:b/>
          <w:bCs/>
          <w:i/>
          <w:iCs/>
          <w:sz w:val="23"/>
          <w:szCs w:val="23"/>
        </w:rPr>
        <w:t>II.1.5. Описание основных направлений учебно-исследовательской и проектной деятель-ности обучающихся</w:t>
      </w:r>
    </w:p>
    <w:p w:rsidR="00395683" w:rsidRDefault="00395683">
      <w:pPr>
        <w:spacing w:line="1" w:lineRule="exact"/>
        <w:rPr>
          <w:sz w:val="20"/>
          <w:szCs w:val="20"/>
        </w:rPr>
      </w:pPr>
    </w:p>
    <w:p w:rsidR="00395683" w:rsidRDefault="00AB727D">
      <w:pPr>
        <w:ind w:left="700"/>
        <w:rPr>
          <w:sz w:val="20"/>
          <w:szCs w:val="20"/>
        </w:rPr>
      </w:pPr>
      <w:r>
        <w:rPr>
          <w:rFonts w:eastAsia="Times New Roman"/>
          <w:sz w:val="23"/>
          <w:szCs w:val="23"/>
        </w:rPr>
        <w:t>Возможными направлениями проектной и учебно-исследовательской деятельности являются:</w:t>
      </w:r>
    </w:p>
    <w:p w:rsidR="00395683" w:rsidRDefault="00395683">
      <w:pPr>
        <w:spacing w:line="2" w:lineRule="exact"/>
        <w:rPr>
          <w:sz w:val="20"/>
          <w:szCs w:val="20"/>
        </w:rPr>
      </w:pPr>
    </w:p>
    <w:p w:rsidR="00395683" w:rsidRDefault="00AB727D">
      <w:pPr>
        <w:tabs>
          <w:tab w:val="left" w:pos="5780"/>
        </w:tabs>
        <w:ind w:left="420"/>
        <w:rPr>
          <w:sz w:val="20"/>
          <w:szCs w:val="20"/>
        </w:rPr>
      </w:pPr>
      <w:r>
        <w:rPr>
          <w:rFonts w:eastAsia="Times New Roman"/>
          <w:sz w:val="23"/>
          <w:szCs w:val="23"/>
        </w:rPr>
        <w:t>– исследовательское;</w:t>
      </w:r>
      <w:r>
        <w:rPr>
          <w:sz w:val="20"/>
          <w:szCs w:val="20"/>
        </w:rPr>
        <w:tab/>
      </w:r>
      <w:r>
        <w:rPr>
          <w:rFonts w:eastAsia="Times New Roman"/>
          <w:sz w:val="23"/>
          <w:szCs w:val="23"/>
        </w:rPr>
        <w:t>– информационное;</w:t>
      </w:r>
    </w:p>
    <w:p w:rsidR="00395683" w:rsidRDefault="00395683">
      <w:pPr>
        <w:sectPr w:rsidR="00395683">
          <w:pgSz w:w="11900" w:h="16838"/>
          <w:pgMar w:top="821" w:right="766" w:bottom="898" w:left="1140" w:header="0" w:footer="0" w:gutter="0"/>
          <w:cols w:space="720" w:equalWidth="0">
            <w:col w:w="10000"/>
          </w:cols>
        </w:sectPr>
      </w:pPr>
    </w:p>
    <w:p w:rsidR="00395683" w:rsidRDefault="00395683">
      <w:pPr>
        <w:spacing w:line="45" w:lineRule="exact"/>
        <w:rPr>
          <w:sz w:val="20"/>
          <w:szCs w:val="20"/>
        </w:rPr>
      </w:pPr>
    </w:p>
    <w:p w:rsidR="00395683" w:rsidRDefault="00AB727D">
      <w:pPr>
        <w:ind w:left="420"/>
        <w:rPr>
          <w:sz w:val="20"/>
          <w:szCs w:val="20"/>
        </w:rPr>
      </w:pPr>
      <w:r>
        <w:rPr>
          <w:rFonts w:eastAsia="Times New Roman"/>
        </w:rPr>
        <w:t>– инженерное;</w:t>
      </w:r>
    </w:p>
    <w:p w:rsidR="00395683" w:rsidRDefault="00AB727D">
      <w:pPr>
        <w:spacing w:line="20" w:lineRule="exact"/>
        <w:rPr>
          <w:sz w:val="20"/>
          <w:szCs w:val="20"/>
        </w:rPr>
      </w:pPr>
      <w:r>
        <w:rPr>
          <w:sz w:val="20"/>
          <w:szCs w:val="20"/>
        </w:rPr>
        <w:br w:type="column"/>
      </w:r>
    </w:p>
    <w:p w:rsidR="00395683" w:rsidRDefault="00395683">
      <w:pPr>
        <w:spacing w:line="25" w:lineRule="exact"/>
        <w:rPr>
          <w:sz w:val="20"/>
          <w:szCs w:val="20"/>
        </w:rPr>
      </w:pPr>
    </w:p>
    <w:p w:rsidR="00395683" w:rsidRDefault="00AB727D">
      <w:pPr>
        <w:rPr>
          <w:sz w:val="20"/>
          <w:szCs w:val="20"/>
        </w:rPr>
      </w:pPr>
      <w:r>
        <w:rPr>
          <w:rFonts w:eastAsia="Times New Roman"/>
          <w:sz w:val="23"/>
          <w:szCs w:val="23"/>
        </w:rPr>
        <w:t>– социальное;</w:t>
      </w:r>
    </w:p>
    <w:p w:rsidR="00395683" w:rsidRDefault="00395683">
      <w:pPr>
        <w:spacing w:line="26" w:lineRule="exact"/>
        <w:rPr>
          <w:sz w:val="20"/>
          <w:szCs w:val="20"/>
        </w:rPr>
      </w:pPr>
    </w:p>
    <w:p w:rsidR="00395683" w:rsidRDefault="00395683">
      <w:pPr>
        <w:sectPr w:rsidR="00395683">
          <w:type w:val="continuous"/>
          <w:pgSz w:w="11900" w:h="16838"/>
          <w:pgMar w:top="821" w:right="766" w:bottom="898" w:left="1140" w:header="0" w:footer="0" w:gutter="0"/>
          <w:cols w:num="2" w:space="720" w:equalWidth="0">
            <w:col w:w="5080" w:space="720"/>
            <w:col w:w="4200"/>
          </w:cols>
        </w:sectPr>
      </w:pPr>
    </w:p>
    <w:p w:rsidR="00395683" w:rsidRDefault="00AB727D">
      <w:pPr>
        <w:ind w:left="420"/>
        <w:rPr>
          <w:sz w:val="20"/>
          <w:szCs w:val="20"/>
        </w:rPr>
      </w:pPr>
      <w:r>
        <w:rPr>
          <w:rFonts w:eastAsia="Times New Roman"/>
        </w:rPr>
        <w:lastRenderedPageBreak/>
        <w:t>– прикладное;</w:t>
      </w:r>
    </w:p>
    <w:p w:rsidR="00395683" w:rsidRDefault="00AB727D">
      <w:pPr>
        <w:spacing w:line="20" w:lineRule="exact"/>
        <w:rPr>
          <w:sz w:val="20"/>
          <w:szCs w:val="20"/>
        </w:rPr>
      </w:pPr>
      <w:r>
        <w:rPr>
          <w:sz w:val="20"/>
          <w:szCs w:val="20"/>
        </w:rPr>
        <w:br w:type="column"/>
      </w:r>
    </w:p>
    <w:p w:rsidR="00395683" w:rsidRDefault="00AB727D">
      <w:pPr>
        <w:rPr>
          <w:sz w:val="20"/>
          <w:szCs w:val="20"/>
        </w:rPr>
      </w:pPr>
      <w:r>
        <w:rPr>
          <w:rFonts w:eastAsia="Times New Roman"/>
          <w:sz w:val="23"/>
          <w:szCs w:val="23"/>
        </w:rPr>
        <w:t>– игровое;</w:t>
      </w:r>
    </w:p>
    <w:p w:rsidR="00395683" w:rsidRDefault="00395683">
      <w:pPr>
        <w:spacing w:line="26" w:lineRule="exact"/>
        <w:rPr>
          <w:sz w:val="20"/>
          <w:szCs w:val="20"/>
        </w:rPr>
      </w:pPr>
    </w:p>
    <w:p w:rsidR="00395683" w:rsidRDefault="00395683">
      <w:pPr>
        <w:sectPr w:rsidR="00395683">
          <w:type w:val="continuous"/>
          <w:pgSz w:w="11900" w:h="16838"/>
          <w:pgMar w:top="821" w:right="766" w:bottom="898" w:left="1140" w:header="0" w:footer="0" w:gutter="0"/>
          <w:cols w:num="2" w:space="720" w:equalWidth="0">
            <w:col w:w="5080" w:space="720"/>
            <w:col w:w="4200"/>
          </w:cols>
        </w:sectPr>
      </w:pPr>
    </w:p>
    <w:p w:rsidR="00395683" w:rsidRDefault="00AB727D">
      <w:pPr>
        <w:tabs>
          <w:tab w:val="left" w:pos="5780"/>
        </w:tabs>
        <w:ind w:left="420"/>
        <w:rPr>
          <w:sz w:val="20"/>
          <w:szCs w:val="20"/>
        </w:rPr>
      </w:pPr>
      <w:r>
        <w:rPr>
          <w:rFonts w:eastAsia="Times New Roman"/>
          <w:sz w:val="23"/>
          <w:szCs w:val="23"/>
        </w:rPr>
        <w:lastRenderedPageBreak/>
        <w:t>– бизнес-проектирование;</w:t>
      </w:r>
      <w:r>
        <w:rPr>
          <w:sz w:val="20"/>
          <w:szCs w:val="20"/>
        </w:rPr>
        <w:tab/>
      </w:r>
      <w:r>
        <w:rPr>
          <w:rFonts w:eastAsia="Times New Roman"/>
          <w:sz w:val="23"/>
          <w:szCs w:val="23"/>
        </w:rPr>
        <w:t>– творческое.</w:t>
      </w:r>
    </w:p>
    <w:p w:rsidR="00395683" w:rsidRDefault="00395683">
      <w:pPr>
        <w:sectPr w:rsidR="00395683">
          <w:type w:val="continuous"/>
          <w:pgSz w:w="11900" w:h="16838"/>
          <w:pgMar w:top="821" w:right="766" w:bottom="898" w:left="1140" w:header="0" w:footer="0" w:gutter="0"/>
          <w:cols w:space="720" w:equalWidth="0">
            <w:col w:w="10000"/>
          </w:cols>
        </w:sectPr>
      </w:pPr>
    </w:p>
    <w:p w:rsidR="00395683" w:rsidRDefault="00395683">
      <w:pPr>
        <w:spacing w:line="5" w:lineRule="exact"/>
        <w:rPr>
          <w:sz w:val="20"/>
          <w:szCs w:val="20"/>
        </w:rPr>
      </w:pPr>
    </w:p>
    <w:p w:rsidR="00395683" w:rsidRDefault="00AB727D">
      <w:pPr>
        <w:rPr>
          <w:sz w:val="20"/>
          <w:szCs w:val="20"/>
        </w:rPr>
      </w:pPr>
      <w:r>
        <w:rPr>
          <w:rFonts w:eastAsia="Times New Roman"/>
        </w:rPr>
        <w:t>На уровне среднего общего образования приоритетными направлениями являются:</w:t>
      </w:r>
    </w:p>
    <w:p w:rsidR="00395683" w:rsidRDefault="00AB727D">
      <w:pPr>
        <w:ind w:left="280"/>
        <w:rPr>
          <w:sz w:val="20"/>
          <w:szCs w:val="20"/>
        </w:rPr>
      </w:pPr>
      <w:r>
        <w:rPr>
          <w:rFonts w:eastAsia="Times New Roman"/>
          <w:sz w:val="23"/>
          <w:szCs w:val="23"/>
        </w:rPr>
        <w:t>– социальное;</w:t>
      </w:r>
    </w:p>
    <w:p w:rsidR="00395683" w:rsidRDefault="00395683">
      <w:pPr>
        <w:spacing w:line="28" w:lineRule="exact"/>
        <w:rPr>
          <w:sz w:val="20"/>
          <w:szCs w:val="20"/>
        </w:rPr>
      </w:pPr>
    </w:p>
    <w:p w:rsidR="00395683" w:rsidRDefault="00AB727D">
      <w:pPr>
        <w:ind w:left="280"/>
        <w:rPr>
          <w:sz w:val="20"/>
          <w:szCs w:val="20"/>
        </w:rPr>
      </w:pPr>
      <w:r>
        <w:rPr>
          <w:rFonts w:eastAsia="Times New Roman"/>
          <w:sz w:val="23"/>
          <w:szCs w:val="23"/>
        </w:rPr>
        <w:t>– бизнес-проектирование;</w:t>
      </w:r>
    </w:p>
    <w:p w:rsidR="00395683" w:rsidRDefault="00395683">
      <w:pPr>
        <w:spacing w:line="28" w:lineRule="exact"/>
        <w:rPr>
          <w:sz w:val="20"/>
          <w:szCs w:val="20"/>
        </w:rPr>
      </w:pPr>
    </w:p>
    <w:p w:rsidR="00395683" w:rsidRDefault="00AB727D">
      <w:pPr>
        <w:ind w:left="280"/>
        <w:rPr>
          <w:sz w:val="20"/>
          <w:szCs w:val="20"/>
        </w:rPr>
      </w:pPr>
      <w:r>
        <w:rPr>
          <w:rFonts w:eastAsia="Times New Roman"/>
          <w:sz w:val="23"/>
          <w:szCs w:val="23"/>
        </w:rPr>
        <w:t>– исследовательское;</w:t>
      </w:r>
    </w:p>
    <w:p w:rsidR="00395683" w:rsidRDefault="00395683">
      <w:pPr>
        <w:spacing w:line="28" w:lineRule="exact"/>
        <w:rPr>
          <w:sz w:val="20"/>
          <w:szCs w:val="20"/>
        </w:rPr>
      </w:pPr>
    </w:p>
    <w:p w:rsidR="00395683" w:rsidRDefault="00AB727D">
      <w:pPr>
        <w:ind w:left="280"/>
        <w:rPr>
          <w:sz w:val="20"/>
          <w:szCs w:val="20"/>
        </w:rPr>
      </w:pPr>
      <w:r>
        <w:rPr>
          <w:rFonts w:eastAsia="Times New Roman"/>
          <w:sz w:val="23"/>
          <w:szCs w:val="23"/>
        </w:rPr>
        <w:t>– инженерное;</w:t>
      </w:r>
    </w:p>
    <w:p w:rsidR="00395683" w:rsidRDefault="00395683">
      <w:pPr>
        <w:spacing w:line="28" w:lineRule="exact"/>
        <w:rPr>
          <w:sz w:val="20"/>
          <w:szCs w:val="20"/>
        </w:rPr>
      </w:pPr>
    </w:p>
    <w:p w:rsidR="00395683" w:rsidRDefault="00AB727D">
      <w:pPr>
        <w:ind w:left="280"/>
        <w:rPr>
          <w:sz w:val="20"/>
          <w:szCs w:val="20"/>
        </w:rPr>
      </w:pPr>
      <w:r>
        <w:rPr>
          <w:rFonts w:eastAsia="Times New Roman"/>
          <w:sz w:val="23"/>
          <w:szCs w:val="23"/>
        </w:rPr>
        <w:t>– информационное.</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96" w:lineRule="exact"/>
        <w:rPr>
          <w:sz w:val="20"/>
          <w:szCs w:val="20"/>
        </w:rPr>
      </w:pPr>
    </w:p>
    <w:p w:rsidR="00395683" w:rsidRDefault="00AB727D">
      <w:pPr>
        <w:ind w:right="-39"/>
        <w:jc w:val="center"/>
        <w:rPr>
          <w:sz w:val="20"/>
          <w:szCs w:val="20"/>
        </w:rPr>
      </w:pPr>
      <w:r>
        <w:rPr>
          <w:rFonts w:eastAsia="Times New Roman"/>
          <w:sz w:val="20"/>
          <w:szCs w:val="20"/>
        </w:rPr>
        <w:t>86</w:t>
      </w:r>
    </w:p>
    <w:p w:rsidR="00395683" w:rsidRDefault="00395683">
      <w:pPr>
        <w:sectPr w:rsidR="00395683">
          <w:type w:val="continuous"/>
          <w:pgSz w:w="11900" w:h="16838"/>
          <w:pgMar w:top="821" w:right="766" w:bottom="898" w:left="1140" w:header="0" w:footer="0" w:gutter="0"/>
          <w:cols w:space="720" w:equalWidth="0">
            <w:col w:w="10000"/>
          </w:cols>
        </w:sectPr>
      </w:pPr>
    </w:p>
    <w:p w:rsidR="00395683" w:rsidRDefault="00AB727D">
      <w:pPr>
        <w:spacing w:line="236" w:lineRule="auto"/>
        <w:ind w:left="260" w:right="260" w:firstLine="283"/>
        <w:rPr>
          <w:sz w:val="20"/>
          <w:szCs w:val="20"/>
        </w:rPr>
      </w:pPr>
      <w:r>
        <w:rPr>
          <w:rFonts w:eastAsia="Times New Roman"/>
          <w:b/>
          <w:bCs/>
          <w:i/>
          <w:iCs/>
          <w:sz w:val="23"/>
          <w:szCs w:val="23"/>
        </w:rPr>
        <w:lastRenderedPageBreak/>
        <w:t>II.1.6. Планируемые результаты учебно-исследовательской и проектной деятельности обучающихся в рамках урочной и внеурочной деятельности</w:t>
      </w:r>
    </w:p>
    <w:p w:rsidR="00395683" w:rsidRDefault="00395683">
      <w:pPr>
        <w:spacing w:line="1" w:lineRule="exact"/>
        <w:rPr>
          <w:sz w:val="20"/>
          <w:szCs w:val="20"/>
        </w:rPr>
      </w:pPr>
    </w:p>
    <w:p w:rsidR="00395683" w:rsidRDefault="00AB727D" w:rsidP="002332CD">
      <w:pPr>
        <w:numPr>
          <w:ilvl w:val="2"/>
          <w:numId w:val="107"/>
        </w:numPr>
        <w:tabs>
          <w:tab w:val="left" w:pos="754"/>
        </w:tabs>
        <w:spacing w:line="239" w:lineRule="auto"/>
        <w:ind w:left="260" w:right="520" w:firstLine="285"/>
        <w:rPr>
          <w:rFonts w:eastAsia="Times New Roman"/>
          <w:sz w:val="23"/>
          <w:szCs w:val="23"/>
        </w:rPr>
      </w:pPr>
      <w:r>
        <w:rPr>
          <w:rFonts w:eastAsia="Times New Roman"/>
          <w:sz w:val="23"/>
          <w:szCs w:val="23"/>
        </w:rPr>
        <w:t>результате учебно-исследовательской и проектной деятельности обучающиеся получат представление:</w:t>
      </w:r>
    </w:p>
    <w:p w:rsidR="00395683" w:rsidRDefault="00395683">
      <w:pPr>
        <w:spacing w:line="1" w:lineRule="exact"/>
        <w:rPr>
          <w:rFonts w:eastAsia="Times New Roman"/>
          <w:sz w:val="23"/>
          <w:szCs w:val="23"/>
        </w:rPr>
      </w:pPr>
    </w:p>
    <w:p w:rsidR="00395683" w:rsidRDefault="00AB727D">
      <w:pPr>
        <w:spacing w:line="252" w:lineRule="auto"/>
        <w:ind w:left="260" w:right="180" w:firstLine="283"/>
        <w:rPr>
          <w:rFonts w:eastAsia="Times New Roman"/>
          <w:sz w:val="23"/>
          <w:szCs w:val="23"/>
        </w:rPr>
      </w:pPr>
      <w:r>
        <w:rPr>
          <w:rFonts w:eastAsia="Times New Roman"/>
          <w:sz w:val="23"/>
          <w:szCs w:val="23"/>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95683" w:rsidRDefault="00395683">
      <w:pPr>
        <w:spacing w:line="1" w:lineRule="exact"/>
        <w:rPr>
          <w:rFonts w:eastAsia="Times New Roman"/>
          <w:sz w:val="23"/>
          <w:szCs w:val="23"/>
        </w:rPr>
      </w:pPr>
    </w:p>
    <w:p w:rsidR="00395683" w:rsidRDefault="00AB727D">
      <w:pPr>
        <w:ind w:left="260" w:firstLine="283"/>
        <w:rPr>
          <w:rFonts w:eastAsia="Times New Roman"/>
          <w:sz w:val="23"/>
          <w:szCs w:val="23"/>
        </w:rPr>
      </w:pPr>
      <w:r>
        <w:rPr>
          <w:rFonts w:eastAsia="Times New Roman"/>
          <w:sz w:val="23"/>
          <w:szCs w:val="23"/>
        </w:rPr>
        <w:t>– о таких понятиях, как концепция, научная гипотеза, метод, эксперимент, надежность гипоте-зы, модель, метод сбора и метод анализа данных;</w:t>
      </w:r>
    </w:p>
    <w:p w:rsidR="00395683" w:rsidRDefault="00395683">
      <w:pPr>
        <w:spacing w:line="1" w:lineRule="exact"/>
        <w:rPr>
          <w:rFonts w:eastAsia="Times New Roman"/>
          <w:sz w:val="23"/>
          <w:szCs w:val="23"/>
        </w:rPr>
      </w:pPr>
    </w:p>
    <w:p w:rsidR="00395683" w:rsidRDefault="00AB727D">
      <w:pPr>
        <w:spacing w:line="251" w:lineRule="auto"/>
        <w:ind w:left="260" w:right="40" w:firstLine="283"/>
        <w:rPr>
          <w:rFonts w:eastAsia="Times New Roman"/>
          <w:sz w:val="23"/>
          <w:szCs w:val="23"/>
        </w:rPr>
      </w:pPr>
      <w:r>
        <w:rPr>
          <w:rFonts w:eastAsia="Times New Roman"/>
          <w:sz w:val="23"/>
          <w:szCs w:val="23"/>
        </w:rPr>
        <w:t>– о том, чем отличаются исследования в гуманитарных областях от исследований в естествен-ных науках;</w:t>
      </w:r>
    </w:p>
    <w:p w:rsidR="00395683" w:rsidRDefault="00395683">
      <w:pPr>
        <w:spacing w:line="1" w:lineRule="exact"/>
        <w:rPr>
          <w:rFonts w:eastAsia="Times New Roman"/>
          <w:sz w:val="23"/>
          <w:szCs w:val="23"/>
        </w:rPr>
      </w:pPr>
    </w:p>
    <w:p w:rsidR="00395683" w:rsidRDefault="00AB727D">
      <w:pPr>
        <w:ind w:left="540"/>
        <w:rPr>
          <w:rFonts w:eastAsia="Times New Roman"/>
          <w:sz w:val="23"/>
          <w:szCs w:val="23"/>
        </w:rPr>
      </w:pPr>
      <w:r>
        <w:rPr>
          <w:rFonts w:eastAsia="Times New Roman"/>
          <w:sz w:val="23"/>
          <w:szCs w:val="23"/>
        </w:rPr>
        <w:t>– о новейших разработках в области науки и технологий;</w:t>
      </w:r>
    </w:p>
    <w:p w:rsidR="00395683" w:rsidRDefault="00395683">
      <w:pPr>
        <w:spacing w:line="28" w:lineRule="exact"/>
        <w:rPr>
          <w:rFonts w:eastAsia="Times New Roman"/>
          <w:sz w:val="23"/>
          <w:szCs w:val="23"/>
        </w:rPr>
      </w:pPr>
    </w:p>
    <w:p w:rsidR="00395683" w:rsidRDefault="00AB727D">
      <w:pPr>
        <w:spacing w:line="241" w:lineRule="auto"/>
        <w:ind w:left="260" w:right="140" w:firstLine="283"/>
        <w:rPr>
          <w:rFonts w:eastAsia="Times New Roman"/>
          <w:sz w:val="23"/>
          <w:szCs w:val="23"/>
        </w:rPr>
      </w:pPr>
      <w:r>
        <w:rPr>
          <w:rFonts w:eastAsia="Times New Roman"/>
          <w:sz w:val="23"/>
          <w:szCs w:val="23"/>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95683" w:rsidRDefault="00395683">
      <w:pPr>
        <w:spacing w:line="1" w:lineRule="exact"/>
        <w:rPr>
          <w:rFonts w:eastAsia="Times New Roman"/>
          <w:sz w:val="23"/>
          <w:szCs w:val="23"/>
        </w:rPr>
      </w:pPr>
    </w:p>
    <w:p w:rsidR="00395683" w:rsidRDefault="00AB727D">
      <w:pPr>
        <w:spacing w:line="236" w:lineRule="auto"/>
        <w:ind w:left="540"/>
        <w:rPr>
          <w:rFonts w:eastAsia="Times New Roman"/>
          <w:sz w:val="23"/>
          <w:szCs w:val="23"/>
        </w:rPr>
      </w:pPr>
      <w:r>
        <w:rPr>
          <w:rFonts w:eastAsia="Times New Roman"/>
          <w:i/>
          <w:iCs/>
          <w:sz w:val="23"/>
          <w:szCs w:val="23"/>
        </w:rPr>
        <w:t>Обучающийся сможет:</w:t>
      </w:r>
    </w:p>
    <w:p w:rsidR="00395683" w:rsidRDefault="00AB727D">
      <w:pPr>
        <w:ind w:left="540"/>
        <w:rPr>
          <w:rFonts w:eastAsia="Times New Roman"/>
          <w:sz w:val="23"/>
          <w:szCs w:val="23"/>
        </w:rPr>
      </w:pPr>
      <w:r>
        <w:rPr>
          <w:rFonts w:eastAsia="Times New Roman"/>
          <w:sz w:val="23"/>
          <w:szCs w:val="23"/>
        </w:rPr>
        <w:t>– решать задачи, находящиеся на стыке нескольких учебных дисциплин;</w:t>
      </w:r>
    </w:p>
    <w:p w:rsidR="00395683" w:rsidRDefault="00395683">
      <w:pPr>
        <w:spacing w:line="28" w:lineRule="exact"/>
        <w:rPr>
          <w:rFonts w:eastAsia="Times New Roman"/>
          <w:sz w:val="23"/>
          <w:szCs w:val="23"/>
        </w:rPr>
      </w:pPr>
    </w:p>
    <w:p w:rsidR="00395683" w:rsidRDefault="00AB727D">
      <w:pPr>
        <w:spacing w:line="251" w:lineRule="auto"/>
        <w:ind w:left="540" w:right="140"/>
        <w:rPr>
          <w:rFonts w:eastAsia="Times New Roman"/>
          <w:sz w:val="23"/>
          <w:szCs w:val="23"/>
        </w:rPr>
      </w:pPr>
      <w:r>
        <w:rPr>
          <w:rFonts w:eastAsia="Times New Roman"/>
          <w:sz w:val="23"/>
          <w:szCs w:val="23"/>
        </w:rPr>
        <w:t>– использовать основной алгоритм исследования при решении своих учебно-познавательных задач;</w:t>
      </w:r>
    </w:p>
    <w:p w:rsidR="00395683" w:rsidRDefault="00395683">
      <w:pPr>
        <w:spacing w:line="1" w:lineRule="exact"/>
        <w:rPr>
          <w:rFonts w:eastAsia="Times New Roman"/>
          <w:sz w:val="23"/>
          <w:szCs w:val="23"/>
        </w:rPr>
      </w:pPr>
    </w:p>
    <w:p w:rsidR="00395683" w:rsidRDefault="00AB727D">
      <w:pPr>
        <w:spacing w:line="252" w:lineRule="auto"/>
        <w:ind w:left="540" w:right="560"/>
        <w:rPr>
          <w:rFonts w:eastAsia="Times New Roman"/>
          <w:sz w:val="23"/>
          <w:szCs w:val="23"/>
        </w:rPr>
      </w:pPr>
      <w:r>
        <w:rPr>
          <w:rFonts w:eastAsia="Times New Roman"/>
          <w:sz w:val="23"/>
          <w:szCs w:val="23"/>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95683" w:rsidRDefault="00395683">
      <w:pPr>
        <w:spacing w:line="1" w:lineRule="exact"/>
        <w:rPr>
          <w:rFonts w:eastAsia="Times New Roman"/>
          <w:sz w:val="23"/>
          <w:szCs w:val="23"/>
        </w:rPr>
      </w:pPr>
    </w:p>
    <w:p w:rsidR="00395683" w:rsidRDefault="00AB727D">
      <w:pPr>
        <w:spacing w:line="252" w:lineRule="auto"/>
        <w:ind w:left="540" w:right="300"/>
        <w:rPr>
          <w:rFonts w:eastAsia="Times New Roman"/>
          <w:sz w:val="23"/>
          <w:szCs w:val="23"/>
        </w:rPr>
      </w:pPr>
      <w:r>
        <w:rPr>
          <w:rFonts w:eastAsia="Times New Roman"/>
          <w:sz w:val="23"/>
          <w:szCs w:val="23"/>
        </w:rPr>
        <w:t>– использовать элементы математического моделирования при решении исследовательских задач;</w:t>
      </w:r>
    </w:p>
    <w:p w:rsidR="00395683" w:rsidRDefault="00395683">
      <w:pPr>
        <w:spacing w:line="1" w:lineRule="exact"/>
        <w:rPr>
          <w:rFonts w:eastAsia="Times New Roman"/>
          <w:sz w:val="23"/>
          <w:szCs w:val="23"/>
        </w:rPr>
      </w:pPr>
    </w:p>
    <w:p w:rsidR="00395683" w:rsidRDefault="00AB727D">
      <w:pPr>
        <w:spacing w:line="239" w:lineRule="auto"/>
        <w:ind w:left="540" w:right="160"/>
        <w:rPr>
          <w:rFonts w:eastAsia="Times New Roman"/>
          <w:sz w:val="23"/>
          <w:szCs w:val="23"/>
        </w:rPr>
      </w:pPr>
      <w:r>
        <w:rPr>
          <w:rFonts w:eastAsia="Times New Roman"/>
          <w:sz w:val="23"/>
          <w:szCs w:val="23"/>
        </w:rPr>
        <w:t>– использовать элементы математического анализа для интерпретации результатов, получен-ных в ходе учебно-исследовательской работы.</w:t>
      </w:r>
    </w:p>
    <w:p w:rsidR="00395683" w:rsidRDefault="00395683">
      <w:pPr>
        <w:spacing w:line="1" w:lineRule="exact"/>
        <w:rPr>
          <w:rFonts w:eastAsia="Times New Roman"/>
          <w:sz w:val="23"/>
          <w:szCs w:val="23"/>
        </w:rPr>
      </w:pPr>
    </w:p>
    <w:p w:rsidR="00395683" w:rsidRDefault="00AB727D" w:rsidP="002332CD">
      <w:pPr>
        <w:numPr>
          <w:ilvl w:val="3"/>
          <w:numId w:val="107"/>
        </w:numPr>
        <w:tabs>
          <w:tab w:val="left" w:pos="755"/>
        </w:tabs>
        <w:spacing w:line="239" w:lineRule="auto"/>
        <w:ind w:left="260" w:right="100" w:firstLine="285"/>
        <w:rPr>
          <w:rFonts w:eastAsia="Times New Roman"/>
          <w:sz w:val="23"/>
          <w:szCs w:val="23"/>
        </w:rPr>
      </w:pPr>
      <w:r>
        <w:rPr>
          <w:rFonts w:eastAsia="Times New Roman"/>
          <w:sz w:val="23"/>
          <w:szCs w:val="23"/>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95683" w:rsidRDefault="00395683">
      <w:pPr>
        <w:spacing w:line="1" w:lineRule="exact"/>
        <w:rPr>
          <w:rFonts w:eastAsia="Times New Roman"/>
          <w:sz w:val="23"/>
          <w:szCs w:val="23"/>
        </w:rPr>
      </w:pPr>
    </w:p>
    <w:p w:rsidR="00395683" w:rsidRDefault="00AB727D">
      <w:pPr>
        <w:spacing w:line="252" w:lineRule="auto"/>
        <w:ind w:left="260" w:right="240" w:firstLine="283"/>
        <w:rPr>
          <w:rFonts w:eastAsia="Times New Roman"/>
          <w:sz w:val="23"/>
          <w:szCs w:val="23"/>
        </w:rPr>
      </w:pPr>
      <w:r>
        <w:rPr>
          <w:rFonts w:eastAsia="Times New Roman"/>
          <w:sz w:val="23"/>
          <w:szCs w:val="23"/>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95683" w:rsidRDefault="00395683">
      <w:pPr>
        <w:spacing w:line="1" w:lineRule="exact"/>
        <w:rPr>
          <w:rFonts w:eastAsia="Times New Roman"/>
          <w:sz w:val="23"/>
          <w:szCs w:val="23"/>
        </w:rPr>
      </w:pPr>
    </w:p>
    <w:p w:rsidR="00395683" w:rsidRDefault="00AB727D">
      <w:pPr>
        <w:spacing w:line="252" w:lineRule="auto"/>
        <w:ind w:left="260" w:right="500" w:firstLine="283"/>
        <w:rPr>
          <w:rFonts w:eastAsia="Times New Roman"/>
          <w:sz w:val="23"/>
          <w:szCs w:val="23"/>
        </w:rPr>
      </w:pPr>
      <w:r>
        <w:rPr>
          <w:rFonts w:eastAsia="Times New Roman"/>
          <w:sz w:val="23"/>
          <w:szCs w:val="23"/>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95683" w:rsidRDefault="00395683">
      <w:pPr>
        <w:spacing w:line="1" w:lineRule="exact"/>
        <w:rPr>
          <w:rFonts w:eastAsia="Times New Roman"/>
          <w:sz w:val="23"/>
          <w:szCs w:val="23"/>
        </w:rPr>
      </w:pPr>
    </w:p>
    <w:p w:rsidR="00395683" w:rsidRDefault="00AB727D">
      <w:pPr>
        <w:spacing w:line="251" w:lineRule="auto"/>
        <w:ind w:left="260" w:right="180" w:firstLine="283"/>
        <w:rPr>
          <w:rFonts w:eastAsia="Times New Roman"/>
          <w:sz w:val="23"/>
          <w:szCs w:val="23"/>
        </w:rPr>
      </w:pPr>
      <w:r>
        <w:rPr>
          <w:rFonts w:eastAsia="Times New Roman"/>
          <w:sz w:val="23"/>
          <w:szCs w:val="23"/>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95683" w:rsidRDefault="00395683">
      <w:pPr>
        <w:spacing w:line="1" w:lineRule="exact"/>
        <w:rPr>
          <w:rFonts w:eastAsia="Times New Roman"/>
          <w:sz w:val="23"/>
          <w:szCs w:val="23"/>
        </w:rPr>
      </w:pPr>
    </w:p>
    <w:p w:rsidR="00395683" w:rsidRDefault="00AB727D">
      <w:pPr>
        <w:spacing w:line="252" w:lineRule="auto"/>
        <w:ind w:left="260" w:right="160" w:firstLine="283"/>
        <w:rPr>
          <w:rFonts w:eastAsia="Times New Roman"/>
          <w:sz w:val="23"/>
          <w:szCs w:val="23"/>
        </w:rPr>
      </w:pPr>
      <w:r>
        <w:rPr>
          <w:rFonts w:eastAsia="Times New Roman"/>
          <w:sz w:val="23"/>
          <w:szCs w:val="23"/>
        </w:rPr>
        <w:t>– оценивать ресурсы, в том числе и нематериальные (такие, как время), необходимые для до-стижения поставленной цели;</w:t>
      </w:r>
    </w:p>
    <w:p w:rsidR="00395683" w:rsidRDefault="00395683">
      <w:pPr>
        <w:spacing w:line="1" w:lineRule="exact"/>
        <w:rPr>
          <w:rFonts w:eastAsia="Times New Roman"/>
          <w:sz w:val="23"/>
          <w:szCs w:val="23"/>
        </w:rPr>
      </w:pPr>
    </w:p>
    <w:p w:rsidR="00395683" w:rsidRDefault="00AB727D">
      <w:pPr>
        <w:spacing w:line="248" w:lineRule="auto"/>
        <w:ind w:left="260" w:right="240" w:firstLine="283"/>
        <w:jc w:val="both"/>
        <w:rPr>
          <w:rFonts w:eastAsia="Times New Roman"/>
          <w:sz w:val="23"/>
          <w:szCs w:val="23"/>
        </w:rPr>
      </w:pPr>
      <w:r>
        <w:rPr>
          <w:rFonts w:eastAsia="Times New Roman"/>
          <w:sz w:val="23"/>
          <w:szCs w:val="23"/>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95683" w:rsidRDefault="00395683">
      <w:pPr>
        <w:spacing w:line="1" w:lineRule="exact"/>
        <w:rPr>
          <w:rFonts w:eastAsia="Times New Roman"/>
          <w:sz w:val="23"/>
          <w:szCs w:val="23"/>
        </w:rPr>
      </w:pPr>
    </w:p>
    <w:p w:rsidR="00395683" w:rsidRDefault="00AB727D">
      <w:pPr>
        <w:spacing w:line="248" w:lineRule="auto"/>
        <w:ind w:left="260" w:right="260" w:firstLine="283"/>
        <w:jc w:val="both"/>
        <w:rPr>
          <w:rFonts w:eastAsia="Times New Roman"/>
          <w:sz w:val="23"/>
          <w:szCs w:val="23"/>
        </w:rPr>
      </w:pPr>
      <w:r>
        <w:rPr>
          <w:rFonts w:eastAsia="Times New Roman"/>
          <w:sz w:val="23"/>
          <w:szCs w:val="23"/>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95683" w:rsidRDefault="00395683">
      <w:pPr>
        <w:spacing w:line="1" w:lineRule="exact"/>
        <w:rPr>
          <w:rFonts w:eastAsia="Times New Roman"/>
          <w:sz w:val="23"/>
          <w:szCs w:val="23"/>
        </w:rPr>
      </w:pPr>
    </w:p>
    <w:p w:rsidR="00395683" w:rsidRDefault="00AB727D">
      <w:pPr>
        <w:spacing w:line="248" w:lineRule="auto"/>
        <w:ind w:left="260" w:right="180" w:firstLine="283"/>
        <w:jc w:val="both"/>
        <w:rPr>
          <w:rFonts w:eastAsia="Times New Roman"/>
          <w:sz w:val="23"/>
          <w:szCs w:val="23"/>
        </w:rPr>
      </w:pPr>
      <w:r>
        <w:rPr>
          <w:rFonts w:eastAsia="Times New Roman"/>
          <w:sz w:val="23"/>
          <w:szCs w:val="23"/>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95683" w:rsidRDefault="00395683">
      <w:pPr>
        <w:spacing w:line="1" w:lineRule="exact"/>
        <w:rPr>
          <w:rFonts w:eastAsia="Times New Roman"/>
          <w:sz w:val="23"/>
          <w:szCs w:val="23"/>
        </w:rPr>
      </w:pPr>
    </w:p>
    <w:p w:rsidR="00395683" w:rsidRDefault="00AB727D">
      <w:pPr>
        <w:spacing w:line="251" w:lineRule="auto"/>
        <w:ind w:left="260" w:right="80"/>
        <w:rPr>
          <w:rFonts w:eastAsia="Times New Roman"/>
          <w:sz w:val="23"/>
          <w:szCs w:val="23"/>
        </w:rPr>
      </w:pPr>
      <w:r>
        <w:rPr>
          <w:rFonts w:eastAsia="Times New Roman"/>
          <w:sz w:val="23"/>
          <w:szCs w:val="23"/>
        </w:rPr>
        <w:t>– адекватно оценивать риски реализации проекта и проведения исследования и предусматривать пути минимизации этих рисков;</w:t>
      </w:r>
    </w:p>
    <w:p w:rsidR="00395683" w:rsidRDefault="00395683">
      <w:pPr>
        <w:spacing w:line="1" w:lineRule="exact"/>
        <w:rPr>
          <w:rFonts w:eastAsia="Times New Roman"/>
          <w:sz w:val="23"/>
          <w:szCs w:val="23"/>
        </w:rPr>
      </w:pPr>
    </w:p>
    <w:p w:rsidR="00395683" w:rsidRDefault="00AB727D">
      <w:pPr>
        <w:spacing w:line="252" w:lineRule="auto"/>
        <w:ind w:left="260" w:right="320" w:firstLine="708"/>
        <w:rPr>
          <w:rFonts w:eastAsia="Times New Roman"/>
          <w:sz w:val="23"/>
          <w:szCs w:val="23"/>
        </w:rPr>
      </w:pPr>
      <w:r>
        <w:rPr>
          <w:rFonts w:eastAsia="Times New Roman"/>
          <w:sz w:val="23"/>
          <w:szCs w:val="23"/>
        </w:rPr>
        <w:t>– адекватно оценивать последствия реализации своего проекта (изменения, которые он повлечет в жизни других людей, сообществ);</w:t>
      </w:r>
    </w:p>
    <w:p w:rsidR="00395683" w:rsidRDefault="00395683">
      <w:pPr>
        <w:spacing w:line="1" w:lineRule="exact"/>
        <w:rPr>
          <w:rFonts w:eastAsia="Times New Roman"/>
          <w:sz w:val="23"/>
          <w:szCs w:val="23"/>
        </w:rPr>
      </w:pPr>
    </w:p>
    <w:p w:rsidR="00395683" w:rsidRDefault="00AB727D">
      <w:pPr>
        <w:spacing w:line="280" w:lineRule="auto"/>
        <w:ind w:left="260" w:right="280"/>
        <w:rPr>
          <w:rFonts w:eastAsia="Times New Roman"/>
          <w:sz w:val="23"/>
          <w:szCs w:val="23"/>
        </w:rPr>
      </w:pPr>
      <w:r>
        <w:rPr>
          <w:rFonts w:eastAsia="Times New Roman"/>
          <w:sz w:val="23"/>
          <w:szCs w:val="23"/>
        </w:rPr>
        <w:t>– адекватно оценивать дальнейшее развитие своего проекта или исследования, видеть возмож-ные варианты применения результатов.</w:t>
      </w:r>
    </w:p>
    <w:p w:rsidR="00395683" w:rsidRDefault="00395683">
      <w:pPr>
        <w:sectPr w:rsidR="00395683">
          <w:pgSz w:w="11900" w:h="16838"/>
          <w:pgMar w:top="1375" w:right="586" w:bottom="1440" w:left="1440" w:header="0" w:footer="0" w:gutter="0"/>
          <w:cols w:space="720" w:equalWidth="0">
            <w:col w:w="9880"/>
          </w:cols>
        </w:sectPr>
      </w:pPr>
    </w:p>
    <w:p w:rsidR="00395683" w:rsidRDefault="00AB727D">
      <w:pPr>
        <w:ind w:left="960"/>
        <w:rPr>
          <w:sz w:val="20"/>
          <w:szCs w:val="20"/>
        </w:rPr>
      </w:pPr>
      <w:r>
        <w:rPr>
          <w:rFonts w:eastAsia="Times New Roman"/>
          <w:b/>
          <w:bCs/>
          <w:i/>
          <w:iCs/>
          <w:sz w:val="23"/>
          <w:szCs w:val="23"/>
        </w:rPr>
        <w:lastRenderedPageBreak/>
        <w:t>II.1.7. Описание условий, обеспечивающих развитие универсальных учебных действий</w:t>
      </w:r>
    </w:p>
    <w:p w:rsidR="00395683" w:rsidRDefault="00395683">
      <w:pPr>
        <w:spacing w:line="2" w:lineRule="exact"/>
        <w:rPr>
          <w:sz w:val="20"/>
          <w:szCs w:val="20"/>
        </w:rPr>
      </w:pPr>
    </w:p>
    <w:p w:rsidR="00395683" w:rsidRDefault="00AB727D" w:rsidP="002332CD">
      <w:pPr>
        <w:numPr>
          <w:ilvl w:val="0"/>
          <w:numId w:val="108"/>
        </w:numPr>
        <w:tabs>
          <w:tab w:val="left" w:pos="421"/>
        </w:tabs>
        <w:spacing w:line="236" w:lineRule="auto"/>
        <w:ind w:left="260" w:right="60" w:firstLine="2"/>
        <w:rPr>
          <w:rFonts w:eastAsia="Times New Roman"/>
          <w:b/>
          <w:bCs/>
          <w:i/>
          <w:iCs/>
          <w:sz w:val="23"/>
          <w:szCs w:val="23"/>
        </w:rPr>
      </w:pPr>
      <w:r>
        <w:rPr>
          <w:rFonts w:eastAsia="Times New Roman"/>
          <w:b/>
          <w:bCs/>
          <w:i/>
          <w:iCs/>
          <w:sz w:val="23"/>
          <w:szCs w:val="23"/>
        </w:rPr>
        <w:t>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95683" w:rsidRDefault="00395683">
      <w:pPr>
        <w:spacing w:line="1" w:lineRule="exact"/>
        <w:rPr>
          <w:rFonts w:eastAsia="Times New Roman"/>
          <w:b/>
          <w:bCs/>
          <w:i/>
          <w:iCs/>
          <w:sz w:val="23"/>
          <w:szCs w:val="23"/>
        </w:rPr>
      </w:pPr>
    </w:p>
    <w:p w:rsidR="00395683" w:rsidRDefault="00AB727D">
      <w:pPr>
        <w:ind w:left="260" w:right="180" w:firstLine="708"/>
        <w:rPr>
          <w:rFonts w:eastAsia="Times New Roman"/>
          <w:b/>
          <w:bCs/>
          <w:i/>
          <w:iCs/>
          <w:sz w:val="23"/>
          <w:szCs w:val="23"/>
        </w:rPr>
      </w:pPr>
      <w:r>
        <w:rPr>
          <w:rFonts w:eastAsia="Times New Roman"/>
          <w:sz w:val="23"/>
          <w:szCs w:val="23"/>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w:t>
      </w:r>
    </w:p>
    <w:p w:rsidR="00395683" w:rsidRDefault="00AB727D">
      <w:pPr>
        <w:ind w:left="960"/>
        <w:rPr>
          <w:rFonts w:eastAsia="Times New Roman"/>
          <w:b/>
          <w:bCs/>
          <w:i/>
          <w:iCs/>
          <w:sz w:val="23"/>
          <w:szCs w:val="23"/>
        </w:rPr>
      </w:pPr>
      <w:r>
        <w:rPr>
          <w:rFonts w:eastAsia="Times New Roman"/>
          <w:sz w:val="23"/>
          <w:szCs w:val="23"/>
        </w:rPr>
        <w:t>Условия включают:</w:t>
      </w:r>
    </w:p>
    <w:p w:rsidR="00395683" w:rsidRDefault="00AB727D">
      <w:pPr>
        <w:spacing w:line="252" w:lineRule="auto"/>
        <w:ind w:left="260" w:right="180" w:firstLine="708"/>
        <w:rPr>
          <w:rFonts w:eastAsia="Times New Roman"/>
          <w:b/>
          <w:bCs/>
          <w:i/>
          <w:iCs/>
          <w:sz w:val="23"/>
          <w:szCs w:val="23"/>
        </w:rPr>
      </w:pPr>
      <w:r>
        <w:rPr>
          <w:rFonts w:eastAsia="Times New Roman"/>
          <w:sz w:val="23"/>
          <w:szCs w:val="23"/>
        </w:rPr>
        <w:t>– укомплектованность образовательной организации педагогическими, руководящими и иными работниками;</w:t>
      </w:r>
    </w:p>
    <w:p w:rsidR="00395683" w:rsidRDefault="00395683">
      <w:pPr>
        <w:spacing w:line="1" w:lineRule="exact"/>
        <w:rPr>
          <w:rFonts w:eastAsia="Times New Roman"/>
          <w:b/>
          <w:bCs/>
          <w:i/>
          <w:iCs/>
          <w:sz w:val="23"/>
          <w:szCs w:val="23"/>
        </w:rPr>
      </w:pPr>
    </w:p>
    <w:p w:rsidR="00395683" w:rsidRDefault="00AB727D">
      <w:pPr>
        <w:spacing w:line="237" w:lineRule="auto"/>
        <w:ind w:left="960"/>
        <w:rPr>
          <w:rFonts w:eastAsia="Times New Roman"/>
          <w:b/>
          <w:bCs/>
          <w:i/>
          <w:iCs/>
          <w:sz w:val="23"/>
          <w:szCs w:val="23"/>
        </w:rPr>
      </w:pPr>
      <w:r>
        <w:rPr>
          <w:rFonts w:eastAsia="Times New Roman"/>
          <w:sz w:val="23"/>
          <w:szCs w:val="23"/>
        </w:rPr>
        <w:t>– уровень квалификации педагогических и иных работников образовательной организа-</w:t>
      </w:r>
    </w:p>
    <w:p w:rsidR="00395683" w:rsidRDefault="00AB727D">
      <w:pPr>
        <w:ind w:left="260"/>
        <w:rPr>
          <w:rFonts w:eastAsia="Times New Roman"/>
          <w:b/>
          <w:bCs/>
          <w:i/>
          <w:iCs/>
          <w:sz w:val="23"/>
          <w:szCs w:val="23"/>
        </w:rPr>
      </w:pPr>
      <w:r>
        <w:rPr>
          <w:rFonts w:eastAsia="Times New Roman"/>
          <w:sz w:val="23"/>
          <w:szCs w:val="23"/>
        </w:rPr>
        <w:t>ции;</w:t>
      </w:r>
    </w:p>
    <w:p w:rsidR="00395683" w:rsidRDefault="00395683">
      <w:pPr>
        <w:spacing w:line="30" w:lineRule="exact"/>
        <w:rPr>
          <w:rFonts w:eastAsia="Times New Roman"/>
          <w:b/>
          <w:bCs/>
          <w:i/>
          <w:iCs/>
          <w:sz w:val="23"/>
          <w:szCs w:val="23"/>
        </w:rPr>
      </w:pPr>
    </w:p>
    <w:p w:rsidR="00395683" w:rsidRDefault="00AB727D">
      <w:pPr>
        <w:spacing w:line="250" w:lineRule="auto"/>
        <w:ind w:left="260" w:right="120" w:firstLine="708"/>
        <w:rPr>
          <w:rFonts w:eastAsia="Times New Roman"/>
          <w:b/>
          <w:bCs/>
          <w:i/>
          <w:iCs/>
          <w:sz w:val="23"/>
          <w:szCs w:val="23"/>
        </w:rPr>
      </w:pPr>
      <w:r>
        <w:rPr>
          <w:rFonts w:eastAsia="Times New Roman"/>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395683" w:rsidRDefault="00395683">
      <w:pPr>
        <w:spacing w:line="1" w:lineRule="exact"/>
        <w:rPr>
          <w:rFonts w:eastAsia="Times New Roman"/>
          <w:b/>
          <w:bCs/>
          <w:i/>
          <w:iCs/>
          <w:sz w:val="23"/>
          <w:szCs w:val="23"/>
        </w:rPr>
      </w:pPr>
    </w:p>
    <w:p w:rsidR="00395683" w:rsidRDefault="00AB727D">
      <w:pPr>
        <w:ind w:left="960"/>
        <w:rPr>
          <w:rFonts w:eastAsia="Times New Roman"/>
          <w:b/>
          <w:bCs/>
          <w:i/>
          <w:iCs/>
          <w:sz w:val="23"/>
          <w:szCs w:val="23"/>
        </w:rPr>
      </w:pPr>
      <w:r>
        <w:rPr>
          <w:rFonts w:eastAsia="Times New Roman"/>
          <w:sz w:val="23"/>
          <w:szCs w:val="23"/>
        </w:rPr>
        <w:t>Наряду с общими можно выделить ряд специфических характеристик организации обра-</w:t>
      </w:r>
    </w:p>
    <w:p w:rsidR="00395683" w:rsidRDefault="00395683">
      <w:pPr>
        <w:spacing w:line="1" w:lineRule="exact"/>
        <w:rPr>
          <w:rFonts w:eastAsia="Times New Roman"/>
          <w:b/>
          <w:bCs/>
          <w:i/>
          <w:iCs/>
          <w:sz w:val="23"/>
          <w:szCs w:val="23"/>
        </w:rPr>
      </w:pPr>
    </w:p>
    <w:p w:rsidR="00395683" w:rsidRDefault="00AB727D">
      <w:pPr>
        <w:spacing w:line="239" w:lineRule="auto"/>
        <w:ind w:left="260" w:right="80"/>
        <w:rPr>
          <w:rFonts w:eastAsia="Times New Roman"/>
          <w:b/>
          <w:bCs/>
          <w:i/>
          <w:iCs/>
          <w:sz w:val="23"/>
          <w:szCs w:val="23"/>
        </w:rPr>
      </w:pPr>
      <w:r>
        <w:rPr>
          <w:rFonts w:eastAsia="Times New Roman"/>
          <w:sz w:val="23"/>
          <w:szCs w:val="23"/>
        </w:rPr>
        <w:t xml:space="preserve">зовательного пространства старшей школы, </w:t>
      </w:r>
      <w:r>
        <w:rPr>
          <w:rFonts w:eastAsia="Times New Roman"/>
          <w:b/>
          <w:bCs/>
          <w:i/>
          <w:iCs/>
          <w:sz w:val="23"/>
          <w:szCs w:val="23"/>
        </w:rPr>
        <w:t>обеспечивающих формирование УУД в открытом</w:t>
      </w:r>
      <w:r>
        <w:rPr>
          <w:rFonts w:eastAsia="Times New Roman"/>
          <w:sz w:val="23"/>
          <w:szCs w:val="23"/>
        </w:rPr>
        <w:t xml:space="preserve"> </w:t>
      </w:r>
      <w:r>
        <w:rPr>
          <w:rFonts w:eastAsia="Times New Roman"/>
          <w:b/>
          <w:bCs/>
          <w:i/>
          <w:iCs/>
          <w:sz w:val="23"/>
          <w:szCs w:val="23"/>
        </w:rPr>
        <w:t>образовательном пространстве</w:t>
      </w:r>
      <w:r>
        <w:rPr>
          <w:rFonts w:eastAsia="Times New Roman"/>
          <w:sz w:val="23"/>
          <w:szCs w:val="23"/>
        </w:rPr>
        <w:t>:</w:t>
      </w:r>
    </w:p>
    <w:p w:rsidR="00395683" w:rsidRDefault="00395683">
      <w:pPr>
        <w:spacing w:line="1" w:lineRule="exact"/>
        <w:rPr>
          <w:rFonts w:eastAsia="Times New Roman"/>
          <w:b/>
          <w:bCs/>
          <w:i/>
          <w:iCs/>
          <w:sz w:val="23"/>
          <w:szCs w:val="23"/>
        </w:rPr>
      </w:pPr>
    </w:p>
    <w:p w:rsidR="00395683" w:rsidRDefault="00AB727D">
      <w:pPr>
        <w:ind w:left="960"/>
        <w:rPr>
          <w:rFonts w:eastAsia="Times New Roman"/>
          <w:b/>
          <w:bCs/>
          <w:i/>
          <w:iCs/>
          <w:sz w:val="23"/>
          <w:szCs w:val="23"/>
        </w:rPr>
      </w:pPr>
      <w:r>
        <w:rPr>
          <w:rFonts w:eastAsia="Times New Roman"/>
          <w:sz w:val="23"/>
          <w:szCs w:val="23"/>
        </w:rPr>
        <w:t>– сетевое взаимодействие образовательной организации с другими организациями общего</w:t>
      </w:r>
    </w:p>
    <w:p w:rsidR="00395683" w:rsidRDefault="00AB727D" w:rsidP="002332CD">
      <w:pPr>
        <w:numPr>
          <w:ilvl w:val="1"/>
          <w:numId w:val="108"/>
        </w:numPr>
        <w:tabs>
          <w:tab w:val="left" w:pos="440"/>
        </w:tabs>
        <w:ind w:left="440" w:hanging="178"/>
        <w:rPr>
          <w:rFonts w:eastAsia="Times New Roman"/>
          <w:sz w:val="23"/>
          <w:szCs w:val="23"/>
        </w:rPr>
      </w:pPr>
      <w:r>
        <w:rPr>
          <w:rFonts w:eastAsia="Times New Roman"/>
          <w:sz w:val="23"/>
          <w:szCs w:val="23"/>
        </w:rPr>
        <w:t>дополнительного образования, с учреждениями культуры;</w:t>
      </w:r>
    </w:p>
    <w:p w:rsidR="00395683" w:rsidRDefault="00395683">
      <w:pPr>
        <w:spacing w:line="28" w:lineRule="exact"/>
        <w:rPr>
          <w:rFonts w:eastAsia="Times New Roman"/>
          <w:sz w:val="23"/>
          <w:szCs w:val="23"/>
        </w:rPr>
      </w:pPr>
    </w:p>
    <w:p w:rsidR="00395683" w:rsidRDefault="00AB727D">
      <w:pPr>
        <w:spacing w:line="244" w:lineRule="auto"/>
        <w:ind w:left="260" w:right="220" w:firstLine="708"/>
        <w:rPr>
          <w:rFonts w:eastAsia="Times New Roman"/>
          <w:sz w:val="23"/>
          <w:szCs w:val="23"/>
        </w:rPr>
      </w:pPr>
      <w:r>
        <w:rPr>
          <w:rFonts w:eastAsia="Times New Roman"/>
          <w:sz w:val="23"/>
          <w:szCs w:val="23"/>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95683" w:rsidRDefault="00395683">
      <w:pPr>
        <w:spacing w:line="4" w:lineRule="exact"/>
        <w:rPr>
          <w:rFonts w:eastAsia="Times New Roman"/>
          <w:sz w:val="23"/>
          <w:szCs w:val="23"/>
        </w:rPr>
      </w:pPr>
    </w:p>
    <w:p w:rsidR="00395683" w:rsidRDefault="00AB727D">
      <w:pPr>
        <w:spacing w:line="248" w:lineRule="auto"/>
        <w:ind w:left="260" w:right="320" w:firstLine="708"/>
        <w:jc w:val="both"/>
        <w:rPr>
          <w:rFonts w:eastAsia="Times New Roman"/>
          <w:sz w:val="23"/>
          <w:szCs w:val="23"/>
        </w:rPr>
      </w:pPr>
      <w:r>
        <w:rPr>
          <w:rFonts w:eastAsia="Times New Roman"/>
          <w:sz w:val="23"/>
          <w:szCs w:val="23"/>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95683" w:rsidRDefault="00395683">
      <w:pPr>
        <w:spacing w:line="1" w:lineRule="exact"/>
        <w:rPr>
          <w:rFonts w:eastAsia="Times New Roman"/>
          <w:sz w:val="23"/>
          <w:szCs w:val="23"/>
        </w:rPr>
      </w:pPr>
    </w:p>
    <w:p w:rsidR="00395683" w:rsidRDefault="00AB727D">
      <w:pPr>
        <w:spacing w:line="248" w:lineRule="auto"/>
        <w:ind w:left="260" w:right="260" w:firstLine="708"/>
        <w:rPr>
          <w:rFonts w:eastAsia="Times New Roman"/>
          <w:sz w:val="23"/>
          <w:szCs w:val="23"/>
        </w:rPr>
      </w:pPr>
      <w:r>
        <w:rPr>
          <w:rFonts w:eastAsia="Times New Roman"/>
          <w:sz w:val="23"/>
          <w:szCs w:val="23"/>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95683" w:rsidRDefault="00395683">
      <w:pPr>
        <w:spacing w:line="1" w:lineRule="exact"/>
        <w:rPr>
          <w:rFonts w:eastAsia="Times New Roman"/>
          <w:sz w:val="23"/>
          <w:szCs w:val="23"/>
        </w:rPr>
      </w:pPr>
    </w:p>
    <w:p w:rsidR="00395683" w:rsidRDefault="00AB727D">
      <w:pPr>
        <w:spacing w:line="246" w:lineRule="auto"/>
        <w:ind w:left="260" w:right="220" w:firstLine="708"/>
        <w:jc w:val="both"/>
        <w:rPr>
          <w:rFonts w:eastAsia="Times New Roman"/>
          <w:sz w:val="23"/>
          <w:szCs w:val="23"/>
        </w:rPr>
      </w:pPr>
      <w:r>
        <w:rPr>
          <w:rFonts w:eastAsia="Times New Roman"/>
          <w:sz w:val="23"/>
          <w:szCs w:val="23"/>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95683" w:rsidRDefault="00AB727D">
      <w:pPr>
        <w:spacing w:line="251" w:lineRule="auto"/>
        <w:ind w:left="260" w:right="260" w:firstLine="708"/>
        <w:rPr>
          <w:rFonts w:eastAsia="Times New Roman"/>
          <w:sz w:val="23"/>
          <w:szCs w:val="23"/>
        </w:rPr>
      </w:pPr>
      <w:r>
        <w:rPr>
          <w:rFonts w:eastAsia="Times New Roman"/>
          <w:sz w:val="23"/>
          <w:szCs w:val="23"/>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95683" w:rsidRDefault="00395683">
      <w:pPr>
        <w:spacing w:line="1" w:lineRule="exact"/>
        <w:rPr>
          <w:rFonts w:eastAsia="Times New Roman"/>
          <w:sz w:val="23"/>
          <w:szCs w:val="23"/>
        </w:rPr>
      </w:pPr>
    </w:p>
    <w:p w:rsidR="00395683" w:rsidRDefault="00AB727D">
      <w:pPr>
        <w:spacing w:line="252" w:lineRule="auto"/>
        <w:ind w:left="260" w:right="300" w:firstLine="708"/>
        <w:rPr>
          <w:rFonts w:eastAsia="Times New Roman"/>
          <w:sz w:val="23"/>
          <w:szCs w:val="23"/>
        </w:rPr>
      </w:pPr>
      <w:r>
        <w:rPr>
          <w:rFonts w:eastAsia="Times New Roman"/>
          <w:sz w:val="23"/>
          <w:szCs w:val="23"/>
        </w:rPr>
        <w:t>– обеспечение возможности вовлечения обучающихся в разнообразную исследователь-скую деятельность;</w:t>
      </w:r>
    </w:p>
    <w:p w:rsidR="00395683" w:rsidRDefault="00395683">
      <w:pPr>
        <w:spacing w:line="1" w:lineRule="exact"/>
        <w:rPr>
          <w:rFonts w:eastAsia="Times New Roman"/>
          <w:sz w:val="23"/>
          <w:szCs w:val="23"/>
        </w:rPr>
      </w:pPr>
    </w:p>
    <w:p w:rsidR="00395683" w:rsidRDefault="00AB727D">
      <w:pPr>
        <w:spacing w:line="241" w:lineRule="auto"/>
        <w:ind w:left="260" w:firstLine="708"/>
        <w:rPr>
          <w:rFonts w:eastAsia="Times New Roman"/>
          <w:sz w:val="23"/>
          <w:szCs w:val="23"/>
        </w:rPr>
      </w:pPr>
      <w:r>
        <w:rPr>
          <w:rFonts w:eastAsia="Times New Roman"/>
          <w:sz w:val="23"/>
          <w:szCs w:val="23"/>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95683" w:rsidRDefault="00AB727D">
      <w:pPr>
        <w:spacing w:line="239" w:lineRule="auto"/>
        <w:ind w:left="260" w:firstLine="708"/>
        <w:rPr>
          <w:rFonts w:eastAsia="Times New Roman"/>
          <w:sz w:val="23"/>
          <w:szCs w:val="23"/>
        </w:rPr>
      </w:pPr>
      <w:r>
        <w:rPr>
          <w:rFonts w:eastAsia="Times New Roman"/>
          <w:i/>
          <w:iCs/>
          <w:sz w:val="23"/>
          <w:szCs w:val="23"/>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Pr>
          <w:rFonts w:eastAsia="Times New Roman"/>
          <w:sz w:val="23"/>
          <w:szCs w:val="23"/>
        </w:rPr>
        <w:t>Создание условий для развития УУД</w:t>
      </w:r>
      <w:r>
        <w:rPr>
          <w:rFonts w:eastAsia="Times New Roman"/>
          <w:i/>
          <w:iCs/>
          <w:sz w:val="23"/>
          <w:szCs w:val="23"/>
        </w:rPr>
        <w:t xml:space="preserve"> </w:t>
      </w:r>
      <w:r>
        <w:rPr>
          <w:rFonts w:eastAsia="Times New Roman"/>
          <w:sz w:val="23"/>
          <w:szCs w:val="23"/>
        </w:rPr>
        <w:t>—</w:t>
      </w:r>
      <w:r>
        <w:rPr>
          <w:rFonts w:eastAsia="Times New Roman"/>
          <w:i/>
          <w:iCs/>
          <w:sz w:val="23"/>
          <w:szCs w:val="23"/>
        </w:rPr>
        <w:t xml:space="preserve"> </w:t>
      </w:r>
      <w:r>
        <w:rPr>
          <w:rFonts w:eastAsia="Times New Roman"/>
          <w:sz w:val="23"/>
          <w:szCs w:val="23"/>
        </w:rPr>
        <w:t>это не дополнение к образовательной деятельности,</w:t>
      </w:r>
      <w:r>
        <w:rPr>
          <w:rFonts w:eastAsia="Times New Roman"/>
          <w:i/>
          <w:iCs/>
          <w:sz w:val="23"/>
          <w:szCs w:val="23"/>
        </w:rPr>
        <w:t xml:space="preserve"> </w:t>
      </w:r>
      <w:r>
        <w:rPr>
          <w:rFonts w:eastAsia="Times New Roman"/>
          <w:sz w:val="23"/>
          <w:szCs w:val="23"/>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p>
    <w:p w:rsidR="00395683" w:rsidRDefault="00395683">
      <w:pPr>
        <w:spacing w:line="6" w:lineRule="exact"/>
        <w:rPr>
          <w:rFonts w:eastAsia="Times New Roman"/>
          <w:sz w:val="23"/>
          <w:szCs w:val="23"/>
        </w:rPr>
      </w:pPr>
    </w:p>
    <w:p w:rsidR="00395683" w:rsidRDefault="00AB727D">
      <w:pPr>
        <w:spacing w:line="252" w:lineRule="auto"/>
        <w:ind w:left="260" w:right="60"/>
        <w:rPr>
          <w:rFonts w:eastAsia="Times New Roman"/>
          <w:sz w:val="23"/>
          <w:szCs w:val="23"/>
        </w:rPr>
      </w:pPr>
      <w:r>
        <w:rPr>
          <w:rFonts w:eastAsia="Times New Roman"/>
          <w:i/>
          <w:iCs/>
          <w:sz w:val="23"/>
          <w:szCs w:val="23"/>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95683" w:rsidRDefault="00395683">
      <w:pPr>
        <w:spacing w:line="151" w:lineRule="exact"/>
        <w:rPr>
          <w:sz w:val="20"/>
          <w:szCs w:val="20"/>
        </w:rPr>
      </w:pPr>
    </w:p>
    <w:p w:rsidR="00395683" w:rsidRDefault="00AB727D">
      <w:pPr>
        <w:ind w:right="-279"/>
        <w:jc w:val="center"/>
        <w:rPr>
          <w:sz w:val="20"/>
          <w:szCs w:val="20"/>
        </w:rPr>
      </w:pPr>
      <w:r>
        <w:rPr>
          <w:rFonts w:eastAsia="Times New Roman"/>
          <w:sz w:val="20"/>
          <w:szCs w:val="20"/>
        </w:rPr>
        <w:t>88</w:t>
      </w:r>
    </w:p>
    <w:p w:rsidR="00395683" w:rsidRDefault="00395683">
      <w:pPr>
        <w:sectPr w:rsidR="00395683">
          <w:pgSz w:w="11900" w:h="16838"/>
          <w:pgMar w:top="1108" w:right="586" w:bottom="735" w:left="1440" w:header="0" w:footer="0" w:gutter="0"/>
          <w:cols w:space="720" w:equalWidth="0">
            <w:col w:w="9880"/>
          </w:cols>
        </w:sectPr>
      </w:pPr>
    </w:p>
    <w:p w:rsidR="00395683" w:rsidRDefault="00AB727D">
      <w:pPr>
        <w:spacing w:line="237" w:lineRule="auto"/>
        <w:ind w:left="260" w:right="140" w:firstLine="708"/>
        <w:rPr>
          <w:sz w:val="20"/>
          <w:szCs w:val="20"/>
        </w:rPr>
      </w:pPr>
      <w:r>
        <w:rPr>
          <w:rFonts w:eastAsia="Times New Roman"/>
          <w:b/>
          <w:bCs/>
          <w:i/>
          <w:iCs/>
          <w:sz w:val="23"/>
          <w:szCs w:val="23"/>
        </w:rPr>
        <w:lastRenderedPageBreak/>
        <w:t>II.1.8. Методика и инструментарий оценки успешности освоения и применения обу-чающимися универсальных учебных действий</w:t>
      </w:r>
    </w:p>
    <w:p w:rsidR="00395683" w:rsidRDefault="00395683">
      <w:pPr>
        <w:spacing w:line="1" w:lineRule="exact"/>
        <w:rPr>
          <w:sz w:val="20"/>
          <w:szCs w:val="20"/>
        </w:rPr>
      </w:pPr>
    </w:p>
    <w:p w:rsidR="00395683" w:rsidRDefault="00AB727D">
      <w:pPr>
        <w:ind w:left="260" w:right="20" w:firstLine="708"/>
        <w:rPr>
          <w:sz w:val="20"/>
          <w:szCs w:val="20"/>
        </w:rPr>
      </w:pPr>
      <w:r>
        <w:rPr>
          <w:rFonts w:eastAsia="Times New Roman"/>
          <w:sz w:val="23"/>
          <w:szCs w:val="23"/>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w:t>
      </w:r>
      <w:r>
        <w:rPr>
          <w:rFonts w:eastAsia="Times New Roman"/>
          <w:i/>
          <w:iCs/>
          <w:sz w:val="23"/>
          <w:szCs w:val="23"/>
        </w:rPr>
        <w:t>образователь-ное событие, защита реализованного проекта, представление учебно-исследовательской рабо-ты</w:t>
      </w:r>
      <w:r>
        <w:rPr>
          <w:rFonts w:eastAsia="Times New Roman"/>
          <w:sz w:val="23"/>
          <w:szCs w:val="23"/>
        </w:rPr>
        <w:t>).</w:t>
      </w:r>
    </w:p>
    <w:p w:rsidR="00395683" w:rsidRDefault="00395683">
      <w:pPr>
        <w:spacing w:line="1" w:lineRule="exact"/>
        <w:rPr>
          <w:sz w:val="20"/>
          <w:szCs w:val="20"/>
        </w:rPr>
      </w:pPr>
    </w:p>
    <w:p w:rsidR="00395683" w:rsidRDefault="00AB727D">
      <w:pPr>
        <w:spacing w:line="239" w:lineRule="auto"/>
        <w:ind w:left="260" w:right="300" w:firstLine="708"/>
        <w:rPr>
          <w:sz w:val="20"/>
          <w:szCs w:val="20"/>
        </w:rPr>
      </w:pPr>
      <w:r>
        <w:rPr>
          <w:rFonts w:eastAsia="Times New Roman"/>
          <w:b/>
          <w:bCs/>
          <w:sz w:val="23"/>
          <w:szCs w:val="23"/>
        </w:rPr>
        <w:t>Образовательное событие как формат оценки успешности освоения и применения обучающимися универсальных учебных действий</w:t>
      </w:r>
    </w:p>
    <w:p w:rsidR="00395683" w:rsidRDefault="00AB727D">
      <w:pPr>
        <w:ind w:left="960"/>
        <w:rPr>
          <w:sz w:val="20"/>
          <w:szCs w:val="20"/>
        </w:rPr>
      </w:pPr>
      <w:r>
        <w:rPr>
          <w:rFonts w:eastAsia="Times New Roman"/>
          <w:sz w:val="23"/>
          <w:szCs w:val="23"/>
        </w:rPr>
        <w:t>– Материал образовательного события должен носить полидисциплинарный характер;</w:t>
      </w:r>
    </w:p>
    <w:p w:rsidR="00395683" w:rsidRDefault="00395683">
      <w:pPr>
        <w:spacing w:line="28" w:lineRule="exact"/>
        <w:rPr>
          <w:sz w:val="20"/>
          <w:szCs w:val="20"/>
        </w:rPr>
      </w:pPr>
    </w:p>
    <w:p w:rsidR="00395683" w:rsidRDefault="00AB727D">
      <w:pPr>
        <w:spacing w:line="248" w:lineRule="auto"/>
        <w:ind w:left="260" w:right="140" w:firstLine="708"/>
        <w:rPr>
          <w:sz w:val="20"/>
          <w:szCs w:val="20"/>
        </w:rPr>
      </w:pPr>
      <w:r>
        <w:rPr>
          <w:rFonts w:eastAsia="Times New Roman"/>
          <w:sz w:val="23"/>
          <w:szCs w:val="23"/>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95683" w:rsidRDefault="00395683">
      <w:pPr>
        <w:spacing w:line="1" w:lineRule="exact"/>
        <w:rPr>
          <w:sz w:val="20"/>
          <w:szCs w:val="20"/>
        </w:rPr>
      </w:pPr>
    </w:p>
    <w:p w:rsidR="00395683" w:rsidRDefault="00AB727D">
      <w:pPr>
        <w:spacing w:line="248" w:lineRule="auto"/>
        <w:ind w:left="260" w:right="80" w:firstLine="708"/>
        <w:rPr>
          <w:sz w:val="20"/>
          <w:szCs w:val="20"/>
        </w:rPr>
      </w:pPr>
      <w:r>
        <w:rPr>
          <w:rFonts w:eastAsia="Times New Roman"/>
          <w:sz w:val="23"/>
          <w:szCs w:val="23"/>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95683" w:rsidRDefault="00395683">
      <w:pPr>
        <w:spacing w:line="1" w:lineRule="exact"/>
        <w:rPr>
          <w:sz w:val="20"/>
          <w:szCs w:val="20"/>
        </w:rPr>
      </w:pPr>
    </w:p>
    <w:p w:rsidR="00395683" w:rsidRDefault="00AB727D">
      <w:pPr>
        <w:spacing w:line="239" w:lineRule="auto"/>
        <w:ind w:left="260" w:right="140" w:firstLine="708"/>
        <w:rPr>
          <w:sz w:val="20"/>
          <w:szCs w:val="20"/>
        </w:rPr>
      </w:pPr>
      <w:r>
        <w:rPr>
          <w:rFonts w:eastAsia="Times New Roman"/>
          <w:sz w:val="23"/>
          <w:szCs w:val="23"/>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w:t>
      </w:r>
    </w:p>
    <w:p w:rsidR="00395683" w:rsidRDefault="00395683">
      <w:pPr>
        <w:spacing w:line="1" w:lineRule="exact"/>
        <w:rPr>
          <w:sz w:val="20"/>
          <w:szCs w:val="20"/>
        </w:rPr>
      </w:pPr>
    </w:p>
    <w:p w:rsidR="00395683" w:rsidRDefault="00AB727D" w:rsidP="002332CD">
      <w:pPr>
        <w:numPr>
          <w:ilvl w:val="0"/>
          <w:numId w:val="109"/>
        </w:numPr>
        <w:tabs>
          <w:tab w:val="left" w:pos="440"/>
        </w:tabs>
        <w:ind w:left="440" w:hanging="178"/>
        <w:rPr>
          <w:rFonts w:eastAsia="Times New Roman"/>
          <w:sz w:val="23"/>
          <w:szCs w:val="23"/>
        </w:rPr>
      </w:pPr>
      <w:r>
        <w:rPr>
          <w:rFonts w:eastAsia="Times New Roman"/>
          <w:sz w:val="23"/>
          <w:szCs w:val="23"/>
        </w:rPr>
        <w:t>итоговых результатов работы, стендовые доклады, дебаты и т.п.</w:t>
      </w:r>
    </w:p>
    <w:p w:rsidR="00395683" w:rsidRDefault="00395683">
      <w:pPr>
        <w:spacing w:line="6" w:lineRule="exact"/>
        <w:rPr>
          <w:sz w:val="20"/>
          <w:szCs w:val="20"/>
        </w:rPr>
      </w:pPr>
    </w:p>
    <w:p w:rsidR="00395683" w:rsidRDefault="00AB727D">
      <w:pPr>
        <w:spacing w:line="237" w:lineRule="auto"/>
        <w:ind w:left="260" w:firstLine="708"/>
        <w:rPr>
          <w:sz w:val="20"/>
          <w:szCs w:val="20"/>
        </w:rPr>
      </w:pPr>
      <w:r>
        <w:rPr>
          <w:rFonts w:eastAsia="Times New Roman"/>
          <w:b/>
          <w:bCs/>
          <w:i/>
          <w:iCs/>
          <w:sz w:val="23"/>
          <w:szCs w:val="23"/>
        </w:rPr>
        <w:t>Основные требования к инструментарию оценки универсальных учебных действий во время реализации оценочного образовательного события</w:t>
      </w:r>
      <w:r>
        <w:rPr>
          <w:rFonts w:eastAsia="Times New Roman"/>
          <w:i/>
          <w:iCs/>
          <w:sz w:val="23"/>
          <w:szCs w:val="23"/>
        </w:rPr>
        <w:t>:</w:t>
      </w:r>
    </w:p>
    <w:p w:rsidR="00395683" w:rsidRDefault="00395683">
      <w:pPr>
        <w:spacing w:line="1" w:lineRule="exact"/>
        <w:rPr>
          <w:sz w:val="20"/>
          <w:szCs w:val="20"/>
        </w:rPr>
      </w:pPr>
    </w:p>
    <w:p w:rsidR="00395683" w:rsidRDefault="00AB727D">
      <w:pPr>
        <w:spacing w:line="251" w:lineRule="auto"/>
        <w:ind w:left="260" w:right="100" w:firstLine="708"/>
        <w:rPr>
          <w:sz w:val="20"/>
          <w:szCs w:val="20"/>
        </w:rPr>
      </w:pPr>
      <w:r>
        <w:rPr>
          <w:rFonts w:eastAsia="Times New Roman"/>
          <w:sz w:val="23"/>
          <w:szCs w:val="23"/>
        </w:rPr>
        <w:t>– для каждого из форматов работы, реализуемых в ходе оценочного образовательного со-бытия могут быть использованы оценочные листы, экспертные заключения;</w:t>
      </w:r>
    </w:p>
    <w:p w:rsidR="00395683" w:rsidRDefault="00395683">
      <w:pPr>
        <w:spacing w:line="1" w:lineRule="exact"/>
        <w:rPr>
          <w:sz w:val="20"/>
          <w:szCs w:val="20"/>
        </w:rPr>
      </w:pPr>
    </w:p>
    <w:p w:rsidR="00395683" w:rsidRDefault="00AB727D">
      <w:pPr>
        <w:spacing w:line="248" w:lineRule="auto"/>
        <w:ind w:left="260" w:right="160" w:firstLine="708"/>
        <w:jc w:val="both"/>
        <w:rPr>
          <w:sz w:val="20"/>
          <w:szCs w:val="20"/>
        </w:rPr>
      </w:pPr>
      <w:r>
        <w:rPr>
          <w:rFonts w:eastAsia="Times New Roman"/>
          <w:sz w:val="23"/>
          <w:szCs w:val="23"/>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w:t>
      </w:r>
    </w:p>
    <w:p w:rsidR="00395683" w:rsidRDefault="00AB727D">
      <w:pPr>
        <w:spacing w:line="246" w:lineRule="auto"/>
        <w:ind w:left="260" w:right="140" w:firstLine="708"/>
        <w:jc w:val="both"/>
        <w:rPr>
          <w:sz w:val="20"/>
          <w:szCs w:val="20"/>
        </w:rPr>
      </w:pPr>
      <w:r>
        <w:rPr>
          <w:rFonts w:eastAsia="Times New Roman"/>
          <w:sz w:val="23"/>
          <w:szCs w:val="23"/>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95683" w:rsidRDefault="00AB727D">
      <w:pPr>
        <w:spacing w:line="246" w:lineRule="auto"/>
        <w:ind w:left="260" w:right="60" w:firstLine="708"/>
        <w:rPr>
          <w:sz w:val="20"/>
          <w:szCs w:val="20"/>
        </w:rPr>
      </w:pPr>
      <w:r>
        <w:rPr>
          <w:rFonts w:eastAsia="Times New Roman"/>
          <w:sz w:val="23"/>
          <w:szCs w:val="23"/>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95683" w:rsidRDefault="00AB727D">
      <w:pPr>
        <w:ind w:left="260" w:right="20" w:firstLine="708"/>
        <w:rPr>
          <w:sz w:val="20"/>
          <w:szCs w:val="20"/>
        </w:rPr>
      </w:pPr>
      <w:r>
        <w:rPr>
          <w:rFonts w:eastAsia="Times New Roman"/>
          <w:sz w:val="23"/>
          <w:szCs w:val="23"/>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395683" w:rsidRDefault="00395683">
      <w:pPr>
        <w:spacing w:line="1" w:lineRule="exact"/>
        <w:rPr>
          <w:sz w:val="20"/>
          <w:szCs w:val="20"/>
        </w:rPr>
      </w:pPr>
    </w:p>
    <w:p w:rsidR="00395683" w:rsidRDefault="00AB727D">
      <w:pPr>
        <w:ind w:left="260" w:right="100" w:firstLine="708"/>
        <w:rPr>
          <w:sz w:val="20"/>
          <w:szCs w:val="20"/>
        </w:rPr>
      </w:pPr>
      <w:r>
        <w:rPr>
          <w:rFonts w:eastAsia="Times New Roman"/>
          <w:b/>
          <w:bCs/>
          <w:sz w:val="23"/>
          <w:szCs w:val="23"/>
        </w:rPr>
        <w:t>Защита проекта как формат оценки успешности освоения и применения обучающи-мися универсальных учебных действий</w:t>
      </w:r>
    </w:p>
    <w:p w:rsidR="00395683" w:rsidRDefault="00AB727D">
      <w:pPr>
        <w:ind w:left="960"/>
        <w:rPr>
          <w:sz w:val="20"/>
          <w:szCs w:val="20"/>
        </w:rPr>
      </w:pPr>
      <w:r>
        <w:rPr>
          <w:rFonts w:eastAsia="Times New Roman"/>
          <w:sz w:val="23"/>
          <w:szCs w:val="23"/>
        </w:rPr>
        <w:t>Публично должны быть представлены два элемента проектной работы:</w:t>
      </w:r>
    </w:p>
    <w:p w:rsidR="00395683" w:rsidRDefault="00AB727D">
      <w:pPr>
        <w:ind w:left="960"/>
        <w:rPr>
          <w:sz w:val="20"/>
          <w:szCs w:val="20"/>
        </w:rPr>
      </w:pPr>
      <w:r>
        <w:rPr>
          <w:rFonts w:eastAsia="Times New Roman"/>
          <w:sz w:val="23"/>
          <w:szCs w:val="23"/>
        </w:rPr>
        <w:t>– защита темы проекта (проектной идеи);</w:t>
      </w:r>
    </w:p>
    <w:p w:rsidR="00395683" w:rsidRDefault="00395683">
      <w:pPr>
        <w:spacing w:line="25" w:lineRule="exact"/>
        <w:rPr>
          <w:sz w:val="20"/>
          <w:szCs w:val="20"/>
        </w:rPr>
      </w:pPr>
    </w:p>
    <w:p w:rsidR="00395683" w:rsidRDefault="00AB727D">
      <w:pPr>
        <w:ind w:left="960"/>
        <w:rPr>
          <w:sz w:val="20"/>
          <w:szCs w:val="20"/>
        </w:rPr>
      </w:pPr>
      <w:r>
        <w:rPr>
          <w:rFonts w:eastAsia="Times New Roman"/>
          <w:sz w:val="23"/>
          <w:szCs w:val="23"/>
        </w:rPr>
        <w:t>– защита реализованного проекта.</w:t>
      </w:r>
    </w:p>
    <w:p w:rsidR="00395683" w:rsidRDefault="00AB727D">
      <w:pPr>
        <w:ind w:left="960"/>
        <w:rPr>
          <w:sz w:val="20"/>
          <w:szCs w:val="20"/>
        </w:rPr>
      </w:pPr>
      <w:r>
        <w:rPr>
          <w:rFonts w:eastAsia="Times New Roman"/>
          <w:sz w:val="23"/>
          <w:szCs w:val="23"/>
        </w:rPr>
        <w:t>На защите темы проекта (проектной идеи) с обучающимся должны быть обсуждены:</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 актуальность проекта;</w:t>
      </w:r>
    </w:p>
    <w:p w:rsidR="00395683" w:rsidRDefault="00395683">
      <w:pPr>
        <w:spacing w:line="25" w:lineRule="exact"/>
        <w:rPr>
          <w:sz w:val="20"/>
          <w:szCs w:val="20"/>
        </w:rPr>
      </w:pPr>
    </w:p>
    <w:p w:rsidR="00395683" w:rsidRDefault="00AB727D">
      <w:pPr>
        <w:ind w:left="260" w:right="320" w:firstLine="708"/>
        <w:rPr>
          <w:sz w:val="20"/>
          <w:szCs w:val="20"/>
        </w:rPr>
      </w:pPr>
      <w:r>
        <w:rPr>
          <w:rFonts w:eastAsia="Times New Roman"/>
          <w:sz w:val="23"/>
          <w:szCs w:val="23"/>
        </w:rPr>
        <w:t>– положительные эффекты от реализации проекта, важные как для самого автора, так и для других людей;</w:t>
      </w:r>
    </w:p>
    <w:p w:rsidR="00395683" w:rsidRDefault="00395683">
      <w:pPr>
        <w:spacing w:line="1" w:lineRule="exact"/>
        <w:rPr>
          <w:sz w:val="20"/>
          <w:szCs w:val="20"/>
        </w:rPr>
      </w:pPr>
    </w:p>
    <w:p w:rsidR="00395683" w:rsidRDefault="00AB727D">
      <w:pPr>
        <w:spacing w:line="280" w:lineRule="auto"/>
        <w:ind w:left="260" w:right="180" w:firstLine="708"/>
        <w:rPr>
          <w:sz w:val="20"/>
          <w:szCs w:val="20"/>
        </w:rPr>
      </w:pPr>
      <w:r>
        <w:rPr>
          <w:rFonts w:eastAsia="Times New Roman"/>
          <w:sz w:val="23"/>
          <w:szCs w:val="23"/>
        </w:rPr>
        <w:t>– ресурсы (как материальные, так и нематериальные), необходимые для реализации про-екта, возможные источники ресурсов;</w:t>
      </w:r>
    </w:p>
    <w:p w:rsidR="00395683" w:rsidRDefault="00395683">
      <w:pPr>
        <w:spacing w:line="385" w:lineRule="exact"/>
        <w:rPr>
          <w:sz w:val="20"/>
          <w:szCs w:val="20"/>
        </w:rPr>
      </w:pPr>
    </w:p>
    <w:p w:rsidR="00395683" w:rsidRDefault="00AB727D">
      <w:pPr>
        <w:ind w:right="-259"/>
        <w:jc w:val="center"/>
        <w:rPr>
          <w:sz w:val="20"/>
          <w:szCs w:val="20"/>
        </w:rPr>
      </w:pPr>
      <w:r>
        <w:rPr>
          <w:rFonts w:eastAsia="Times New Roman"/>
          <w:sz w:val="20"/>
          <w:szCs w:val="20"/>
        </w:rPr>
        <w:t>89</w:t>
      </w:r>
    </w:p>
    <w:p w:rsidR="00395683" w:rsidRDefault="00395683">
      <w:pPr>
        <w:sectPr w:rsidR="00395683">
          <w:pgSz w:w="11900" w:h="16838"/>
          <w:pgMar w:top="1108" w:right="566" w:bottom="735" w:left="1440" w:header="0" w:footer="0" w:gutter="0"/>
          <w:cols w:space="720" w:equalWidth="0">
            <w:col w:w="9900"/>
          </w:cols>
        </w:sectPr>
      </w:pPr>
    </w:p>
    <w:p w:rsidR="00395683" w:rsidRDefault="00AB727D">
      <w:pPr>
        <w:ind w:left="260" w:right="220" w:firstLine="708"/>
        <w:rPr>
          <w:sz w:val="20"/>
          <w:szCs w:val="20"/>
        </w:rPr>
      </w:pPr>
      <w:r>
        <w:rPr>
          <w:rFonts w:eastAsia="Times New Roman"/>
          <w:sz w:val="23"/>
          <w:szCs w:val="23"/>
        </w:rPr>
        <w:lastRenderedPageBreak/>
        <w:t>– риски реализации проекта и сложности, которые ожидают обучающегося при реализа-ции данного проекта;</w:t>
      </w:r>
    </w:p>
    <w:p w:rsidR="00395683" w:rsidRDefault="00395683">
      <w:pPr>
        <w:spacing w:line="1" w:lineRule="exact"/>
        <w:rPr>
          <w:sz w:val="20"/>
          <w:szCs w:val="20"/>
        </w:rPr>
      </w:pPr>
    </w:p>
    <w:p w:rsidR="00395683" w:rsidRDefault="00AB727D">
      <w:pPr>
        <w:spacing w:line="239" w:lineRule="auto"/>
        <w:ind w:left="260" w:right="80" w:firstLine="708"/>
        <w:jc w:val="both"/>
        <w:rPr>
          <w:sz w:val="20"/>
          <w:szCs w:val="20"/>
        </w:rPr>
      </w:pPr>
      <w:r>
        <w:rPr>
          <w:rFonts w:eastAsia="Times New Roman"/>
          <w:sz w:val="23"/>
          <w:szCs w:val="23"/>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95683" w:rsidRDefault="00395683">
      <w:pPr>
        <w:spacing w:line="1" w:lineRule="exact"/>
        <w:rPr>
          <w:sz w:val="20"/>
          <w:szCs w:val="20"/>
        </w:rPr>
      </w:pPr>
    </w:p>
    <w:p w:rsidR="00395683" w:rsidRDefault="00AB727D">
      <w:pPr>
        <w:ind w:left="260" w:right="40" w:firstLine="708"/>
        <w:rPr>
          <w:sz w:val="20"/>
          <w:szCs w:val="20"/>
        </w:rPr>
      </w:pPr>
      <w:r>
        <w:rPr>
          <w:rFonts w:eastAsia="Times New Roman"/>
          <w:sz w:val="23"/>
          <w:szCs w:val="23"/>
        </w:rPr>
        <w:t>На защите реализации проекта обучающийся представляет свой реализованный проект по следующему (примерному) плану:</w:t>
      </w:r>
    </w:p>
    <w:p w:rsidR="00395683" w:rsidRDefault="00395683">
      <w:pPr>
        <w:spacing w:line="1" w:lineRule="exact"/>
        <w:rPr>
          <w:sz w:val="20"/>
          <w:szCs w:val="20"/>
        </w:rPr>
      </w:pPr>
    </w:p>
    <w:p w:rsidR="00395683" w:rsidRDefault="00AB727D" w:rsidP="002332CD">
      <w:pPr>
        <w:numPr>
          <w:ilvl w:val="0"/>
          <w:numId w:val="110"/>
        </w:numPr>
        <w:tabs>
          <w:tab w:val="left" w:pos="920"/>
        </w:tabs>
        <w:ind w:left="920" w:hanging="231"/>
        <w:rPr>
          <w:rFonts w:eastAsia="Times New Roman"/>
          <w:sz w:val="23"/>
          <w:szCs w:val="23"/>
        </w:rPr>
      </w:pPr>
      <w:r>
        <w:rPr>
          <w:rFonts w:eastAsia="Times New Roman"/>
          <w:sz w:val="23"/>
          <w:szCs w:val="23"/>
        </w:rPr>
        <w:t>Тема и краткое описание сути проекта.</w:t>
      </w:r>
    </w:p>
    <w:p w:rsidR="00395683" w:rsidRDefault="00AB727D" w:rsidP="002332CD">
      <w:pPr>
        <w:numPr>
          <w:ilvl w:val="0"/>
          <w:numId w:val="110"/>
        </w:numPr>
        <w:tabs>
          <w:tab w:val="left" w:pos="920"/>
        </w:tabs>
        <w:ind w:left="920" w:hanging="231"/>
        <w:rPr>
          <w:rFonts w:eastAsia="Times New Roman"/>
          <w:sz w:val="23"/>
          <w:szCs w:val="23"/>
        </w:rPr>
      </w:pPr>
      <w:r>
        <w:rPr>
          <w:rFonts w:eastAsia="Times New Roman"/>
          <w:sz w:val="23"/>
          <w:szCs w:val="23"/>
        </w:rPr>
        <w:t>Актуальность проекта.</w:t>
      </w:r>
    </w:p>
    <w:p w:rsidR="00395683" w:rsidRDefault="00AB727D" w:rsidP="002332CD">
      <w:pPr>
        <w:numPr>
          <w:ilvl w:val="0"/>
          <w:numId w:val="110"/>
        </w:numPr>
        <w:tabs>
          <w:tab w:val="left" w:pos="910"/>
        </w:tabs>
        <w:ind w:left="680" w:right="420" w:firstLine="9"/>
        <w:rPr>
          <w:rFonts w:eastAsia="Times New Roman"/>
          <w:sz w:val="23"/>
          <w:szCs w:val="23"/>
        </w:rPr>
      </w:pPr>
      <w:r>
        <w:rPr>
          <w:rFonts w:eastAsia="Times New Roman"/>
          <w:sz w:val="23"/>
          <w:szCs w:val="23"/>
        </w:rPr>
        <w:t>Положительные эффекты от реализации проекта, которые получат как сам автор, так и другие люди.</w:t>
      </w:r>
    </w:p>
    <w:p w:rsidR="00395683" w:rsidRDefault="00395683">
      <w:pPr>
        <w:spacing w:line="1" w:lineRule="exact"/>
        <w:rPr>
          <w:rFonts w:eastAsia="Times New Roman"/>
          <w:sz w:val="23"/>
          <w:szCs w:val="23"/>
        </w:rPr>
      </w:pPr>
    </w:p>
    <w:p w:rsidR="00395683" w:rsidRDefault="00AB727D" w:rsidP="002332CD">
      <w:pPr>
        <w:numPr>
          <w:ilvl w:val="0"/>
          <w:numId w:val="110"/>
        </w:numPr>
        <w:tabs>
          <w:tab w:val="left" w:pos="910"/>
        </w:tabs>
        <w:spacing w:line="239" w:lineRule="auto"/>
        <w:ind w:left="680" w:right="400" w:firstLine="9"/>
        <w:rPr>
          <w:rFonts w:eastAsia="Times New Roman"/>
          <w:sz w:val="23"/>
          <w:szCs w:val="23"/>
        </w:rPr>
      </w:pPr>
      <w:r>
        <w:rPr>
          <w:rFonts w:eastAsia="Times New Roman"/>
          <w:sz w:val="23"/>
          <w:szCs w:val="23"/>
        </w:rPr>
        <w:t>Ресурсы (материальные и нематериальные), которые были привлечены для реализации проекта, а также источники этих ресурсов.</w:t>
      </w:r>
    </w:p>
    <w:p w:rsidR="00395683" w:rsidRDefault="00395683">
      <w:pPr>
        <w:spacing w:line="1" w:lineRule="exact"/>
        <w:rPr>
          <w:rFonts w:eastAsia="Times New Roman"/>
          <w:sz w:val="23"/>
          <w:szCs w:val="23"/>
        </w:rPr>
      </w:pPr>
    </w:p>
    <w:p w:rsidR="00395683" w:rsidRDefault="00AB727D" w:rsidP="002332CD">
      <w:pPr>
        <w:numPr>
          <w:ilvl w:val="0"/>
          <w:numId w:val="110"/>
        </w:numPr>
        <w:tabs>
          <w:tab w:val="left" w:pos="920"/>
        </w:tabs>
        <w:ind w:left="920" w:hanging="231"/>
        <w:rPr>
          <w:rFonts w:eastAsia="Times New Roman"/>
          <w:sz w:val="23"/>
          <w:szCs w:val="23"/>
        </w:rPr>
      </w:pPr>
      <w:r>
        <w:rPr>
          <w:rFonts w:eastAsia="Times New Roman"/>
          <w:sz w:val="23"/>
          <w:szCs w:val="23"/>
        </w:rPr>
        <w:t>Ход реализации проекта.</w:t>
      </w:r>
    </w:p>
    <w:p w:rsidR="00395683" w:rsidRDefault="00AB727D" w:rsidP="002332CD">
      <w:pPr>
        <w:numPr>
          <w:ilvl w:val="0"/>
          <w:numId w:val="110"/>
        </w:numPr>
        <w:tabs>
          <w:tab w:val="left" w:pos="910"/>
        </w:tabs>
        <w:ind w:left="680" w:right="100" w:firstLine="9"/>
        <w:rPr>
          <w:rFonts w:eastAsia="Times New Roman"/>
          <w:sz w:val="23"/>
          <w:szCs w:val="23"/>
        </w:rPr>
      </w:pPr>
      <w:r>
        <w:rPr>
          <w:rFonts w:eastAsia="Times New Roman"/>
          <w:sz w:val="23"/>
          <w:szCs w:val="23"/>
        </w:rPr>
        <w:t>Риски реализации проекта и сложности, которые обучающемуся удалось преодолеть в хо-де его реализации.</w:t>
      </w:r>
    </w:p>
    <w:p w:rsidR="00395683" w:rsidRDefault="00395683">
      <w:pPr>
        <w:spacing w:line="1"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Проектная работа должна быть обеспечена тьюторским сопровождением. В функцию тью-</w:t>
      </w:r>
    </w:p>
    <w:p w:rsidR="00395683" w:rsidRDefault="00AB727D">
      <w:pPr>
        <w:spacing w:line="241" w:lineRule="auto"/>
        <w:ind w:left="260" w:right="100"/>
        <w:jc w:val="both"/>
        <w:rPr>
          <w:sz w:val="20"/>
          <w:szCs w:val="20"/>
        </w:rPr>
      </w:pPr>
      <w:r>
        <w:rPr>
          <w:rFonts w:eastAsia="Times New Roman"/>
          <w:sz w:val="23"/>
          <w:szCs w:val="23"/>
        </w:rPr>
        <w:t>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95683" w:rsidRDefault="00395683">
      <w:pPr>
        <w:spacing w:line="2" w:lineRule="exact"/>
        <w:rPr>
          <w:sz w:val="20"/>
          <w:szCs w:val="20"/>
        </w:rPr>
      </w:pPr>
    </w:p>
    <w:p w:rsidR="00395683" w:rsidRDefault="00AB727D">
      <w:pPr>
        <w:spacing w:line="237" w:lineRule="auto"/>
        <w:ind w:left="260" w:right="440" w:firstLine="427"/>
        <w:rPr>
          <w:sz w:val="20"/>
          <w:szCs w:val="20"/>
        </w:rPr>
      </w:pPr>
      <w:r>
        <w:rPr>
          <w:rFonts w:eastAsia="Times New Roman"/>
          <w:b/>
          <w:bCs/>
          <w:i/>
          <w:iCs/>
          <w:sz w:val="23"/>
          <w:szCs w:val="23"/>
        </w:rPr>
        <w:t>Основные требования к инструментарию оценки сформированности универсальных учебных действий при процедуре защиты реализованного проекта</w:t>
      </w:r>
      <w:r>
        <w:rPr>
          <w:rFonts w:eastAsia="Times New Roman"/>
          <w:sz w:val="23"/>
          <w:szCs w:val="23"/>
        </w:rPr>
        <w:t>:</w:t>
      </w:r>
    </w:p>
    <w:p w:rsidR="00395683" w:rsidRDefault="00395683">
      <w:pPr>
        <w:spacing w:line="1" w:lineRule="exact"/>
        <w:rPr>
          <w:sz w:val="20"/>
          <w:szCs w:val="20"/>
        </w:rPr>
      </w:pPr>
    </w:p>
    <w:p w:rsidR="00395683" w:rsidRDefault="00AB727D">
      <w:pPr>
        <w:spacing w:line="246" w:lineRule="auto"/>
        <w:ind w:left="260" w:right="160" w:firstLine="427"/>
        <w:rPr>
          <w:sz w:val="20"/>
          <w:szCs w:val="20"/>
        </w:rPr>
      </w:pPr>
      <w:r>
        <w:rPr>
          <w:rFonts w:eastAsia="Times New Roman"/>
          <w:sz w:val="23"/>
          <w:szCs w:val="23"/>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95683" w:rsidRDefault="00AB727D">
      <w:pPr>
        <w:spacing w:line="246" w:lineRule="auto"/>
        <w:ind w:left="260" w:firstLine="427"/>
        <w:jc w:val="both"/>
        <w:rPr>
          <w:sz w:val="20"/>
          <w:szCs w:val="20"/>
        </w:rPr>
      </w:pPr>
      <w:r>
        <w:rPr>
          <w:rFonts w:eastAsia="Times New Roman"/>
          <w:sz w:val="23"/>
          <w:szCs w:val="23"/>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95683" w:rsidRDefault="00AB727D">
      <w:pPr>
        <w:ind w:left="680"/>
        <w:rPr>
          <w:sz w:val="20"/>
          <w:szCs w:val="20"/>
        </w:rPr>
      </w:pPr>
      <w:r>
        <w:rPr>
          <w:rFonts w:eastAsia="Times New Roman"/>
          <w:sz w:val="23"/>
          <w:szCs w:val="23"/>
        </w:rPr>
        <w:t>– оценивание производится на основе критериальной модели;</w:t>
      </w:r>
    </w:p>
    <w:p w:rsidR="00395683" w:rsidRDefault="00395683">
      <w:pPr>
        <w:spacing w:line="25" w:lineRule="exact"/>
        <w:rPr>
          <w:sz w:val="20"/>
          <w:szCs w:val="20"/>
        </w:rPr>
      </w:pPr>
    </w:p>
    <w:p w:rsidR="00395683" w:rsidRDefault="00AB727D">
      <w:pPr>
        <w:spacing w:line="248" w:lineRule="auto"/>
        <w:ind w:left="260" w:right="100" w:firstLine="427"/>
        <w:rPr>
          <w:sz w:val="20"/>
          <w:szCs w:val="20"/>
        </w:rPr>
      </w:pPr>
      <w:r>
        <w:rPr>
          <w:rFonts w:eastAsia="Times New Roman"/>
          <w:sz w:val="23"/>
          <w:szCs w:val="23"/>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95683" w:rsidRDefault="00AB727D">
      <w:pPr>
        <w:spacing w:line="241" w:lineRule="auto"/>
        <w:ind w:left="260" w:right="180" w:firstLine="427"/>
        <w:rPr>
          <w:sz w:val="20"/>
          <w:szCs w:val="20"/>
        </w:rPr>
      </w:pPr>
      <w:r>
        <w:rPr>
          <w:rFonts w:eastAsia="Times New Roman"/>
          <w:sz w:val="23"/>
          <w:szCs w:val="23"/>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395683" w:rsidRDefault="00AB727D">
      <w:pPr>
        <w:spacing w:line="249" w:lineRule="auto"/>
        <w:ind w:left="260" w:right="600" w:firstLine="427"/>
        <w:rPr>
          <w:sz w:val="20"/>
          <w:szCs w:val="20"/>
        </w:rPr>
      </w:pPr>
      <w:r>
        <w:rPr>
          <w:rFonts w:eastAsia="Times New Roman"/>
          <w:b/>
          <w:bC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95683" w:rsidRDefault="00395683">
      <w:pPr>
        <w:spacing w:line="1" w:lineRule="exact"/>
        <w:rPr>
          <w:sz w:val="20"/>
          <w:szCs w:val="20"/>
        </w:rPr>
      </w:pPr>
    </w:p>
    <w:p w:rsidR="00395683" w:rsidRDefault="00AB727D">
      <w:pPr>
        <w:spacing w:line="241" w:lineRule="auto"/>
        <w:ind w:left="260" w:right="240" w:firstLine="427"/>
        <w:rPr>
          <w:sz w:val="20"/>
          <w:szCs w:val="20"/>
        </w:rPr>
      </w:pPr>
      <w:r>
        <w:rPr>
          <w:rFonts w:eastAsia="Times New Roman"/>
          <w:sz w:val="23"/>
          <w:szCs w:val="23"/>
        </w:rPr>
        <w:t xml:space="preserve">Исследовательское направление работы старшеклассников должно носить выраженный научный характер. Возможно выполнение исследовательских работ и проектов обучающимися вне школы – в лабораториях вузов, исследовательских институтов, колледжей. </w:t>
      </w:r>
      <w:r>
        <w:rPr>
          <w:rFonts w:eastAsia="Times New Roman"/>
          <w:i/>
          <w:iCs/>
          <w:sz w:val="23"/>
          <w:szCs w:val="23"/>
        </w:rPr>
        <w:t>Исследователь-</w:t>
      </w:r>
    </w:p>
    <w:p w:rsidR="00395683" w:rsidRDefault="00395683">
      <w:pPr>
        <w:spacing w:line="1" w:lineRule="exact"/>
        <w:rPr>
          <w:sz w:val="20"/>
          <w:szCs w:val="20"/>
        </w:rPr>
      </w:pPr>
    </w:p>
    <w:p w:rsidR="00395683" w:rsidRDefault="00AB727D">
      <w:pPr>
        <w:spacing w:line="236" w:lineRule="auto"/>
        <w:ind w:left="260"/>
        <w:rPr>
          <w:sz w:val="20"/>
          <w:szCs w:val="20"/>
        </w:rPr>
      </w:pPr>
      <w:r>
        <w:rPr>
          <w:rFonts w:eastAsia="Times New Roman"/>
          <w:i/>
          <w:iCs/>
          <w:sz w:val="23"/>
          <w:szCs w:val="23"/>
        </w:rPr>
        <w:t>ские проекты могут иметь следующие направления</w:t>
      </w:r>
      <w:r>
        <w:rPr>
          <w:rFonts w:eastAsia="Times New Roman"/>
          <w:sz w:val="23"/>
          <w:szCs w:val="23"/>
        </w:rPr>
        <w:t>:</w:t>
      </w:r>
    </w:p>
    <w:p w:rsidR="00395683" w:rsidRDefault="00AB727D">
      <w:pPr>
        <w:ind w:left="680"/>
        <w:rPr>
          <w:sz w:val="20"/>
          <w:szCs w:val="20"/>
        </w:rPr>
      </w:pPr>
      <w:r>
        <w:rPr>
          <w:rFonts w:eastAsia="Times New Roman"/>
          <w:sz w:val="23"/>
          <w:szCs w:val="23"/>
        </w:rPr>
        <w:t>– естественно-научные исследования;</w:t>
      </w:r>
    </w:p>
    <w:p w:rsidR="00395683" w:rsidRDefault="00395683">
      <w:pPr>
        <w:spacing w:line="25" w:lineRule="exact"/>
        <w:rPr>
          <w:sz w:val="20"/>
          <w:szCs w:val="20"/>
        </w:rPr>
      </w:pPr>
    </w:p>
    <w:p w:rsidR="00395683" w:rsidRDefault="00AB727D">
      <w:pPr>
        <w:spacing w:line="252" w:lineRule="auto"/>
        <w:ind w:left="260" w:right="220" w:firstLine="427"/>
        <w:rPr>
          <w:sz w:val="20"/>
          <w:szCs w:val="20"/>
        </w:rPr>
      </w:pPr>
      <w:r>
        <w:rPr>
          <w:rFonts w:eastAsia="Times New Roman"/>
          <w:sz w:val="23"/>
          <w:szCs w:val="23"/>
        </w:rPr>
        <w:t>– исследования в гуманитарных областях (в том числе выходящих за рамки школьной про-граммы, например в психологии, социологии);</w:t>
      </w:r>
    </w:p>
    <w:p w:rsidR="00395683" w:rsidRDefault="00395683">
      <w:pPr>
        <w:spacing w:line="1" w:lineRule="exact"/>
        <w:rPr>
          <w:sz w:val="20"/>
          <w:szCs w:val="20"/>
        </w:rPr>
      </w:pPr>
    </w:p>
    <w:p w:rsidR="00395683" w:rsidRDefault="00AB727D">
      <w:pPr>
        <w:ind w:left="680"/>
        <w:rPr>
          <w:sz w:val="20"/>
          <w:szCs w:val="20"/>
        </w:rPr>
      </w:pPr>
      <w:r>
        <w:rPr>
          <w:rFonts w:eastAsia="Times New Roman"/>
          <w:sz w:val="23"/>
          <w:szCs w:val="23"/>
        </w:rPr>
        <w:t>– экономические исследования;</w:t>
      </w:r>
    </w:p>
    <w:p w:rsidR="00395683" w:rsidRDefault="00AB727D">
      <w:pPr>
        <w:ind w:left="680"/>
        <w:rPr>
          <w:sz w:val="20"/>
          <w:szCs w:val="20"/>
        </w:rPr>
      </w:pPr>
      <w:r>
        <w:rPr>
          <w:rFonts w:eastAsia="Times New Roman"/>
          <w:sz w:val="23"/>
          <w:szCs w:val="23"/>
        </w:rPr>
        <w:t>– социальные исследования;</w:t>
      </w:r>
    </w:p>
    <w:p w:rsidR="00395683" w:rsidRDefault="00395683">
      <w:pPr>
        <w:spacing w:line="28" w:lineRule="exact"/>
        <w:rPr>
          <w:sz w:val="20"/>
          <w:szCs w:val="20"/>
        </w:rPr>
      </w:pPr>
    </w:p>
    <w:p w:rsidR="00395683" w:rsidRDefault="00AB727D">
      <w:pPr>
        <w:ind w:left="680"/>
        <w:rPr>
          <w:sz w:val="20"/>
          <w:szCs w:val="20"/>
        </w:rPr>
      </w:pPr>
      <w:r>
        <w:rPr>
          <w:rFonts w:eastAsia="Times New Roman"/>
          <w:sz w:val="23"/>
          <w:szCs w:val="23"/>
        </w:rPr>
        <w:t>– научно-технические исследования.</w:t>
      </w:r>
    </w:p>
    <w:p w:rsidR="00395683" w:rsidRDefault="00AB727D">
      <w:pPr>
        <w:spacing w:line="260" w:lineRule="auto"/>
        <w:ind w:left="260" w:right="300" w:firstLine="427"/>
        <w:jc w:val="both"/>
        <w:rPr>
          <w:sz w:val="20"/>
          <w:szCs w:val="20"/>
        </w:rPr>
      </w:pPr>
      <w:r>
        <w:rPr>
          <w:rFonts w:eastAsia="Times New Roman"/>
          <w:sz w:val="23"/>
          <w:szCs w:val="23"/>
        </w:rPr>
        <w:t xml:space="preserve">Требования к исследовательским проектам: </w:t>
      </w:r>
      <w:r>
        <w:rPr>
          <w:rFonts w:eastAsia="Times New Roman"/>
          <w:i/>
          <w:iCs/>
          <w:sz w:val="23"/>
          <w:szCs w:val="23"/>
        </w:rPr>
        <w:t>постановка задачи,</w:t>
      </w:r>
      <w:r>
        <w:rPr>
          <w:rFonts w:eastAsia="Times New Roman"/>
          <w:sz w:val="23"/>
          <w:szCs w:val="23"/>
        </w:rPr>
        <w:t xml:space="preserve"> </w:t>
      </w:r>
      <w:r>
        <w:rPr>
          <w:rFonts w:eastAsia="Times New Roman"/>
          <w:i/>
          <w:iCs/>
          <w:sz w:val="23"/>
          <w:szCs w:val="23"/>
        </w:rPr>
        <w:t>формулировка гипотезы,</w:t>
      </w:r>
      <w:r>
        <w:rPr>
          <w:rFonts w:eastAsia="Times New Roman"/>
          <w:sz w:val="23"/>
          <w:szCs w:val="23"/>
        </w:rPr>
        <w:t xml:space="preserve"> </w:t>
      </w:r>
      <w:r>
        <w:rPr>
          <w:rFonts w:eastAsia="Times New Roman"/>
          <w:i/>
          <w:iCs/>
          <w:sz w:val="23"/>
          <w:szCs w:val="23"/>
        </w:rPr>
        <w:t>описание инструментария и регламентов исследования, проведение исследования и интерпре-тация полученных результатов.</w:t>
      </w:r>
    </w:p>
    <w:p w:rsidR="00395683" w:rsidRDefault="00395683">
      <w:pPr>
        <w:spacing w:line="200" w:lineRule="exact"/>
        <w:rPr>
          <w:sz w:val="20"/>
          <w:szCs w:val="20"/>
        </w:rPr>
      </w:pPr>
    </w:p>
    <w:p w:rsidR="00395683" w:rsidRDefault="00395683">
      <w:pPr>
        <w:spacing w:line="262" w:lineRule="exact"/>
        <w:rPr>
          <w:sz w:val="20"/>
          <w:szCs w:val="20"/>
        </w:rPr>
      </w:pPr>
    </w:p>
    <w:p w:rsidR="00395683" w:rsidRDefault="00AB727D">
      <w:pPr>
        <w:ind w:right="-259"/>
        <w:jc w:val="center"/>
        <w:rPr>
          <w:sz w:val="20"/>
          <w:szCs w:val="20"/>
        </w:rPr>
      </w:pPr>
      <w:r>
        <w:rPr>
          <w:rFonts w:eastAsia="Times New Roman"/>
          <w:sz w:val="20"/>
          <w:szCs w:val="20"/>
        </w:rPr>
        <w:t>90</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61" w:lineRule="auto"/>
        <w:ind w:left="260" w:firstLine="708"/>
        <w:jc w:val="both"/>
        <w:rPr>
          <w:sz w:val="20"/>
          <w:szCs w:val="20"/>
        </w:rPr>
      </w:pPr>
      <w:r>
        <w:rPr>
          <w:rFonts w:eastAsia="Times New Roman"/>
          <w:sz w:val="23"/>
          <w:szCs w:val="23"/>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95683" w:rsidRDefault="00395683">
      <w:pPr>
        <w:spacing w:line="206" w:lineRule="exact"/>
        <w:rPr>
          <w:sz w:val="20"/>
          <w:szCs w:val="20"/>
        </w:rPr>
      </w:pPr>
    </w:p>
    <w:p w:rsidR="00395683" w:rsidRDefault="00AB727D">
      <w:pPr>
        <w:ind w:left="960"/>
        <w:rPr>
          <w:sz w:val="20"/>
          <w:szCs w:val="20"/>
        </w:rPr>
      </w:pPr>
      <w:r>
        <w:rPr>
          <w:rFonts w:eastAsia="Times New Roman"/>
          <w:b/>
          <w:bCs/>
          <w:sz w:val="24"/>
          <w:szCs w:val="24"/>
        </w:rPr>
        <w:t>II.2. Программы отдельных учебных предметов</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Изучение русского языка и родного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Как и на уровне основного общего образования, изучение русского языка и родного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Целью реализации основной образовательной программы среднего общего образования по предметам «Русский язык» и «Родной язык» является освоение содержания и достижение обучающимися результатов изучения предметов в соответствии с требованиями, установленными ФГОС СОО.</w:t>
      </w:r>
    </w:p>
    <w:p w:rsidR="00395683" w:rsidRDefault="00395683">
      <w:pPr>
        <w:spacing w:line="14" w:lineRule="exact"/>
        <w:rPr>
          <w:sz w:val="20"/>
          <w:szCs w:val="20"/>
        </w:rPr>
      </w:pPr>
    </w:p>
    <w:p w:rsidR="00395683" w:rsidRDefault="00AB727D">
      <w:pPr>
        <w:ind w:left="960"/>
        <w:rPr>
          <w:sz w:val="20"/>
          <w:szCs w:val="20"/>
        </w:rPr>
      </w:pPr>
      <w:r>
        <w:rPr>
          <w:rFonts w:eastAsia="Times New Roman"/>
          <w:b/>
          <w:bCs/>
          <w:sz w:val="24"/>
          <w:szCs w:val="24"/>
        </w:rPr>
        <w:t>Русский язык. Родной язык (русский)</w:t>
      </w:r>
    </w:p>
    <w:p w:rsidR="00395683" w:rsidRDefault="00AB727D">
      <w:pPr>
        <w:ind w:left="960"/>
        <w:rPr>
          <w:sz w:val="20"/>
          <w:szCs w:val="20"/>
        </w:rPr>
      </w:pPr>
      <w:r>
        <w:rPr>
          <w:rFonts w:eastAsia="Times New Roman"/>
          <w:b/>
          <w:bCs/>
          <w:sz w:val="24"/>
          <w:szCs w:val="24"/>
        </w:rPr>
        <w:t>Базовый уровень</w:t>
      </w:r>
    </w:p>
    <w:p w:rsidR="00395683" w:rsidRDefault="00AB727D">
      <w:pPr>
        <w:ind w:left="960"/>
        <w:rPr>
          <w:sz w:val="20"/>
          <w:szCs w:val="20"/>
        </w:rPr>
      </w:pPr>
      <w:r>
        <w:rPr>
          <w:rFonts w:eastAsia="Times New Roman"/>
          <w:b/>
          <w:bCs/>
          <w:sz w:val="24"/>
          <w:szCs w:val="24"/>
        </w:rPr>
        <w:t>Язык. Общие сведения о языке. Основные разделы науки о языке</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 xml:space="preserve">Язык как система. </w:t>
      </w:r>
      <w:r>
        <w:rPr>
          <w:rFonts w:eastAsia="Times New Roman"/>
          <w:i/>
          <w:iCs/>
          <w:sz w:val="23"/>
          <w:szCs w:val="23"/>
        </w:rPr>
        <w:t>Основные уровни языка.</w:t>
      </w:r>
      <w:r>
        <w:rPr>
          <w:rFonts w:eastAsia="Times New Roman"/>
          <w:sz w:val="23"/>
          <w:szCs w:val="23"/>
        </w:rPr>
        <w:t xml:space="preserve"> </w:t>
      </w:r>
      <w:r>
        <w:rPr>
          <w:rFonts w:eastAsia="Times New Roman"/>
          <w:i/>
          <w:iCs/>
          <w:sz w:val="23"/>
          <w:szCs w:val="23"/>
        </w:rPr>
        <w:t>Взаимосвязь различных единиц и уровней</w:t>
      </w:r>
    </w:p>
    <w:p w:rsidR="00395683" w:rsidRDefault="00AB727D">
      <w:pPr>
        <w:ind w:left="260"/>
        <w:rPr>
          <w:sz w:val="20"/>
          <w:szCs w:val="20"/>
        </w:rPr>
      </w:pPr>
      <w:r>
        <w:rPr>
          <w:rFonts w:eastAsia="Times New Roman"/>
          <w:i/>
          <w:iCs/>
          <w:sz w:val="23"/>
          <w:szCs w:val="23"/>
        </w:rPr>
        <w:t>языка.</w:t>
      </w:r>
    </w:p>
    <w:p w:rsidR="00395683" w:rsidRDefault="00AB727D">
      <w:pPr>
        <w:ind w:left="260" w:firstLine="701"/>
        <w:jc w:val="both"/>
        <w:rPr>
          <w:sz w:val="20"/>
          <w:szCs w:val="20"/>
        </w:rPr>
      </w:pPr>
      <w:r>
        <w:rPr>
          <w:rFonts w:eastAsia="Times New Roman"/>
          <w:sz w:val="23"/>
          <w:szCs w:val="23"/>
        </w:rPr>
        <w:t xml:space="preserve">Язык и общество. Язык и культура. Язык и история народа .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i/>
          <w:iCs/>
          <w:sz w:val="23"/>
          <w:szCs w:val="23"/>
        </w:rPr>
        <w:t>Проблемы экологии языка.</w:t>
      </w:r>
    </w:p>
    <w:p w:rsidR="00395683" w:rsidRDefault="00395683">
      <w:pPr>
        <w:spacing w:line="4" w:lineRule="exact"/>
        <w:rPr>
          <w:sz w:val="20"/>
          <w:szCs w:val="20"/>
        </w:rPr>
      </w:pPr>
    </w:p>
    <w:p w:rsidR="00395683" w:rsidRDefault="00AB727D">
      <w:pPr>
        <w:spacing w:line="238" w:lineRule="auto"/>
        <w:ind w:left="960" w:right="820" w:hanging="6"/>
        <w:rPr>
          <w:sz w:val="20"/>
          <w:szCs w:val="20"/>
        </w:rPr>
      </w:pPr>
      <w:r>
        <w:rPr>
          <w:rFonts w:eastAsia="Times New Roman"/>
          <w:i/>
          <w:iCs/>
          <w:sz w:val="23"/>
          <w:szCs w:val="23"/>
        </w:rPr>
        <w:t xml:space="preserve">Историческое развитие русского языка. Выдающиеся отечественные лингвисты. </w:t>
      </w:r>
      <w:r>
        <w:rPr>
          <w:rFonts w:eastAsia="Times New Roman"/>
          <w:b/>
          <w:bCs/>
          <w:sz w:val="23"/>
          <w:szCs w:val="23"/>
        </w:rPr>
        <w:t>Речь. Речевое общение</w:t>
      </w:r>
    </w:p>
    <w:p w:rsidR="00395683" w:rsidRDefault="00395683">
      <w:pPr>
        <w:spacing w:line="2"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Речь как деятельность. Виды речевой деятельности: чтение, аудирование, говорение, письмо.</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Речевое общение и его основные элементы . Виды речевого общения. Сферы и ситуации речевого общения. Компоненты речевой ситуации.</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 xml:space="preserve">Монологическая и диалогическая речь. Развитие навыков монологической </w:t>
      </w:r>
      <w:r>
        <w:rPr>
          <w:rFonts w:eastAsia="Times New Roman"/>
          <w:i/>
          <w:iCs/>
          <w:sz w:val="23"/>
          <w:szCs w:val="23"/>
        </w:rPr>
        <w:t>и</w:t>
      </w:r>
      <w:r>
        <w:rPr>
          <w:rFonts w:eastAsia="Times New Roman"/>
          <w:sz w:val="23"/>
          <w:szCs w:val="23"/>
        </w:rPr>
        <w:t xml:space="preserve"> </w:t>
      </w:r>
      <w:r>
        <w:rPr>
          <w:rFonts w:eastAsia="Times New Roman"/>
          <w:i/>
          <w:iCs/>
          <w:sz w:val="23"/>
          <w:szCs w:val="23"/>
        </w:rPr>
        <w:t xml:space="preserve">диалогической речи. </w:t>
      </w:r>
      <w:r>
        <w:rPr>
          <w:rFonts w:eastAsia="Times New Roman"/>
          <w:sz w:val="23"/>
          <w:szCs w:val="23"/>
        </w:rPr>
        <w:t>Создание устных и письменных монологических и диалогических</w:t>
      </w:r>
      <w:r>
        <w:rPr>
          <w:rFonts w:eastAsia="Times New Roman"/>
          <w:i/>
          <w:iCs/>
          <w:sz w:val="23"/>
          <w:szCs w:val="23"/>
        </w:rPr>
        <w:t xml:space="preserve"> </w:t>
      </w:r>
      <w:r>
        <w:rPr>
          <w:rFonts w:eastAsia="Times New Roman"/>
          <w:sz w:val="23"/>
          <w:szCs w:val="23"/>
        </w:rPr>
        <w:t>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95683" w:rsidRDefault="00AB727D">
      <w:pPr>
        <w:ind w:left="260" w:firstLine="701"/>
        <w:jc w:val="both"/>
        <w:rPr>
          <w:sz w:val="20"/>
          <w:szCs w:val="20"/>
        </w:rPr>
      </w:pPr>
      <w:r>
        <w:rPr>
          <w:rFonts w:eastAsia="Times New Roman"/>
          <w:sz w:val="23"/>
          <w:szCs w:val="23"/>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95683" w:rsidRDefault="00395683">
      <w:pPr>
        <w:spacing w:line="1" w:lineRule="exact"/>
        <w:rPr>
          <w:sz w:val="20"/>
          <w:szCs w:val="20"/>
        </w:rPr>
      </w:pPr>
    </w:p>
    <w:p w:rsidR="00395683" w:rsidRDefault="00AB727D">
      <w:pPr>
        <w:spacing w:line="261" w:lineRule="auto"/>
        <w:ind w:left="260" w:firstLine="701"/>
        <w:jc w:val="both"/>
        <w:rPr>
          <w:sz w:val="20"/>
          <w:szCs w:val="20"/>
        </w:rPr>
      </w:pPr>
      <w:r>
        <w:rPr>
          <w:rFonts w:eastAsia="Times New Roman"/>
          <w:sz w:val="23"/>
          <w:szCs w:val="23"/>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95683" w:rsidRDefault="00395683">
      <w:pPr>
        <w:spacing w:line="326" w:lineRule="exact"/>
        <w:rPr>
          <w:sz w:val="20"/>
          <w:szCs w:val="20"/>
        </w:rPr>
      </w:pPr>
    </w:p>
    <w:p w:rsidR="00395683" w:rsidRDefault="00AB727D">
      <w:pPr>
        <w:ind w:right="-259"/>
        <w:jc w:val="center"/>
        <w:rPr>
          <w:sz w:val="20"/>
          <w:szCs w:val="20"/>
        </w:rPr>
      </w:pPr>
      <w:r>
        <w:rPr>
          <w:rFonts w:eastAsia="Times New Roman"/>
          <w:sz w:val="20"/>
          <w:szCs w:val="20"/>
        </w:rPr>
        <w:t>91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0"/>
        <w:jc w:val="both"/>
        <w:rPr>
          <w:sz w:val="20"/>
          <w:szCs w:val="20"/>
        </w:rPr>
      </w:pPr>
      <w:r>
        <w:rPr>
          <w:rFonts w:eastAsia="Times New Roman"/>
          <w:sz w:val="23"/>
          <w:szCs w:val="23"/>
        </w:rPr>
        <w:lastRenderedPageBreak/>
        <w:t xml:space="preserve">Основные жанры научного (доклад, аннотация, </w:t>
      </w:r>
      <w:r>
        <w:rPr>
          <w:rFonts w:eastAsia="Times New Roman"/>
          <w:i/>
          <w:iCs/>
          <w:sz w:val="23"/>
          <w:szCs w:val="23"/>
        </w:rPr>
        <w:t>статья,</w:t>
      </w:r>
      <w:r>
        <w:rPr>
          <w:rFonts w:eastAsia="Times New Roman"/>
          <w:sz w:val="23"/>
          <w:szCs w:val="23"/>
        </w:rPr>
        <w:t xml:space="preserve"> тезисы, конспект, </w:t>
      </w:r>
      <w:r>
        <w:rPr>
          <w:rFonts w:eastAsia="Times New Roman"/>
          <w:i/>
          <w:iCs/>
          <w:sz w:val="23"/>
          <w:szCs w:val="23"/>
        </w:rPr>
        <w:t>рецензия,</w:t>
      </w:r>
      <w:r>
        <w:rPr>
          <w:rFonts w:eastAsia="Times New Roman"/>
          <w:sz w:val="23"/>
          <w:szCs w:val="23"/>
        </w:rPr>
        <w:t xml:space="preserve"> </w:t>
      </w:r>
      <w:r>
        <w:rPr>
          <w:rFonts w:eastAsia="Times New Roman"/>
          <w:i/>
          <w:iCs/>
          <w:sz w:val="23"/>
          <w:szCs w:val="23"/>
        </w:rPr>
        <w:t xml:space="preserve">выписки, </w:t>
      </w:r>
      <w:r>
        <w:rPr>
          <w:rFonts w:eastAsia="Times New Roman"/>
          <w:sz w:val="23"/>
          <w:szCs w:val="23"/>
        </w:rPr>
        <w:t>реферат и др.),</w:t>
      </w:r>
      <w:r>
        <w:rPr>
          <w:rFonts w:eastAsia="Times New Roman"/>
          <w:i/>
          <w:iCs/>
          <w:sz w:val="23"/>
          <w:szCs w:val="23"/>
        </w:rPr>
        <w:t xml:space="preserve"> </w:t>
      </w:r>
      <w:r>
        <w:rPr>
          <w:rFonts w:eastAsia="Times New Roman"/>
          <w:sz w:val="23"/>
          <w:szCs w:val="23"/>
        </w:rPr>
        <w:t>публицистического</w:t>
      </w:r>
      <w:r>
        <w:rPr>
          <w:rFonts w:eastAsia="Times New Roman"/>
          <w:i/>
          <w:iCs/>
          <w:sz w:val="23"/>
          <w:szCs w:val="23"/>
        </w:rPr>
        <w:t xml:space="preserve"> </w:t>
      </w:r>
      <w:r>
        <w:rPr>
          <w:rFonts w:eastAsia="Times New Roman"/>
          <w:sz w:val="23"/>
          <w:szCs w:val="23"/>
        </w:rPr>
        <w:t>(выступление,</w:t>
      </w:r>
      <w:r>
        <w:rPr>
          <w:rFonts w:eastAsia="Times New Roman"/>
          <w:i/>
          <w:iCs/>
          <w:sz w:val="23"/>
          <w:szCs w:val="23"/>
        </w:rPr>
        <w:t xml:space="preserve"> статья, интервью, очерк, отзыв </w:t>
      </w:r>
      <w:r>
        <w:rPr>
          <w:rFonts w:eastAsia="Times New Roman"/>
          <w:sz w:val="23"/>
          <w:szCs w:val="23"/>
        </w:rPr>
        <w:t>и</w:t>
      </w:r>
      <w:r>
        <w:rPr>
          <w:rFonts w:eastAsia="Times New Roman"/>
          <w:i/>
          <w:iCs/>
          <w:sz w:val="23"/>
          <w:szCs w:val="23"/>
        </w:rPr>
        <w:t xml:space="preserve"> </w:t>
      </w:r>
      <w:r>
        <w:rPr>
          <w:rFonts w:eastAsia="Times New Roman"/>
          <w:sz w:val="23"/>
          <w:szCs w:val="23"/>
        </w:rPr>
        <w:t xml:space="preserve">др.), официально-делового (резюме, характеристика, расписка, доверенность и др.) стилей, разговорной речи (рассказ, беседа , спор). Основные виды сочинений. </w:t>
      </w:r>
      <w:r>
        <w:rPr>
          <w:rFonts w:eastAsia="Times New Roman"/>
          <w:i/>
          <w:iCs/>
          <w:sz w:val="23"/>
          <w:szCs w:val="23"/>
        </w:rPr>
        <w:t>Совершенствование</w:t>
      </w:r>
      <w:r>
        <w:rPr>
          <w:rFonts w:eastAsia="Times New Roman"/>
          <w:sz w:val="23"/>
          <w:szCs w:val="23"/>
        </w:rPr>
        <w:t xml:space="preserve"> </w:t>
      </w:r>
      <w:r>
        <w:rPr>
          <w:rFonts w:eastAsia="Times New Roman"/>
          <w:i/>
          <w:iCs/>
          <w:sz w:val="23"/>
          <w:szCs w:val="23"/>
        </w:rPr>
        <w:t>умений и навыков создания текстов разных функционально-смысловых типов, стилей и жанров.</w:t>
      </w:r>
    </w:p>
    <w:p w:rsidR="00395683" w:rsidRDefault="00AB727D">
      <w:pPr>
        <w:ind w:left="260" w:firstLine="701"/>
        <w:jc w:val="both"/>
        <w:rPr>
          <w:sz w:val="20"/>
          <w:szCs w:val="20"/>
        </w:rPr>
      </w:pPr>
      <w:r>
        <w:rPr>
          <w:rFonts w:eastAsia="Times New Roman"/>
          <w:sz w:val="23"/>
          <w:szCs w:val="23"/>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i/>
          <w:iCs/>
          <w:sz w:val="23"/>
          <w:szCs w:val="23"/>
        </w:rPr>
        <w:t>Основные признаки</w:t>
      </w:r>
      <w:r>
        <w:rPr>
          <w:rFonts w:eastAsia="Times New Roman"/>
          <w:sz w:val="23"/>
          <w:szCs w:val="23"/>
        </w:rPr>
        <w:t xml:space="preserve"> </w:t>
      </w:r>
      <w:r>
        <w:rPr>
          <w:rFonts w:eastAsia="Times New Roman"/>
          <w:i/>
          <w:iCs/>
          <w:sz w:val="23"/>
          <w:szCs w:val="23"/>
        </w:rPr>
        <w:t>художественной речи.</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Основные изобразительно-выразительные средства языка.</w:t>
      </w:r>
    </w:p>
    <w:p w:rsidR="00395683" w:rsidRDefault="00AB727D">
      <w:pPr>
        <w:ind w:left="960"/>
        <w:rPr>
          <w:sz w:val="20"/>
          <w:szCs w:val="20"/>
        </w:rPr>
      </w:pPr>
      <w:r>
        <w:rPr>
          <w:rFonts w:eastAsia="Times New Roman"/>
          <w:sz w:val="23"/>
          <w:szCs w:val="23"/>
        </w:rPr>
        <w:t>Текст. Признаки текста.</w:t>
      </w:r>
    </w:p>
    <w:p w:rsidR="00395683" w:rsidRDefault="00AB727D">
      <w:pPr>
        <w:ind w:left="260" w:firstLine="701"/>
        <w:jc w:val="both"/>
        <w:rPr>
          <w:sz w:val="20"/>
          <w:szCs w:val="20"/>
        </w:rPr>
      </w:pPr>
      <w:r>
        <w:rPr>
          <w:rFonts w:eastAsia="Times New Roman"/>
          <w:sz w:val="23"/>
          <w:szCs w:val="23"/>
        </w:rPr>
        <w:t>Виды чтения. Использование различных видов чтения в зависимости от коммуникативной задачи и характера текста.</w:t>
      </w:r>
    </w:p>
    <w:p w:rsidR="00395683" w:rsidRDefault="00395683">
      <w:pPr>
        <w:spacing w:line="1" w:lineRule="exact"/>
        <w:rPr>
          <w:sz w:val="20"/>
          <w:szCs w:val="20"/>
        </w:rPr>
      </w:pPr>
    </w:p>
    <w:p w:rsidR="00395683" w:rsidRDefault="00AB727D">
      <w:pPr>
        <w:spacing w:line="241" w:lineRule="auto"/>
        <w:ind w:left="260" w:firstLine="701"/>
        <w:jc w:val="both"/>
        <w:rPr>
          <w:sz w:val="20"/>
          <w:szCs w:val="20"/>
        </w:rPr>
      </w:pPr>
      <w:r>
        <w:rPr>
          <w:rFonts w:eastAsia="Times New Roman"/>
          <w:sz w:val="23"/>
          <w:szCs w:val="23"/>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95683" w:rsidRDefault="00395683">
      <w:pPr>
        <w:spacing w:line="1" w:lineRule="exact"/>
        <w:rPr>
          <w:sz w:val="20"/>
          <w:szCs w:val="20"/>
        </w:rPr>
      </w:pPr>
    </w:p>
    <w:p w:rsidR="00395683" w:rsidRDefault="00AB727D">
      <w:pPr>
        <w:spacing w:line="238" w:lineRule="auto"/>
        <w:ind w:left="980" w:right="480" w:hanging="6"/>
        <w:rPr>
          <w:sz w:val="20"/>
          <w:szCs w:val="20"/>
        </w:rPr>
      </w:pPr>
      <w:r>
        <w:rPr>
          <w:rFonts w:eastAsia="Times New Roman"/>
          <w:i/>
          <w:iCs/>
          <w:sz w:val="23"/>
          <w:szCs w:val="23"/>
        </w:rPr>
        <w:t xml:space="preserve">Лингвистический анализ текстов различных функциональных разновидностей языка. </w:t>
      </w:r>
      <w:r>
        <w:rPr>
          <w:rFonts w:eastAsia="Times New Roman"/>
          <w:b/>
          <w:bCs/>
          <w:sz w:val="23"/>
          <w:szCs w:val="23"/>
        </w:rPr>
        <w:t>Культура речи</w:t>
      </w:r>
    </w:p>
    <w:p w:rsidR="00395683" w:rsidRDefault="00395683">
      <w:pPr>
        <w:spacing w:line="2"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 xml:space="preserve">Культура речи как раздел лингвистики. </w:t>
      </w:r>
      <w:r>
        <w:rPr>
          <w:rFonts w:eastAsia="Times New Roman"/>
          <w:i/>
          <w:iCs/>
          <w:sz w:val="23"/>
          <w:szCs w:val="23"/>
        </w:rPr>
        <w:t>Основные аспекты культуры речи:</w:t>
      </w:r>
      <w:r>
        <w:rPr>
          <w:rFonts w:eastAsia="Times New Roman"/>
          <w:sz w:val="23"/>
          <w:szCs w:val="23"/>
        </w:rPr>
        <w:t xml:space="preserve"> </w:t>
      </w:r>
      <w:r>
        <w:rPr>
          <w:rFonts w:eastAsia="Times New Roman"/>
          <w:i/>
          <w:iCs/>
          <w:sz w:val="23"/>
          <w:szCs w:val="23"/>
        </w:rPr>
        <w:t>нормативный,</w:t>
      </w:r>
      <w:r>
        <w:rPr>
          <w:rFonts w:eastAsia="Times New Roman"/>
          <w:sz w:val="23"/>
          <w:szCs w:val="23"/>
        </w:rPr>
        <w:t xml:space="preserve"> </w:t>
      </w:r>
      <w:r>
        <w:rPr>
          <w:rFonts w:eastAsia="Times New Roman"/>
          <w:i/>
          <w:iCs/>
          <w:sz w:val="23"/>
          <w:szCs w:val="23"/>
        </w:rPr>
        <w:t>коммуникативный и этический. Коммуникативная целесообразность , уместность, точность, ясность, выразительность речи</w:t>
      </w:r>
      <w:r>
        <w:rPr>
          <w:rFonts w:eastAsia="Times New Roman"/>
          <w:sz w:val="23"/>
          <w:szCs w:val="23"/>
        </w:rPr>
        <w:t>.</w:t>
      </w:r>
      <w:r>
        <w:rPr>
          <w:rFonts w:eastAsia="Times New Roman"/>
          <w:i/>
          <w:iCs/>
          <w:sz w:val="23"/>
          <w:szCs w:val="23"/>
        </w:rPr>
        <w:t xml:space="preserve"> Оценка коммуникативных качеств и эффективности речи. Самоанализ и самооценка на основе наблюдений за собственной речью.</w:t>
      </w:r>
    </w:p>
    <w:p w:rsidR="00395683" w:rsidRDefault="00395683">
      <w:pPr>
        <w:spacing w:line="3" w:lineRule="exact"/>
        <w:rPr>
          <w:sz w:val="20"/>
          <w:szCs w:val="20"/>
        </w:rPr>
      </w:pPr>
    </w:p>
    <w:p w:rsidR="00395683" w:rsidRDefault="00AB727D">
      <w:pPr>
        <w:ind w:left="960"/>
        <w:rPr>
          <w:sz w:val="20"/>
          <w:szCs w:val="20"/>
        </w:rPr>
      </w:pPr>
      <w:r>
        <w:rPr>
          <w:rFonts w:eastAsia="Times New Roman"/>
          <w:sz w:val="23"/>
          <w:szCs w:val="23"/>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поиск материала. Композиция публичного выступления.</w:t>
      </w:r>
    </w:p>
    <w:p w:rsidR="00395683" w:rsidRDefault="00AB727D">
      <w:pPr>
        <w:ind w:left="260" w:firstLine="701"/>
        <w:jc w:val="both"/>
        <w:rPr>
          <w:sz w:val="20"/>
          <w:szCs w:val="20"/>
        </w:rPr>
      </w:pPr>
      <w:r>
        <w:rPr>
          <w:rFonts w:eastAsia="Times New Roman"/>
          <w:sz w:val="23"/>
          <w:szCs w:val="23"/>
        </w:rPr>
        <w:t xml:space="preserve">Культура научного и делового общения (устная и письменная формы). </w:t>
      </w:r>
      <w:r>
        <w:rPr>
          <w:rFonts w:eastAsia="Times New Roman"/>
          <w:i/>
          <w:iCs/>
          <w:sz w:val="23"/>
          <w:szCs w:val="23"/>
        </w:rPr>
        <w:t>Особенности</w:t>
      </w:r>
      <w:r>
        <w:rPr>
          <w:rFonts w:eastAsia="Times New Roman"/>
          <w:sz w:val="23"/>
          <w:szCs w:val="23"/>
        </w:rPr>
        <w:t xml:space="preserve"> </w:t>
      </w:r>
      <w:r>
        <w:rPr>
          <w:rFonts w:eastAsia="Times New Roman"/>
          <w:i/>
          <w:iCs/>
          <w:sz w:val="23"/>
          <w:szCs w:val="23"/>
        </w:rPr>
        <w:t xml:space="preserve">речевого этикета в официально-деловой, научной и публицистической сферах общения. </w:t>
      </w:r>
      <w:r>
        <w:rPr>
          <w:rFonts w:eastAsia="Times New Roman"/>
          <w:sz w:val="23"/>
          <w:szCs w:val="23"/>
        </w:rPr>
        <w:t>Культура разговорной речи.</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Языковая норма и ее функции. Основные виды языковых норм русского литературного</w:t>
      </w:r>
    </w:p>
    <w:p w:rsidR="00395683" w:rsidRDefault="00AB727D">
      <w:pPr>
        <w:ind w:left="260"/>
        <w:jc w:val="both"/>
        <w:rPr>
          <w:sz w:val="20"/>
          <w:szCs w:val="20"/>
        </w:rPr>
      </w:pPr>
      <w:r>
        <w:rPr>
          <w:rFonts w:eastAsia="Times New Roman"/>
          <w:sz w:val="23"/>
          <w:szCs w:val="23"/>
        </w:rPr>
        <w:t xml:space="preserve">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rFonts w:eastAsia="Times New Roman"/>
          <w:i/>
          <w:iCs/>
          <w:sz w:val="23"/>
          <w:szCs w:val="23"/>
        </w:rPr>
        <w:t>Совершенствование орфографических и пунктуационных умений и</w:t>
      </w:r>
      <w:r>
        <w:rPr>
          <w:rFonts w:eastAsia="Times New Roman"/>
          <w:sz w:val="23"/>
          <w:szCs w:val="23"/>
        </w:rPr>
        <w:t xml:space="preserve"> </w:t>
      </w:r>
      <w:r>
        <w:rPr>
          <w:rFonts w:eastAsia="Times New Roman"/>
          <w:i/>
          <w:iCs/>
          <w:sz w:val="23"/>
          <w:szCs w:val="23"/>
        </w:rPr>
        <w:t>навыков. Соблюдение норм литературного языка в речевой практике. Уместность использования языковых средств в речевом высказывании.</w:t>
      </w:r>
    </w:p>
    <w:p w:rsidR="00395683" w:rsidRDefault="00AB727D">
      <w:pPr>
        <w:spacing w:line="280" w:lineRule="auto"/>
        <w:ind w:left="260" w:firstLine="701"/>
        <w:jc w:val="both"/>
        <w:rPr>
          <w:sz w:val="20"/>
          <w:szCs w:val="20"/>
        </w:rPr>
      </w:pPr>
      <w:r>
        <w:rPr>
          <w:rFonts w:eastAsia="Times New Roman"/>
          <w:sz w:val="23"/>
          <w:szCs w:val="23"/>
        </w:rPr>
        <w:t>Нормативные словари современного русского языка и лингвистические справочники; их использование.</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24" w:lineRule="exact"/>
        <w:rPr>
          <w:sz w:val="20"/>
          <w:szCs w:val="20"/>
        </w:rPr>
      </w:pPr>
    </w:p>
    <w:p w:rsidR="00395683" w:rsidRDefault="00AB727D">
      <w:pPr>
        <w:ind w:right="-259"/>
        <w:jc w:val="center"/>
        <w:rPr>
          <w:sz w:val="20"/>
          <w:szCs w:val="20"/>
        </w:rPr>
      </w:pPr>
      <w:r>
        <w:rPr>
          <w:rFonts w:eastAsia="Times New Roman"/>
          <w:sz w:val="20"/>
          <w:szCs w:val="20"/>
        </w:rPr>
        <w:t>92</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Родной язык</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Теоретическая часть. Родной язык – основа истории и сущность духовной культуры народа. Слово – не только единица языка, но и сам язык, способность человека выражать мысли</w:t>
      </w:r>
    </w:p>
    <w:p w:rsidR="00395683" w:rsidRDefault="00395683">
      <w:pPr>
        <w:spacing w:line="1" w:lineRule="exact"/>
        <w:rPr>
          <w:sz w:val="20"/>
          <w:szCs w:val="20"/>
        </w:rPr>
      </w:pPr>
    </w:p>
    <w:p w:rsidR="00395683" w:rsidRDefault="00AB727D" w:rsidP="002332CD">
      <w:pPr>
        <w:numPr>
          <w:ilvl w:val="0"/>
          <w:numId w:val="111"/>
        </w:numPr>
        <w:tabs>
          <w:tab w:val="left" w:pos="510"/>
        </w:tabs>
        <w:ind w:left="260" w:firstLine="2"/>
        <w:jc w:val="both"/>
        <w:rPr>
          <w:rFonts w:eastAsia="Times New Roman"/>
          <w:sz w:val="23"/>
          <w:szCs w:val="23"/>
        </w:rPr>
      </w:pPr>
      <w:r>
        <w:rPr>
          <w:rFonts w:eastAsia="Times New Roman"/>
          <w:sz w:val="23"/>
          <w:szCs w:val="23"/>
        </w:rPr>
        <w:t>чувства на родном языке, охватывая все многообразие материальной и духовной жизни. Родной язык и разновидности его употребления Теоретическая часть. Родной язык как система и развивающееся явление. Строй и употребление родного языка. Соотносительность (вариативность) средств и способов языкового выражения. Стиль. Разговорный язык и литературный язык. Их взаимосвязь и различие. Разновидности родного разговорного языка: территориальный диалект, социально-профессиональный диалект, «полудиалект», просторечие, «общий» разговорный язык. Диалектная основа языкового своеобразия региона. Черты южнорусского наречия и курскоорловских говоров. Понятие о лингворегионализмах. Украинизмы в современной речи жителей Белгородской области. Понятие о социолекте. Практическая работа. 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 Стилистические возможности языковых средств родного языка Теоретическая часть. Фонетика как раздел родного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 Лексика и фразеология родного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 Морфология и синтаксис родного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 Практическая часть. Транскрипция звучащей речи. Лингвостилистический анализ публицистических и художественных текстов (в том числе писателей Черноземья).</w:t>
      </w:r>
    </w:p>
    <w:p w:rsidR="00395683" w:rsidRDefault="00395683">
      <w:pPr>
        <w:spacing w:line="1" w:lineRule="exact"/>
        <w:rPr>
          <w:rFonts w:eastAsia="Times New Roman"/>
          <w:sz w:val="23"/>
          <w:szCs w:val="23"/>
        </w:rPr>
      </w:pPr>
    </w:p>
    <w:p w:rsidR="00395683" w:rsidRDefault="00AB727D">
      <w:pPr>
        <w:spacing w:line="239" w:lineRule="auto"/>
        <w:ind w:left="260" w:firstLine="708"/>
        <w:jc w:val="both"/>
        <w:rPr>
          <w:rFonts w:eastAsia="Times New Roman"/>
          <w:sz w:val="23"/>
          <w:szCs w:val="23"/>
        </w:rPr>
      </w:pPr>
      <w:r>
        <w:rPr>
          <w:rFonts w:eastAsia="Times New Roman"/>
          <w:sz w:val="23"/>
          <w:szCs w:val="23"/>
        </w:rPr>
        <w:t>Коммуникативно-эстетические возможности родного языка Теоретическая часть. 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 Народная этимология, обновление значения слова, каламбур как средства художественной изобразительности родного (русского) языка. Практическая часть. Лингвостилистический анализ публицистических и художественных текстов (в том числе писателей Черноземья). Языковая культура как показатель духовно-нравственного развития личности Теоретическая часть. Родной (русский) язык и культура речи. Современная концепция культуры речи. Речевой этикет. Языковой паспорт говорящего. 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 Практическая часть. Практикум по</w:t>
      </w:r>
    </w:p>
    <w:p w:rsidR="00395683" w:rsidRDefault="00395683">
      <w:pPr>
        <w:spacing w:line="13" w:lineRule="exact"/>
        <w:rPr>
          <w:rFonts w:eastAsia="Times New Roman"/>
          <w:sz w:val="23"/>
          <w:szCs w:val="23"/>
        </w:rPr>
      </w:pPr>
    </w:p>
    <w:p w:rsidR="00395683" w:rsidRDefault="00AB727D">
      <w:pPr>
        <w:ind w:left="260"/>
        <w:rPr>
          <w:rFonts w:eastAsia="Times New Roman"/>
          <w:sz w:val="23"/>
          <w:szCs w:val="23"/>
        </w:rPr>
      </w:pPr>
      <w:r>
        <w:rPr>
          <w:rFonts w:eastAsia="Times New Roman"/>
          <w:sz w:val="23"/>
          <w:szCs w:val="23"/>
        </w:rPr>
        <w:t>культуре  речи  (упражнения,  задания).  Составление  языкового  паспорта  говорящего.</w:t>
      </w:r>
    </w:p>
    <w:p w:rsidR="00395683" w:rsidRDefault="00395683">
      <w:pPr>
        <w:spacing w:line="280" w:lineRule="exact"/>
        <w:rPr>
          <w:sz w:val="20"/>
          <w:szCs w:val="20"/>
        </w:rPr>
      </w:pPr>
    </w:p>
    <w:p w:rsidR="00395683" w:rsidRDefault="00AB727D">
      <w:pPr>
        <w:spacing w:line="239" w:lineRule="auto"/>
        <w:ind w:left="260"/>
        <w:jc w:val="both"/>
        <w:rPr>
          <w:sz w:val="20"/>
          <w:szCs w:val="20"/>
        </w:rPr>
      </w:pPr>
      <w:r>
        <w:rPr>
          <w:rFonts w:eastAsia="Times New Roman"/>
          <w:sz w:val="23"/>
          <w:szCs w:val="23"/>
        </w:rPr>
        <w:t>Практическая часть. Защита мини-проектов по изученным темам. (11 класс) Родной разговорный и литературный язык. Их взаимосвязь и различия. Разновидности родного</w:t>
      </w:r>
    </w:p>
    <w:p w:rsidR="00395683" w:rsidRDefault="00395683">
      <w:pPr>
        <w:spacing w:line="1" w:lineRule="exact"/>
        <w:rPr>
          <w:sz w:val="20"/>
          <w:szCs w:val="20"/>
        </w:rPr>
      </w:pPr>
    </w:p>
    <w:p w:rsidR="00395683" w:rsidRDefault="00AB727D">
      <w:pPr>
        <w:spacing w:line="244" w:lineRule="auto"/>
        <w:ind w:left="260"/>
        <w:jc w:val="both"/>
        <w:rPr>
          <w:sz w:val="20"/>
          <w:szCs w:val="20"/>
        </w:rPr>
      </w:pPr>
      <w:r>
        <w:rPr>
          <w:rFonts w:eastAsia="Times New Roman"/>
          <w:sz w:val="23"/>
          <w:szCs w:val="23"/>
        </w:rPr>
        <w:t>разговорного языка: территориальный диалект, социально-профессиональный диалект, жаргон, арго, просторечие, «полудиалект», «общий » разговорный язык. Разновидности родного литературного языка: официально-деловой, научный и публицистический стили, язык художественной литературы («художественный стиль»). Лингвостилистический анализ текста как средство изучения родного языка. Теоретическая часть. Текст как явление языкового употребления, словесное произведение. 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 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w:t>
      </w:r>
    </w:p>
    <w:p w:rsidR="00395683" w:rsidRDefault="00395683">
      <w:pPr>
        <w:spacing w:line="144" w:lineRule="exact"/>
        <w:rPr>
          <w:sz w:val="20"/>
          <w:szCs w:val="20"/>
        </w:rPr>
      </w:pPr>
    </w:p>
    <w:p w:rsidR="00395683" w:rsidRDefault="00AB727D">
      <w:pPr>
        <w:ind w:right="-259"/>
        <w:jc w:val="center"/>
        <w:rPr>
          <w:sz w:val="20"/>
          <w:szCs w:val="20"/>
        </w:rPr>
      </w:pPr>
      <w:r>
        <w:rPr>
          <w:rFonts w:eastAsia="Times New Roman"/>
          <w:sz w:val="20"/>
          <w:szCs w:val="20"/>
        </w:rPr>
        <w:t>93</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spacing w:line="243" w:lineRule="auto"/>
        <w:ind w:left="260"/>
        <w:jc w:val="both"/>
        <w:rPr>
          <w:sz w:val="20"/>
          <w:szCs w:val="20"/>
        </w:rPr>
      </w:pPr>
      <w:r>
        <w:rPr>
          <w:rFonts w:eastAsia="Times New Roman"/>
          <w:sz w:val="23"/>
          <w:szCs w:val="23"/>
        </w:rPr>
        <w:lastRenderedPageBreak/>
        <w:t>автором и отражающие его отношение к теме. Тема и идея. Идейно-смысловая и эстетическая стороны содержания. Предметно-логическая и эмоционально-экспрессивная стороны содержания и их словесное выражение». Различное соотношение этих сторон в произведениях. 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действительности - языковой материал -композиция» и «идея-сюжет- словесный ряд прием». Практическая работа . 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 3. Лингвостилистический анализ лирического текста Теоретическая часть. Лирика, ее отличительные черты. Народная лирика: песня обрядовая и бытовая, частушка. Лирика литературная: ода, элегия, сатира, эпиграмма, эпитафия.</w:t>
      </w:r>
    </w:p>
    <w:p w:rsidR="00395683" w:rsidRDefault="00395683">
      <w:pPr>
        <w:spacing w:line="227" w:lineRule="exact"/>
        <w:rPr>
          <w:sz w:val="20"/>
          <w:szCs w:val="20"/>
        </w:rPr>
      </w:pPr>
    </w:p>
    <w:p w:rsidR="00395683" w:rsidRDefault="00AB727D">
      <w:pPr>
        <w:ind w:left="1020"/>
        <w:rPr>
          <w:sz w:val="20"/>
          <w:szCs w:val="20"/>
        </w:rPr>
      </w:pPr>
      <w:r>
        <w:rPr>
          <w:rFonts w:eastAsia="Times New Roman"/>
          <w:b/>
          <w:bCs/>
          <w:sz w:val="23"/>
          <w:szCs w:val="23"/>
        </w:rPr>
        <w:t>Литература. Родная литература (русская)</w:t>
      </w:r>
    </w:p>
    <w:p w:rsidR="00395683" w:rsidRDefault="00395683">
      <w:pPr>
        <w:spacing w:line="262" w:lineRule="exact"/>
        <w:rPr>
          <w:sz w:val="20"/>
          <w:szCs w:val="20"/>
        </w:rPr>
      </w:pPr>
    </w:p>
    <w:p w:rsidR="00395683" w:rsidRDefault="00AB727D">
      <w:pPr>
        <w:ind w:left="260" w:firstLine="701"/>
        <w:jc w:val="both"/>
        <w:rPr>
          <w:sz w:val="20"/>
          <w:szCs w:val="20"/>
        </w:rPr>
      </w:pPr>
      <w:r>
        <w:rPr>
          <w:rFonts w:eastAsia="Times New Roman"/>
          <w:sz w:val="23"/>
          <w:szCs w:val="23"/>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95683" w:rsidRDefault="00AB727D">
      <w:pPr>
        <w:ind w:left="960"/>
        <w:rPr>
          <w:sz w:val="20"/>
          <w:szCs w:val="20"/>
        </w:rPr>
      </w:pPr>
      <w:r>
        <w:rPr>
          <w:rFonts w:eastAsia="Times New Roman"/>
          <w:sz w:val="23"/>
          <w:szCs w:val="23"/>
        </w:rPr>
        <w:t>Задачи учебного предмета «Литература»:</w:t>
      </w:r>
    </w:p>
    <w:p w:rsidR="00395683" w:rsidRDefault="00AB727D">
      <w:pPr>
        <w:spacing w:line="239" w:lineRule="auto"/>
        <w:ind w:left="260" w:firstLine="283"/>
        <w:rPr>
          <w:sz w:val="20"/>
          <w:szCs w:val="20"/>
        </w:rPr>
      </w:pPr>
      <w:r>
        <w:rPr>
          <w:rFonts w:eastAsia="Times New Roman"/>
          <w:sz w:val="23"/>
          <w:szCs w:val="23"/>
        </w:rPr>
        <w:t>– получение опыта медленного чтения произведений русской, родной (региональной) и мировой литературы;</w:t>
      </w:r>
    </w:p>
    <w:p w:rsidR="00395683" w:rsidRDefault="00395683">
      <w:pPr>
        <w:spacing w:line="1" w:lineRule="exact"/>
        <w:rPr>
          <w:sz w:val="20"/>
          <w:szCs w:val="20"/>
        </w:rPr>
      </w:pPr>
    </w:p>
    <w:p w:rsidR="00395683" w:rsidRDefault="00AB727D">
      <w:pPr>
        <w:ind w:left="260" w:firstLine="283"/>
        <w:rPr>
          <w:sz w:val="20"/>
          <w:szCs w:val="20"/>
        </w:rPr>
      </w:pPr>
      <w:r>
        <w:rPr>
          <w:rFonts w:eastAsia="Times New Roman"/>
          <w:sz w:val="23"/>
          <w:szCs w:val="23"/>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395683" w:rsidRDefault="00395683">
      <w:pPr>
        <w:spacing w:line="1" w:lineRule="exact"/>
        <w:rPr>
          <w:sz w:val="20"/>
          <w:szCs w:val="20"/>
        </w:rPr>
      </w:pPr>
    </w:p>
    <w:p w:rsidR="00395683" w:rsidRDefault="00AB727D">
      <w:pPr>
        <w:spacing w:line="239" w:lineRule="auto"/>
        <w:ind w:left="260" w:firstLine="283"/>
        <w:jc w:val="both"/>
        <w:rPr>
          <w:sz w:val="20"/>
          <w:szCs w:val="20"/>
        </w:rPr>
      </w:pPr>
      <w:r>
        <w:rPr>
          <w:rFonts w:eastAsia="Times New Roman"/>
          <w:sz w:val="23"/>
          <w:szCs w:val="23"/>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w:t>
      </w:r>
    </w:p>
    <w:p w:rsidR="00395683" w:rsidRDefault="00395683">
      <w:pPr>
        <w:spacing w:line="1" w:lineRule="exact"/>
        <w:rPr>
          <w:sz w:val="20"/>
          <w:szCs w:val="20"/>
        </w:rPr>
      </w:pPr>
    </w:p>
    <w:p w:rsidR="00395683" w:rsidRDefault="00AB727D" w:rsidP="002332CD">
      <w:pPr>
        <w:numPr>
          <w:ilvl w:val="0"/>
          <w:numId w:val="112"/>
        </w:numPr>
        <w:tabs>
          <w:tab w:val="left" w:pos="440"/>
        </w:tabs>
        <w:ind w:left="440" w:hanging="178"/>
        <w:rPr>
          <w:rFonts w:eastAsia="Times New Roman"/>
          <w:sz w:val="23"/>
          <w:szCs w:val="23"/>
        </w:rPr>
      </w:pPr>
      <w:r>
        <w:rPr>
          <w:rFonts w:eastAsia="Times New Roman"/>
          <w:sz w:val="23"/>
          <w:szCs w:val="23"/>
        </w:rPr>
        <w:t>речевое своеобразие текста, прямой и переносные планы текста, умение «видеть» подтексты);</w:t>
      </w:r>
    </w:p>
    <w:p w:rsidR="00395683" w:rsidRDefault="00AB727D">
      <w:pPr>
        <w:ind w:left="260" w:firstLine="283"/>
        <w:rPr>
          <w:rFonts w:eastAsia="Times New Roman"/>
          <w:sz w:val="23"/>
          <w:szCs w:val="23"/>
        </w:rPr>
      </w:pPr>
      <w:r>
        <w:rPr>
          <w:rFonts w:eastAsia="Times New Roman"/>
          <w:sz w:val="23"/>
          <w:szCs w:val="23"/>
        </w:rPr>
        <w:t>– формирование умения анализировать в устной и письменной форме самостоятельно прочитанные произведения, их отдельные фрагменты, аспекты;</w:t>
      </w:r>
    </w:p>
    <w:p w:rsidR="00395683" w:rsidRDefault="00395683">
      <w:pPr>
        <w:spacing w:line="1" w:lineRule="exact"/>
        <w:rPr>
          <w:rFonts w:eastAsia="Times New Roman"/>
          <w:sz w:val="23"/>
          <w:szCs w:val="23"/>
        </w:rPr>
      </w:pPr>
    </w:p>
    <w:p w:rsidR="00395683" w:rsidRDefault="00AB727D">
      <w:pPr>
        <w:spacing w:line="239" w:lineRule="auto"/>
        <w:ind w:left="260" w:firstLine="283"/>
        <w:rPr>
          <w:rFonts w:eastAsia="Times New Roman"/>
          <w:sz w:val="23"/>
          <w:szCs w:val="23"/>
        </w:rPr>
      </w:pPr>
      <w:r>
        <w:rPr>
          <w:rFonts w:eastAsia="Times New Roman"/>
          <w:sz w:val="23"/>
          <w:szCs w:val="23"/>
        </w:rPr>
        <w:t>– формирование умения самостоятельно создавать тексты различных жанров (ответы на вопросы, рецензии, аннотации и др.);</w:t>
      </w:r>
    </w:p>
    <w:p w:rsidR="00395683" w:rsidRDefault="00395683">
      <w:pPr>
        <w:spacing w:line="1" w:lineRule="exact"/>
        <w:rPr>
          <w:rFonts w:eastAsia="Times New Roman"/>
          <w:sz w:val="23"/>
          <w:szCs w:val="23"/>
        </w:rPr>
      </w:pPr>
    </w:p>
    <w:p w:rsidR="00395683" w:rsidRDefault="00AB727D">
      <w:pPr>
        <w:ind w:left="540"/>
        <w:rPr>
          <w:rFonts w:eastAsia="Times New Roman"/>
          <w:sz w:val="23"/>
          <w:szCs w:val="23"/>
        </w:rPr>
      </w:pPr>
      <w:r>
        <w:rPr>
          <w:rFonts w:eastAsia="Times New Roman"/>
          <w:sz w:val="23"/>
          <w:szCs w:val="23"/>
        </w:rPr>
        <w:t>–   овладение умением определять стратегию своего чтения;</w:t>
      </w:r>
    </w:p>
    <w:p w:rsidR="00395683" w:rsidRDefault="00AB727D">
      <w:pPr>
        <w:ind w:left="540"/>
        <w:rPr>
          <w:rFonts w:eastAsia="Times New Roman"/>
          <w:sz w:val="23"/>
          <w:szCs w:val="23"/>
        </w:rPr>
      </w:pPr>
      <w:r>
        <w:rPr>
          <w:rFonts w:eastAsia="Times New Roman"/>
          <w:sz w:val="23"/>
          <w:szCs w:val="23"/>
        </w:rPr>
        <w:t>–   овладение умением делать читательский выбор;</w:t>
      </w:r>
    </w:p>
    <w:p w:rsidR="00395683" w:rsidRDefault="00395683">
      <w:pPr>
        <w:spacing w:line="1" w:lineRule="exact"/>
        <w:rPr>
          <w:rFonts w:eastAsia="Times New Roman"/>
          <w:sz w:val="23"/>
          <w:szCs w:val="23"/>
        </w:rPr>
      </w:pPr>
    </w:p>
    <w:p w:rsidR="00395683" w:rsidRDefault="00AB727D">
      <w:pPr>
        <w:spacing w:line="239" w:lineRule="auto"/>
        <w:ind w:left="260" w:firstLine="283"/>
        <w:rPr>
          <w:rFonts w:eastAsia="Times New Roman"/>
          <w:sz w:val="23"/>
          <w:szCs w:val="23"/>
        </w:rPr>
      </w:pPr>
      <w:r>
        <w:rPr>
          <w:rFonts w:eastAsia="Times New Roman"/>
          <w:sz w:val="23"/>
          <w:szCs w:val="23"/>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395683" w:rsidRDefault="00395683">
      <w:pPr>
        <w:spacing w:line="1" w:lineRule="exact"/>
        <w:rPr>
          <w:rFonts w:eastAsia="Times New Roman"/>
          <w:sz w:val="23"/>
          <w:szCs w:val="23"/>
        </w:rPr>
      </w:pPr>
    </w:p>
    <w:p w:rsidR="00395683" w:rsidRDefault="00AB727D">
      <w:pPr>
        <w:spacing w:line="239" w:lineRule="auto"/>
        <w:ind w:left="260" w:firstLine="283"/>
        <w:rPr>
          <w:rFonts w:eastAsia="Times New Roman"/>
          <w:sz w:val="23"/>
          <w:szCs w:val="23"/>
        </w:rPr>
      </w:pPr>
      <w:r>
        <w:rPr>
          <w:rFonts w:eastAsia="Times New Roman"/>
          <w:sz w:val="23"/>
          <w:szCs w:val="23"/>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395683" w:rsidRDefault="00395683">
      <w:pPr>
        <w:spacing w:line="1" w:lineRule="exact"/>
        <w:rPr>
          <w:rFonts w:eastAsia="Times New Roman"/>
          <w:sz w:val="23"/>
          <w:szCs w:val="23"/>
        </w:rPr>
      </w:pPr>
    </w:p>
    <w:p w:rsidR="00395683" w:rsidRDefault="00AB727D">
      <w:pPr>
        <w:spacing w:line="282" w:lineRule="auto"/>
        <w:ind w:left="260" w:firstLine="283"/>
        <w:rPr>
          <w:rFonts w:eastAsia="Times New Roman"/>
          <w:sz w:val="23"/>
          <w:szCs w:val="23"/>
        </w:rPr>
      </w:pPr>
      <w:r>
        <w:rPr>
          <w:rFonts w:eastAsia="Times New Roman"/>
          <w:sz w:val="23"/>
          <w:szCs w:val="23"/>
        </w:rPr>
        <w:t>– знакомство с историей литературы: русской и зарубежной литературной классикой, современным литературным процессом;</w:t>
      </w:r>
    </w:p>
    <w:p w:rsidR="00395683" w:rsidRDefault="00395683">
      <w:pPr>
        <w:spacing w:line="360" w:lineRule="exact"/>
        <w:rPr>
          <w:sz w:val="20"/>
          <w:szCs w:val="20"/>
        </w:rPr>
      </w:pPr>
    </w:p>
    <w:p w:rsidR="00395683" w:rsidRDefault="00AB727D">
      <w:pPr>
        <w:ind w:right="-259"/>
        <w:jc w:val="center"/>
        <w:rPr>
          <w:sz w:val="20"/>
          <w:szCs w:val="20"/>
        </w:rPr>
      </w:pPr>
      <w:r>
        <w:rPr>
          <w:rFonts w:eastAsia="Times New Roman"/>
          <w:sz w:val="20"/>
          <w:szCs w:val="20"/>
        </w:rPr>
        <w:t>94</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283"/>
        <w:rPr>
          <w:sz w:val="20"/>
          <w:szCs w:val="20"/>
        </w:rPr>
      </w:pPr>
      <w:r>
        <w:rPr>
          <w:rFonts w:eastAsia="Times New Roman"/>
          <w:sz w:val="23"/>
          <w:szCs w:val="23"/>
        </w:rPr>
        <w:lastRenderedPageBreak/>
        <w:t>– знакомство со смежными с литературой сферами искусства и научного знания (культурология, психология, социология и др.).</w:t>
      </w:r>
    </w:p>
    <w:p w:rsidR="00395683" w:rsidRDefault="00395683">
      <w:pPr>
        <w:spacing w:line="1" w:lineRule="exact"/>
        <w:rPr>
          <w:sz w:val="20"/>
          <w:szCs w:val="20"/>
        </w:rPr>
      </w:pPr>
    </w:p>
    <w:p w:rsidR="00395683" w:rsidRDefault="00AB727D">
      <w:pPr>
        <w:spacing w:line="239" w:lineRule="auto"/>
        <w:ind w:left="260" w:firstLine="759"/>
        <w:jc w:val="both"/>
        <w:rPr>
          <w:sz w:val="20"/>
          <w:szCs w:val="20"/>
        </w:rPr>
      </w:pPr>
      <w:r>
        <w:rPr>
          <w:rFonts w:eastAsia="Times New Roman"/>
          <w:sz w:val="23"/>
          <w:szCs w:val="23"/>
        </w:rPr>
        <w:t>Перенесение фокуса внимания в литературном образовании с произведения литературы как объекта изучения на субъектность читателя2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395683" w:rsidRDefault="00395683">
      <w:pPr>
        <w:spacing w:line="6" w:lineRule="exact"/>
        <w:rPr>
          <w:sz w:val="20"/>
          <w:szCs w:val="20"/>
        </w:rPr>
      </w:pPr>
    </w:p>
    <w:p w:rsidR="00395683" w:rsidRDefault="00AB727D">
      <w:pPr>
        <w:ind w:left="260" w:firstLine="701"/>
        <w:jc w:val="both"/>
        <w:rPr>
          <w:sz w:val="20"/>
          <w:szCs w:val="20"/>
        </w:rPr>
      </w:pPr>
      <w:r>
        <w:rPr>
          <w:rFonts w:eastAsia="Times New Roman"/>
          <w:sz w:val="23"/>
          <w:szCs w:val="23"/>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w:t>
      </w:r>
    </w:p>
    <w:p w:rsidR="00395683" w:rsidRDefault="00AB727D" w:rsidP="002332CD">
      <w:pPr>
        <w:numPr>
          <w:ilvl w:val="0"/>
          <w:numId w:val="113"/>
        </w:numPr>
        <w:tabs>
          <w:tab w:val="left" w:pos="438"/>
        </w:tabs>
        <w:ind w:left="260" w:firstLine="1"/>
        <w:jc w:val="both"/>
        <w:rPr>
          <w:rFonts w:eastAsia="Times New Roman"/>
          <w:sz w:val="23"/>
          <w:szCs w:val="23"/>
        </w:rPr>
      </w:pPr>
      <w:r>
        <w:rPr>
          <w:rFonts w:eastAsia="Times New Roman"/>
          <w:sz w:val="23"/>
          <w:szCs w:val="23"/>
        </w:rPr>
        <w:t>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395683" w:rsidRDefault="00AB727D">
      <w:pPr>
        <w:spacing w:line="239" w:lineRule="auto"/>
        <w:ind w:left="260" w:firstLine="701"/>
        <w:jc w:val="both"/>
        <w:rPr>
          <w:rFonts w:eastAsia="Times New Roman"/>
          <w:sz w:val="23"/>
          <w:szCs w:val="23"/>
        </w:rPr>
      </w:pPr>
      <w:r>
        <w:rPr>
          <w:rFonts w:eastAsia="Times New Roman"/>
          <w:sz w:val="23"/>
          <w:szCs w:val="23"/>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395683" w:rsidRDefault="00395683">
      <w:pPr>
        <w:spacing w:line="7" w:lineRule="exact"/>
        <w:rPr>
          <w:rFonts w:eastAsia="Times New Roman"/>
          <w:sz w:val="23"/>
          <w:szCs w:val="23"/>
        </w:rPr>
      </w:pPr>
    </w:p>
    <w:p w:rsidR="00395683" w:rsidRDefault="00AB727D">
      <w:pPr>
        <w:ind w:left="260" w:firstLine="701"/>
        <w:jc w:val="both"/>
        <w:rPr>
          <w:rFonts w:eastAsia="Times New Roman"/>
          <w:sz w:val="23"/>
          <w:szCs w:val="23"/>
        </w:rPr>
      </w:pPr>
      <w:r>
        <w:rPr>
          <w:rFonts w:eastAsia="Times New Roman"/>
          <w:sz w:val="23"/>
          <w:szCs w:val="23"/>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395683" w:rsidRDefault="00AB727D">
      <w:pPr>
        <w:ind w:left="260" w:firstLine="701"/>
        <w:jc w:val="both"/>
        <w:rPr>
          <w:rFonts w:eastAsia="Times New Roman"/>
          <w:sz w:val="23"/>
          <w:szCs w:val="23"/>
        </w:rPr>
      </w:pPr>
      <w:r>
        <w:rPr>
          <w:rFonts w:eastAsia="Times New Roman"/>
          <w:sz w:val="23"/>
          <w:szCs w:val="23"/>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395683" w:rsidRDefault="00395683">
      <w:pPr>
        <w:spacing w:line="3" w:lineRule="exact"/>
        <w:rPr>
          <w:rFonts w:eastAsia="Times New Roman"/>
          <w:sz w:val="23"/>
          <w:szCs w:val="23"/>
        </w:rPr>
      </w:pPr>
    </w:p>
    <w:p w:rsidR="00395683" w:rsidRDefault="00AB727D">
      <w:pPr>
        <w:spacing w:line="238" w:lineRule="auto"/>
        <w:ind w:left="960"/>
        <w:rPr>
          <w:rFonts w:eastAsia="Times New Roman"/>
          <w:sz w:val="23"/>
          <w:szCs w:val="23"/>
        </w:rPr>
      </w:pPr>
      <w:r>
        <w:rPr>
          <w:rFonts w:eastAsia="Times New Roman"/>
          <w:b/>
          <w:bCs/>
          <w:sz w:val="23"/>
          <w:szCs w:val="23"/>
        </w:rPr>
        <w:t>Содержание программы</w:t>
      </w:r>
    </w:p>
    <w:p w:rsidR="00395683" w:rsidRDefault="00AB727D">
      <w:pPr>
        <w:spacing w:line="239" w:lineRule="auto"/>
        <w:ind w:left="260" w:firstLine="701"/>
        <w:jc w:val="both"/>
        <w:rPr>
          <w:rFonts w:eastAsia="Times New Roman"/>
          <w:sz w:val="23"/>
          <w:szCs w:val="23"/>
        </w:rPr>
      </w:pPr>
      <w:r>
        <w:rPr>
          <w:rFonts w:eastAsia="Times New Roman"/>
          <w:sz w:val="23"/>
          <w:szCs w:val="23"/>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395683" w:rsidRDefault="00395683">
      <w:pPr>
        <w:spacing w:line="6" w:lineRule="exact"/>
        <w:rPr>
          <w:rFonts w:eastAsia="Times New Roman"/>
          <w:sz w:val="23"/>
          <w:szCs w:val="23"/>
        </w:rPr>
      </w:pPr>
    </w:p>
    <w:p w:rsidR="00395683" w:rsidRDefault="00AB727D">
      <w:pPr>
        <w:spacing w:line="253" w:lineRule="auto"/>
        <w:ind w:left="260" w:firstLine="701"/>
        <w:jc w:val="both"/>
        <w:rPr>
          <w:rFonts w:eastAsia="Times New Roman"/>
          <w:sz w:val="23"/>
          <w:szCs w:val="23"/>
        </w:rPr>
      </w:pPr>
      <w:r>
        <w:rPr>
          <w:rFonts w:eastAsia="Times New Roman"/>
          <w:sz w:val="23"/>
          <w:szCs w:val="23"/>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615315</wp:posOffset>
                </wp:positionH>
                <wp:positionV relativeFrom="paragraph">
                  <wp:posOffset>264795</wp:posOffset>
                </wp:positionV>
                <wp:extent cx="18288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D89990" id="Shape 3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8.45pt,20.85pt" to="192.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AugEAAIEDAAAOAAAAZHJzL2Uyb0RvYy54bWysU02P0zAQvSPxHyzfadJuW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" o:allowincell="f" filled="t" strokeweight=".72pt">
                <v:stroke joinstyle="miter"/>
                <o:lock v:ext="edit" shapetype="f"/>
              </v:line>
            </w:pict>
          </mc:Fallback>
        </mc:AlternateConten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97" w:lineRule="exact"/>
        <w:rPr>
          <w:sz w:val="20"/>
          <w:szCs w:val="20"/>
        </w:rPr>
      </w:pPr>
    </w:p>
    <w:p w:rsidR="00395683" w:rsidRDefault="00AB727D">
      <w:pPr>
        <w:ind w:right="-259"/>
        <w:jc w:val="center"/>
        <w:rPr>
          <w:sz w:val="20"/>
          <w:szCs w:val="20"/>
        </w:rPr>
      </w:pPr>
      <w:r>
        <w:rPr>
          <w:rFonts w:eastAsia="Times New Roman"/>
          <w:sz w:val="20"/>
          <w:szCs w:val="20"/>
        </w:rPr>
        <w:t>95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395683" w:rsidRDefault="00AB727D">
      <w:pPr>
        <w:ind w:left="260" w:firstLine="701"/>
        <w:jc w:val="both"/>
        <w:rPr>
          <w:sz w:val="20"/>
          <w:szCs w:val="20"/>
        </w:rPr>
      </w:pPr>
      <w:r>
        <w:rPr>
          <w:rFonts w:eastAsia="Times New Roman"/>
          <w:sz w:val="23"/>
          <w:szCs w:val="23"/>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395683" w:rsidRDefault="00395683">
      <w:pPr>
        <w:spacing w:line="2" w:lineRule="exact"/>
        <w:rPr>
          <w:sz w:val="20"/>
          <w:szCs w:val="20"/>
        </w:rPr>
      </w:pPr>
    </w:p>
    <w:p w:rsidR="00395683" w:rsidRDefault="00AB727D" w:rsidP="002332CD">
      <w:pPr>
        <w:numPr>
          <w:ilvl w:val="0"/>
          <w:numId w:val="114"/>
        </w:numPr>
        <w:tabs>
          <w:tab w:val="left" w:pos="1232"/>
        </w:tabs>
        <w:spacing w:line="248" w:lineRule="auto"/>
        <w:ind w:left="260" w:firstLine="702"/>
        <w:jc w:val="both"/>
        <w:rPr>
          <w:rFonts w:eastAsia="Times New Roman"/>
          <w:sz w:val="23"/>
          <w:szCs w:val="23"/>
        </w:rPr>
      </w:pPr>
      <w:r>
        <w:rPr>
          <w:rFonts w:eastAsia="Times New Roman"/>
          <w:sz w:val="23"/>
          <w:szCs w:val="23"/>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395683" w:rsidRDefault="00395683">
      <w:pPr>
        <w:spacing w:line="210" w:lineRule="exact"/>
        <w:rPr>
          <w:sz w:val="20"/>
          <w:szCs w:val="20"/>
        </w:rPr>
      </w:pPr>
    </w:p>
    <w:p w:rsidR="00395683" w:rsidRDefault="00AB727D">
      <w:pPr>
        <w:ind w:left="960"/>
        <w:rPr>
          <w:sz w:val="20"/>
          <w:szCs w:val="20"/>
        </w:rPr>
      </w:pPr>
      <w:r>
        <w:rPr>
          <w:rFonts w:eastAsia="Times New Roman"/>
          <w:b/>
          <w:bCs/>
          <w:sz w:val="23"/>
          <w:szCs w:val="23"/>
        </w:rPr>
        <w:t>Деятельность на уроке литературы</w:t>
      </w:r>
    </w:p>
    <w:p w:rsidR="00395683" w:rsidRDefault="00AB727D">
      <w:pPr>
        <w:spacing w:line="246" w:lineRule="auto"/>
        <w:ind w:left="260" w:firstLine="708"/>
        <w:jc w:val="both"/>
        <w:rPr>
          <w:sz w:val="20"/>
          <w:szCs w:val="20"/>
        </w:rPr>
      </w:pPr>
      <w:r>
        <w:rPr>
          <w:rFonts w:eastAsia="Times New Roman"/>
          <w:sz w:val="23"/>
          <w:szCs w:val="23"/>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395683" w:rsidRDefault="00395683">
      <w:pPr>
        <w:spacing w:line="212" w:lineRule="exact"/>
        <w:rPr>
          <w:sz w:val="20"/>
          <w:szCs w:val="20"/>
        </w:rPr>
      </w:pPr>
    </w:p>
    <w:p w:rsidR="00395683" w:rsidRDefault="00AB727D">
      <w:pPr>
        <w:ind w:left="960"/>
        <w:rPr>
          <w:sz w:val="20"/>
          <w:szCs w:val="20"/>
        </w:rPr>
      </w:pPr>
      <w:r>
        <w:rPr>
          <w:rFonts w:eastAsia="Times New Roman"/>
          <w:b/>
          <w:bCs/>
          <w:sz w:val="23"/>
          <w:szCs w:val="23"/>
        </w:rPr>
        <w:t>Анализ художественного текста</w:t>
      </w:r>
    </w:p>
    <w:p w:rsidR="00395683" w:rsidRDefault="00AB727D">
      <w:pPr>
        <w:ind w:left="260" w:firstLine="701"/>
        <w:jc w:val="both"/>
        <w:rPr>
          <w:sz w:val="20"/>
          <w:szCs w:val="20"/>
        </w:rPr>
      </w:pPr>
      <w:r>
        <w:rPr>
          <w:rFonts w:eastAsia="Times New Roman"/>
          <w:sz w:val="23"/>
          <w:szCs w:val="23"/>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Методы анализа</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Мотивный анализ . Поуровневый анализ. Компаративный анализ. Структурный анализ (метод анализа бинарных оппозиций). Стиховедческий анализ.</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Работа с интерпретациями и смежными видами искусств и областями знания</w:t>
      </w:r>
    </w:p>
    <w:p w:rsidR="00395683" w:rsidRDefault="00AB727D">
      <w:pPr>
        <w:spacing w:line="253" w:lineRule="auto"/>
        <w:ind w:left="260" w:firstLine="701"/>
        <w:jc w:val="both"/>
        <w:rPr>
          <w:sz w:val="20"/>
          <w:szCs w:val="20"/>
        </w:rPr>
      </w:pPr>
      <w:r>
        <w:rPr>
          <w:rFonts w:eastAsia="Times New Roman"/>
          <w:sz w:val="23"/>
          <w:szCs w:val="23"/>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w:t>
      </w:r>
    </w:p>
    <w:p w:rsidR="00395683" w:rsidRDefault="00395683">
      <w:pPr>
        <w:spacing w:line="131" w:lineRule="exact"/>
        <w:rPr>
          <w:sz w:val="20"/>
          <w:szCs w:val="20"/>
        </w:rPr>
      </w:pPr>
    </w:p>
    <w:p w:rsidR="00395683" w:rsidRDefault="00AB727D">
      <w:pPr>
        <w:ind w:right="-259"/>
        <w:jc w:val="center"/>
        <w:rPr>
          <w:sz w:val="20"/>
          <w:szCs w:val="20"/>
        </w:rPr>
      </w:pPr>
      <w:r>
        <w:rPr>
          <w:rFonts w:eastAsia="Times New Roman"/>
          <w:sz w:val="20"/>
          <w:szCs w:val="20"/>
        </w:rPr>
        <w:t>96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395683" w:rsidRDefault="00395683">
      <w:pPr>
        <w:spacing w:line="2" w:lineRule="exact"/>
        <w:rPr>
          <w:sz w:val="20"/>
          <w:szCs w:val="20"/>
        </w:rPr>
      </w:pPr>
    </w:p>
    <w:p w:rsidR="00395683" w:rsidRDefault="00AB727D">
      <w:pPr>
        <w:ind w:left="960"/>
        <w:rPr>
          <w:sz w:val="20"/>
          <w:szCs w:val="20"/>
        </w:rPr>
      </w:pPr>
      <w:r>
        <w:rPr>
          <w:rFonts w:eastAsia="Times New Roman"/>
          <w:b/>
          <w:bCs/>
          <w:sz w:val="23"/>
          <w:szCs w:val="23"/>
        </w:rPr>
        <w:t>Самостоятельное чтение</w:t>
      </w:r>
    </w:p>
    <w:p w:rsidR="00395683" w:rsidRDefault="00AB727D">
      <w:pPr>
        <w:ind w:left="260" w:firstLine="701"/>
        <w:jc w:val="both"/>
        <w:rPr>
          <w:sz w:val="20"/>
          <w:szCs w:val="20"/>
        </w:rPr>
      </w:pPr>
      <w:r>
        <w:rPr>
          <w:rFonts w:eastAsia="Times New Roman"/>
          <w:sz w:val="23"/>
          <w:szCs w:val="23"/>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95683" w:rsidRDefault="00AB727D">
      <w:pPr>
        <w:ind w:left="960"/>
        <w:rPr>
          <w:sz w:val="20"/>
          <w:szCs w:val="20"/>
        </w:rPr>
      </w:pPr>
      <w:r>
        <w:rPr>
          <w:rFonts w:eastAsia="Times New Roman"/>
          <w:b/>
          <w:bCs/>
          <w:sz w:val="23"/>
          <w:szCs w:val="23"/>
        </w:rPr>
        <w:t>Создание собственного текста</w:t>
      </w:r>
    </w:p>
    <w:p w:rsidR="00395683" w:rsidRDefault="00AB727D" w:rsidP="002332CD">
      <w:pPr>
        <w:numPr>
          <w:ilvl w:val="0"/>
          <w:numId w:val="115"/>
        </w:numPr>
        <w:tabs>
          <w:tab w:val="left" w:pos="1200"/>
        </w:tabs>
        <w:ind w:left="1200" w:hanging="238"/>
        <w:rPr>
          <w:rFonts w:eastAsia="Times New Roman"/>
          <w:sz w:val="23"/>
          <w:szCs w:val="23"/>
        </w:rPr>
      </w:pPr>
      <w:r>
        <w:rPr>
          <w:rFonts w:eastAsia="Times New Roman"/>
          <w:sz w:val="23"/>
          <w:szCs w:val="23"/>
        </w:rPr>
        <w:t>устной и письменной форме обобщение и анализ своего читательского опыта. Устные</w:t>
      </w:r>
    </w:p>
    <w:p w:rsidR="00395683" w:rsidRDefault="00AB727D">
      <w:pPr>
        <w:ind w:left="260"/>
        <w:rPr>
          <w:rFonts w:eastAsia="Times New Roman"/>
          <w:sz w:val="23"/>
          <w:szCs w:val="23"/>
        </w:rPr>
      </w:pPr>
      <w:r>
        <w:rPr>
          <w:rFonts w:eastAsia="Times New Roman"/>
          <w:sz w:val="23"/>
          <w:szCs w:val="23"/>
        </w:rPr>
        <w:t>жанры: краткий ответ на вопрос, сообщение (о произведении, об авторе, об интерпретации</w:t>
      </w:r>
    </w:p>
    <w:p w:rsidR="00395683" w:rsidRDefault="00AB727D">
      <w:pPr>
        <w:ind w:left="260"/>
        <w:jc w:val="both"/>
        <w:rPr>
          <w:rFonts w:eastAsia="Times New Roman"/>
          <w:sz w:val="23"/>
          <w:szCs w:val="23"/>
        </w:rPr>
      </w:pPr>
      <w:r>
        <w:rPr>
          <w:rFonts w:eastAsia="Times New Roman"/>
          <w:sz w:val="23"/>
          <w:szCs w:val="23"/>
        </w:rPr>
        <w:t>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395683" w:rsidRDefault="00395683">
      <w:pPr>
        <w:spacing w:line="1" w:lineRule="exact"/>
        <w:rPr>
          <w:rFonts w:eastAsia="Times New Roman"/>
          <w:sz w:val="23"/>
          <w:szCs w:val="23"/>
        </w:rPr>
      </w:pPr>
    </w:p>
    <w:p w:rsidR="00395683" w:rsidRDefault="00AB727D">
      <w:pPr>
        <w:spacing w:line="238" w:lineRule="auto"/>
        <w:ind w:left="960"/>
        <w:rPr>
          <w:rFonts w:eastAsia="Times New Roman"/>
          <w:sz w:val="23"/>
          <w:szCs w:val="23"/>
        </w:rPr>
      </w:pPr>
      <w:r>
        <w:rPr>
          <w:rFonts w:eastAsia="Times New Roman"/>
          <w:b/>
          <w:bCs/>
          <w:sz w:val="23"/>
          <w:szCs w:val="23"/>
        </w:rPr>
        <w:t>Учебно-методическое и материально-техническое обеспечение</w:t>
      </w:r>
    </w:p>
    <w:p w:rsidR="00395683" w:rsidRDefault="00AB727D" w:rsidP="002332CD">
      <w:pPr>
        <w:numPr>
          <w:ilvl w:val="1"/>
          <w:numId w:val="115"/>
        </w:numPr>
        <w:tabs>
          <w:tab w:val="left" w:pos="1200"/>
        </w:tabs>
        <w:ind w:left="1200" w:hanging="238"/>
        <w:rPr>
          <w:rFonts w:eastAsia="Times New Roman"/>
          <w:sz w:val="23"/>
          <w:szCs w:val="23"/>
        </w:rPr>
      </w:pPr>
      <w:r>
        <w:rPr>
          <w:rFonts w:eastAsia="Times New Roman"/>
          <w:sz w:val="23"/>
          <w:szCs w:val="23"/>
        </w:rPr>
        <w:t>Заявленная в примерной программе вариативность учебного материала обеспечивается</w:t>
      </w:r>
    </w:p>
    <w:p w:rsidR="00395683" w:rsidRDefault="00395683">
      <w:pPr>
        <w:spacing w:line="2" w:lineRule="exact"/>
        <w:rPr>
          <w:sz w:val="20"/>
          <w:szCs w:val="20"/>
        </w:rPr>
      </w:pPr>
    </w:p>
    <w:p w:rsidR="00395683" w:rsidRDefault="00AB727D">
      <w:pPr>
        <w:spacing w:line="239" w:lineRule="auto"/>
        <w:ind w:left="260"/>
        <w:jc w:val="both"/>
        <w:rPr>
          <w:sz w:val="20"/>
          <w:szCs w:val="20"/>
        </w:rPr>
      </w:pPr>
      <w:r>
        <w:rPr>
          <w:rFonts w:eastAsia="Times New Roman"/>
          <w:sz w:val="23"/>
          <w:szCs w:val="23"/>
        </w:rPr>
        <w:t>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395683" w:rsidRDefault="00395683">
      <w:pPr>
        <w:spacing w:line="3" w:lineRule="exact"/>
        <w:rPr>
          <w:sz w:val="20"/>
          <w:szCs w:val="20"/>
        </w:rPr>
      </w:pPr>
    </w:p>
    <w:p w:rsidR="00395683" w:rsidRDefault="00AB727D">
      <w:pPr>
        <w:ind w:left="260" w:firstLine="283"/>
        <w:rPr>
          <w:sz w:val="20"/>
          <w:szCs w:val="20"/>
        </w:rPr>
      </w:pPr>
      <w:r>
        <w:rPr>
          <w:rFonts w:eastAsia="Times New Roman"/>
          <w:sz w:val="23"/>
          <w:szCs w:val="23"/>
        </w:rPr>
        <w:t>– списками рекомендуемых к изучению в школе произведений русской, родной, мировой классики;</w:t>
      </w:r>
    </w:p>
    <w:p w:rsidR="00395683" w:rsidRDefault="00395683">
      <w:pPr>
        <w:spacing w:line="1" w:lineRule="exact"/>
        <w:rPr>
          <w:sz w:val="20"/>
          <w:szCs w:val="20"/>
        </w:rPr>
      </w:pPr>
    </w:p>
    <w:p w:rsidR="00395683" w:rsidRDefault="00AB727D">
      <w:pPr>
        <w:spacing w:line="239" w:lineRule="auto"/>
        <w:ind w:left="260" w:firstLine="283"/>
        <w:jc w:val="both"/>
        <w:rPr>
          <w:sz w:val="20"/>
          <w:szCs w:val="20"/>
        </w:rPr>
      </w:pPr>
      <w:r>
        <w:rPr>
          <w:rFonts w:eastAsia="Times New Roman"/>
          <w:sz w:val="23"/>
          <w:szCs w:val="23"/>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395683" w:rsidRDefault="00395683">
      <w:pPr>
        <w:spacing w:line="1" w:lineRule="exact"/>
        <w:rPr>
          <w:sz w:val="20"/>
          <w:szCs w:val="20"/>
        </w:rPr>
      </w:pPr>
    </w:p>
    <w:p w:rsidR="00395683" w:rsidRDefault="00AB727D">
      <w:pPr>
        <w:ind w:left="260" w:firstLine="283"/>
        <w:rPr>
          <w:sz w:val="20"/>
          <w:szCs w:val="20"/>
        </w:rPr>
      </w:pPr>
      <w:r>
        <w:rPr>
          <w:rFonts w:eastAsia="Times New Roman"/>
          <w:sz w:val="23"/>
          <w:szCs w:val="23"/>
        </w:rPr>
        <w:t>– тематическими подборками произведений, рекомендованных для освоения конкретных теоретико- и историко-литературных понятий;</w:t>
      </w:r>
    </w:p>
    <w:p w:rsidR="00395683" w:rsidRDefault="00395683">
      <w:pPr>
        <w:spacing w:line="1" w:lineRule="exact"/>
        <w:rPr>
          <w:sz w:val="20"/>
          <w:szCs w:val="20"/>
        </w:rPr>
      </w:pPr>
    </w:p>
    <w:p w:rsidR="00395683" w:rsidRDefault="00AB727D">
      <w:pPr>
        <w:spacing w:line="239" w:lineRule="auto"/>
        <w:ind w:left="260" w:firstLine="283"/>
        <w:rPr>
          <w:sz w:val="20"/>
          <w:szCs w:val="20"/>
        </w:rPr>
      </w:pPr>
      <w:r>
        <w:rPr>
          <w:rFonts w:eastAsia="Times New Roman"/>
          <w:sz w:val="23"/>
          <w:szCs w:val="23"/>
        </w:rPr>
        <w:t>– тезаурусом этих понятий или списком рекомендованных справочников, словарей и научно-методических работ по теории и истории литературы;</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подборкой учебного материала.</w:t>
      </w:r>
    </w:p>
    <w:p w:rsidR="00395683" w:rsidRDefault="00AB727D" w:rsidP="002332CD">
      <w:pPr>
        <w:numPr>
          <w:ilvl w:val="1"/>
          <w:numId w:val="116"/>
        </w:numPr>
        <w:tabs>
          <w:tab w:val="left" w:pos="1191"/>
        </w:tabs>
        <w:ind w:left="260" w:firstLine="702"/>
        <w:jc w:val="both"/>
        <w:rPr>
          <w:rFonts w:eastAsia="Times New Roman"/>
          <w:sz w:val="23"/>
          <w:szCs w:val="23"/>
        </w:rPr>
      </w:pPr>
      <w:r>
        <w:rPr>
          <w:rFonts w:eastAsia="Times New Roman"/>
          <w:sz w:val="23"/>
          <w:szCs w:val="23"/>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395683" w:rsidRDefault="00AB727D">
      <w:pPr>
        <w:ind w:left="260" w:firstLine="701"/>
        <w:jc w:val="both"/>
        <w:rPr>
          <w:rFonts w:eastAsia="Times New Roman"/>
          <w:sz w:val="23"/>
          <w:szCs w:val="23"/>
        </w:rPr>
      </w:pPr>
      <w:r>
        <w:rPr>
          <w:rFonts w:eastAsia="Times New Roman"/>
          <w:sz w:val="23"/>
          <w:szCs w:val="23"/>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395683" w:rsidRDefault="00AB727D">
      <w:pPr>
        <w:spacing w:line="239" w:lineRule="auto"/>
        <w:ind w:left="260" w:firstLine="701"/>
        <w:jc w:val="both"/>
        <w:rPr>
          <w:rFonts w:eastAsia="Times New Roman"/>
          <w:sz w:val="23"/>
          <w:szCs w:val="23"/>
        </w:rPr>
      </w:pPr>
      <w:r>
        <w:rPr>
          <w:rFonts w:eastAsia="Times New Roman"/>
          <w:sz w:val="23"/>
          <w:szCs w:val="23"/>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395683" w:rsidRDefault="00395683">
      <w:pPr>
        <w:spacing w:line="6" w:lineRule="exact"/>
        <w:rPr>
          <w:rFonts w:eastAsia="Times New Roman"/>
          <w:sz w:val="23"/>
          <w:szCs w:val="23"/>
        </w:rPr>
      </w:pPr>
    </w:p>
    <w:p w:rsidR="00395683" w:rsidRDefault="00AB727D" w:rsidP="002332CD">
      <w:pPr>
        <w:numPr>
          <w:ilvl w:val="1"/>
          <w:numId w:val="116"/>
        </w:numPr>
        <w:tabs>
          <w:tab w:val="left" w:pos="1191"/>
        </w:tabs>
        <w:spacing w:line="261" w:lineRule="auto"/>
        <w:ind w:left="260" w:firstLine="702"/>
        <w:jc w:val="both"/>
        <w:rPr>
          <w:rFonts w:eastAsia="Times New Roman"/>
          <w:sz w:val="23"/>
          <w:szCs w:val="23"/>
        </w:rPr>
      </w:pPr>
      <w:r>
        <w:rPr>
          <w:rFonts w:eastAsia="Times New Roman"/>
          <w:sz w:val="23"/>
          <w:szCs w:val="23"/>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w:t>
      </w:r>
    </w:p>
    <w:p w:rsidR="00395683" w:rsidRDefault="00395683">
      <w:pPr>
        <w:spacing w:line="119" w:lineRule="exact"/>
        <w:rPr>
          <w:sz w:val="20"/>
          <w:szCs w:val="20"/>
        </w:rPr>
      </w:pPr>
    </w:p>
    <w:p w:rsidR="00395683" w:rsidRDefault="00AB727D">
      <w:pPr>
        <w:ind w:right="-259"/>
        <w:jc w:val="center"/>
        <w:rPr>
          <w:sz w:val="20"/>
          <w:szCs w:val="20"/>
        </w:rPr>
      </w:pPr>
      <w:r>
        <w:rPr>
          <w:rFonts w:eastAsia="Times New Roman"/>
          <w:sz w:val="20"/>
          <w:szCs w:val="20"/>
        </w:rPr>
        <w:t>97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395683" w:rsidRDefault="00AB727D" w:rsidP="002332CD">
      <w:pPr>
        <w:numPr>
          <w:ilvl w:val="0"/>
          <w:numId w:val="117"/>
        </w:numPr>
        <w:tabs>
          <w:tab w:val="left" w:pos="1191"/>
        </w:tabs>
        <w:spacing w:line="261" w:lineRule="auto"/>
        <w:ind w:left="260" w:firstLine="703"/>
        <w:jc w:val="both"/>
        <w:rPr>
          <w:rFonts w:eastAsia="Times New Roman"/>
          <w:sz w:val="23"/>
          <w:szCs w:val="23"/>
        </w:rPr>
      </w:pPr>
      <w:r>
        <w:rPr>
          <w:rFonts w:eastAsia="Times New Roman"/>
          <w:sz w:val="23"/>
          <w:szCs w:val="23"/>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395683" w:rsidRDefault="00395683">
      <w:pPr>
        <w:spacing w:line="197" w:lineRule="exact"/>
        <w:rPr>
          <w:sz w:val="20"/>
          <w:szCs w:val="20"/>
        </w:rPr>
      </w:pPr>
    </w:p>
    <w:p w:rsidR="00395683" w:rsidRDefault="00AB727D">
      <w:pPr>
        <w:ind w:left="960"/>
        <w:rPr>
          <w:sz w:val="20"/>
          <w:szCs w:val="20"/>
        </w:rPr>
      </w:pPr>
      <w:r>
        <w:rPr>
          <w:rFonts w:eastAsia="Times New Roman"/>
          <w:b/>
          <w:bCs/>
          <w:sz w:val="23"/>
          <w:szCs w:val="23"/>
        </w:rPr>
        <w:t>Иностранный язык</w:t>
      </w:r>
    </w:p>
    <w:p w:rsidR="00395683" w:rsidRDefault="00395683">
      <w:pPr>
        <w:spacing w:line="265" w:lineRule="exact"/>
        <w:rPr>
          <w:sz w:val="20"/>
          <w:szCs w:val="20"/>
        </w:rPr>
      </w:pPr>
    </w:p>
    <w:p w:rsidR="00395683" w:rsidRDefault="00AB727D">
      <w:pPr>
        <w:ind w:left="260" w:firstLine="708"/>
        <w:jc w:val="both"/>
        <w:rPr>
          <w:sz w:val="20"/>
          <w:szCs w:val="20"/>
        </w:rPr>
      </w:pPr>
      <w:r>
        <w:rPr>
          <w:rFonts w:eastAsia="Times New Roman"/>
          <w:sz w:val="23"/>
          <w:szCs w:val="23"/>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Базовый уровень</w:t>
      </w:r>
    </w:p>
    <w:p w:rsidR="00395683" w:rsidRDefault="00AB727D">
      <w:pPr>
        <w:ind w:left="960"/>
        <w:rPr>
          <w:sz w:val="20"/>
          <w:szCs w:val="20"/>
        </w:rPr>
      </w:pPr>
      <w:r>
        <w:rPr>
          <w:rFonts w:eastAsia="Times New Roman"/>
          <w:b/>
          <w:bCs/>
          <w:sz w:val="23"/>
          <w:szCs w:val="23"/>
        </w:rPr>
        <w:t>Коммуникативные умения</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Говорение</w:t>
      </w:r>
    </w:p>
    <w:p w:rsidR="00395683" w:rsidRDefault="00AB727D">
      <w:pPr>
        <w:ind w:left="960"/>
        <w:rPr>
          <w:sz w:val="20"/>
          <w:szCs w:val="20"/>
        </w:rPr>
      </w:pPr>
      <w:r>
        <w:rPr>
          <w:rFonts w:eastAsia="Times New Roman"/>
          <w:b/>
          <w:bCs/>
          <w:sz w:val="23"/>
          <w:szCs w:val="23"/>
        </w:rPr>
        <w:t>Диалогическая речь</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i/>
          <w:iCs/>
          <w:sz w:val="23"/>
          <w:szCs w:val="23"/>
        </w:rPr>
        <w:t>Диалог/полилог в ситуациях официального общения,</w:t>
      </w:r>
      <w:r>
        <w:rPr>
          <w:rFonts w:eastAsia="Times New Roman"/>
          <w:sz w:val="23"/>
          <w:szCs w:val="23"/>
        </w:rPr>
        <w:t xml:space="preserve"> </w:t>
      </w:r>
      <w:r>
        <w:rPr>
          <w:rFonts w:eastAsia="Times New Roman"/>
          <w:i/>
          <w:iCs/>
          <w:sz w:val="23"/>
          <w:szCs w:val="23"/>
        </w:rPr>
        <w:t>краткий</w:t>
      </w:r>
      <w:r>
        <w:rPr>
          <w:rFonts w:eastAsia="Times New Roman"/>
          <w:sz w:val="23"/>
          <w:szCs w:val="23"/>
        </w:rPr>
        <w:t xml:space="preserve"> </w:t>
      </w:r>
      <w:r>
        <w:rPr>
          <w:rFonts w:eastAsia="Times New Roman"/>
          <w:i/>
          <w:iCs/>
          <w:sz w:val="23"/>
          <w:szCs w:val="23"/>
        </w:rPr>
        <w:t>комментарий точки зрения другого человека. Интервью. Обмен, проверка и подтверждение собранной фактической информации.</w:t>
      </w:r>
    </w:p>
    <w:p w:rsidR="00395683" w:rsidRDefault="00395683">
      <w:pPr>
        <w:spacing w:line="9" w:lineRule="exact"/>
        <w:rPr>
          <w:sz w:val="20"/>
          <w:szCs w:val="20"/>
        </w:rPr>
      </w:pPr>
    </w:p>
    <w:p w:rsidR="00395683" w:rsidRDefault="00AB727D">
      <w:pPr>
        <w:ind w:left="960"/>
        <w:rPr>
          <w:sz w:val="20"/>
          <w:szCs w:val="20"/>
        </w:rPr>
      </w:pPr>
      <w:r>
        <w:rPr>
          <w:rFonts w:eastAsia="Times New Roman"/>
          <w:b/>
          <w:bCs/>
          <w:sz w:val="23"/>
          <w:szCs w:val="23"/>
        </w:rPr>
        <w:t>Монологическая речь</w:t>
      </w:r>
    </w:p>
    <w:p w:rsidR="00395683" w:rsidRDefault="00395683">
      <w:pPr>
        <w:spacing w:line="1" w:lineRule="exact"/>
        <w:rPr>
          <w:sz w:val="20"/>
          <w:szCs w:val="20"/>
        </w:rPr>
      </w:pPr>
    </w:p>
    <w:p w:rsidR="00395683" w:rsidRDefault="00AB727D">
      <w:pPr>
        <w:spacing w:line="246" w:lineRule="auto"/>
        <w:ind w:left="260" w:firstLine="708"/>
        <w:jc w:val="both"/>
        <w:rPr>
          <w:sz w:val="20"/>
          <w:szCs w:val="20"/>
        </w:rPr>
      </w:pPr>
      <w:r>
        <w:rPr>
          <w:rFonts w:eastAsia="Times New Roman"/>
          <w:sz w:val="23"/>
          <w:szCs w:val="23"/>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i/>
          <w:iCs/>
          <w:sz w:val="23"/>
          <w:szCs w:val="23"/>
        </w:rPr>
        <w:t>Умение предоставлять фактическую информацию.</w:t>
      </w:r>
    </w:p>
    <w:p w:rsidR="00395683" w:rsidRDefault="00395683">
      <w:pPr>
        <w:spacing w:line="217" w:lineRule="exact"/>
        <w:rPr>
          <w:sz w:val="20"/>
          <w:szCs w:val="20"/>
        </w:rPr>
      </w:pPr>
    </w:p>
    <w:p w:rsidR="00395683" w:rsidRDefault="00AB727D">
      <w:pPr>
        <w:ind w:left="960"/>
        <w:rPr>
          <w:sz w:val="20"/>
          <w:szCs w:val="20"/>
        </w:rPr>
      </w:pPr>
      <w:r>
        <w:rPr>
          <w:rFonts w:eastAsia="Times New Roman"/>
          <w:b/>
          <w:bCs/>
          <w:sz w:val="23"/>
          <w:szCs w:val="23"/>
        </w:rPr>
        <w:t>Аудирование</w:t>
      </w:r>
    </w:p>
    <w:p w:rsidR="00395683" w:rsidRDefault="00AB727D">
      <w:pPr>
        <w:ind w:left="260" w:firstLine="708"/>
        <w:jc w:val="both"/>
        <w:rPr>
          <w:sz w:val="20"/>
          <w:szCs w:val="20"/>
        </w:rPr>
      </w:pPr>
      <w:r>
        <w:rPr>
          <w:rFonts w:eastAsia="Times New Roman"/>
          <w:sz w:val="23"/>
          <w:szCs w:val="23"/>
        </w:rPr>
        <w:t xml:space="preserve">Совершенствование умения понимать на слух основное содержание несложных аудио- и видеотекстов различных жанров (радио- и телепрограмм ,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3"/>
          <w:szCs w:val="23"/>
        </w:rPr>
        <w:t>Полное и точное восприятие</w:t>
      </w:r>
      <w:r>
        <w:rPr>
          <w:rFonts w:eastAsia="Times New Roman"/>
          <w:sz w:val="23"/>
          <w:szCs w:val="23"/>
        </w:rPr>
        <w:t xml:space="preserve"> </w:t>
      </w:r>
      <w:r>
        <w:rPr>
          <w:rFonts w:eastAsia="Times New Roman"/>
          <w:i/>
          <w:iCs/>
          <w:sz w:val="23"/>
          <w:szCs w:val="23"/>
        </w:rPr>
        <w:t>информации в распространенных коммуникативных ситуациях. Обобщение прослушанной информации.</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Чтение</w:t>
      </w:r>
    </w:p>
    <w:p w:rsidR="00395683" w:rsidRDefault="00AB727D">
      <w:pPr>
        <w:spacing w:line="253" w:lineRule="auto"/>
        <w:ind w:left="260" w:firstLine="708"/>
        <w:jc w:val="both"/>
        <w:rPr>
          <w:sz w:val="20"/>
          <w:szCs w:val="20"/>
        </w:rPr>
      </w:pPr>
      <w:r>
        <w:rPr>
          <w:rFonts w:eastAsia="Times New Roman"/>
          <w:sz w:val="23"/>
          <w:szCs w:val="23"/>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w:t>
      </w:r>
    </w:p>
    <w:p w:rsidR="00395683" w:rsidRDefault="00395683">
      <w:pPr>
        <w:spacing w:line="131" w:lineRule="exact"/>
        <w:rPr>
          <w:sz w:val="20"/>
          <w:szCs w:val="20"/>
        </w:rPr>
      </w:pPr>
    </w:p>
    <w:p w:rsidR="00395683" w:rsidRDefault="00AB727D">
      <w:pPr>
        <w:ind w:right="-259"/>
        <w:jc w:val="center"/>
        <w:rPr>
          <w:sz w:val="20"/>
          <w:szCs w:val="20"/>
        </w:rPr>
      </w:pPr>
      <w:r>
        <w:rPr>
          <w:rFonts w:eastAsia="Times New Roman"/>
          <w:sz w:val="20"/>
          <w:szCs w:val="20"/>
        </w:rPr>
        <w:t>98</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 публикации на информационных Интернет-сайтах. </w:t>
      </w:r>
      <w:r>
        <w:rPr>
          <w:rFonts w:eastAsia="Times New Roman"/>
          <w:i/>
          <w:iCs/>
          <w:sz w:val="23"/>
          <w:szCs w:val="23"/>
        </w:rPr>
        <w:t>Умение читать и достаточно хорошо понимать простые</w:t>
      </w:r>
      <w:r>
        <w:rPr>
          <w:rFonts w:eastAsia="Times New Roman"/>
          <w:sz w:val="23"/>
          <w:szCs w:val="23"/>
        </w:rPr>
        <w:t xml:space="preserve"> </w:t>
      </w:r>
      <w:r>
        <w:rPr>
          <w:rFonts w:eastAsia="Times New Roman"/>
          <w:i/>
          <w:iCs/>
          <w:sz w:val="23"/>
          <w:szCs w:val="23"/>
        </w:rPr>
        <w:t>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Письмо</w:t>
      </w:r>
    </w:p>
    <w:p w:rsidR="00395683" w:rsidRDefault="00AB727D">
      <w:pPr>
        <w:spacing w:line="246" w:lineRule="auto"/>
        <w:ind w:left="260" w:firstLine="708"/>
        <w:jc w:val="both"/>
        <w:rPr>
          <w:sz w:val="20"/>
          <w:szCs w:val="20"/>
        </w:rPr>
      </w:pPr>
      <w:r>
        <w:rPr>
          <w:rFonts w:eastAsia="Times New Roman"/>
          <w:sz w:val="23"/>
          <w:szCs w:val="23"/>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Fonts w:eastAsia="Times New Roman"/>
          <w:i/>
          <w:iCs/>
          <w:sz w:val="23"/>
          <w:szCs w:val="23"/>
        </w:rPr>
        <w:t>Написание отзыва на фильм или книгу.</w:t>
      </w:r>
      <w:r>
        <w:rPr>
          <w:rFonts w:eastAsia="Times New Roman"/>
          <w:sz w:val="23"/>
          <w:szCs w:val="23"/>
        </w:rPr>
        <w:t xml:space="preserve"> </w:t>
      </w:r>
      <w:r>
        <w:rPr>
          <w:rFonts w:eastAsia="Times New Roman"/>
          <w:i/>
          <w:iCs/>
          <w:sz w:val="23"/>
          <w:szCs w:val="23"/>
        </w:rPr>
        <w:t>Умение</w:t>
      </w:r>
      <w:r>
        <w:rPr>
          <w:rFonts w:eastAsia="Times New Roman"/>
          <w:sz w:val="23"/>
          <w:szCs w:val="23"/>
        </w:rPr>
        <w:t xml:space="preserve"> </w:t>
      </w:r>
      <w:r>
        <w:rPr>
          <w:rFonts w:eastAsia="Times New Roman"/>
          <w:i/>
          <w:iCs/>
          <w:sz w:val="23"/>
          <w:szCs w:val="23"/>
        </w:rPr>
        <w:t>письменно сообщать свое мнение по поводу фактической информации в рамках изученной тематики.</w:t>
      </w:r>
    </w:p>
    <w:p w:rsidR="00395683" w:rsidRDefault="00395683">
      <w:pPr>
        <w:spacing w:line="213" w:lineRule="exact"/>
        <w:rPr>
          <w:sz w:val="20"/>
          <w:szCs w:val="20"/>
        </w:rPr>
      </w:pPr>
    </w:p>
    <w:p w:rsidR="00395683" w:rsidRDefault="00AB727D">
      <w:pPr>
        <w:ind w:left="960"/>
        <w:rPr>
          <w:sz w:val="20"/>
          <w:szCs w:val="20"/>
        </w:rPr>
      </w:pPr>
      <w:r>
        <w:rPr>
          <w:rFonts w:eastAsia="Times New Roman"/>
          <w:b/>
          <w:bCs/>
          <w:sz w:val="23"/>
          <w:szCs w:val="23"/>
        </w:rPr>
        <w:t>Языковые навыки</w:t>
      </w:r>
    </w:p>
    <w:p w:rsidR="00395683" w:rsidRDefault="00AB727D">
      <w:pPr>
        <w:spacing w:line="238" w:lineRule="auto"/>
        <w:ind w:left="960"/>
        <w:rPr>
          <w:sz w:val="20"/>
          <w:szCs w:val="20"/>
        </w:rPr>
      </w:pPr>
      <w:r>
        <w:rPr>
          <w:rFonts w:eastAsia="Times New Roman"/>
          <w:b/>
          <w:bCs/>
          <w:sz w:val="23"/>
          <w:szCs w:val="23"/>
        </w:rPr>
        <w:t>Орфография и пунктуация</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395683" w:rsidRDefault="00AB727D">
      <w:pPr>
        <w:spacing w:line="238" w:lineRule="auto"/>
        <w:ind w:left="960"/>
        <w:rPr>
          <w:sz w:val="20"/>
          <w:szCs w:val="20"/>
        </w:rPr>
      </w:pPr>
      <w:r>
        <w:rPr>
          <w:rFonts w:eastAsia="Times New Roman"/>
          <w:b/>
          <w:bCs/>
          <w:sz w:val="23"/>
          <w:szCs w:val="23"/>
        </w:rPr>
        <w:t>Фонетическая сторона речи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3"/>
          <w:szCs w:val="23"/>
        </w:rPr>
        <w:t>Произношение звуков</w:t>
      </w:r>
      <w:r>
        <w:rPr>
          <w:rFonts w:eastAsia="Times New Roman"/>
          <w:sz w:val="23"/>
          <w:szCs w:val="23"/>
        </w:rPr>
        <w:t xml:space="preserve"> </w:t>
      </w:r>
      <w:r>
        <w:rPr>
          <w:rFonts w:eastAsia="Times New Roman"/>
          <w:i/>
          <w:iCs/>
          <w:sz w:val="23"/>
          <w:szCs w:val="23"/>
        </w:rPr>
        <w:t>английского языка без выраженного акцента.</w:t>
      </w:r>
    </w:p>
    <w:p w:rsidR="00395683" w:rsidRDefault="00AB727D">
      <w:pPr>
        <w:ind w:left="960"/>
        <w:rPr>
          <w:sz w:val="20"/>
          <w:szCs w:val="20"/>
        </w:rPr>
      </w:pPr>
      <w:r>
        <w:rPr>
          <w:rFonts w:eastAsia="Times New Roman"/>
          <w:b/>
          <w:bCs/>
          <w:sz w:val="23"/>
          <w:szCs w:val="23"/>
        </w:rPr>
        <w:t>Грамматическая сторона речи</w:t>
      </w:r>
    </w:p>
    <w:p w:rsidR="00395683" w:rsidRDefault="00AB727D">
      <w:pPr>
        <w:spacing w:line="246" w:lineRule="auto"/>
        <w:ind w:left="260" w:firstLine="708"/>
        <w:jc w:val="both"/>
        <w:rPr>
          <w:sz w:val="20"/>
          <w:szCs w:val="20"/>
        </w:rPr>
      </w:pPr>
      <w:r>
        <w:rPr>
          <w:rFonts w:eastAsia="Times New Roman"/>
          <w:sz w:val="23"/>
          <w:szCs w:val="23"/>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3"/>
          <w:szCs w:val="23"/>
        </w:rPr>
        <w:t>Употребление</w:t>
      </w:r>
      <w:r w:rsidRPr="00AB727D">
        <w:rPr>
          <w:rFonts w:eastAsia="Times New Roman"/>
          <w:i/>
          <w:iCs/>
          <w:sz w:val="23"/>
          <w:szCs w:val="23"/>
          <w:lang w:val="en-US"/>
        </w:rPr>
        <w:t xml:space="preserve"> </w:t>
      </w:r>
      <w:r>
        <w:rPr>
          <w:rFonts w:eastAsia="Times New Roman"/>
          <w:i/>
          <w:iCs/>
          <w:sz w:val="23"/>
          <w:szCs w:val="23"/>
        </w:rPr>
        <w:t>в</w:t>
      </w:r>
      <w:r w:rsidRPr="00AB727D">
        <w:rPr>
          <w:rFonts w:eastAsia="Times New Roman"/>
          <w:i/>
          <w:iCs/>
          <w:sz w:val="23"/>
          <w:szCs w:val="23"/>
          <w:lang w:val="en-US"/>
        </w:rPr>
        <w:t xml:space="preserve"> </w:t>
      </w:r>
      <w:r>
        <w:rPr>
          <w:rFonts w:eastAsia="Times New Roman"/>
          <w:i/>
          <w:iCs/>
          <w:sz w:val="23"/>
          <w:szCs w:val="23"/>
        </w:rPr>
        <w:t>речи</w:t>
      </w:r>
      <w:r w:rsidRPr="00AB727D">
        <w:rPr>
          <w:rFonts w:eastAsia="Times New Roman"/>
          <w:i/>
          <w:iCs/>
          <w:sz w:val="23"/>
          <w:szCs w:val="23"/>
          <w:lang w:val="en-US"/>
        </w:rPr>
        <w:t xml:space="preserve"> </w:t>
      </w:r>
      <w:r>
        <w:rPr>
          <w:rFonts w:eastAsia="Times New Roman"/>
          <w:i/>
          <w:iCs/>
          <w:sz w:val="23"/>
          <w:szCs w:val="23"/>
        </w:rPr>
        <w:t>эмфатических</w:t>
      </w:r>
      <w:r w:rsidRPr="00AB727D">
        <w:rPr>
          <w:rFonts w:eastAsia="Times New Roman"/>
          <w:i/>
          <w:iCs/>
          <w:sz w:val="23"/>
          <w:szCs w:val="23"/>
          <w:lang w:val="en-US"/>
        </w:rPr>
        <w:t xml:space="preserve"> </w:t>
      </w:r>
      <w:r>
        <w:rPr>
          <w:rFonts w:eastAsia="Times New Roman"/>
          <w:i/>
          <w:iCs/>
          <w:sz w:val="23"/>
          <w:szCs w:val="23"/>
        </w:rPr>
        <w:t>конструкций</w:t>
      </w:r>
      <w:r w:rsidRPr="00AB727D">
        <w:rPr>
          <w:rFonts w:eastAsia="Times New Roman"/>
          <w:sz w:val="23"/>
          <w:szCs w:val="23"/>
          <w:lang w:val="en-US"/>
        </w:rPr>
        <w:t xml:space="preserve"> </w:t>
      </w:r>
      <w:r w:rsidRPr="00AB727D">
        <w:rPr>
          <w:rFonts w:eastAsia="Times New Roman"/>
          <w:i/>
          <w:iCs/>
          <w:sz w:val="23"/>
          <w:szCs w:val="23"/>
          <w:lang w:val="en-US"/>
        </w:rPr>
        <w:t>(</w:t>
      </w:r>
      <w:r>
        <w:rPr>
          <w:rFonts w:eastAsia="Times New Roman"/>
          <w:i/>
          <w:iCs/>
          <w:sz w:val="23"/>
          <w:szCs w:val="23"/>
        </w:rPr>
        <w:t>например</w:t>
      </w:r>
      <w:r w:rsidRPr="00AB727D">
        <w:rPr>
          <w:rFonts w:eastAsia="Times New Roman"/>
          <w:i/>
          <w:iCs/>
          <w:sz w:val="23"/>
          <w:szCs w:val="23"/>
          <w:lang w:val="en-US"/>
        </w:rPr>
        <w:t>, „It’s him who took the</w:t>
      </w:r>
      <w:r w:rsidRPr="00AB727D">
        <w:rPr>
          <w:rFonts w:eastAsia="Times New Roman"/>
          <w:sz w:val="23"/>
          <w:szCs w:val="23"/>
          <w:lang w:val="en-US"/>
        </w:rPr>
        <w:t xml:space="preserve"> </w:t>
      </w:r>
      <w:r w:rsidRPr="00AB727D">
        <w:rPr>
          <w:rFonts w:eastAsia="Times New Roman"/>
          <w:i/>
          <w:iCs/>
          <w:sz w:val="23"/>
          <w:szCs w:val="23"/>
          <w:lang w:val="en-US"/>
        </w:rPr>
        <w:t xml:space="preserve">money”, “It’s time you talked to her”). </w:t>
      </w:r>
      <w:r>
        <w:rPr>
          <w:rFonts w:eastAsia="Times New Roman"/>
          <w:i/>
          <w:iCs/>
          <w:sz w:val="23"/>
          <w:szCs w:val="23"/>
        </w:rPr>
        <w:t>Употребление в речи предложений с конструкциями … as; not so … as; either … or; neither … nor.</w:t>
      </w:r>
    </w:p>
    <w:p w:rsidR="00395683" w:rsidRDefault="00395683">
      <w:pPr>
        <w:spacing w:line="219" w:lineRule="exact"/>
        <w:rPr>
          <w:sz w:val="20"/>
          <w:szCs w:val="20"/>
        </w:rPr>
      </w:pPr>
    </w:p>
    <w:p w:rsidR="00395683" w:rsidRDefault="00AB727D">
      <w:pPr>
        <w:ind w:left="960"/>
        <w:rPr>
          <w:sz w:val="20"/>
          <w:szCs w:val="20"/>
        </w:rPr>
      </w:pPr>
      <w:r>
        <w:rPr>
          <w:rFonts w:eastAsia="Times New Roman"/>
          <w:b/>
          <w:bCs/>
          <w:sz w:val="23"/>
          <w:szCs w:val="23"/>
        </w:rPr>
        <w:t>Лексическая сторона речи</w:t>
      </w:r>
    </w:p>
    <w:p w:rsidR="00395683" w:rsidRDefault="00AB727D">
      <w:pPr>
        <w:spacing w:line="244" w:lineRule="auto"/>
        <w:ind w:left="260" w:firstLine="708"/>
        <w:jc w:val="both"/>
        <w:rPr>
          <w:sz w:val="20"/>
          <w:szCs w:val="20"/>
        </w:rPr>
      </w:pPr>
      <w:r>
        <w:rPr>
          <w:rFonts w:eastAsia="Times New Roman"/>
          <w:sz w:val="23"/>
          <w:szCs w:val="23"/>
        </w:rPr>
        <w:t xml:space="preserve">Распознавание и употребление в речи лексических единиц в рамках тем ,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3"/>
          <w:szCs w:val="23"/>
        </w:rPr>
        <w:t>(look after, give up, be over,</w:t>
      </w:r>
      <w:r>
        <w:rPr>
          <w:rFonts w:eastAsia="Times New Roman"/>
          <w:sz w:val="23"/>
          <w:szCs w:val="23"/>
        </w:rPr>
        <w:t xml:space="preserve"> </w:t>
      </w:r>
      <w:r>
        <w:rPr>
          <w:rFonts w:eastAsia="Times New Roman"/>
          <w:i/>
          <w:iCs/>
          <w:sz w:val="23"/>
          <w:szCs w:val="23"/>
        </w:rPr>
        <w:t xml:space="preserve">write down get on). </w:t>
      </w:r>
      <w:r>
        <w:rPr>
          <w:rFonts w:eastAsia="Times New Roman"/>
          <w:sz w:val="23"/>
          <w:szCs w:val="23"/>
        </w:rPr>
        <w:t>Определение части речи по аффиксу.</w:t>
      </w:r>
      <w:r>
        <w:rPr>
          <w:rFonts w:eastAsia="Times New Roman"/>
          <w:i/>
          <w:iCs/>
          <w:sz w:val="23"/>
          <w:szCs w:val="23"/>
        </w:rPr>
        <w:t xml:space="preserve"> </w:t>
      </w:r>
      <w:r>
        <w:rPr>
          <w:rFonts w:eastAsia="Times New Roman"/>
          <w:sz w:val="23"/>
          <w:szCs w:val="23"/>
        </w:rPr>
        <w:t>Распознавание и употребление в речи</w:t>
      </w:r>
      <w:r>
        <w:rPr>
          <w:rFonts w:eastAsia="Times New Roman"/>
          <w:i/>
          <w:iCs/>
          <w:sz w:val="23"/>
          <w:szCs w:val="23"/>
        </w:rPr>
        <w:t xml:space="preserve"> </w:t>
      </w:r>
      <w:r>
        <w:rPr>
          <w:rFonts w:eastAsia="Times New Roman"/>
          <w:sz w:val="23"/>
          <w:szCs w:val="23"/>
        </w:rPr>
        <w:t xml:space="preserve">различных средств связи для обеспечения целостности высказывания. </w:t>
      </w:r>
      <w:r>
        <w:rPr>
          <w:rFonts w:eastAsia="Times New Roman"/>
          <w:i/>
          <w:iCs/>
          <w:sz w:val="23"/>
          <w:szCs w:val="23"/>
        </w:rPr>
        <w:t>Распознавание и</w:t>
      </w:r>
      <w:r>
        <w:rPr>
          <w:rFonts w:eastAsia="Times New Roman"/>
          <w:sz w:val="23"/>
          <w:szCs w:val="23"/>
        </w:rPr>
        <w:t xml:space="preserve"> </w:t>
      </w:r>
      <w:r>
        <w:rPr>
          <w:rFonts w:eastAsia="Times New Roman"/>
          <w:i/>
          <w:iCs/>
          <w:sz w:val="23"/>
          <w:szCs w:val="23"/>
        </w:rPr>
        <w:t>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395683" w:rsidRDefault="00395683">
      <w:pPr>
        <w:spacing w:line="221" w:lineRule="exact"/>
        <w:rPr>
          <w:sz w:val="20"/>
          <w:szCs w:val="20"/>
        </w:rPr>
      </w:pPr>
    </w:p>
    <w:p w:rsidR="00395683" w:rsidRDefault="00AB727D">
      <w:pPr>
        <w:ind w:left="960"/>
        <w:rPr>
          <w:sz w:val="20"/>
          <w:szCs w:val="20"/>
        </w:rPr>
      </w:pPr>
      <w:r>
        <w:rPr>
          <w:rFonts w:eastAsia="Times New Roman"/>
          <w:b/>
          <w:bCs/>
          <w:sz w:val="23"/>
          <w:szCs w:val="23"/>
        </w:rPr>
        <w:t>Предметное содержание речи</w:t>
      </w:r>
    </w:p>
    <w:p w:rsidR="00395683" w:rsidRDefault="00AB727D">
      <w:pPr>
        <w:ind w:left="960"/>
        <w:rPr>
          <w:sz w:val="20"/>
          <w:szCs w:val="20"/>
        </w:rPr>
      </w:pPr>
      <w:r>
        <w:rPr>
          <w:rFonts w:eastAsia="Times New Roman"/>
          <w:b/>
          <w:bCs/>
          <w:sz w:val="23"/>
          <w:szCs w:val="23"/>
        </w:rPr>
        <w:t>Повседневная жизнь</w:t>
      </w:r>
    </w:p>
    <w:p w:rsidR="00395683" w:rsidRDefault="00AB727D">
      <w:pPr>
        <w:ind w:left="960"/>
        <w:rPr>
          <w:sz w:val="20"/>
          <w:szCs w:val="20"/>
        </w:rPr>
      </w:pPr>
      <w:r>
        <w:rPr>
          <w:rFonts w:eastAsia="Times New Roman"/>
          <w:sz w:val="23"/>
          <w:szCs w:val="23"/>
        </w:rPr>
        <w:t>Домашние обязанности. Покупки. Общение в семье и в школе. Семейные традиции.</w:t>
      </w:r>
    </w:p>
    <w:p w:rsidR="00395683" w:rsidRDefault="00AB727D">
      <w:pPr>
        <w:ind w:left="260"/>
        <w:rPr>
          <w:sz w:val="20"/>
          <w:szCs w:val="20"/>
        </w:rPr>
      </w:pPr>
      <w:r>
        <w:rPr>
          <w:rFonts w:eastAsia="Times New Roman"/>
          <w:sz w:val="23"/>
          <w:szCs w:val="23"/>
        </w:rPr>
        <w:t>Общение с друзьями и знакомыми. Переписка с друзьями.</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99</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Здоровье</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Посещение врача. Здоровый образ жизни.</w:t>
      </w:r>
    </w:p>
    <w:p w:rsidR="00395683" w:rsidRDefault="00AB727D">
      <w:pPr>
        <w:ind w:left="960"/>
        <w:rPr>
          <w:sz w:val="20"/>
          <w:szCs w:val="20"/>
        </w:rPr>
      </w:pPr>
      <w:r>
        <w:rPr>
          <w:rFonts w:eastAsia="Times New Roman"/>
          <w:b/>
          <w:bCs/>
          <w:sz w:val="23"/>
          <w:szCs w:val="23"/>
        </w:rPr>
        <w:t>Спорт</w:t>
      </w:r>
    </w:p>
    <w:p w:rsidR="00395683" w:rsidRDefault="00AB727D">
      <w:pPr>
        <w:ind w:left="960"/>
        <w:rPr>
          <w:sz w:val="20"/>
          <w:szCs w:val="20"/>
        </w:rPr>
      </w:pPr>
      <w:r>
        <w:rPr>
          <w:rFonts w:eastAsia="Times New Roman"/>
          <w:sz w:val="23"/>
          <w:szCs w:val="23"/>
        </w:rPr>
        <w:t>Активный отдых. Экстремальные виды спорта.</w:t>
      </w:r>
    </w:p>
    <w:p w:rsidR="00395683" w:rsidRDefault="00AB727D">
      <w:pPr>
        <w:ind w:left="960"/>
        <w:rPr>
          <w:sz w:val="20"/>
          <w:szCs w:val="20"/>
        </w:rPr>
      </w:pPr>
      <w:r>
        <w:rPr>
          <w:rFonts w:eastAsia="Times New Roman"/>
          <w:b/>
          <w:bCs/>
          <w:sz w:val="23"/>
          <w:szCs w:val="23"/>
        </w:rPr>
        <w:t>Городская и сельская жизнь</w:t>
      </w:r>
    </w:p>
    <w:p w:rsidR="00395683" w:rsidRDefault="00AB727D">
      <w:pPr>
        <w:ind w:left="960"/>
        <w:rPr>
          <w:sz w:val="20"/>
          <w:szCs w:val="20"/>
        </w:rPr>
      </w:pPr>
      <w:r>
        <w:rPr>
          <w:rFonts w:eastAsia="Times New Roman"/>
          <w:sz w:val="23"/>
          <w:szCs w:val="23"/>
        </w:rPr>
        <w:t>Особенности городской и сельской жизни в  России и странах изучаемого языка.</w:t>
      </w:r>
    </w:p>
    <w:p w:rsidR="00395683" w:rsidRDefault="00395683">
      <w:pPr>
        <w:spacing w:line="2" w:lineRule="exact"/>
        <w:rPr>
          <w:sz w:val="20"/>
          <w:szCs w:val="20"/>
        </w:rPr>
      </w:pPr>
    </w:p>
    <w:p w:rsidR="00395683" w:rsidRDefault="00AB727D">
      <w:pPr>
        <w:ind w:left="260"/>
        <w:rPr>
          <w:sz w:val="20"/>
          <w:szCs w:val="20"/>
        </w:rPr>
      </w:pPr>
      <w:r>
        <w:rPr>
          <w:rFonts w:eastAsia="Times New Roman"/>
          <w:sz w:val="23"/>
          <w:szCs w:val="23"/>
        </w:rPr>
        <w:t>Городская инфраструктура. Сельское хозяйство.</w:t>
      </w:r>
    </w:p>
    <w:p w:rsidR="00395683" w:rsidRDefault="00AB727D">
      <w:pPr>
        <w:ind w:left="960"/>
        <w:rPr>
          <w:sz w:val="20"/>
          <w:szCs w:val="20"/>
        </w:rPr>
      </w:pPr>
      <w:r>
        <w:rPr>
          <w:rFonts w:eastAsia="Times New Roman"/>
          <w:b/>
          <w:bCs/>
          <w:sz w:val="23"/>
          <w:szCs w:val="23"/>
        </w:rPr>
        <w:t>Научно-технический прогресс</w:t>
      </w:r>
    </w:p>
    <w:p w:rsidR="00395683" w:rsidRDefault="00AB727D">
      <w:pPr>
        <w:ind w:left="960"/>
        <w:rPr>
          <w:sz w:val="20"/>
          <w:szCs w:val="20"/>
        </w:rPr>
      </w:pPr>
      <w:r>
        <w:rPr>
          <w:rFonts w:eastAsia="Times New Roman"/>
          <w:sz w:val="23"/>
          <w:szCs w:val="23"/>
        </w:rPr>
        <w:t>Прогресс в науке. Космос. Новые информационные технологии.</w:t>
      </w:r>
    </w:p>
    <w:p w:rsidR="00395683" w:rsidRDefault="00AB727D">
      <w:pPr>
        <w:ind w:left="960"/>
        <w:rPr>
          <w:sz w:val="20"/>
          <w:szCs w:val="20"/>
        </w:rPr>
      </w:pPr>
      <w:r>
        <w:rPr>
          <w:rFonts w:eastAsia="Times New Roman"/>
          <w:b/>
          <w:bCs/>
          <w:sz w:val="23"/>
          <w:szCs w:val="23"/>
        </w:rPr>
        <w:t>Природа и экология</w:t>
      </w:r>
    </w:p>
    <w:p w:rsidR="00395683" w:rsidRDefault="00AB727D">
      <w:pPr>
        <w:spacing w:line="241" w:lineRule="auto"/>
        <w:ind w:left="260" w:firstLine="708"/>
        <w:jc w:val="both"/>
        <w:rPr>
          <w:sz w:val="20"/>
          <w:szCs w:val="20"/>
        </w:rPr>
      </w:pPr>
      <w:r>
        <w:rPr>
          <w:rFonts w:eastAsia="Times New Roman"/>
          <w:sz w:val="23"/>
          <w:szCs w:val="23"/>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395683" w:rsidRDefault="00AB727D">
      <w:pPr>
        <w:spacing w:line="238" w:lineRule="auto"/>
        <w:ind w:left="960"/>
        <w:rPr>
          <w:sz w:val="20"/>
          <w:szCs w:val="20"/>
        </w:rPr>
      </w:pPr>
      <w:r>
        <w:rPr>
          <w:rFonts w:eastAsia="Times New Roman"/>
          <w:b/>
          <w:bCs/>
          <w:sz w:val="23"/>
          <w:szCs w:val="23"/>
        </w:rPr>
        <w:t>Современная молодежь</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Увлечения и интересы. Связь с предыдущими поколениями. Образовательные поездки.</w:t>
      </w:r>
    </w:p>
    <w:p w:rsidR="00395683" w:rsidRDefault="00AB727D">
      <w:pPr>
        <w:ind w:left="980"/>
        <w:rPr>
          <w:sz w:val="20"/>
          <w:szCs w:val="20"/>
        </w:rPr>
      </w:pPr>
      <w:r>
        <w:rPr>
          <w:rFonts w:eastAsia="Times New Roman"/>
          <w:b/>
          <w:bCs/>
          <w:sz w:val="23"/>
          <w:szCs w:val="23"/>
        </w:rPr>
        <w:t>Профессии</w:t>
      </w:r>
    </w:p>
    <w:p w:rsidR="00395683" w:rsidRDefault="00AB727D">
      <w:pPr>
        <w:spacing w:line="241" w:lineRule="auto"/>
        <w:ind w:left="260" w:firstLine="708"/>
        <w:jc w:val="both"/>
        <w:rPr>
          <w:sz w:val="20"/>
          <w:szCs w:val="20"/>
        </w:rPr>
      </w:pPr>
      <w:r>
        <w:rPr>
          <w:rFonts w:eastAsia="Times New Roman"/>
          <w:sz w:val="23"/>
          <w:szCs w:val="23"/>
        </w:rPr>
        <w:t>Современные профессии. Планы на будущее, проблемы выбора профессии. Образование и профессии.</w:t>
      </w:r>
    </w:p>
    <w:p w:rsidR="00395683" w:rsidRDefault="00AB727D">
      <w:pPr>
        <w:spacing w:line="238" w:lineRule="auto"/>
        <w:ind w:left="980"/>
        <w:rPr>
          <w:sz w:val="20"/>
          <w:szCs w:val="20"/>
        </w:rPr>
      </w:pPr>
      <w:r>
        <w:rPr>
          <w:rFonts w:eastAsia="Times New Roman"/>
          <w:b/>
          <w:bCs/>
          <w:sz w:val="23"/>
          <w:szCs w:val="23"/>
        </w:rPr>
        <w:t>Страны изучаемого языка</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395683" w:rsidRDefault="00395683">
      <w:pPr>
        <w:spacing w:line="1" w:lineRule="exact"/>
        <w:rPr>
          <w:sz w:val="20"/>
          <w:szCs w:val="20"/>
        </w:rPr>
      </w:pPr>
    </w:p>
    <w:p w:rsidR="00395683" w:rsidRDefault="00AB727D">
      <w:pPr>
        <w:ind w:left="980"/>
        <w:rPr>
          <w:sz w:val="20"/>
          <w:szCs w:val="20"/>
        </w:rPr>
      </w:pPr>
      <w:r>
        <w:rPr>
          <w:rFonts w:eastAsia="Times New Roman"/>
          <w:b/>
          <w:bCs/>
          <w:sz w:val="23"/>
          <w:szCs w:val="23"/>
        </w:rPr>
        <w:t>Иностранные языки</w:t>
      </w:r>
    </w:p>
    <w:p w:rsidR="00395683" w:rsidRDefault="00AB727D">
      <w:pPr>
        <w:spacing w:line="260" w:lineRule="auto"/>
        <w:ind w:left="260" w:firstLine="708"/>
        <w:jc w:val="both"/>
        <w:rPr>
          <w:sz w:val="20"/>
          <w:szCs w:val="20"/>
        </w:rPr>
      </w:pPr>
      <w:r>
        <w:rPr>
          <w:rFonts w:eastAsia="Times New Roman"/>
          <w:sz w:val="23"/>
          <w:szCs w:val="23"/>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95683" w:rsidRDefault="00395683">
      <w:pPr>
        <w:spacing w:line="200" w:lineRule="exact"/>
        <w:rPr>
          <w:sz w:val="20"/>
          <w:szCs w:val="20"/>
        </w:rPr>
      </w:pPr>
    </w:p>
    <w:p w:rsidR="00395683" w:rsidRDefault="00AB727D">
      <w:pPr>
        <w:ind w:left="980"/>
        <w:rPr>
          <w:sz w:val="20"/>
          <w:szCs w:val="20"/>
        </w:rPr>
      </w:pPr>
      <w:r>
        <w:rPr>
          <w:rFonts w:eastAsia="Times New Roman"/>
          <w:b/>
          <w:bCs/>
          <w:sz w:val="23"/>
          <w:szCs w:val="23"/>
        </w:rPr>
        <w:t>История</w:t>
      </w:r>
    </w:p>
    <w:p w:rsidR="00395683" w:rsidRDefault="00395683">
      <w:pPr>
        <w:spacing w:line="262" w:lineRule="exact"/>
        <w:rPr>
          <w:sz w:val="20"/>
          <w:szCs w:val="20"/>
        </w:rPr>
      </w:pPr>
    </w:p>
    <w:p w:rsidR="00395683" w:rsidRDefault="00AB727D">
      <w:pPr>
        <w:spacing w:line="260" w:lineRule="auto"/>
        <w:ind w:left="260" w:firstLine="708"/>
        <w:jc w:val="both"/>
        <w:rPr>
          <w:sz w:val="20"/>
          <w:szCs w:val="20"/>
        </w:rPr>
      </w:pPr>
      <w:r>
        <w:rPr>
          <w:rFonts w:eastAsia="Times New Roman"/>
          <w:sz w:val="23"/>
          <w:szCs w:val="23"/>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395683" w:rsidRDefault="00395683">
      <w:pPr>
        <w:spacing w:line="198" w:lineRule="exact"/>
        <w:rPr>
          <w:sz w:val="20"/>
          <w:szCs w:val="20"/>
        </w:rPr>
      </w:pPr>
    </w:p>
    <w:p w:rsidR="00395683" w:rsidRDefault="00AB727D">
      <w:pPr>
        <w:ind w:left="980"/>
        <w:rPr>
          <w:sz w:val="20"/>
          <w:szCs w:val="20"/>
        </w:rPr>
      </w:pPr>
      <w:r>
        <w:rPr>
          <w:rFonts w:eastAsia="Times New Roman"/>
          <w:b/>
          <w:bCs/>
          <w:sz w:val="23"/>
          <w:szCs w:val="23"/>
        </w:rPr>
        <w:t>Место учебного предмета «История»</w:t>
      </w:r>
    </w:p>
    <w:p w:rsidR="00395683" w:rsidRDefault="00AB727D">
      <w:pPr>
        <w:spacing w:line="239" w:lineRule="auto"/>
        <w:ind w:left="260" w:firstLine="708"/>
        <w:jc w:val="both"/>
        <w:rPr>
          <w:sz w:val="20"/>
          <w:szCs w:val="20"/>
        </w:rPr>
      </w:pPr>
      <w:r>
        <w:rPr>
          <w:rFonts w:eastAsia="Times New Roman"/>
          <w:sz w:val="23"/>
          <w:szCs w:val="23"/>
        </w:rPr>
        <w:t>Предмет «История» изучается на уровне среднего общего образования в качестве учебного предмета в 10–11-х классах.</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Структурно предмет «История » на базовом уровне включает учебные курсы по всеобщей (Новейшей) истории и отечественной истории периода 1914–2012 гг. — («История России»).</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395683" w:rsidRDefault="00395683">
      <w:pPr>
        <w:spacing w:line="207" w:lineRule="exact"/>
        <w:rPr>
          <w:sz w:val="20"/>
          <w:szCs w:val="20"/>
        </w:rPr>
      </w:pPr>
    </w:p>
    <w:p w:rsidR="00395683" w:rsidRDefault="00AB727D">
      <w:pPr>
        <w:ind w:left="960"/>
        <w:rPr>
          <w:sz w:val="20"/>
          <w:szCs w:val="20"/>
        </w:rPr>
      </w:pPr>
      <w:r>
        <w:rPr>
          <w:rFonts w:eastAsia="Times New Roman"/>
          <w:b/>
          <w:bCs/>
          <w:sz w:val="23"/>
          <w:szCs w:val="23"/>
        </w:rPr>
        <w:t>Общая характеристика примерной программы по истории</w:t>
      </w:r>
    </w:p>
    <w:p w:rsidR="00395683" w:rsidRDefault="00AB727D" w:rsidP="002332CD">
      <w:pPr>
        <w:numPr>
          <w:ilvl w:val="0"/>
          <w:numId w:val="118"/>
        </w:numPr>
        <w:tabs>
          <w:tab w:val="left" w:pos="1242"/>
        </w:tabs>
        <w:spacing w:line="239" w:lineRule="auto"/>
        <w:ind w:left="260" w:firstLine="710"/>
        <w:jc w:val="both"/>
        <w:rPr>
          <w:rFonts w:eastAsia="Times New Roman"/>
          <w:sz w:val="23"/>
          <w:szCs w:val="23"/>
        </w:rPr>
      </w:pPr>
      <w:r>
        <w:rPr>
          <w:rFonts w:eastAsia="Times New Roman"/>
          <w:sz w:val="23"/>
          <w:szCs w:val="23"/>
        </w:rPr>
        <w:t xml:space="preserve">соответствии с требованиями Федерального закона «Об образовании в Российской Федерации», ФГОС СОО, </w:t>
      </w:r>
      <w:r>
        <w:rPr>
          <w:rFonts w:eastAsia="Times New Roman"/>
          <w:b/>
          <w:bCs/>
          <w:sz w:val="23"/>
          <w:szCs w:val="23"/>
        </w:rPr>
        <w:t>главной целью</w:t>
      </w:r>
      <w:r>
        <w:rPr>
          <w:rFonts w:eastAsia="Times New Roman"/>
          <w:sz w:val="23"/>
          <w:szCs w:val="23"/>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395683" w:rsidRDefault="00395683">
      <w:pPr>
        <w:spacing w:line="6" w:lineRule="exact"/>
        <w:rPr>
          <w:rFonts w:eastAsia="Times New Roman"/>
          <w:sz w:val="23"/>
          <w:szCs w:val="23"/>
        </w:rPr>
      </w:pPr>
    </w:p>
    <w:p w:rsidR="00395683" w:rsidRDefault="00AB727D">
      <w:pPr>
        <w:spacing w:line="282" w:lineRule="auto"/>
        <w:ind w:left="260" w:firstLine="708"/>
        <w:rPr>
          <w:rFonts w:eastAsia="Times New Roman"/>
          <w:sz w:val="23"/>
          <w:szCs w:val="23"/>
        </w:rPr>
      </w:pPr>
      <w:r>
        <w:rPr>
          <w:rFonts w:eastAsia="Times New Roman"/>
          <w:sz w:val="23"/>
          <w:szCs w:val="23"/>
        </w:rPr>
        <w:t>Основными задачами реализации примерной программы учебного предмета «История» (базовый уровень) в старшей школе являются:</w:t>
      </w:r>
    </w:p>
    <w:p w:rsidR="00395683" w:rsidRDefault="00395683">
      <w:pPr>
        <w:spacing w:line="361" w:lineRule="exact"/>
        <w:rPr>
          <w:sz w:val="20"/>
          <w:szCs w:val="20"/>
        </w:rPr>
      </w:pPr>
    </w:p>
    <w:p w:rsidR="00395683" w:rsidRDefault="00AB727D">
      <w:pPr>
        <w:ind w:right="-259"/>
        <w:jc w:val="center"/>
        <w:rPr>
          <w:sz w:val="20"/>
          <w:szCs w:val="20"/>
        </w:rPr>
      </w:pPr>
      <w:r>
        <w:rPr>
          <w:rFonts w:eastAsia="Times New Roman"/>
          <w:sz w:val="20"/>
          <w:szCs w:val="20"/>
        </w:rPr>
        <w:t>100</w:t>
      </w:r>
    </w:p>
    <w:p w:rsidR="00395683" w:rsidRDefault="00395683">
      <w:pPr>
        <w:sectPr w:rsidR="00395683">
          <w:pgSz w:w="11900" w:h="16838"/>
          <w:pgMar w:top="1103" w:right="566" w:bottom="735" w:left="1440" w:header="0" w:footer="0" w:gutter="0"/>
          <w:cols w:space="720" w:equalWidth="0">
            <w:col w:w="9900"/>
          </w:cols>
        </w:sectPr>
      </w:pPr>
    </w:p>
    <w:p w:rsidR="00395683" w:rsidRDefault="00AB727D" w:rsidP="002332CD">
      <w:pPr>
        <w:numPr>
          <w:ilvl w:val="0"/>
          <w:numId w:val="119"/>
        </w:numPr>
        <w:tabs>
          <w:tab w:val="left" w:pos="1307"/>
        </w:tabs>
        <w:ind w:left="260" w:firstLine="710"/>
        <w:jc w:val="both"/>
        <w:rPr>
          <w:rFonts w:eastAsia="Times New Roman"/>
          <w:sz w:val="23"/>
          <w:szCs w:val="23"/>
        </w:rPr>
      </w:pPr>
      <w:r>
        <w:rPr>
          <w:rFonts w:eastAsia="Times New Roman"/>
          <w:sz w:val="23"/>
          <w:szCs w:val="23"/>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95683" w:rsidRDefault="00AB727D" w:rsidP="002332CD">
      <w:pPr>
        <w:numPr>
          <w:ilvl w:val="0"/>
          <w:numId w:val="119"/>
        </w:numPr>
        <w:tabs>
          <w:tab w:val="left" w:pos="1354"/>
        </w:tabs>
        <w:spacing w:line="239" w:lineRule="auto"/>
        <w:ind w:left="260" w:firstLine="709"/>
        <w:rPr>
          <w:rFonts w:eastAsia="Times New Roman"/>
          <w:sz w:val="23"/>
          <w:szCs w:val="23"/>
        </w:rPr>
      </w:pPr>
      <w:r>
        <w:rPr>
          <w:rFonts w:eastAsia="Times New Roman"/>
          <w:sz w:val="23"/>
          <w:szCs w:val="23"/>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395683" w:rsidRDefault="00395683">
      <w:pPr>
        <w:spacing w:line="1" w:lineRule="exact"/>
        <w:rPr>
          <w:rFonts w:eastAsia="Times New Roman"/>
          <w:sz w:val="23"/>
          <w:szCs w:val="23"/>
        </w:rPr>
      </w:pPr>
    </w:p>
    <w:p w:rsidR="00395683" w:rsidRDefault="00AB727D" w:rsidP="002332CD">
      <w:pPr>
        <w:numPr>
          <w:ilvl w:val="0"/>
          <w:numId w:val="119"/>
        </w:numPr>
        <w:tabs>
          <w:tab w:val="left" w:pos="1340"/>
        </w:tabs>
        <w:ind w:left="260" w:firstLine="709"/>
        <w:rPr>
          <w:rFonts w:eastAsia="Times New Roman"/>
          <w:sz w:val="23"/>
          <w:szCs w:val="23"/>
        </w:rPr>
      </w:pPr>
      <w:r>
        <w:rPr>
          <w:rFonts w:eastAsia="Times New Roman"/>
          <w:sz w:val="23"/>
          <w:szCs w:val="23"/>
        </w:rPr>
        <w:t>формирование умений применять исторические знания в профессиональной и общественной деятельности, поликультурном общении;</w:t>
      </w:r>
    </w:p>
    <w:p w:rsidR="00395683" w:rsidRDefault="00395683">
      <w:pPr>
        <w:spacing w:line="1" w:lineRule="exact"/>
        <w:rPr>
          <w:rFonts w:eastAsia="Times New Roman"/>
          <w:sz w:val="23"/>
          <w:szCs w:val="23"/>
        </w:rPr>
      </w:pPr>
    </w:p>
    <w:p w:rsidR="00395683" w:rsidRDefault="00AB727D" w:rsidP="002332CD">
      <w:pPr>
        <w:numPr>
          <w:ilvl w:val="0"/>
          <w:numId w:val="119"/>
        </w:numPr>
        <w:tabs>
          <w:tab w:val="left" w:pos="1330"/>
        </w:tabs>
        <w:spacing w:line="239" w:lineRule="auto"/>
        <w:ind w:left="260" w:firstLine="709"/>
        <w:rPr>
          <w:rFonts w:eastAsia="Times New Roman"/>
          <w:sz w:val="23"/>
          <w:szCs w:val="23"/>
        </w:rPr>
      </w:pPr>
      <w:r>
        <w:rPr>
          <w:rFonts w:eastAsia="Times New Roman"/>
          <w:sz w:val="23"/>
          <w:szCs w:val="23"/>
        </w:rPr>
        <w:t>овладение навыками проектной деятельности и исторической реконструкции с привлечением различных источников;</w:t>
      </w:r>
    </w:p>
    <w:p w:rsidR="00395683" w:rsidRDefault="00395683">
      <w:pPr>
        <w:spacing w:line="1" w:lineRule="exact"/>
        <w:rPr>
          <w:rFonts w:eastAsia="Times New Roman"/>
          <w:sz w:val="23"/>
          <w:szCs w:val="23"/>
        </w:rPr>
      </w:pPr>
    </w:p>
    <w:p w:rsidR="00395683" w:rsidRDefault="00AB727D" w:rsidP="002332CD">
      <w:pPr>
        <w:numPr>
          <w:ilvl w:val="0"/>
          <w:numId w:val="119"/>
        </w:numPr>
        <w:tabs>
          <w:tab w:val="left" w:pos="1239"/>
        </w:tabs>
        <w:ind w:left="260" w:firstLine="709"/>
        <w:rPr>
          <w:rFonts w:eastAsia="Times New Roman"/>
          <w:sz w:val="23"/>
          <w:szCs w:val="23"/>
        </w:rPr>
      </w:pPr>
      <w:r>
        <w:rPr>
          <w:rFonts w:eastAsia="Times New Roman"/>
          <w:sz w:val="23"/>
          <w:szCs w:val="23"/>
        </w:rPr>
        <w:t>формирование умений вести диалог, обосновывать свою точку зрения в дискуссии по исторической тематике.</w:t>
      </w:r>
    </w:p>
    <w:p w:rsidR="00395683" w:rsidRDefault="00395683">
      <w:pPr>
        <w:spacing w:line="1" w:lineRule="exact"/>
        <w:rPr>
          <w:rFonts w:eastAsia="Times New Roman"/>
          <w:sz w:val="23"/>
          <w:szCs w:val="23"/>
        </w:rPr>
      </w:pPr>
    </w:p>
    <w:p w:rsidR="00395683" w:rsidRDefault="00AB727D">
      <w:pPr>
        <w:spacing w:line="239" w:lineRule="auto"/>
        <w:ind w:left="260" w:firstLine="708"/>
        <w:rPr>
          <w:rFonts w:eastAsia="Times New Roman"/>
          <w:sz w:val="23"/>
          <w:szCs w:val="23"/>
        </w:rPr>
      </w:pPr>
      <w:r>
        <w:rPr>
          <w:rFonts w:eastAsia="Times New Roman"/>
          <w:sz w:val="23"/>
          <w:szCs w:val="23"/>
        </w:rPr>
        <w:t>Задачами реализации примерной образовательной программы учебного предмета «История» (углубленный уровень) являются:</w:t>
      </w:r>
    </w:p>
    <w:p w:rsidR="00395683" w:rsidRDefault="00395683">
      <w:pPr>
        <w:spacing w:line="1" w:lineRule="exact"/>
        <w:rPr>
          <w:rFonts w:eastAsia="Times New Roman"/>
          <w:sz w:val="23"/>
          <w:szCs w:val="23"/>
        </w:rPr>
      </w:pPr>
    </w:p>
    <w:p w:rsidR="00395683" w:rsidRDefault="00AB727D" w:rsidP="002332CD">
      <w:pPr>
        <w:numPr>
          <w:ilvl w:val="0"/>
          <w:numId w:val="120"/>
        </w:numPr>
        <w:tabs>
          <w:tab w:val="left" w:pos="1314"/>
        </w:tabs>
        <w:spacing w:line="239" w:lineRule="auto"/>
        <w:ind w:left="260" w:firstLine="709"/>
        <w:rPr>
          <w:rFonts w:eastAsia="Times New Roman"/>
          <w:sz w:val="23"/>
          <w:szCs w:val="23"/>
        </w:rPr>
      </w:pPr>
      <w:r>
        <w:rPr>
          <w:rFonts w:eastAsia="Times New Roman"/>
          <w:sz w:val="23"/>
          <w:szCs w:val="23"/>
        </w:rPr>
        <w:t>формирование знаний о месте и роли исторической науки в системе научных дисциплин, представлений об историографии;</w:t>
      </w:r>
    </w:p>
    <w:p w:rsidR="00395683" w:rsidRDefault="00395683">
      <w:pPr>
        <w:spacing w:line="1" w:lineRule="exact"/>
        <w:rPr>
          <w:rFonts w:eastAsia="Times New Roman"/>
          <w:sz w:val="23"/>
          <w:szCs w:val="23"/>
        </w:rPr>
      </w:pPr>
    </w:p>
    <w:p w:rsidR="00395683" w:rsidRDefault="00AB727D" w:rsidP="002332CD">
      <w:pPr>
        <w:numPr>
          <w:ilvl w:val="0"/>
          <w:numId w:val="120"/>
        </w:numPr>
        <w:tabs>
          <w:tab w:val="left" w:pos="1258"/>
        </w:tabs>
        <w:ind w:left="260" w:firstLine="709"/>
        <w:rPr>
          <w:rFonts w:eastAsia="Times New Roman"/>
          <w:sz w:val="23"/>
          <w:szCs w:val="23"/>
        </w:rPr>
      </w:pPr>
      <w:r>
        <w:rPr>
          <w:rFonts w:eastAsia="Times New Roman"/>
          <w:sz w:val="23"/>
          <w:szCs w:val="23"/>
        </w:rPr>
        <w:t>овладение системными историческими знаниями, понимание места и роли России в мировой истории;</w:t>
      </w:r>
    </w:p>
    <w:p w:rsidR="00395683" w:rsidRDefault="00395683">
      <w:pPr>
        <w:spacing w:line="1" w:lineRule="exact"/>
        <w:rPr>
          <w:rFonts w:eastAsia="Times New Roman"/>
          <w:sz w:val="23"/>
          <w:szCs w:val="23"/>
        </w:rPr>
      </w:pPr>
    </w:p>
    <w:p w:rsidR="00395683" w:rsidRDefault="00AB727D" w:rsidP="002332CD">
      <w:pPr>
        <w:numPr>
          <w:ilvl w:val="0"/>
          <w:numId w:val="120"/>
        </w:numPr>
        <w:tabs>
          <w:tab w:val="left" w:pos="1232"/>
        </w:tabs>
        <w:spacing w:line="239" w:lineRule="auto"/>
        <w:ind w:left="260" w:firstLine="709"/>
        <w:rPr>
          <w:rFonts w:eastAsia="Times New Roman"/>
          <w:sz w:val="23"/>
          <w:szCs w:val="23"/>
        </w:rPr>
      </w:pPr>
      <w:r>
        <w:rPr>
          <w:rFonts w:eastAsia="Times New Roman"/>
          <w:sz w:val="23"/>
          <w:szCs w:val="23"/>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395683" w:rsidRDefault="00395683">
      <w:pPr>
        <w:spacing w:line="1" w:lineRule="exact"/>
        <w:rPr>
          <w:rFonts w:eastAsia="Times New Roman"/>
          <w:sz w:val="23"/>
          <w:szCs w:val="23"/>
        </w:rPr>
      </w:pPr>
    </w:p>
    <w:p w:rsidR="00395683" w:rsidRDefault="00AB727D" w:rsidP="002332CD">
      <w:pPr>
        <w:numPr>
          <w:ilvl w:val="0"/>
          <w:numId w:val="120"/>
        </w:numPr>
        <w:tabs>
          <w:tab w:val="left" w:pos="1220"/>
        </w:tabs>
        <w:ind w:left="1220" w:hanging="251"/>
        <w:rPr>
          <w:rFonts w:eastAsia="Times New Roman"/>
          <w:sz w:val="23"/>
          <w:szCs w:val="23"/>
        </w:rPr>
      </w:pPr>
      <w:r>
        <w:rPr>
          <w:rFonts w:eastAsia="Times New Roman"/>
          <w:sz w:val="23"/>
          <w:szCs w:val="23"/>
        </w:rPr>
        <w:t>формирование умений оценивать различные исторические версии.</w:t>
      </w:r>
    </w:p>
    <w:p w:rsidR="00395683" w:rsidRDefault="00395683">
      <w:pPr>
        <w:spacing w:line="266" w:lineRule="exact"/>
        <w:rPr>
          <w:sz w:val="20"/>
          <w:szCs w:val="20"/>
        </w:rPr>
      </w:pPr>
    </w:p>
    <w:p w:rsidR="00395683" w:rsidRDefault="00AB727D" w:rsidP="002332CD">
      <w:pPr>
        <w:numPr>
          <w:ilvl w:val="2"/>
          <w:numId w:val="121"/>
        </w:numPr>
        <w:tabs>
          <w:tab w:val="left" w:pos="1194"/>
        </w:tabs>
        <w:spacing w:line="239" w:lineRule="auto"/>
        <w:ind w:left="260" w:firstLine="709"/>
        <w:jc w:val="both"/>
        <w:rPr>
          <w:rFonts w:eastAsia="Times New Roman"/>
          <w:sz w:val="23"/>
          <w:szCs w:val="23"/>
        </w:rPr>
      </w:pPr>
      <w:r>
        <w:rPr>
          <w:rFonts w:eastAsia="Times New Roman"/>
          <w:sz w:val="23"/>
          <w:szCs w:val="23"/>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395683" w:rsidRDefault="00395683">
      <w:pPr>
        <w:spacing w:line="1" w:lineRule="exact"/>
        <w:rPr>
          <w:rFonts w:eastAsia="Times New Roman"/>
          <w:sz w:val="23"/>
          <w:szCs w:val="23"/>
        </w:rPr>
      </w:pPr>
    </w:p>
    <w:p w:rsidR="00395683" w:rsidRDefault="00AB727D">
      <w:pPr>
        <w:ind w:left="260" w:firstLine="284"/>
        <w:jc w:val="both"/>
        <w:rPr>
          <w:rFonts w:eastAsia="Times New Roman"/>
          <w:sz w:val="23"/>
          <w:szCs w:val="23"/>
        </w:rPr>
      </w:pPr>
      <w:r>
        <w:rPr>
          <w:rFonts w:eastAsia="Times New Roman"/>
          <w:sz w:val="23"/>
          <w:szCs w:val="23"/>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w:t>
      </w:r>
    </w:p>
    <w:p w:rsidR="00395683" w:rsidRDefault="00AB727D" w:rsidP="002332CD">
      <w:pPr>
        <w:numPr>
          <w:ilvl w:val="0"/>
          <w:numId w:val="121"/>
        </w:numPr>
        <w:tabs>
          <w:tab w:val="left" w:pos="440"/>
        </w:tabs>
        <w:ind w:left="440" w:hanging="179"/>
        <w:rPr>
          <w:rFonts w:eastAsia="Times New Roman"/>
          <w:sz w:val="23"/>
          <w:szCs w:val="23"/>
        </w:rPr>
      </w:pPr>
      <w:r>
        <w:rPr>
          <w:rFonts w:eastAsia="Times New Roman"/>
          <w:sz w:val="23"/>
          <w:szCs w:val="23"/>
        </w:rPr>
        <w:t>ценностей;</w:t>
      </w:r>
    </w:p>
    <w:p w:rsidR="00395683" w:rsidRDefault="00AB727D">
      <w:pPr>
        <w:spacing w:line="239" w:lineRule="auto"/>
        <w:ind w:left="260" w:firstLine="283"/>
        <w:rPr>
          <w:rFonts w:eastAsia="Times New Roman"/>
          <w:sz w:val="23"/>
          <w:szCs w:val="23"/>
        </w:rPr>
      </w:pPr>
      <w:r>
        <w:rPr>
          <w:rFonts w:eastAsia="Times New Roman"/>
          <w:sz w:val="23"/>
          <w:szCs w:val="23"/>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395683" w:rsidRDefault="00395683">
      <w:pPr>
        <w:spacing w:line="1" w:lineRule="exact"/>
        <w:rPr>
          <w:rFonts w:eastAsia="Times New Roman"/>
          <w:sz w:val="23"/>
          <w:szCs w:val="23"/>
        </w:rPr>
      </w:pPr>
    </w:p>
    <w:p w:rsidR="00395683" w:rsidRDefault="00AB727D">
      <w:pPr>
        <w:ind w:left="260" w:firstLine="283"/>
        <w:rPr>
          <w:rFonts w:eastAsia="Times New Roman"/>
          <w:sz w:val="23"/>
          <w:szCs w:val="23"/>
        </w:rPr>
      </w:pPr>
      <w:r>
        <w:rPr>
          <w:rFonts w:eastAsia="Times New Roman"/>
          <w:sz w:val="23"/>
          <w:szCs w:val="23"/>
        </w:rPr>
        <w:t>– ценности гражданского общества – верховенство права, социальная солидарность, безопасность, свобода и ответственность;</w:t>
      </w:r>
    </w:p>
    <w:p w:rsidR="00395683" w:rsidRDefault="00395683">
      <w:pPr>
        <w:spacing w:line="1" w:lineRule="exact"/>
        <w:rPr>
          <w:rFonts w:eastAsia="Times New Roman"/>
          <w:sz w:val="23"/>
          <w:szCs w:val="23"/>
        </w:rPr>
      </w:pPr>
    </w:p>
    <w:p w:rsidR="00395683" w:rsidRDefault="00AB727D">
      <w:pPr>
        <w:spacing w:line="239" w:lineRule="auto"/>
        <w:ind w:left="260" w:firstLine="284"/>
        <w:rPr>
          <w:rFonts w:eastAsia="Times New Roman"/>
          <w:sz w:val="23"/>
          <w:szCs w:val="23"/>
        </w:rPr>
      </w:pPr>
      <w:r>
        <w:rPr>
          <w:rFonts w:eastAsia="Times New Roman"/>
          <w:sz w:val="23"/>
          <w:szCs w:val="23"/>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95683" w:rsidRDefault="00395683">
      <w:pPr>
        <w:spacing w:line="1" w:lineRule="exact"/>
        <w:rPr>
          <w:rFonts w:eastAsia="Times New Roman"/>
          <w:sz w:val="23"/>
          <w:szCs w:val="23"/>
        </w:rPr>
      </w:pPr>
    </w:p>
    <w:p w:rsidR="00395683" w:rsidRDefault="00AB727D">
      <w:pPr>
        <w:ind w:left="540"/>
        <w:rPr>
          <w:rFonts w:eastAsia="Times New Roman"/>
          <w:sz w:val="23"/>
          <w:szCs w:val="23"/>
        </w:rPr>
      </w:pPr>
      <w:r>
        <w:rPr>
          <w:rFonts w:eastAsia="Times New Roman"/>
          <w:sz w:val="23"/>
          <w:szCs w:val="23"/>
        </w:rPr>
        <w:t>–   общественное согласие и уважение как необходимое условие взаимодействия государств</w:t>
      </w:r>
    </w:p>
    <w:p w:rsidR="00395683" w:rsidRDefault="00AB727D" w:rsidP="002332CD">
      <w:pPr>
        <w:numPr>
          <w:ilvl w:val="0"/>
          <w:numId w:val="121"/>
        </w:numPr>
        <w:tabs>
          <w:tab w:val="left" w:pos="440"/>
        </w:tabs>
        <w:ind w:left="440" w:hanging="178"/>
        <w:rPr>
          <w:rFonts w:eastAsia="Times New Roman"/>
          <w:sz w:val="23"/>
          <w:szCs w:val="23"/>
        </w:rPr>
      </w:pPr>
      <w:r>
        <w:rPr>
          <w:rFonts w:eastAsia="Times New Roman"/>
          <w:sz w:val="23"/>
          <w:szCs w:val="23"/>
        </w:rPr>
        <w:t>народов в Новейшей истории.</w:t>
      </w:r>
    </w:p>
    <w:p w:rsidR="00395683" w:rsidRDefault="00395683">
      <w:pPr>
        <w:spacing w:line="1" w:lineRule="exact"/>
        <w:rPr>
          <w:rFonts w:eastAsia="Times New Roman"/>
          <w:sz w:val="23"/>
          <w:szCs w:val="23"/>
        </w:rPr>
      </w:pPr>
    </w:p>
    <w:p w:rsidR="00395683" w:rsidRDefault="00AB727D">
      <w:pPr>
        <w:ind w:left="540"/>
        <w:rPr>
          <w:rFonts w:eastAsia="Times New Roman"/>
          <w:sz w:val="23"/>
          <w:szCs w:val="23"/>
        </w:rPr>
      </w:pPr>
      <w:r>
        <w:rPr>
          <w:rFonts w:eastAsia="Times New Roman"/>
          <w:sz w:val="23"/>
          <w:szCs w:val="23"/>
        </w:rPr>
        <w:t>–   познавательное значение российской, региональной и мировой истории;</w:t>
      </w:r>
    </w:p>
    <w:p w:rsidR="00395683" w:rsidRDefault="00AB727D">
      <w:pPr>
        <w:spacing w:line="280" w:lineRule="auto"/>
        <w:ind w:left="260" w:firstLine="283"/>
        <w:rPr>
          <w:rFonts w:eastAsia="Times New Roman"/>
          <w:sz w:val="23"/>
          <w:szCs w:val="23"/>
        </w:rPr>
      </w:pPr>
      <w:r>
        <w:rPr>
          <w:rFonts w:eastAsia="Times New Roman"/>
          <w:sz w:val="23"/>
          <w:szCs w:val="23"/>
        </w:rPr>
        <w:t>– формирование требований к каждой ступени непрерывного исторического образования на протяжении всей жизни.</w:t>
      </w:r>
    </w:p>
    <w:p w:rsidR="00395683" w:rsidRDefault="00395683">
      <w:pPr>
        <w:spacing w:line="175" w:lineRule="exact"/>
        <w:rPr>
          <w:sz w:val="20"/>
          <w:szCs w:val="20"/>
        </w:rPr>
      </w:pPr>
    </w:p>
    <w:p w:rsidR="00395683" w:rsidRDefault="00AB727D">
      <w:pPr>
        <w:ind w:left="260" w:firstLine="708"/>
        <w:rPr>
          <w:sz w:val="20"/>
          <w:szCs w:val="20"/>
        </w:rPr>
      </w:pPr>
      <w:r>
        <w:rPr>
          <w:rFonts w:eastAsia="Times New Roman"/>
          <w:sz w:val="23"/>
          <w:szCs w:val="23"/>
        </w:rPr>
        <w:t>Методологическая основа преподавания курса истории в школе базируется на следующих образовательных и воспитательных приоритетах:</w:t>
      </w:r>
    </w:p>
    <w:p w:rsidR="00395683" w:rsidRDefault="00395683">
      <w:pPr>
        <w:spacing w:line="1" w:lineRule="exact"/>
        <w:rPr>
          <w:sz w:val="20"/>
          <w:szCs w:val="20"/>
        </w:rPr>
      </w:pPr>
    </w:p>
    <w:p w:rsidR="00395683" w:rsidRDefault="00AB727D">
      <w:pPr>
        <w:spacing w:line="239" w:lineRule="auto"/>
        <w:ind w:left="260" w:firstLine="283"/>
        <w:rPr>
          <w:sz w:val="20"/>
          <w:szCs w:val="20"/>
        </w:rPr>
      </w:pPr>
      <w:r>
        <w:rPr>
          <w:rFonts w:eastAsia="Times New Roman"/>
          <w:sz w:val="23"/>
          <w:szCs w:val="23"/>
        </w:rPr>
        <w:t>– принцип научности, определяющий соответствие учебных единиц основным результатам научных исследований;</w:t>
      </w:r>
    </w:p>
    <w:p w:rsidR="00395683" w:rsidRDefault="00395683">
      <w:pPr>
        <w:spacing w:line="1" w:lineRule="exact"/>
        <w:rPr>
          <w:sz w:val="20"/>
          <w:szCs w:val="20"/>
        </w:rPr>
      </w:pPr>
    </w:p>
    <w:p w:rsidR="00395683" w:rsidRDefault="00AB727D">
      <w:pPr>
        <w:ind w:left="260" w:firstLine="283"/>
        <w:jc w:val="both"/>
        <w:rPr>
          <w:sz w:val="20"/>
          <w:szCs w:val="20"/>
        </w:rPr>
      </w:pPr>
      <w:r>
        <w:rPr>
          <w:rFonts w:eastAsia="Times New Roman"/>
          <w:sz w:val="23"/>
          <w:szCs w:val="23"/>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95683" w:rsidRDefault="00AB727D">
      <w:pPr>
        <w:ind w:left="260" w:firstLine="282"/>
        <w:rPr>
          <w:sz w:val="20"/>
          <w:szCs w:val="20"/>
        </w:rPr>
      </w:pPr>
      <w:r>
        <w:rPr>
          <w:rFonts w:eastAsia="Times New Roman"/>
          <w:sz w:val="23"/>
          <w:szCs w:val="23"/>
        </w:rPr>
        <w:t>– многофакторный подход к освещению истории всех сторон жизни государства и общества;</w:t>
      </w:r>
    </w:p>
    <w:p w:rsidR="00395683" w:rsidRDefault="00395683">
      <w:pPr>
        <w:spacing w:line="263" w:lineRule="exact"/>
        <w:rPr>
          <w:sz w:val="20"/>
          <w:szCs w:val="20"/>
        </w:rPr>
      </w:pPr>
    </w:p>
    <w:p w:rsidR="00395683" w:rsidRDefault="00AB727D">
      <w:pPr>
        <w:ind w:left="260" w:firstLine="282"/>
        <w:rPr>
          <w:sz w:val="20"/>
          <w:szCs w:val="20"/>
        </w:rPr>
      </w:pPr>
      <w:r>
        <w:rPr>
          <w:rFonts w:eastAsia="Times New Roman"/>
          <w:sz w:val="23"/>
          <w:szCs w:val="23"/>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395683" w:rsidRDefault="00395683">
      <w:pPr>
        <w:spacing w:line="1" w:lineRule="exact"/>
        <w:rPr>
          <w:sz w:val="20"/>
          <w:szCs w:val="20"/>
        </w:rPr>
      </w:pPr>
    </w:p>
    <w:p w:rsidR="00395683" w:rsidRDefault="00AB727D">
      <w:pPr>
        <w:spacing w:line="280" w:lineRule="auto"/>
        <w:ind w:left="260" w:firstLine="283"/>
        <w:rPr>
          <w:sz w:val="20"/>
          <w:szCs w:val="20"/>
        </w:rPr>
      </w:pPr>
      <w:r>
        <w:rPr>
          <w:rFonts w:eastAsia="Times New Roman"/>
          <w:sz w:val="23"/>
          <w:szCs w:val="23"/>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101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История</w:t>
      </w:r>
    </w:p>
    <w:p w:rsidR="00395683" w:rsidRDefault="00395683">
      <w:pPr>
        <w:spacing w:line="264" w:lineRule="exact"/>
        <w:rPr>
          <w:sz w:val="20"/>
          <w:szCs w:val="20"/>
        </w:rPr>
      </w:pPr>
    </w:p>
    <w:p w:rsidR="00395683" w:rsidRDefault="00AB727D">
      <w:pPr>
        <w:spacing w:line="239" w:lineRule="auto"/>
        <w:ind w:left="960" w:right="3940"/>
        <w:rPr>
          <w:sz w:val="20"/>
          <w:szCs w:val="20"/>
        </w:rPr>
      </w:pPr>
      <w:r>
        <w:rPr>
          <w:rFonts w:eastAsia="Times New Roman"/>
          <w:b/>
          <w:bCs/>
          <w:sz w:val="23"/>
          <w:szCs w:val="23"/>
        </w:rPr>
        <w:t>Мир накануне и в годы Первой мировой войны Мир накануне Первой мировой войны</w:t>
      </w:r>
    </w:p>
    <w:p w:rsidR="00395683" w:rsidRDefault="00AB727D">
      <w:pPr>
        <w:ind w:left="260" w:firstLine="708"/>
        <w:jc w:val="both"/>
        <w:rPr>
          <w:sz w:val="20"/>
          <w:szCs w:val="20"/>
        </w:rPr>
      </w:pPr>
      <w:r>
        <w:rPr>
          <w:rFonts w:eastAsia="Times New Roman"/>
          <w:sz w:val="23"/>
          <w:szCs w:val="23"/>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3"/>
          <w:szCs w:val="23"/>
        </w:rPr>
        <w:t>Расширение избирательного права.</w:t>
      </w:r>
      <w:r>
        <w:rPr>
          <w:rFonts w:eastAsia="Times New Roman"/>
          <w:sz w:val="23"/>
          <w:szCs w:val="23"/>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3"/>
          <w:szCs w:val="23"/>
        </w:rPr>
        <w:t>Гонка вооружений и милитаризация.</w:t>
      </w:r>
      <w:r>
        <w:rPr>
          <w:rFonts w:eastAsia="Times New Roman"/>
          <w:sz w:val="23"/>
          <w:szCs w:val="23"/>
        </w:rPr>
        <w:t xml:space="preserve"> </w:t>
      </w:r>
      <w:r>
        <w:rPr>
          <w:rFonts w:eastAsia="Times New Roman"/>
          <w:i/>
          <w:iCs/>
          <w:sz w:val="23"/>
          <w:szCs w:val="23"/>
        </w:rPr>
        <w:t>Пропаганда.</w:t>
      </w:r>
      <w:r>
        <w:rPr>
          <w:rFonts w:eastAsia="Times New Roman"/>
          <w:sz w:val="23"/>
          <w:szCs w:val="23"/>
        </w:rPr>
        <w:t xml:space="preserve"> Региональные конфликты накануне Первой мировой войны. Причины Первой мировой войны.</w:t>
      </w:r>
    </w:p>
    <w:p w:rsidR="00395683" w:rsidRDefault="00395683">
      <w:pPr>
        <w:spacing w:line="2" w:lineRule="exact"/>
        <w:rPr>
          <w:sz w:val="20"/>
          <w:szCs w:val="20"/>
        </w:rPr>
      </w:pPr>
    </w:p>
    <w:p w:rsidR="00395683" w:rsidRDefault="00AB727D">
      <w:pPr>
        <w:ind w:left="960"/>
        <w:rPr>
          <w:sz w:val="20"/>
          <w:szCs w:val="20"/>
        </w:rPr>
      </w:pPr>
      <w:r>
        <w:rPr>
          <w:rFonts w:eastAsia="Times New Roman"/>
          <w:b/>
          <w:bCs/>
          <w:sz w:val="23"/>
          <w:szCs w:val="23"/>
        </w:rPr>
        <w:t>Первая мировая война</w:t>
      </w:r>
    </w:p>
    <w:p w:rsidR="00395683" w:rsidRDefault="00AB727D">
      <w:pPr>
        <w:spacing w:line="243" w:lineRule="auto"/>
        <w:ind w:left="260" w:firstLine="708"/>
        <w:jc w:val="both"/>
        <w:rPr>
          <w:sz w:val="20"/>
          <w:szCs w:val="20"/>
        </w:rPr>
      </w:pPr>
      <w:r>
        <w:rPr>
          <w:rFonts w:eastAsia="Times New Roman"/>
          <w:sz w:val="23"/>
          <w:szCs w:val="23"/>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3"/>
          <w:szCs w:val="23"/>
        </w:rPr>
        <w:t>«Бег к морю».</w:t>
      </w:r>
      <w:r>
        <w:rPr>
          <w:rFonts w:eastAsia="Times New Roman"/>
          <w:sz w:val="23"/>
          <w:szCs w:val="23"/>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3"/>
          <w:szCs w:val="23"/>
        </w:rPr>
        <w:t>Морское</w:t>
      </w:r>
      <w:r>
        <w:rPr>
          <w:rFonts w:eastAsia="Times New Roman"/>
          <w:sz w:val="23"/>
          <w:szCs w:val="23"/>
        </w:rPr>
        <w:t xml:space="preserve"> </w:t>
      </w:r>
      <w:r>
        <w:rPr>
          <w:rFonts w:eastAsia="Times New Roman"/>
          <w:i/>
          <w:iCs/>
          <w:sz w:val="23"/>
          <w:szCs w:val="23"/>
        </w:rPr>
        <w:t xml:space="preserve">сражение при Гельголанде. Вступление в войну Османской империи. Вступление в войну Болгарии и Италии. Поражение Сербии. </w:t>
      </w:r>
      <w:r>
        <w:rPr>
          <w:rFonts w:eastAsia="Times New Roman"/>
          <w:sz w:val="23"/>
          <w:szCs w:val="23"/>
        </w:rPr>
        <w:t>Четверной союз</w:t>
      </w:r>
      <w:r>
        <w:rPr>
          <w:rFonts w:eastAsia="Times New Roman"/>
          <w:i/>
          <w:iCs/>
          <w:sz w:val="23"/>
          <w:szCs w:val="23"/>
        </w:rPr>
        <w:t xml:space="preserve"> </w:t>
      </w:r>
      <w:r>
        <w:rPr>
          <w:rFonts w:eastAsia="Times New Roman"/>
          <w:sz w:val="23"/>
          <w:szCs w:val="23"/>
        </w:rPr>
        <w:t>(Центральные державы).</w:t>
      </w:r>
      <w:r>
        <w:rPr>
          <w:rFonts w:eastAsia="Times New Roman"/>
          <w:i/>
          <w:iCs/>
          <w:sz w:val="23"/>
          <w:szCs w:val="23"/>
        </w:rPr>
        <w:t xml:space="preserve"> </w:t>
      </w:r>
      <w:r>
        <w:rPr>
          <w:rFonts w:eastAsia="Times New Roman"/>
          <w:sz w:val="23"/>
          <w:szCs w:val="23"/>
        </w:rPr>
        <w:t>Верден.</w:t>
      </w:r>
      <w:r>
        <w:rPr>
          <w:rFonts w:eastAsia="Times New Roman"/>
          <w:i/>
          <w:iCs/>
          <w:sz w:val="23"/>
          <w:szCs w:val="23"/>
        </w:rPr>
        <w:t xml:space="preserve"> </w:t>
      </w:r>
      <w:r>
        <w:rPr>
          <w:rFonts w:eastAsia="Times New Roman"/>
          <w:sz w:val="23"/>
          <w:szCs w:val="23"/>
        </w:rPr>
        <w:t xml:space="preserve">Отступление российской армии. Сомма . </w:t>
      </w:r>
      <w:r>
        <w:rPr>
          <w:rFonts w:eastAsia="Times New Roman"/>
          <w:i/>
          <w:iCs/>
          <w:sz w:val="23"/>
          <w:szCs w:val="23"/>
        </w:rPr>
        <w:t>Война в Месопотамии.</w:t>
      </w:r>
      <w:r>
        <w:rPr>
          <w:rFonts w:eastAsia="Times New Roman"/>
          <w:sz w:val="23"/>
          <w:szCs w:val="23"/>
        </w:rPr>
        <w:t xml:space="preserve"> Геноцид в Османской империи. </w:t>
      </w:r>
      <w:r>
        <w:rPr>
          <w:rFonts w:eastAsia="Times New Roman"/>
          <w:i/>
          <w:iCs/>
          <w:sz w:val="23"/>
          <w:szCs w:val="23"/>
        </w:rPr>
        <w:t xml:space="preserve">Ютландское сражение. Вступление в войну Румынии. </w:t>
      </w:r>
      <w:r>
        <w:rPr>
          <w:rFonts w:eastAsia="Times New Roman"/>
          <w:sz w:val="23"/>
          <w:szCs w:val="23"/>
        </w:rPr>
        <w:t>Брусиловский прорыв.</w:t>
      </w:r>
      <w:r>
        <w:rPr>
          <w:rFonts w:eastAsia="Times New Roman"/>
          <w:i/>
          <w:iCs/>
          <w:sz w:val="23"/>
          <w:szCs w:val="23"/>
        </w:rPr>
        <w:t xml:space="preserve"> </w:t>
      </w:r>
      <w:r>
        <w:rPr>
          <w:rFonts w:eastAsia="Times New Roman"/>
          <w:sz w:val="23"/>
          <w:szCs w:val="23"/>
        </w:rPr>
        <w:t>Вступление в</w:t>
      </w:r>
      <w:r>
        <w:rPr>
          <w:rFonts w:eastAsia="Times New Roman"/>
          <w:i/>
          <w:iCs/>
          <w:sz w:val="23"/>
          <w:szCs w:val="23"/>
        </w:rPr>
        <w:t xml:space="preserve"> </w:t>
      </w:r>
      <w:r>
        <w:rPr>
          <w:rFonts w:eastAsia="Times New Roman"/>
          <w:sz w:val="23"/>
          <w:szCs w:val="23"/>
        </w:rPr>
        <w:t xml:space="preserve">войну США. Революция 1917 г. и выход из войны России. 14 пунктов В. Вильсона . Бои на Западном фронте. </w:t>
      </w:r>
      <w:r>
        <w:rPr>
          <w:rFonts w:eastAsia="Times New Roman"/>
          <w:i/>
          <w:iCs/>
          <w:sz w:val="23"/>
          <w:szCs w:val="23"/>
        </w:rPr>
        <w:t>Война в Азии.</w:t>
      </w:r>
      <w:r>
        <w:rPr>
          <w:rFonts w:eastAsia="Times New Roman"/>
          <w:sz w:val="23"/>
          <w:szCs w:val="23"/>
        </w:rPr>
        <w:t xml:space="preserve"> Капитуляция государств Четверного союза. </w:t>
      </w:r>
      <w:r>
        <w:rPr>
          <w:rFonts w:eastAsia="Times New Roman"/>
          <w:i/>
          <w:iCs/>
          <w:sz w:val="23"/>
          <w:szCs w:val="23"/>
        </w:rPr>
        <w:t>Новые методы</w:t>
      </w:r>
      <w:r>
        <w:rPr>
          <w:rFonts w:eastAsia="Times New Roman"/>
          <w:sz w:val="23"/>
          <w:szCs w:val="23"/>
        </w:rPr>
        <w:t xml:space="preserve"> </w:t>
      </w:r>
      <w:r>
        <w:rPr>
          <w:rFonts w:eastAsia="Times New Roman"/>
          <w:i/>
          <w:iCs/>
          <w:sz w:val="23"/>
          <w:szCs w:val="23"/>
        </w:rPr>
        <w:t xml:space="preserve">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3"/>
          <w:szCs w:val="23"/>
        </w:rPr>
        <w:t>Политические,</w:t>
      </w:r>
      <w:r>
        <w:rPr>
          <w:rFonts w:eastAsia="Times New Roman"/>
          <w:i/>
          <w:iCs/>
          <w:sz w:val="23"/>
          <w:szCs w:val="23"/>
        </w:rPr>
        <w:t xml:space="preserve"> </w:t>
      </w:r>
      <w:r>
        <w:rPr>
          <w:rFonts w:eastAsia="Times New Roman"/>
          <w:sz w:val="23"/>
          <w:szCs w:val="23"/>
        </w:rPr>
        <w:t>экономические,</w:t>
      </w:r>
      <w:r>
        <w:rPr>
          <w:rFonts w:eastAsia="Times New Roman"/>
          <w:i/>
          <w:iCs/>
          <w:sz w:val="23"/>
          <w:szCs w:val="23"/>
        </w:rPr>
        <w:t xml:space="preserve"> </w:t>
      </w:r>
      <w:r>
        <w:rPr>
          <w:rFonts w:eastAsia="Times New Roman"/>
          <w:sz w:val="23"/>
          <w:szCs w:val="23"/>
        </w:rPr>
        <w:t>социальные и культурные</w:t>
      </w:r>
      <w:r>
        <w:rPr>
          <w:rFonts w:eastAsia="Times New Roman"/>
          <w:i/>
          <w:iCs/>
          <w:sz w:val="23"/>
          <w:szCs w:val="23"/>
        </w:rPr>
        <w:t xml:space="preserve"> </w:t>
      </w:r>
      <w:r>
        <w:rPr>
          <w:rFonts w:eastAsia="Times New Roman"/>
          <w:sz w:val="23"/>
          <w:szCs w:val="23"/>
        </w:rPr>
        <w:t>последствия Первой мировой войны.</w:t>
      </w:r>
    </w:p>
    <w:p w:rsidR="00395683" w:rsidRDefault="00395683">
      <w:pPr>
        <w:spacing w:line="219" w:lineRule="exact"/>
        <w:rPr>
          <w:sz w:val="20"/>
          <w:szCs w:val="20"/>
        </w:rPr>
      </w:pPr>
    </w:p>
    <w:p w:rsidR="00395683" w:rsidRDefault="00AB727D">
      <w:pPr>
        <w:ind w:left="960"/>
        <w:rPr>
          <w:sz w:val="20"/>
          <w:szCs w:val="20"/>
        </w:rPr>
      </w:pPr>
      <w:r>
        <w:rPr>
          <w:rFonts w:eastAsia="Times New Roman"/>
          <w:b/>
          <w:bCs/>
          <w:sz w:val="23"/>
          <w:szCs w:val="23"/>
        </w:rPr>
        <w:t>Межвоенный период (1918–1939)</w:t>
      </w:r>
    </w:p>
    <w:p w:rsidR="00395683" w:rsidRDefault="00AB727D">
      <w:pPr>
        <w:spacing w:line="238" w:lineRule="auto"/>
        <w:ind w:left="960"/>
        <w:rPr>
          <w:sz w:val="20"/>
          <w:szCs w:val="20"/>
        </w:rPr>
      </w:pPr>
      <w:r>
        <w:rPr>
          <w:rFonts w:eastAsia="Times New Roman"/>
          <w:b/>
          <w:bCs/>
          <w:sz w:val="23"/>
          <w:szCs w:val="23"/>
        </w:rPr>
        <w:t>Революционная волна после Первой мировой войны</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Образование новых национальных государств. </w:t>
      </w:r>
      <w:r>
        <w:rPr>
          <w:rFonts w:eastAsia="Times New Roman"/>
          <w:i/>
          <w:iCs/>
          <w:sz w:val="23"/>
          <w:szCs w:val="23"/>
        </w:rPr>
        <w:t>Народы бывшей российской империи:</w:t>
      </w:r>
      <w:r>
        <w:rPr>
          <w:rFonts w:eastAsia="Times New Roman"/>
          <w:sz w:val="23"/>
          <w:szCs w:val="23"/>
        </w:rPr>
        <w:t xml:space="preserve"> </w:t>
      </w:r>
      <w:r>
        <w:rPr>
          <w:rFonts w:eastAsia="Times New Roman"/>
          <w:i/>
          <w:iCs/>
          <w:sz w:val="23"/>
          <w:szCs w:val="23"/>
        </w:rPr>
        <w:t xml:space="preserve">независимость и вхождение в СССР. </w:t>
      </w:r>
      <w:r>
        <w:rPr>
          <w:rFonts w:eastAsia="Times New Roman"/>
          <w:sz w:val="23"/>
          <w:szCs w:val="23"/>
        </w:rPr>
        <w:t>Ноябрьская революция в Германии.</w:t>
      </w:r>
      <w:r>
        <w:rPr>
          <w:rFonts w:eastAsia="Times New Roman"/>
          <w:i/>
          <w:iCs/>
          <w:sz w:val="23"/>
          <w:szCs w:val="23"/>
        </w:rPr>
        <w:t xml:space="preserve"> </w:t>
      </w:r>
      <w:r>
        <w:rPr>
          <w:rFonts w:eastAsia="Times New Roman"/>
          <w:sz w:val="23"/>
          <w:szCs w:val="23"/>
        </w:rPr>
        <w:t>Веймарская</w:t>
      </w:r>
      <w:r>
        <w:rPr>
          <w:rFonts w:eastAsia="Times New Roman"/>
          <w:i/>
          <w:iCs/>
          <w:sz w:val="23"/>
          <w:szCs w:val="23"/>
        </w:rPr>
        <w:t xml:space="preserve"> </w:t>
      </w:r>
      <w:r>
        <w:rPr>
          <w:rFonts w:eastAsia="Times New Roman"/>
          <w:sz w:val="23"/>
          <w:szCs w:val="23"/>
        </w:rPr>
        <w:t xml:space="preserve">республика. </w:t>
      </w:r>
      <w:r>
        <w:rPr>
          <w:rFonts w:eastAsia="Times New Roman"/>
          <w:i/>
          <w:iCs/>
          <w:sz w:val="23"/>
          <w:szCs w:val="23"/>
        </w:rPr>
        <w:t>Антиколониальные выступления в Азии и Северной Африке</w:t>
      </w:r>
      <w:r>
        <w:rPr>
          <w:rFonts w:eastAsia="Times New Roman"/>
          <w:sz w:val="23"/>
          <w:szCs w:val="23"/>
        </w:rPr>
        <w:t xml:space="preserve"> </w:t>
      </w:r>
      <w:r>
        <w:rPr>
          <w:rFonts w:eastAsia="Times New Roman"/>
          <w:i/>
          <w:iCs/>
          <w:sz w:val="23"/>
          <w:szCs w:val="23"/>
        </w:rPr>
        <w:t>.</w:t>
      </w:r>
      <w:r>
        <w:rPr>
          <w:rFonts w:eastAsia="Times New Roman"/>
          <w:sz w:val="23"/>
          <w:szCs w:val="23"/>
        </w:rPr>
        <w:t xml:space="preserve"> Образование Коминтерна. </w:t>
      </w:r>
      <w:r>
        <w:rPr>
          <w:rFonts w:eastAsia="Times New Roman"/>
          <w:i/>
          <w:iCs/>
          <w:sz w:val="23"/>
          <w:szCs w:val="23"/>
        </w:rPr>
        <w:t>Венгерская советская республика.</w:t>
      </w:r>
      <w:r>
        <w:rPr>
          <w:rFonts w:eastAsia="Times New Roman"/>
          <w:sz w:val="23"/>
          <w:szCs w:val="23"/>
        </w:rPr>
        <w:t xml:space="preserve"> </w:t>
      </w:r>
      <w:r>
        <w:rPr>
          <w:rFonts w:eastAsia="Times New Roman"/>
          <w:i/>
          <w:iCs/>
          <w:sz w:val="23"/>
          <w:szCs w:val="23"/>
        </w:rPr>
        <w:t>Образование республики в Турции и кемализм.</w:t>
      </w:r>
    </w:p>
    <w:p w:rsidR="00395683" w:rsidRDefault="00AB727D">
      <w:pPr>
        <w:ind w:left="960"/>
        <w:rPr>
          <w:sz w:val="20"/>
          <w:szCs w:val="20"/>
        </w:rPr>
      </w:pPr>
      <w:r>
        <w:rPr>
          <w:rFonts w:eastAsia="Times New Roman"/>
          <w:b/>
          <w:bCs/>
          <w:sz w:val="23"/>
          <w:szCs w:val="23"/>
        </w:rPr>
        <w:t>Версальско-вашингтонская система</w:t>
      </w:r>
    </w:p>
    <w:p w:rsidR="00395683" w:rsidRDefault="00AB727D">
      <w:pPr>
        <w:ind w:left="260" w:firstLine="708"/>
        <w:jc w:val="both"/>
        <w:rPr>
          <w:sz w:val="20"/>
          <w:szCs w:val="20"/>
        </w:rPr>
      </w:pPr>
      <w:r>
        <w:rPr>
          <w:rFonts w:eastAsia="Times New Roman"/>
          <w:sz w:val="23"/>
          <w:szCs w:val="23"/>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395683" w:rsidRDefault="00395683">
      <w:pPr>
        <w:spacing w:line="1" w:lineRule="exact"/>
        <w:rPr>
          <w:sz w:val="20"/>
          <w:szCs w:val="20"/>
        </w:rPr>
      </w:pPr>
    </w:p>
    <w:p w:rsidR="00395683" w:rsidRDefault="00AB727D">
      <w:pPr>
        <w:spacing w:line="260" w:lineRule="auto"/>
        <w:ind w:left="260"/>
        <w:jc w:val="both"/>
        <w:rPr>
          <w:sz w:val="20"/>
          <w:szCs w:val="20"/>
        </w:rPr>
      </w:pPr>
      <w:r>
        <w:rPr>
          <w:rFonts w:eastAsia="Times New Roman"/>
          <w:sz w:val="23"/>
          <w:szCs w:val="23"/>
        </w:rPr>
        <w:t xml:space="preserve">СССР. Вашингтонская конференция. Смягчение Версальской системы. Планы Дауэса и Юнга. </w:t>
      </w:r>
      <w:r>
        <w:rPr>
          <w:rFonts w:eastAsia="Times New Roman"/>
          <w:i/>
          <w:iCs/>
          <w:sz w:val="23"/>
          <w:szCs w:val="23"/>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95683" w:rsidRDefault="00395683">
      <w:pPr>
        <w:spacing w:line="198" w:lineRule="exact"/>
        <w:rPr>
          <w:sz w:val="20"/>
          <w:szCs w:val="20"/>
        </w:rPr>
      </w:pPr>
    </w:p>
    <w:p w:rsidR="00395683" w:rsidRDefault="00AB727D">
      <w:pPr>
        <w:ind w:left="960"/>
        <w:rPr>
          <w:sz w:val="20"/>
          <w:szCs w:val="20"/>
        </w:rPr>
      </w:pPr>
      <w:r>
        <w:rPr>
          <w:rFonts w:eastAsia="Times New Roman"/>
          <w:b/>
          <w:bCs/>
          <w:sz w:val="23"/>
          <w:szCs w:val="23"/>
        </w:rPr>
        <w:t>Страны Запада в 1920-е гг.</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3"/>
          <w:szCs w:val="23"/>
        </w:rPr>
        <w:t>Авторитарные режимы в Европе:</w:t>
      </w:r>
      <w:r>
        <w:rPr>
          <w:rFonts w:eastAsia="Times New Roman"/>
          <w:sz w:val="23"/>
          <w:szCs w:val="23"/>
        </w:rPr>
        <w:t xml:space="preserve"> </w:t>
      </w:r>
      <w:r>
        <w:rPr>
          <w:rFonts w:eastAsia="Times New Roman"/>
          <w:i/>
          <w:iCs/>
          <w:sz w:val="23"/>
          <w:szCs w:val="23"/>
        </w:rPr>
        <w:t>Польша и</w:t>
      </w:r>
      <w:r>
        <w:rPr>
          <w:rFonts w:eastAsia="Times New Roman"/>
          <w:sz w:val="23"/>
          <w:szCs w:val="23"/>
        </w:rPr>
        <w:t xml:space="preserve"> </w:t>
      </w:r>
      <w:r>
        <w:rPr>
          <w:rFonts w:eastAsia="Times New Roman"/>
          <w:i/>
          <w:iCs/>
          <w:sz w:val="23"/>
          <w:szCs w:val="23"/>
        </w:rPr>
        <w:t xml:space="preserve">Испания. Б. Муссолини и идеи фашизма. </w:t>
      </w:r>
      <w:r>
        <w:rPr>
          <w:rFonts w:eastAsia="Times New Roman"/>
          <w:sz w:val="23"/>
          <w:szCs w:val="23"/>
        </w:rPr>
        <w:t>Приход фашистов к власти в Италии.</w:t>
      </w:r>
      <w:r>
        <w:rPr>
          <w:rFonts w:eastAsia="Times New Roman"/>
          <w:i/>
          <w:iCs/>
          <w:sz w:val="23"/>
          <w:szCs w:val="23"/>
        </w:rPr>
        <w:t xml:space="preserve"> </w:t>
      </w:r>
      <w:r>
        <w:rPr>
          <w:rFonts w:eastAsia="Times New Roman"/>
          <w:sz w:val="23"/>
          <w:szCs w:val="23"/>
        </w:rPr>
        <w:t>Создание</w:t>
      </w:r>
      <w:r>
        <w:rPr>
          <w:rFonts w:eastAsia="Times New Roman"/>
          <w:i/>
          <w:iCs/>
          <w:sz w:val="23"/>
          <w:szCs w:val="23"/>
        </w:rPr>
        <w:t xml:space="preserve"> </w:t>
      </w:r>
      <w:r>
        <w:rPr>
          <w:rFonts w:eastAsia="Times New Roman"/>
          <w:sz w:val="23"/>
          <w:szCs w:val="23"/>
        </w:rPr>
        <w:t xml:space="preserve">фашистского режима. </w:t>
      </w:r>
      <w:r>
        <w:rPr>
          <w:rFonts w:eastAsia="Times New Roman"/>
          <w:i/>
          <w:iCs/>
          <w:sz w:val="23"/>
          <w:szCs w:val="23"/>
        </w:rPr>
        <w:t>Кризис Матеотти.</w:t>
      </w:r>
      <w:r>
        <w:rPr>
          <w:rFonts w:eastAsia="Times New Roman"/>
          <w:sz w:val="23"/>
          <w:szCs w:val="23"/>
        </w:rPr>
        <w:t xml:space="preserve"> Фашистский режим в Италии.</w:t>
      </w:r>
    </w:p>
    <w:p w:rsidR="00395683" w:rsidRDefault="00AB727D">
      <w:pPr>
        <w:ind w:left="960"/>
        <w:rPr>
          <w:sz w:val="20"/>
          <w:szCs w:val="20"/>
        </w:rPr>
      </w:pPr>
      <w:r>
        <w:rPr>
          <w:rFonts w:eastAsia="Times New Roman"/>
          <w:b/>
          <w:bCs/>
          <w:sz w:val="23"/>
          <w:szCs w:val="23"/>
        </w:rPr>
        <w:t>Политическое развитие стран Южной и Восточной Азии</w:t>
      </w:r>
    </w:p>
    <w:p w:rsidR="00395683" w:rsidRDefault="00AB727D">
      <w:pPr>
        <w:spacing w:line="250" w:lineRule="auto"/>
        <w:ind w:left="260" w:firstLine="708"/>
        <w:jc w:val="both"/>
        <w:rPr>
          <w:sz w:val="20"/>
          <w:szCs w:val="20"/>
        </w:rPr>
      </w:pPr>
      <w:r>
        <w:rPr>
          <w:rFonts w:eastAsia="Times New Roman"/>
          <w:sz w:val="23"/>
          <w:szCs w:val="23"/>
        </w:rPr>
        <w:t xml:space="preserve">Китай после Синьхайской революции. </w:t>
      </w:r>
      <w:r>
        <w:rPr>
          <w:rFonts w:eastAsia="Times New Roman"/>
          <w:i/>
          <w:iCs/>
          <w:sz w:val="23"/>
          <w:szCs w:val="23"/>
        </w:rPr>
        <w:t>Революция в Китае и Северный поход.</w:t>
      </w:r>
      <w:r>
        <w:rPr>
          <w:rFonts w:eastAsia="Times New Roman"/>
          <w:sz w:val="23"/>
          <w:szCs w:val="23"/>
        </w:rPr>
        <w:t xml:space="preserve"> Режим Чан Кайши и гражданская война с коммунистами. </w:t>
      </w:r>
      <w:r>
        <w:rPr>
          <w:rFonts w:eastAsia="Times New Roman"/>
          <w:i/>
          <w:iCs/>
          <w:sz w:val="23"/>
          <w:szCs w:val="23"/>
        </w:rPr>
        <w:t>«Великий поход»</w:t>
      </w:r>
      <w:r>
        <w:rPr>
          <w:rFonts w:eastAsia="Times New Roman"/>
          <w:sz w:val="23"/>
          <w:szCs w:val="23"/>
        </w:rPr>
        <w:t xml:space="preserve"> </w:t>
      </w:r>
      <w:r>
        <w:rPr>
          <w:rFonts w:eastAsia="Times New Roman"/>
          <w:i/>
          <w:iCs/>
          <w:sz w:val="23"/>
          <w:szCs w:val="23"/>
        </w:rPr>
        <w:t>Красной армии Китая.</w:t>
      </w:r>
      <w:r>
        <w:rPr>
          <w:rFonts w:eastAsia="Times New Roman"/>
          <w:sz w:val="23"/>
          <w:szCs w:val="23"/>
        </w:rPr>
        <w:t xml:space="preserve"> </w:t>
      </w:r>
      <w:r>
        <w:rPr>
          <w:rFonts w:eastAsia="Times New Roman"/>
          <w:i/>
          <w:iCs/>
          <w:sz w:val="23"/>
          <w:szCs w:val="23"/>
        </w:rPr>
        <w:t xml:space="preserve">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Fonts w:eastAsia="Times New Roman"/>
          <w:sz w:val="23"/>
          <w:szCs w:val="23"/>
        </w:rPr>
        <w:t>Индийский национальный конгресс и М.</w:t>
      </w:r>
      <w:r>
        <w:rPr>
          <w:rFonts w:eastAsia="Times New Roman"/>
          <w:i/>
          <w:iCs/>
          <w:sz w:val="23"/>
          <w:szCs w:val="23"/>
        </w:rPr>
        <w:t xml:space="preserve"> </w:t>
      </w:r>
      <w:r>
        <w:rPr>
          <w:rFonts w:eastAsia="Times New Roman"/>
          <w:sz w:val="23"/>
          <w:szCs w:val="23"/>
        </w:rPr>
        <w:t>Ганди.</w:t>
      </w:r>
    </w:p>
    <w:p w:rsidR="00395683" w:rsidRDefault="00395683">
      <w:pPr>
        <w:spacing w:line="397" w:lineRule="exact"/>
        <w:rPr>
          <w:sz w:val="20"/>
          <w:szCs w:val="20"/>
        </w:rPr>
      </w:pPr>
    </w:p>
    <w:p w:rsidR="00395683" w:rsidRDefault="00AB727D">
      <w:pPr>
        <w:ind w:right="-259"/>
        <w:jc w:val="center"/>
        <w:rPr>
          <w:sz w:val="20"/>
          <w:szCs w:val="20"/>
        </w:rPr>
      </w:pPr>
      <w:r>
        <w:rPr>
          <w:rFonts w:eastAsia="Times New Roman"/>
          <w:sz w:val="20"/>
          <w:szCs w:val="20"/>
        </w:rPr>
        <w:t>102</w:t>
      </w:r>
    </w:p>
    <w:p w:rsidR="00395683" w:rsidRDefault="00395683">
      <w:pPr>
        <w:sectPr w:rsidR="00395683">
          <w:pgSz w:w="11900" w:h="16838"/>
          <w:pgMar w:top="1369"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b/>
          <w:bCs/>
          <w:sz w:val="23"/>
          <w:szCs w:val="23"/>
        </w:rPr>
        <w:lastRenderedPageBreak/>
        <w:t>Великая депрессия. Мировой экономический кризис. Преобразования Ф. Рузвельта в США</w:t>
      </w:r>
    </w:p>
    <w:p w:rsidR="00395683" w:rsidRDefault="00AB727D">
      <w:pPr>
        <w:ind w:left="260" w:firstLine="708"/>
        <w:jc w:val="both"/>
        <w:rPr>
          <w:sz w:val="20"/>
          <w:szCs w:val="20"/>
        </w:rPr>
      </w:pPr>
      <w:r>
        <w:rPr>
          <w:rFonts w:eastAsia="Times New Roman"/>
          <w:sz w:val="23"/>
          <w:szCs w:val="23"/>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3"/>
          <w:szCs w:val="23"/>
        </w:rPr>
        <w:t>Закат либеральной идеологии.</w:t>
      </w:r>
      <w:r>
        <w:rPr>
          <w:rFonts w:eastAsia="Times New Roman"/>
          <w:sz w:val="23"/>
          <w:szCs w:val="23"/>
        </w:rPr>
        <w:t xml:space="preserve"> Победа Ф Д. Рузвельта на выборах в США. «Новый курс» Ф.Д. Рузвельта .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3"/>
          <w:szCs w:val="23"/>
        </w:rPr>
        <w:t>Общественно-политическое развитие стран</w:t>
      </w:r>
      <w:r>
        <w:rPr>
          <w:rFonts w:eastAsia="Times New Roman"/>
          <w:sz w:val="23"/>
          <w:szCs w:val="23"/>
        </w:rPr>
        <w:t xml:space="preserve"> </w:t>
      </w:r>
      <w:r>
        <w:rPr>
          <w:rFonts w:eastAsia="Times New Roman"/>
          <w:i/>
          <w:iCs/>
          <w:sz w:val="23"/>
          <w:szCs w:val="23"/>
        </w:rPr>
        <w:t>Латинской Америки.</w:t>
      </w:r>
    </w:p>
    <w:p w:rsidR="00395683" w:rsidRDefault="00AB727D">
      <w:pPr>
        <w:ind w:left="960"/>
        <w:rPr>
          <w:sz w:val="20"/>
          <w:szCs w:val="20"/>
        </w:rPr>
      </w:pPr>
      <w:r>
        <w:rPr>
          <w:rFonts w:eastAsia="Times New Roman"/>
          <w:b/>
          <w:bCs/>
          <w:sz w:val="23"/>
          <w:szCs w:val="23"/>
        </w:rPr>
        <w:t>Нарастание агрессии. Германский нацизм</w:t>
      </w:r>
    </w:p>
    <w:p w:rsidR="00395683" w:rsidRDefault="00AB727D">
      <w:pPr>
        <w:ind w:left="960"/>
        <w:rPr>
          <w:sz w:val="20"/>
          <w:szCs w:val="20"/>
        </w:rPr>
      </w:pPr>
      <w:r>
        <w:rPr>
          <w:rFonts w:eastAsia="Times New Roman"/>
          <w:sz w:val="23"/>
          <w:szCs w:val="23"/>
        </w:rPr>
        <w:t>Нарастание агрессии в мире. Агрессия Японии против Китая в 1931–1933 гг. НСДАП и А.</w:t>
      </w:r>
    </w:p>
    <w:p w:rsidR="00395683" w:rsidRDefault="00AB727D">
      <w:pPr>
        <w:ind w:left="260"/>
        <w:rPr>
          <w:sz w:val="20"/>
          <w:szCs w:val="20"/>
        </w:rPr>
      </w:pPr>
      <w:r>
        <w:rPr>
          <w:rFonts w:eastAsia="Times New Roman"/>
          <w:sz w:val="23"/>
          <w:szCs w:val="23"/>
        </w:rPr>
        <w:t>Гитлер. «Пивной» путч. Приход нацистов к власти. Поджог Рейхстага. «Ночь длинных ножей».</w:t>
      </w:r>
    </w:p>
    <w:p w:rsidR="00395683" w:rsidRDefault="00395683">
      <w:pPr>
        <w:spacing w:line="2" w:lineRule="exact"/>
        <w:rPr>
          <w:sz w:val="20"/>
          <w:szCs w:val="20"/>
        </w:rPr>
      </w:pPr>
    </w:p>
    <w:p w:rsidR="00395683" w:rsidRDefault="00AB727D">
      <w:pPr>
        <w:ind w:left="260"/>
        <w:rPr>
          <w:sz w:val="20"/>
          <w:szCs w:val="20"/>
        </w:rPr>
      </w:pPr>
      <w:r>
        <w:rPr>
          <w:rFonts w:eastAsia="Times New Roman"/>
          <w:sz w:val="23"/>
          <w:szCs w:val="23"/>
        </w:rPr>
        <w:t>Нюрнбергские законы. Нацистская диктатура в Германии. Подготовка Германии к войне.</w:t>
      </w:r>
    </w:p>
    <w:p w:rsidR="00395683" w:rsidRDefault="00AB727D">
      <w:pPr>
        <w:ind w:left="960"/>
        <w:rPr>
          <w:sz w:val="20"/>
          <w:szCs w:val="20"/>
        </w:rPr>
      </w:pPr>
      <w:r>
        <w:rPr>
          <w:rFonts w:eastAsia="Times New Roman"/>
          <w:b/>
          <w:bCs/>
          <w:sz w:val="23"/>
          <w:szCs w:val="23"/>
        </w:rPr>
        <w:t>«Народный фронт» и Гражданская война в Испании</w:t>
      </w:r>
    </w:p>
    <w:p w:rsidR="00395683" w:rsidRDefault="00AB727D">
      <w:pPr>
        <w:ind w:left="260" w:firstLine="708"/>
        <w:jc w:val="both"/>
        <w:rPr>
          <w:sz w:val="20"/>
          <w:szCs w:val="20"/>
        </w:rPr>
      </w:pPr>
      <w:r>
        <w:rPr>
          <w:rFonts w:eastAsia="Times New Roman"/>
          <w:i/>
          <w:iCs/>
          <w:sz w:val="23"/>
          <w:szCs w:val="23"/>
        </w:rPr>
        <w:t xml:space="preserve">Борьба с фашизмом в Австрии и Франции. </w:t>
      </w:r>
      <w:r>
        <w:rPr>
          <w:rFonts w:eastAsia="Times New Roman"/>
          <w:sz w:val="23"/>
          <w:szCs w:val="23"/>
        </w:rPr>
        <w:t>VII</w:t>
      </w:r>
      <w:r>
        <w:rPr>
          <w:rFonts w:eastAsia="Times New Roman"/>
          <w:i/>
          <w:iCs/>
          <w:sz w:val="23"/>
          <w:szCs w:val="23"/>
        </w:rPr>
        <w:t xml:space="preserve"> </w:t>
      </w:r>
      <w:r>
        <w:rPr>
          <w:rFonts w:eastAsia="Times New Roman"/>
          <w:sz w:val="23"/>
          <w:szCs w:val="23"/>
        </w:rPr>
        <w:t>Конгресс Коминтерна.</w:t>
      </w:r>
      <w:r>
        <w:rPr>
          <w:rFonts w:eastAsia="Times New Roman"/>
          <w:i/>
          <w:iCs/>
          <w:sz w:val="23"/>
          <w:szCs w:val="23"/>
        </w:rPr>
        <w:t xml:space="preserve"> </w:t>
      </w:r>
      <w:r>
        <w:rPr>
          <w:rFonts w:eastAsia="Times New Roman"/>
          <w:sz w:val="23"/>
          <w:szCs w:val="23"/>
        </w:rPr>
        <w:t>Политика</w:t>
      </w:r>
      <w:r>
        <w:rPr>
          <w:rFonts w:eastAsia="Times New Roman"/>
          <w:i/>
          <w:iCs/>
          <w:sz w:val="23"/>
          <w:szCs w:val="23"/>
        </w:rPr>
        <w:t xml:space="preserve"> </w:t>
      </w:r>
      <w:r>
        <w:rPr>
          <w:rFonts w:eastAsia="Times New Roman"/>
          <w:sz w:val="23"/>
          <w:szCs w:val="23"/>
        </w:rPr>
        <w:t xml:space="preserve">«Народного фронта». </w:t>
      </w:r>
      <w:r>
        <w:rPr>
          <w:rFonts w:eastAsia="Times New Roman"/>
          <w:i/>
          <w:iCs/>
          <w:sz w:val="23"/>
          <w:szCs w:val="23"/>
        </w:rPr>
        <w:t>Революция в Испании.</w:t>
      </w:r>
      <w:r>
        <w:rPr>
          <w:rFonts w:eastAsia="Times New Roman"/>
          <w:sz w:val="23"/>
          <w:szCs w:val="23"/>
        </w:rPr>
        <w:t xml:space="preserve"> Победа «Народного фронта» в Испании. Франкистский мятеж и фашистское вмешательство. </w:t>
      </w:r>
      <w:r>
        <w:rPr>
          <w:rFonts w:eastAsia="Times New Roman"/>
          <w:i/>
          <w:iCs/>
          <w:sz w:val="23"/>
          <w:szCs w:val="23"/>
        </w:rPr>
        <w:t>Социальные преобразования в Испании.</w:t>
      </w:r>
      <w:r>
        <w:rPr>
          <w:rFonts w:eastAsia="Times New Roman"/>
          <w:sz w:val="23"/>
          <w:szCs w:val="23"/>
        </w:rPr>
        <w:t xml:space="preserve"> Политика «невмешательства». Советская помощь Испании. </w:t>
      </w:r>
      <w:r>
        <w:rPr>
          <w:rFonts w:eastAsia="Times New Roman"/>
          <w:i/>
          <w:iCs/>
          <w:sz w:val="23"/>
          <w:szCs w:val="23"/>
        </w:rPr>
        <w:t>Оборона Мадрида.</w:t>
      </w:r>
      <w:r>
        <w:rPr>
          <w:rFonts w:eastAsia="Times New Roman"/>
          <w:sz w:val="23"/>
          <w:szCs w:val="23"/>
        </w:rPr>
        <w:t xml:space="preserve"> </w:t>
      </w:r>
      <w:r>
        <w:rPr>
          <w:rFonts w:eastAsia="Times New Roman"/>
          <w:i/>
          <w:iCs/>
          <w:sz w:val="23"/>
          <w:szCs w:val="23"/>
        </w:rPr>
        <w:t>Сражения при</w:t>
      </w:r>
      <w:r>
        <w:rPr>
          <w:rFonts w:eastAsia="Times New Roman"/>
          <w:sz w:val="23"/>
          <w:szCs w:val="23"/>
        </w:rPr>
        <w:t xml:space="preserve"> </w:t>
      </w:r>
      <w:r>
        <w:rPr>
          <w:rFonts w:eastAsia="Times New Roman"/>
          <w:i/>
          <w:iCs/>
          <w:sz w:val="23"/>
          <w:szCs w:val="23"/>
        </w:rPr>
        <w:t xml:space="preserve">Гвадалахаре и на Эбро. </w:t>
      </w:r>
      <w:r>
        <w:rPr>
          <w:rFonts w:eastAsia="Times New Roman"/>
          <w:sz w:val="23"/>
          <w:szCs w:val="23"/>
        </w:rPr>
        <w:t>Поражение Испанской республики.</w:t>
      </w:r>
    </w:p>
    <w:p w:rsidR="00395683" w:rsidRDefault="00AB727D">
      <w:pPr>
        <w:ind w:left="960"/>
        <w:rPr>
          <w:sz w:val="20"/>
          <w:szCs w:val="20"/>
        </w:rPr>
      </w:pPr>
      <w:r>
        <w:rPr>
          <w:rFonts w:eastAsia="Times New Roman"/>
          <w:b/>
          <w:bCs/>
          <w:sz w:val="23"/>
          <w:szCs w:val="23"/>
        </w:rPr>
        <w:t>Политика «умиротворения» агрессора</w:t>
      </w:r>
    </w:p>
    <w:p w:rsidR="00395683" w:rsidRDefault="00AB727D">
      <w:pPr>
        <w:ind w:left="260" w:firstLine="708"/>
        <w:jc w:val="both"/>
        <w:rPr>
          <w:sz w:val="20"/>
          <w:szCs w:val="20"/>
        </w:rPr>
      </w:pPr>
      <w:r>
        <w:rPr>
          <w:rFonts w:eastAsia="Times New Roman"/>
          <w:sz w:val="23"/>
          <w:szCs w:val="23"/>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3"/>
          <w:szCs w:val="23"/>
        </w:rPr>
        <w:t>Итало-эфиопская война.</w:t>
      </w:r>
      <w:r>
        <w:rPr>
          <w:rFonts w:eastAsia="Times New Roman"/>
          <w:sz w:val="23"/>
          <w:szCs w:val="23"/>
        </w:rPr>
        <w:t xml:space="preserve"> Японо-китайская война и советско-японские конфликты. Британско-франко-советские переговоры в Москве . Советско-германский договор о ненападении и его последствия. </w:t>
      </w:r>
      <w:r>
        <w:rPr>
          <w:rFonts w:eastAsia="Times New Roman"/>
          <w:i/>
          <w:iCs/>
          <w:sz w:val="23"/>
          <w:szCs w:val="23"/>
        </w:rPr>
        <w:t>Раздел Восточной</w:t>
      </w:r>
      <w:r>
        <w:rPr>
          <w:rFonts w:eastAsia="Times New Roman"/>
          <w:sz w:val="23"/>
          <w:szCs w:val="23"/>
        </w:rPr>
        <w:t xml:space="preserve"> </w:t>
      </w:r>
      <w:r>
        <w:rPr>
          <w:rFonts w:eastAsia="Times New Roman"/>
          <w:i/>
          <w:iCs/>
          <w:sz w:val="23"/>
          <w:szCs w:val="23"/>
        </w:rPr>
        <w:t>Европы на сферы влияния Германии и СССР.</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Развитие культуры в первой трети ХХ в.</w:t>
      </w:r>
    </w:p>
    <w:p w:rsidR="00395683" w:rsidRDefault="00395683">
      <w:pPr>
        <w:spacing w:line="1" w:lineRule="exact"/>
        <w:rPr>
          <w:sz w:val="20"/>
          <w:szCs w:val="20"/>
        </w:rPr>
      </w:pPr>
    </w:p>
    <w:p w:rsidR="00395683" w:rsidRDefault="00AB727D">
      <w:pPr>
        <w:spacing w:line="260" w:lineRule="auto"/>
        <w:ind w:left="260" w:firstLine="708"/>
        <w:jc w:val="both"/>
        <w:rPr>
          <w:sz w:val="20"/>
          <w:szCs w:val="20"/>
        </w:rPr>
      </w:pPr>
      <w:r>
        <w:rPr>
          <w:rFonts w:eastAsia="Times New Roman"/>
          <w:sz w:val="23"/>
          <w:szCs w:val="23"/>
        </w:rPr>
        <w:t>Основные направления в искусстве. Модернизм, авангардизм, сюрреализм, абстракционизм, реализм</w:t>
      </w:r>
      <w:r>
        <w:rPr>
          <w:rFonts w:eastAsia="Times New Roman"/>
          <w:i/>
          <w:iCs/>
          <w:sz w:val="23"/>
          <w:szCs w:val="23"/>
        </w:rPr>
        <w:t>.</w:t>
      </w:r>
      <w:r>
        <w:rPr>
          <w:rFonts w:eastAsia="Times New Roman"/>
          <w:sz w:val="23"/>
          <w:szCs w:val="23"/>
        </w:rPr>
        <w:t xml:space="preserve"> </w:t>
      </w:r>
      <w:r>
        <w:rPr>
          <w:rFonts w:eastAsia="Times New Roman"/>
          <w:i/>
          <w:iCs/>
          <w:sz w:val="23"/>
          <w:szCs w:val="23"/>
        </w:rPr>
        <w:t>Психоанализ.</w:t>
      </w:r>
      <w:r>
        <w:rPr>
          <w:rFonts w:eastAsia="Times New Roman"/>
          <w:sz w:val="23"/>
          <w:szCs w:val="23"/>
        </w:rPr>
        <w:t xml:space="preserve"> </w:t>
      </w:r>
      <w:r>
        <w:rPr>
          <w:rFonts w:eastAsia="Times New Roman"/>
          <w:i/>
          <w:iCs/>
          <w:sz w:val="23"/>
          <w:szCs w:val="23"/>
        </w:rPr>
        <w:t>Потерянное поколение.</w:t>
      </w:r>
      <w:r>
        <w:rPr>
          <w:rFonts w:eastAsia="Times New Roman"/>
          <w:sz w:val="23"/>
          <w:szCs w:val="23"/>
        </w:rPr>
        <w:t xml:space="preserve"> </w:t>
      </w:r>
      <w:r>
        <w:rPr>
          <w:rFonts w:eastAsia="Times New Roman"/>
          <w:i/>
          <w:iCs/>
          <w:sz w:val="23"/>
          <w:szCs w:val="23"/>
        </w:rPr>
        <w:t>Ведущие деятели культуры</w:t>
      </w:r>
      <w:r>
        <w:rPr>
          <w:rFonts w:eastAsia="Times New Roman"/>
          <w:sz w:val="23"/>
          <w:szCs w:val="23"/>
        </w:rPr>
        <w:t xml:space="preserve"> </w:t>
      </w:r>
      <w:r>
        <w:rPr>
          <w:rFonts w:eastAsia="Times New Roman"/>
          <w:i/>
          <w:iCs/>
          <w:sz w:val="23"/>
          <w:szCs w:val="23"/>
        </w:rPr>
        <w:t>первой трети ХХ в. Тоталитаризм и культура. Массовая культура. Олимпийское движение.</w:t>
      </w:r>
    </w:p>
    <w:p w:rsidR="00395683" w:rsidRDefault="00395683">
      <w:pPr>
        <w:spacing w:line="198" w:lineRule="exact"/>
        <w:rPr>
          <w:sz w:val="20"/>
          <w:szCs w:val="20"/>
        </w:rPr>
      </w:pPr>
    </w:p>
    <w:p w:rsidR="00395683" w:rsidRDefault="00AB727D">
      <w:pPr>
        <w:ind w:left="960"/>
        <w:rPr>
          <w:sz w:val="20"/>
          <w:szCs w:val="20"/>
        </w:rPr>
      </w:pPr>
      <w:r>
        <w:rPr>
          <w:rFonts w:eastAsia="Times New Roman"/>
          <w:b/>
          <w:bCs/>
          <w:sz w:val="23"/>
          <w:szCs w:val="23"/>
        </w:rPr>
        <w:t>Вторая мировая война</w:t>
      </w:r>
    </w:p>
    <w:p w:rsidR="00395683" w:rsidRDefault="00AB727D">
      <w:pPr>
        <w:ind w:left="960"/>
        <w:rPr>
          <w:sz w:val="20"/>
          <w:szCs w:val="20"/>
        </w:rPr>
      </w:pPr>
      <w:r>
        <w:rPr>
          <w:rFonts w:eastAsia="Times New Roman"/>
          <w:b/>
          <w:bCs/>
          <w:sz w:val="23"/>
          <w:szCs w:val="23"/>
        </w:rPr>
        <w:t>Начало Второй мировой войны</w:t>
      </w:r>
    </w:p>
    <w:p w:rsidR="00395683" w:rsidRDefault="00AB727D">
      <w:pPr>
        <w:spacing w:line="239" w:lineRule="auto"/>
        <w:ind w:left="260" w:firstLine="708"/>
        <w:jc w:val="both"/>
        <w:rPr>
          <w:sz w:val="20"/>
          <w:szCs w:val="20"/>
        </w:rPr>
      </w:pPr>
      <w:r>
        <w:rPr>
          <w:rFonts w:eastAsia="Times New Roman"/>
          <w:sz w:val="23"/>
          <w:szCs w:val="23"/>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sz w:val="23"/>
          <w:szCs w:val="23"/>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3"/>
          <w:szCs w:val="23"/>
        </w:rPr>
        <w:t>Захват Германией Дании и</w:t>
      </w:r>
      <w:r>
        <w:rPr>
          <w:rFonts w:eastAsia="Times New Roman"/>
          <w:sz w:val="23"/>
          <w:szCs w:val="23"/>
        </w:rPr>
        <w:t xml:space="preserve"> </w:t>
      </w:r>
      <w:r>
        <w:rPr>
          <w:rFonts w:eastAsia="Times New Roman"/>
          <w:i/>
          <w:iCs/>
          <w:sz w:val="23"/>
          <w:szCs w:val="23"/>
        </w:rPr>
        <w:t xml:space="preserve">Норвегии. </w:t>
      </w:r>
      <w:r>
        <w:rPr>
          <w:rFonts w:eastAsia="Times New Roman"/>
          <w:sz w:val="23"/>
          <w:szCs w:val="23"/>
        </w:rPr>
        <w:t>Разгром Франции и ее союзников.</w:t>
      </w:r>
      <w:r>
        <w:rPr>
          <w:rFonts w:eastAsia="Times New Roman"/>
          <w:i/>
          <w:iCs/>
          <w:sz w:val="23"/>
          <w:szCs w:val="23"/>
        </w:rPr>
        <w:t xml:space="preserve"> Германо-британская борьба и захват Балкан. </w:t>
      </w:r>
      <w:r>
        <w:rPr>
          <w:rFonts w:eastAsia="Times New Roman"/>
          <w:sz w:val="23"/>
          <w:szCs w:val="23"/>
        </w:rPr>
        <w:t>Битва</w:t>
      </w:r>
      <w:r>
        <w:rPr>
          <w:rFonts w:eastAsia="Times New Roman"/>
          <w:i/>
          <w:iCs/>
          <w:sz w:val="23"/>
          <w:szCs w:val="23"/>
        </w:rPr>
        <w:t xml:space="preserve"> </w:t>
      </w:r>
      <w:r>
        <w:rPr>
          <w:rFonts w:eastAsia="Times New Roman"/>
          <w:sz w:val="23"/>
          <w:szCs w:val="23"/>
        </w:rPr>
        <w:t>за Британию. Рост советско-германских противоречий.</w:t>
      </w:r>
    </w:p>
    <w:p w:rsidR="00395683" w:rsidRDefault="00AB727D">
      <w:pPr>
        <w:ind w:left="960"/>
        <w:rPr>
          <w:sz w:val="20"/>
          <w:szCs w:val="20"/>
        </w:rPr>
      </w:pPr>
      <w:r>
        <w:rPr>
          <w:rFonts w:eastAsia="Times New Roman"/>
          <w:b/>
          <w:bCs/>
          <w:sz w:val="23"/>
          <w:szCs w:val="23"/>
        </w:rPr>
        <w:t>Начало Великой Отечественной войны и войны на Тихом океане</w:t>
      </w:r>
    </w:p>
    <w:p w:rsidR="00395683" w:rsidRDefault="00AB727D">
      <w:pPr>
        <w:ind w:left="260" w:firstLine="708"/>
        <w:jc w:val="both"/>
        <w:rPr>
          <w:sz w:val="20"/>
          <w:szCs w:val="20"/>
        </w:rPr>
      </w:pPr>
      <w:r>
        <w:rPr>
          <w:rFonts w:eastAsia="Times New Roman"/>
          <w:sz w:val="23"/>
          <w:szCs w:val="23"/>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eastAsia="Times New Roman"/>
          <w:i/>
          <w:iCs/>
          <w:sz w:val="23"/>
          <w:szCs w:val="23"/>
        </w:rPr>
        <w:t xml:space="preserve">Идеологическое и политическое обоснование агрессивной политики нацистской Германии. </w:t>
      </w:r>
      <w:r>
        <w:rPr>
          <w:rFonts w:eastAsia="Times New Roman"/>
          <w:sz w:val="23"/>
          <w:szCs w:val="23"/>
        </w:rPr>
        <w:t xml:space="preserve">Планы Германии в отношении СССР. План «Ост». </w:t>
      </w:r>
      <w:r>
        <w:rPr>
          <w:rFonts w:eastAsia="Times New Roman"/>
          <w:i/>
          <w:iCs/>
          <w:sz w:val="23"/>
          <w:szCs w:val="23"/>
        </w:rPr>
        <w:t>Планы союзников Германии и позиция</w:t>
      </w:r>
      <w:r>
        <w:rPr>
          <w:rFonts w:eastAsia="Times New Roman"/>
          <w:sz w:val="23"/>
          <w:szCs w:val="23"/>
        </w:rPr>
        <w:t xml:space="preserve"> </w:t>
      </w:r>
      <w:r>
        <w:rPr>
          <w:rFonts w:eastAsia="Times New Roman"/>
          <w:i/>
          <w:iCs/>
          <w:sz w:val="23"/>
          <w:szCs w:val="23"/>
        </w:rPr>
        <w:t>нейтральных государств.</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Коренной перелом в войне</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Сталинградская битва. Курская битва. Война в Северной Африке. Сражение при Эль-Аламейне. </w:t>
      </w:r>
      <w:r>
        <w:rPr>
          <w:rFonts w:eastAsia="Times New Roman"/>
          <w:i/>
          <w:iCs/>
          <w:sz w:val="23"/>
          <w:szCs w:val="23"/>
        </w:rPr>
        <w:t>Стратегические бомбардировки немецких территорий.</w:t>
      </w:r>
      <w:r>
        <w:rPr>
          <w:rFonts w:eastAsia="Times New Roman"/>
          <w:sz w:val="23"/>
          <w:szCs w:val="23"/>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3"/>
          <w:szCs w:val="23"/>
        </w:rPr>
        <w:t>Каирская декларация.</w:t>
      </w:r>
      <w:r>
        <w:rPr>
          <w:rFonts w:eastAsia="Times New Roman"/>
          <w:sz w:val="23"/>
          <w:szCs w:val="23"/>
        </w:rPr>
        <w:t xml:space="preserve"> </w:t>
      </w:r>
      <w:r>
        <w:rPr>
          <w:rFonts w:eastAsia="Times New Roman"/>
          <w:i/>
          <w:iCs/>
          <w:sz w:val="23"/>
          <w:szCs w:val="23"/>
        </w:rPr>
        <w:t>Роспуск Коминтерна.</w:t>
      </w:r>
    </w:p>
    <w:p w:rsidR="00395683" w:rsidRDefault="00395683">
      <w:pPr>
        <w:spacing w:line="4" w:lineRule="exact"/>
        <w:rPr>
          <w:sz w:val="20"/>
          <w:szCs w:val="20"/>
        </w:rPr>
      </w:pPr>
    </w:p>
    <w:p w:rsidR="00395683" w:rsidRDefault="00AB727D">
      <w:pPr>
        <w:ind w:left="960"/>
        <w:rPr>
          <w:sz w:val="20"/>
          <w:szCs w:val="20"/>
        </w:rPr>
      </w:pPr>
      <w:r>
        <w:rPr>
          <w:rFonts w:eastAsia="Times New Roman"/>
          <w:b/>
          <w:bCs/>
          <w:sz w:val="23"/>
          <w:szCs w:val="23"/>
        </w:rPr>
        <w:t>Жизнь во время войны. Сопротивление оккупантам</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103</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насильственные переселения. Массовые расстрелы военнопленных и гражданских лиц. </w:t>
      </w:r>
      <w:r>
        <w:rPr>
          <w:rFonts w:eastAsia="Times New Roman"/>
          <w:i/>
          <w:iCs/>
          <w:sz w:val="23"/>
          <w:szCs w:val="23"/>
        </w:rPr>
        <w:t>Жизнь на</w:t>
      </w:r>
      <w:r>
        <w:rPr>
          <w:rFonts w:eastAsia="Times New Roman"/>
          <w:sz w:val="23"/>
          <w:szCs w:val="23"/>
        </w:rPr>
        <w:t xml:space="preserve"> </w:t>
      </w:r>
      <w:r>
        <w:rPr>
          <w:rFonts w:eastAsia="Times New Roman"/>
          <w:i/>
          <w:iCs/>
          <w:sz w:val="23"/>
          <w:szCs w:val="23"/>
        </w:rPr>
        <w:t xml:space="preserve">оккупированных территориях. </w:t>
      </w:r>
      <w:r>
        <w:rPr>
          <w:rFonts w:eastAsia="Times New Roman"/>
          <w:sz w:val="23"/>
          <w:szCs w:val="23"/>
        </w:rPr>
        <w:t>Движение Сопротивления и коллаборационизм.</w:t>
      </w:r>
      <w:r>
        <w:rPr>
          <w:rFonts w:eastAsia="Times New Roman"/>
          <w:i/>
          <w:iCs/>
          <w:sz w:val="23"/>
          <w:szCs w:val="23"/>
        </w:rPr>
        <w:t xml:space="preserve"> Партизанская война в Югославии. Жизнь в США и Японии. Положение в нейтральных государствах.</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Разгром Германии, Японии и их союзников</w:t>
      </w:r>
    </w:p>
    <w:p w:rsidR="00395683" w:rsidRDefault="00AB727D">
      <w:pPr>
        <w:spacing w:line="239" w:lineRule="auto"/>
        <w:ind w:left="260" w:firstLine="708"/>
        <w:jc w:val="both"/>
        <w:rPr>
          <w:sz w:val="20"/>
          <w:szCs w:val="20"/>
        </w:rPr>
      </w:pPr>
      <w:r>
        <w:rPr>
          <w:rFonts w:eastAsia="Times New Roman"/>
          <w:sz w:val="23"/>
          <w:szCs w:val="23"/>
        </w:rPr>
        <w:t xml:space="preserve">Открытие Второго фронта и наступление союзников. </w:t>
      </w:r>
      <w:r>
        <w:rPr>
          <w:rFonts w:eastAsia="Times New Roman"/>
          <w:i/>
          <w:iCs/>
          <w:sz w:val="23"/>
          <w:szCs w:val="23"/>
        </w:rPr>
        <w:t>Переход на сторону</w:t>
      </w:r>
      <w:r>
        <w:rPr>
          <w:rFonts w:eastAsia="Times New Roman"/>
          <w:sz w:val="23"/>
          <w:szCs w:val="23"/>
        </w:rPr>
        <w:t xml:space="preserve"> </w:t>
      </w:r>
      <w:r>
        <w:rPr>
          <w:rFonts w:eastAsia="Times New Roman"/>
          <w:i/>
          <w:iCs/>
          <w:sz w:val="23"/>
          <w:szCs w:val="23"/>
        </w:rPr>
        <w:t xml:space="preserve">антигитлеровской коалиции Румынии и Болгарии, выход из войны Финляндии. Восстания в Париже, Варшаве, Словакии. </w:t>
      </w:r>
      <w:r>
        <w:rPr>
          <w:rFonts w:eastAsia="Times New Roman"/>
          <w:sz w:val="23"/>
          <w:szCs w:val="23"/>
        </w:rPr>
        <w:t>Освобождение стран Европы.</w:t>
      </w:r>
      <w:r>
        <w:rPr>
          <w:rFonts w:eastAsia="Times New Roman"/>
          <w:i/>
          <w:iCs/>
          <w:sz w:val="23"/>
          <w:szCs w:val="23"/>
        </w:rPr>
        <w:t xml:space="preserve"> </w:t>
      </w:r>
      <w:r>
        <w:rPr>
          <w:rFonts w:eastAsia="Times New Roman"/>
          <w:sz w:val="23"/>
          <w:szCs w:val="23"/>
        </w:rPr>
        <w:t>Попытка переворота в Германии</w:t>
      </w:r>
      <w:r>
        <w:rPr>
          <w:rFonts w:eastAsia="Times New Roman"/>
          <w:i/>
          <w:iCs/>
          <w:sz w:val="23"/>
          <w:szCs w:val="23"/>
        </w:rPr>
        <w:t xml:space="preserve"> </w:t>
      </w:r>
      <w:r>
        <w:rPr>
          <w:rFonts w:eastAsia="Times New Roman"/>
          <w:sz w:val="23"/>
          <w:szCs w:val="23"/>
        </w:rPr>
        <w:t>20</w:t>
      </w:r>
      <w:r>
        <w:rPr>
          <w:rFonts w:eastAsia="Times New Roman"/>
          <w:i/>
          <w:iCs/>
          <w:sz w:val="23"/>
          <w:szCs w:val="23"/>
        </w:rPr>
        <w:t xml:space="preserve"> </w:t>
      </w:r>
      <w:r>
        <w:rPr>
          <w:rFonts w:eastAsia="Times New Roman"/>
          <w:sz w:val="23"/>
          <w:szCs w:val="23"/>
        </w:rPr>
        <w:t>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395683" w:rsidRDefault="00395683">
      <w:pPr>
        <w:spacing w:line="6" w:lineRule="exact"/>
        <w:rPr>
          <w:sz w:val="20"/>
          <w:szCs w:val="20"/>
        </w:rPr>
      </w:pPr>
    </w:p>
    <w:p w:rsidR="00395683" w:rsidRDefault="00AB727D">
      <w:pPr>
        <w:spacing w:line="250" w:lineRule="auto"/>
        <w:ind w:left="260" w:firstLine="708"/>
        <w:jc w:val="both"/>
        <w:rPr>
          <w:sz w:val="20"/>
          <w:szCs w:val="20"/>
        </w:rPr>
      </w:pPr>
      <w:r>
        <w:rPr>
          <w:rFonts w:eastAsia="Times New Roman"/>
          <w:sz w:val="23"/>
          <w:szCs w:val="23"/>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395683" w:rsidRDefault="00395683">
      <w:pPr>
        <w:spacing w:line="212" w:lineRule="exact"/>
        <w:rPr>
          <w:sz w:val="20"/>
          <w:szCs w:val="20"/>
        </w:rPr>
      </w:pPr>
    </w:p>
    <w:p w:rsidR="00395683" w:rsidRDefault="00AB727D">
      <w:pPr>
        <w:ind w:left="960"/>
        <w:rPr>
          <w:sz w:val="20"/>
          <w:szCs w:val="20"/>
        </w:rPr>
      </w:pPr>
      <w:r>
        <w:rPr>
          <w:rFonts w:eastAsia="Times New Roman"/>
          <w:b/>
          <w:bCs/>
          <w:sz w:val="23"/>
          <w:szCs w:val="23"/>
        </w:rPr>
        <w:t>Соревнование социальных систем</w:t>
      </w:r>
    </w:p>
    <w:p w:rsidR="00395683" w:rsidRDefault="00AB727D">
      <w:pPr>
        <w:spacing w:line="238" w:lineRule="auto"/>
        <w:ind w:left="960"/>
        <w:rPr>
          <w:sz w:val="20"/>
          <w:szCs w:val="20"/>
        </w:rPr>
      </w:pPr>
      <w:r>
        <w:rPr>
          <w:rFonts w:eastAsia="Times New Roman"/>
          <w:b/>
          <w:bCs/>
          <w:sz w:val="23"/>
          <w:szCs w:val="23"/>
        </w:rPr>
        <w:t>Начало «холодной войны»</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Причины «холодной войны». План Маршалла. </w:t>
      </w:r>
      <w:r>
        <w:rPr>
          <w:rFonts w:eastAsia="Times New Roman"/>
          <w:i/>
          <w:iCs/>
          <w:sz w:val="23"/>
          <w:szCs w:val="23"/>
        </w:rPr>
        <w:t>Гражданская война в Греции.</w:t>
      </w:r>
      <w:r>
        <w:rPr>
          <w:rFonts w:eastAsia="Times New Roman"/>
          <w:sz w:val="23"/>
          <w:szCs w:val="23"/>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3"/>
          <w:szCs w:val="23"/>
        </w:rPr>
        <w:t xml:space="preserve">Террор в Восточной Европе. </w:t>
      </w:r>
      <w:r>
        <w:rPr>
          <w:rFonts w:eastAsia="Times New Roman"/>
          <w:sz w:val="23"/>
          <w:szCs w:val="23"/>
        </w:rPr>
        <w:t>Совет экономической взаимопомощи.</w:t>
      </w:r>
      <w:r>
        <w:rPr>
          <w:rFonts w:eastAsia="Times New Roman"/>
          <w:i/>
          <w:iCs/>
          <w:sz w:val="23"/>
          <w:szCs w:val="23"/>
        </w:rPr>
        <w:t xml:space="preserve"> </w:t>
      </w:r>
      <w:r>
        <w:rPr>
          <w:rFonts w:eastAsia="Times New Roman"/>
          <w:sz w:val="23"/>
          <w:szCs w:val="23"/>
        </w:rPr>
        <w:t>НАТО. «Охота на ведьм»</w:t>
      </w:r>
      <w:r>
        <w:rPr>
          <w:rFonts w:eastAsia="Times New Roman"/>
          <w:i/>
          <w:iCs/>
          <w:sz w:val="23"/>
          <w:szCs w:val="23"/>
        </w:rPr>
        <w:t xml:space="preserve"> </w:t>
      </w:r>
      <w:r>
        <w:rPr>
          <w:rFonts w:eastAsia="Times New Roman"/>
          <w:sz w:val="23"/>
          <w:szCs w:val="23"/>
        </w:rPr>
        <w:t>в</w:t>
      </w:r>
      <w:r>
        <w:rPr>
          <w:rFonts w:eastAsia="Times New Roman"/>
          <w:i/>
          <w:iCs/>
          <w:sz w:val="23"/>
          <w:szCs w:val="23"/>
        </w:rPr>
        <w:t xml:space="preserve"> </w:t>
      </w:r>
      <w:r>
        <w:rPr>
          <w:rFonts w:eastAsia="Times New Roman"/>
          <w:sz w:val="23"/>
          <w:szCs w:val="23"/>
        </w:rPr>
        <w:t>США.</w:t>
      </w:r>
    </w:p>
    <w:p w:rsidR="00395683" w:rsidRDefault="00AB727D">
      <w:pPr>
        <w:ind w:left="960"/>
        <w:rPr>
          <w:sz w:val="20"/>
          <w:szCs w:val="20"/>
        </w:rPr>
      </w:pPr>
      <w:r>
        <w:rPr>
          <w:rFonts w:eastAsia="Times New Roman"/>
          <w:b/>
          <w:bCs/>
          <w:sz w:val="23"/>
          <w:szCs w:val="23"/>
        </w:rPr>
        <w:t>Гонка вооружений. Берлинский и Карибский кризисы</w:t>
      </w:r>
    </w:p>
    <w:p w:rsidR="00395683" w:rsidRDefault="00AB727D">
      <w:pPr>
        <w:spacing w:line="246" w:lineRule="auto"/>
        <w:ind w:left="260" w:firstLine="708"/>
        <w:jc w:val="both"/>
        <w:rPr>
          <w:sz w:val="20"/>
          <w:szCs w:val="20"/>
        </w:rPr>
      </w:pPr>
      <w:r>
        <w:rPr>
          <w:rFonts w:eastAsia="Times New Roman"/>
          <w:sz w:val="23"/>
          <w:szCs w:val="23"/>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95683" w:rsidRDefault="00395683">
      <w:pPr>
        <w:spacing w:line="200" w:lineRule="exact"/>
        <w:rPr>
          <w:sz w:val="20"/>
          <w:szCs w:val="20"/>
        </w:rPr>
      </w:pPr>
    </w:p>
    <w:p w:rsidR="00395683" w:rsidRDefault="00395683">
      <w:pPr>
        <w:spacing w:line="283" w:lineRule="exact"/>
        <w:rPr>
          <w:sz w:val="20"/>
          <w:szCs w:val="20"/>
        </w:rPr>
      </w:pPr>
    </w:p>
    <w:p w:rsidR="00395683" w:rsidRDefault="00AB727D">
      <w:pPr>
        <w:ind w:left="960"/>
        <w:rPr>
          <w:sz w:val="20"/>
          <w:szCs w:val="20"/>
        </w:rPr>
      </w:pPr>
      <w:r>
        <w:rPr>
          <w:rFonts w:eastAsia="Times New Roman"/>
          <w:b/>
          <w:bCs/>
          <w:sz w:val="23"/>
          <w:szCs w:val="23"/>
        </w:rPr>
        <w:t>Дальний Восток в 40–70-е гг. Войны и революции</w:t>
      </w:r>
    </w:p>
    <w:p w:rsidR="00395683" w:rsidRDefault="00AB727D">
      <w:pPr>
        <w:ind w:left="260" w:firstLine="708"/>
        <w:jc w:val="both"/>
        <w:rPr>
          <w:sz w:val="20"/>
          <w:szCs w:val="20"/>
        </w:rPr>
      </w:pPr>
      <w:r>
        <w:rPr>
          <w:rFonts w:eastAsia="Times New Roman"/>
          <w:i/>
          <w:iCs/>
          <w:sz w:val="23"/>
          <w:szCs w:val="23"/>
        </w:rPr>
        <w:t xml:space="preserve">Гражданская война в Китае. </w:t>
      </w:r>
      <w:r>
        <w:rPr>
          <w:rFonts w:eastAsia="Times New Roman"/>
          <w:sz w:val="23"/>
          <w:szCs w:val="23"/>
        </w:rPr>
        <w:t>Образование КНР.</w:t>
      </w:r>
      <w:r>
        <w:rPr>
          <w:rFonts w:eastAsia="Times New Roman"/>
          <w:i/>
          <w:iCs/>
          <w:sz w:val="23"/>
          <w:szCs w:val="23"/>
        </w:rPr>
        <w:t xml:space="preserve"> </w:t>
      </w:r>
      <w:r>
        <w:rPr>
          <w:rFonts w:eastAsia="Times New Roman"/>
          <w:sz w:val="23"/>
          <w:szCs w:val="23"/>
        </w:rPr>
        <w:t>Война в Корее.</w:t>
      </w:r>
      <w:r>
        <w:rPr>
          <w:rFonts w:eastAsia="Times New Roman"/>
          <w:i/>
          <w:iCs/>
          <w:sz w:val="23"/>
          <w:szCs w:val="23"/>
        </w:rPr>
        <w:t xml:space="preserve"> Национально-освободительные и коммунистические движения в Юго-Восточной Азии. Индокитайские войны. </w:t>
      </w:r>
      <w:r>
        <w:rPr>
          <w:rFonts w:eastAsia="Times New Roman"/>
          <w:sz w:val="23"/>
          <w:szCs w:val="23"/>
        </w:rPr>
        <w:t>Поражение США и их союзников в Индокитае. Советско-китайский конфликт.</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«Разрядка»</w:t>
      </w:r>
    </w:p>
    <w:p w:rsidR="00395683" w:rsidRDefault="00AB727D">
      <w:pPr>
        <w:ind w:left="260" w:firstLine="708"/>
        <w:jc w:val="both"/>
        <w:rPr>
          <w:sz w:val="20"/>
          <w:szCs w:val="20"/>
        </w:rPr>
      </w:pPr>
      <w:r>
        <w:rPr>
          <w:rFonts w:eastAsia="Times New Roman"/>
          <w:sz w:val="23"/>
          <w:szCs w:val="23"/>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95683" w:rsidRDefault="00AB727D">
      <w:pPr>
        <w:ind w:left="960"/>
        <w:rPr>
          <w:sz w:val="20"/>
          <w:szCs w:val="20"/>
        </w:rPr>
      </w:pPr>
      <w:r>
        <w:rPr>
          <w:rFonts w:eastAsia="Times New Roman"/>
          <w:b/>
          <w:bCs/>
          <w:sz w:val="23"/>
          <w:szCs w:val="23"/>
        </w:rPr>
        <w:t>Западная Европа и Северная Америка в 50–80-е годы ХХ века</w:t>
      </w:r>
    </w:p>
    <w:p w:rsidR="00395683" w:rsidRDefault="00AB727D">
      <w:pPr>
        <w:ind w:left="260" w:firstLine="708"/>
        <w:jc w:val="both"/>
        <w:rPr>
          <w:sz w:val="20"/>
          <w:szCs w:val="20"/>
        </w:rPr>
      </w:pPr>
      <w:r>
        <w:rPr>
          <w:rFonts w:eastAsia="Times New Roman"/>
          <w:sz w:val="23"/>
          <w:szCs w:val="23"/>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3"/>
          <w:szCs w:val="23"/>
        </w:rPr>
        <w:t>«Скандинавская модель»</w:t>
      </w:r>
      <w:r>
        <w:rPr>
          <w:rFonts w:eastAsia="Times New Roman"/>
          <w:sz w:val="23"/>
          <w:szCs w:val="23"/>
        </w:rPr>
        <w:t xml:space="preserve"> </w:t>
      </w:r>
      <w:r>
        <w:rPr>
          <w:rFonts w:eastAsia="Times New Roman"/>
          <w:i/>
          <w:iCs/>
          <w:sz w:val="23"/>
          <w:szCs w:val="23"/>
        </w:rPr>
        <w:t>общественно-политического и социально-экономического развития.</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Проблема прав человека. «Бурные шестидесятые». Движение за гражданские права в США. Новые течения в обществе и культуре.</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 xml:space="preserve">Информационная революция. Энергетический кризис . Экологический кризис и зеленое движение. Экономические кризисы 1970-х – начала 1980-х гг. Демократизация стран Запада. </w:t>
      </w:r>
      <w:r>
        <w:rPr>
          <w:rFonts w:eastAsia="Times New Roman"/>
          <w:i/>
          <w:iCs/>
          <w:sz w:val="23"/>
          <w:szCs w:val="23"/>
        </w:rPr>
        <w:t xml:space="preserve">Падение диктатур в Греции, Португалии и Испании. </w:t>
      </w:r>
      <w:r>
        <w:rPr>
          <w:rFonts w:eastAsia="Times New Roman"/>
          <w:sz w:val="23"/>
          <w:szCs w:val="23"/>
        </w:rPr>
        <w:t>Неоконсерватизм.</w:t>
      </w:r>
      <w:r>
        <w:rPr>
          <w:rFonts w:eastAsia="Times New Roman"/>
          <w:i/>
          <w:iCs/>
          <w:sz w:val="23"/>
          <w:szCs w:val="23"/>
        </w:rPr>
        <w:t xml:space="preserve"> </w:t>
      </w:r>
      <w:r>
        <w:rPr>
          <w:rFonts w:eastAsia="Times New Roman"/>
          <w:sz w:val="23"/>
          <w:szCs w:val="23"/>
        </w:rPr>
        <w:t>Внутренняя политика Р.</w:t>
      </w:r>
      <w:r>
        <w:rPr>
          <w:rFonts w:eastAsia="Times New Roman"/>
          <w:i/>
          <w:iCs/>
          <w:sz w:val="23"/>
          <w:szCs w:val="23"/>
        </w:rPr>
        <w:t xml:space="preserve"> </w:t>
      </w:r>
      <w:r>
        <w:rPr>
          <w:rFonts w:eastAsia="Times New Roman"/>
          <w:sz w:val="23"/>
          <w:szCs w:val="23"/>
        </w:rPr>
        <w:t>Рейгана.</w:t>
      </w:r>
    </w:p>
    <w:p w:rsidR="00395683" w:rsidRDefault="00395683">
      <w:pPr>
        <w:spacing w:line="131" w:lineRule="exact"/>
        <w:rPr>
          <w:sz w:val="20"/>
          <w:szCs w:val="20"/>
        </w:rPr>
      </w:pPr>
    </w:p>
    <w:p w:rsidR="00395683" w:rsidRDefault="00AB727D">
      <w:pPr>
        <w:ind w:right="-259"/>
        <w:jc w:val="center"/>
        <w:rPr>
          <w:sz w:val="20"/>
          <w:szCs w:val="20"/>
        </w:rPr>
      </w:pPr>
      <w:r>
        <w:rPr>
          <w:rFonts w:eastAsia="Times New Roman"/>
          <w:sz w:val="20"/>
          <w:szCs w:val="20"/>
        </w:rPr>
        <w:t>104</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Достижения и кризисы социалистического мира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«Реальный социализм». Волнения в ГДР в 1953 г. </w:t>
      </w:r>
      <w:r>
        <w:rPr>
          <w:rFonts w:eastAsia="Times New Roman"/>
          <w:i/>
          <w:iCs/>
          <w:sz w:val="23"/>
          <w:szCs w:val="23"/>
        </w:rPr>
        <w:t>ХХ съезд КПСС.</w:t>
      </w:r>
      <w:r>
        <w:rPr>
          <w:rFonts w:eastAsia="Times New Roman"/>
          <w:sz w:val="23"/>
          <w:szCs w:val="23"/>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sz w:val="23"/>
          <w:szCs w:val="23"/>
        </w:rPr>
        <w:t xml:space="preserve">Строительство социализма в Китае. </w:t>
      </w:r>
      <w:r>
        <w:rPr>
          <w:rFonts w:eastAsia="Times New Roman"/>
          <w:i/>
          <w:iCs/>
          <w:sz w:val="23"/>
          <w:szCs w:val="23"/>
        </w:rPr>
        <w:t>Мао Цзэдун и маоизм.</w:t>
      </w:r>
      <w:r>
        <w:rPr>
          <w:rFonts w:eastAsia="Times New Roman"/>
          <w:sz w:val="23"/>
          <w:szCs w:val="23"/>
        </w:rPr>
        <w:t xml:space="preserve"> «Культурная революция». Рыночные реформы в Китае. </w:t>
      </w:r>
      <w:r>
        <w:rPr>
          <w:rFonts w:eastAsia="Times New Roman"/>
          <w:i/>
          <w:iCs/>
          <w:sz w:val="23"/>
          <w:szCs w:val="23"/>
        </w:rPr>
        <w:t>Коммунистический режим в Северной Корее.</w:t>
      </w:r>
      <w:r>
        <w:rPr>
          <w:rFonts w:eastAsia="Times New Roman"/>
          <w:sz w:val="23"/>
          <w:szCs w:val="23"/>
        </w:rPr>
        <w:t xml:space="preserve"> </w:t>
      </w:r>
      <w:r>
        <w:rPr>
          <w:rFonts w:eastAsia="Times New Roman"/>
          <w:i/>
          <w:iCs/>
          <w:sz w:val="23"/>
          <w:szCs w:val="23"/>
        </w:rPr>
        <w:t>Полпотовский</w:t>
      </w:r>
      <w:r>
        <w:rPr>
          <w:rFonts w:eastAsia="Times New Roman"/>
          <w:sz w:val="23"/>
          <w:szCs w:val="23"/>
        </w:rPr>
        <w:t xml:space="preserve"> </w:t>
      </w:r>
      <w:r>
        <w:rPr>
          <w:rFonts w:eastAsia="Times New Roman"/>
          <w:i/>
          <w:iCs/>
          <w:sz w:val="23"/>
          <w:szCs w:val="23"/>
        </w:rPr>
        <w:t>режим в Камбодже.</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Перестройка в СССР и «новое мышление». Экономические и политические последствия реформ в Китае . </w:t>
      </w:r>
      <w:r>
        <w:rPr>
          <w:rFonts w:eastAsia="Times New Roman"/>
          <w:i/>
          <w:iCs/>
          <w:sz w:val="23"/>
          <w:szCs w:val="23"/>
        </w:rPr>
        <w:t>Антикоммунистические революции в Восточной Европе.</w:t>
      </w:r>
      <w:r>
        <w:rPr>
          <w:rFonts w:eastAsia="Times New Roman"/>
          <w:sz w:val="23"/>
          <w:szCs w:val="23"/>
        </w:rPr>
        <w:t xml:space="preserve"> Распад Варшавского договора, СЭВ и СССР. </w:t>
      </w:r>
      <w:r>
        <w:rPr>
          <w:rFonts w:eastAsia="Times New Roman"/>
          <w:i/>
          <w:iCs/>
          <w:sz w:val="23"/>
          <w:szCs w:val="23"/>
        </w:rPr>
        <w:t>Воссоздание независимых государств Балтии.</w:t>
      </w:r>
      <w:r>
        <w:rPr>
          <w:rFonts w:eastAsia="Times New Roman"/>
          <w:sz w:val="23"/>
          <w:szCs w:val="23"/>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395683" w:rsidRDefault="00AB727D">
      <w:pPr>
        <w:ind w:left="960"/>
        <w:rPr>
          <w:sz w:val="20"/>
          <w:szCs w:val="20"/>
        </w:rPr>
      </w:pPr>
      <w:r>
        <w:rPr>
          <w:rFonts w:eastAsia="Times New Roman"/>
          <w:b/>
          <w:bCs/>
          <w:sz w:val="23"/>
          <w:szCs w:val="23"/>
        </w:rPr>
        <w:t>Латинская Америка в 1950–1990-е гг.</w:t>
      </w:r>
    </w:p>
    <w:p w:rsidR="00395683" w:rsidRDefault="00AB727D">
      <w:pPr>
        <w:ind w:left="260" w:firstLine="708"/>
        <w:jc w:val="both"/>
        <w:rPr>
          <w:sz w:val="20"/>
          <w:szCs w:val="20"/>
        </w:rPr>
      </w:pPr>
      <w:r>
        <w:rPr>
          <w:rFonts w:eastAsia="Times New Roman"/>
          <w:sz w:val="23"/>
          <w:szCs w:val="23"/>
        </w:rPr>
        <w:t xml:space="preserve">Положение стран Латинской Америки в середине ХХ века. </w:t>
      </w:r>
      <w:r>
        <w:rPr>
          <w:rFonts w:eastAsia="Times New Roman"/>
          <w:i/>
          <w:iCs/>
          <w:sz w:val="23"/>
          <w:szCs w:val="23"/>
        </w:rPr>
        <w:t>Аграрные реформы и</w:t>
      </w:r>
      <w:r>
        <w:rPr>
          <w:rFonts w:eastAsia="Times New Roman"/>
          <w:sz w:val="23"/>
          <w:szCs w:val="23"/>
        </w:rPr>
        <w:t xml:space="preserve"> </w:t>
      </w:r>
      <w:r>
        <w:rPr>
          <w:rFonts w:eastAsia="Times New Roman"/>
          <w:i/>
          <w:iCs/>
          <w:sz w:val="23"/>
          <w:szCs w:val="23"/>
        </w:rPr>
        <w:t xml:space="preserve">импортзамещающая индустриализация. </w:t>
      </w:r>
      <w:r>
        <w:rPr>
          <w:rFonts w:eastAsia="Times New Roman"/>
          <w:sz w:val="23"/>
          <w:szCs w:val="23"/>
        </w:rPr>
        <w:t>Революция на Кубе.</w:t>
      </w:r>
      <w:r>
        <w:rPr>
          <w:rFonts w:eastAsia="Times New Roman"/>
          <w:i/>
          <w:iCs/>
          <w:sz w:val="23"/>
          <w:szCs w:val="23"/>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Страны Азии и Африки в 1940–1990-е гг.</w:t>
      </w:r>
    </w:p>
    <w:p w:rsidR="00395683" w:rsidRDefault="00395683">
      <w:pPr>
        <w:spacing w:line="2"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 xml:space="preserve">Колониальное общество. Роль итогов войны в подъеме антиколониальных движений в Тропической и Южной Африке . </w:t>
      </w:r>
      <w:r>
        <w:rPr>
          <w:rFonts w:eastAsia="Times New Roman"/>
          <w:sz w:val="23"/>
          <w:szCs w:val="23"/>
        </w:rPr>
        <w:t>Крушение колониальной системы и ее последствия.</w:t>
      </w:r>
      <w:r>
        <w:rPr>
          <w:rFonts w:eastAsia="Times New Roman"/>
          <w:i/>
          <w:iCs/>
          <w:sz w:val="23"/>
          <w:szCs w:val="23"/>
        </w:rPr>
        <w:t xml:space="preserve"> </w:t>
      </w:r>
      <w:r>
        <w:rPr>
          <w:rFonts w:eastAsia="Times New Roman"/>
          <w:sz w:val="23"/>
          <w:szCs w:val="23"/>
        </w:rPr>
        <w:t>Выбор пути</w:t>
      </w:r>
      <w:r>
        <w:rPr>
          <w:rFonts w:eastAsia="Times New Roman"/>
          <w:i/>
          <w:iCs/>
          <w:sz w:val="23"/>
          <w:szCs w:val="23"/>
        </w:rPr>
        <w:t xml:space="preserve"> </w:t>
      </w:r>
      <w:r>
        <w:rPr>
          <w:rFonts w:eastAsia="Times New Roman"/>
          <w:sz w:val="23"/>
          <w:szCs w:val="23"/>
        </w:rPr>
        <w:t xml:space="preserve">развития. </w:t>
      </w:r>
      <w:r>
        <w:rPr>
          <w:rFonts w:eastAsia="Times New Roman"/>
          <w:i/>
          <w:iCs/>
          <w:sz w:val="23"/>
          <w:szCs w:val="23"/>
        </w:rPr>
        <w:t>Попытки создания демократии и возникновение диктатур в Африке.</w:t>
      </w:r>
      <w:r>
        <w:rPr>
          <w:rFonts w:eastAsia="Times New Roman"/>
          <w:sz w:val="23"/>
          <w:szCs w:val="23"/>
        </w:rPr>
        <w:t xml:space="preserve"> </w:t>
      </w:r>
      <w:r>
        <w:rPr>
          <w:rFonts w:eastAsia="Times New Roman"/>
          <w:i/>
          <w:iCs/>
          <w:sz w:val="23"/>
          <w:szCs w:val="23"/>
        </w:rPr>
        <w:t>Система</w:t>
      </w:r>
      <w:r>
        <w:rPr>
          <w:rFonts w:eastAsia="Times New Roman"/>
          <w:sz w:val="23"/>
          <w:szCs w:val="23"/>
        </w:rPr>
        <w:t xml:space="preserve"> </w:t>
      </w:r>
      <w:r>
        <w:rPr>
          <w:rFonts w:eastAsia="Times New Roman"/>
          <w:i/>
          <w:iCs/>
          <w:sz w:val="23"/>
          <w:szCs w:val="23"/>
        </w:rPr>
        <w:t>апартеида на юге Африки. Страны социалистической ориентации. Конфликт на Африканском Роге. Этнические конфликты в Африке.</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 xml:space="preserve">Арабские страны и возникновение государства Израиль . </w:t>
      </w:r>
      <w:r>
        <w:rPr>
          <w:rFonts w:eastAsia="Times New Roman"/>
          <w:i/>
          <w:iCs/>
          <w:sz w:val="23"/>
          <w:szCs w:val="23"/>
        </w:rPr>
        <w:t>Антиимпериалистическое</w:t>
      </w:r>
      <w:r>
        <w:rPr>
          <w:rFonts w:eastAsia="Times New Roman"/>
          <w:sz w:val="23"/>
          <w:szCs w:val="23"/>
        </w:rPr>
        <w:t xml:space="preserve"> </w:t>
      </w:r>
      <w:r>
        <w:rPr>
          <w:rFonts w:eastAsia="Times New Roman"/>
          <w:i/>
          <w:iCs/>
          <w:sz w:val="23"/>
          <w:szCs w:val="23"/>
        </w:rPr>
        <w:t xml:space="preserve">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3"/>
          <w:szCs w:val="23"/>
        </w:rPr>
        <w:t>Исламская</w:t>
      </w:r>
      <w:r>
        <w:rPr>
          <w:rFonts w:eastAsia="Times New Roman"/>
          <w:i/>
          <w:iCs/>
          <w:sz w:val="23"/>
          <w:szCs w:val="23"/>
        </w:rPr>
        <w:t xml:space="preserve"> </w:t>
      </w:r>
      <w:r>
        <w:rPr>
          <w:rFonts w:eastAsia="Times New Roman"/>
          <w:sz w:val="23"/>
          <w:szCs w:val="23"/>
        </w:rPr>
        <w:t>революция в Иране. Кризис в Персидском заливе и войны в Ираке.</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Обретение независимости странами Южной Азии. Д. Неру и его преобразования. </w:t>
      </w:r>
      <w:r>
        <w:rPr>
          <w:rFonts w:eastAsia="Times New Roman"/>
          <w:i/>
          <w:iCs/>
          <w:sz w:val="23"/>
          <w:szCs w:val="23"/>
        </w:rPr>
        <w:t xml:space="preserve">Конфронтация между Индией и Пакистаном, Индией и КНР. Реформы И. Ганди. </w:t>
      </w:r>
      <w:r>
        <w:rPr>
          <w:rFonts w:eastAsia="Times New Roman"/>
          <w:sz w:val="23"/>
          <w:szCs w:val="23"/>
        </w:rPr>
        <w:t>Индия в конце</w:t>
      </w:r>
    </w:p>
    <w:p w:rsidR="00395683" w:rsidRDefault="00395683">
      <w:pPr>
        <w:spacing w:line="1" w:lineRule="exact"/>
        <w:rPr>
          <w:sz w:val="20"/>
          <w:szCs w:val="20"/>
        </w:rPr>
      </w:pPr>
    </w:p>
    <w:p w:rsidR="00395683" w:rsidRDefault="00AB727D" w:rsidP="002332CD">
      <w:pPr>
        <w:numPr>
          <w:ilvl w:val="0"/>
          <w:numId w:val="122"/>
        </w:numPr>
        <w:tabs>
          <w:tab w:val="left" w:pos="738"/>
        </w:tabs>
        <w:spacing w:line="239" w:lineRule="auto"/>
        <w:ind w:left="260" w:firstLine="2"/>
        <w:rPr>
          <w:rFonts w:eastAsia="Times New Roman"/>
          <w:sz w:val="23"/>
          <w:szCs w:val="23"/>
        </w:rPr>
      </w:pPr>
      <w:r>
        <w:rPr>
          <w:rFonts w:eastAsia="Times New Roman"/>
          <w:sz w:val="23"/>
          <w:szCs w:val="23"/>
        </w:rPr>
        <w:t xml:space="preserve">в. </w:t>
      </w:r>
      <w:r>
        <w:rPr>
          <w:rFonts w:eastAsia="Times New Roman"/>
          <w:i/>
          <w:iCs/>
          <w:sz w:val="23"/>
          <w:szCs w:val="23"/>
        </w:rPr>
        <w:t>Индонезия при Сукарно и Сухарто.</w:t>
      </w:r>
      <w:r>
        <w:rPr>
          <w:rFonts w:eastAsia="Times New Roman"/>
          <w:sz w:val="23"/>
          <w:szCs w:val="23"/>
        </w:rPr>
        <w:t xml:space="preserve"> </w:t>
      </w:r>
      <w:r>
        <w:rPr>
          <w:rFonts w:eastAsia="Times New Roman"/>
          <w:i/>
          <w:iCs/>
          <w:sz w:val="23"/>
          <w:szCs w:val="23"/>
        </w:rPr>
        <w:t>Страны Юго-Восточной Азии после войны в</w:t>
      </w:r>
      <w:r>
        <w:rPr>
          <w:rFonts w:eastAsia="Times New Roman"/>
          <w:sz w:val="23"/>
          <w:szCs w:val="23"/>
        </w:rPr>
        <w:t xml:space="preserve"> </w:t>
      </w:r>
      <w:r>
        <w:rPr>
          <w:rFonts w:eastAsia="Times New Roman"/>
          <w:i/>
          <w:iCs/>
          <w:sz w:val="23"/>
          <w:szCs w:val="23"/>
        </w:rPr>
        <w:t>Индокитае.</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3"/>
          <w:szCs w:val="23"/>
        </w:rPr>
        <w:t>Кризис японского общества.</w:t>
      </w:r>
      <w:r>
        <w:rPr>
          <w:rFonts w:eastAsia="Times New Roman"/>
          <w:sz w:val="23"/>
          <w:szCs w:val="23"/>
        </w:rPr>
        <w:t xml:space="preserve"> </w:t>
      </w:r>
      <w:r>
        <w:rPr>
          <w:rFonts w:eastAsia="Times New Roman"/>
          <w:i/>
          <w:iCs/>
          <w:sz w:val="23"/>
          <w:szCs w:val="23"/>
        </w:rPr>
        <w:t>Развитие</w:t>
      </w:r>
      <w:r>
        <w:rPr>
          <w:rFonts w:eastAsia="Times New Roman"/>
          <w:sz w:val="23"/>
          <w:szCs w:val="23"/>
        </w:rPr>
        <w:t xml:space="preserve"> </w:t>
      </w:r>
      <w:r>
        <w:rPr>
          <w:rFonts w:eastAsia="Times New Roman"/>
          <w:i/>
          <w:iCs/>
          <w:sz w:val="23"/>
          <w:szCs w:val="23"/>
        </w:rPr>
        <w:t>Южной Кореи. «Тихоокеанские драконы».</w:t>
      </w:r>
    </w:p>
    <w:p w:rsidR="00395683" w:rsidRDefault="00395683">
      <w:pPr>
        <w:spacing w:line="2" w:lineRule="exact"/>
        <w:rPr>
          <w:rFonts w:eastAsia="Times New Roman"/>
          <w:sz w:val="23"/>
          <w:szCs w:val="23"/>
        </w:rPr>
      </w:pPr>
    </w:p>
    <w:p w:rsidR="00395683" w:rsidRDefault="00AB727D">
      <w:pPr>
        <w:spacing w:line="238" w:lineRule="auto"/>
        <w:ind w:left="980"/>
        <w:rPr>
          <w:rFonts w:eastAsia="Times New Roman"/>
          <w:sz w:val="23"/>
          <w:szCs w:val="23"/>
        </w:rPr>
      </w:pPr>
      <w:r>
        <w:rPr>
          <w:rFonts w:eastAsia="Times New Roman"/>
          <w:b/>
          <w:bCs/>
          <w:sz w:val="23"/>
          <w:szCs w:val="23"/>
        </w:rPr>
        <w:t>Современный мир</w:t>
      </w:r>
    </w:p>
    <w:p w:rsidR="00395683" w:rsidRDefault="00AB727D">
      <w:pPr>
        <w:ind w:left="980"/>
        <w:rPr>
          <w:rFonts w:eastAsia="Times New Roman"/>
          <w:sz w:val="23"/>
          <w:szCs w:val="23"/>
        </w:rPr>
      </w:pPr>
      <w:r>
        <w:rPr>
          <w:rFonts w:eastAsia="Times New Roman"/>
          <w:sz w:val="23"/>
          <w:szCs w:val="23"/>
        </w:rPr>
        <w:t>Глобализация конца ХХ –  начала XXI вв. Информационная революция, Интернет.</w:t>
      </w:r>
    </w:p>
    <w:p w:rsidR="00395683" w:rsidRDefault="00AB727D">
      <w:pPr>
        <w:ind w:left="260"/>
        <w:jc w:val="both"/>
        <w:rPr>
          <w:rFonts w:eastAsia="Times New Roman"/>
          <w:sz w:val="23"/>
          <w:szCs w:val="23"/>
        </w:rPr>
      </w:pPr>
      <w:r>
        <w:rPr>
          <w:rFonts w:eastAsia="Times New Roman"/>
          <w:sz w:val="23"/>
          <w:szCs w:val="23"/>
        </w:rPr>
        <w:t xml:space="preserve">Экономические кризисы 1998 и 2008 гг. </w:t>
      </w:r>
      <w:r>
        <w:rPr>
          <w:rFonts w:eastAsia="Times New Roman"/>
          <w:i/>
          <w:iCs/>
          <w:sz w:val="23"/>
          <w:szCs w:val="23"/>
        </w:rPr>
        <w:t>Успехи и трудности интеграционных процессов в</w:t>
      </w:r>
      <w:r>
        <w:rPr>
          <w:rFonts w:eastAsia="Times New Roman"/>
          <w:sz w:val="23"/>
          <w:szCs w:val="23"/>
        </w:rPr>
        <w:t xml:space="preserve"> </w:t>
      </w:r>
      <w:r>
        <w:rPr>
          <w:rFonts w:eastAsia="Times New Roman"/>
          <w:i/>
          <w:iCs/>
          <w:sz w:val="23"/>
          <w:szCs w:val="23"/>
        </w:rPr>
        <w:t xml:space="preserve">Европе, Евразии, Тихоокеанском и Атлантическом регионах. Изменение системы международных отношений. </w:t>
      </w:r>
      <w:r>
        <w:rPr>
          <w:rFonts w:eastAsia="Times New Roman"/>
          <w:sz w:val="23"/>
          <w:szCs w:val="23"/>
        </w:rPr>
        <w:t>Модернизационные процессы в странах Азии.</w:t>
      </w:r>
      <w:r>
        <w:rPr>
          <w:rFonts w:eastAsia="Times New Roman"/>
          <w:i/>
          <w:iCs/>
          <w:sz w:val="23"/>
          <w:szCs w:val="23"/>
        </w:rPr>
        <w:t xml:space="preserve"> </w:t>
      </w:r>
      <w:r>
        <w:rPr>
          <w:rFonts w:eastAsia="Times New Roman"/>
          <w:sz w:val="23"/>
          <w:szCs w:val="23"/>
        </w:rPr>
        <w:t>Рост влияния Китая</w:t>
      </w:r>
      <w:r>
        <w:rPr>
          <w:rFonts w:eastAsia="Times New Roman"/>
          <w:i/>
          <w:iCs/>
          <w:sz w:val="23"/>
          <w:szCs w:val="23"/>
        </w:rPr>
        <w:t xml:space="preserve"> </w:t>
      </w:r>
      <w:r>
        <w:rPr>
          <w:rFonts w:eastAsia="Times New Roman"/>
          <w:sz w:val="23"/>
          <w:szCs w:val="23"/>
        </w:rPr>
        <w:t xml:space="preserve">на международной арене. </w:t>
      </w:r>
      <w:r>
        <w:rPr>
          <w:rFonts w:eastAsia="Times New Roman"/>
          <w:i/>
          <w:iCs/>
          <w:sz w:val="23"/>
          <w:szCs w:val="23"/>
        </w:rPr>
        <w:t>Демократический и левый повороты в Южной Америке.</w:t>
      </w:r>
    </w:p>
    <w:p w:rsidR="00395683" w:rsidRDefault="00AB727D">
      <w:pPr>
        <w:spacing w:line="260" w:lineRule="auto"/>
        <w:ind w:left="260"/>
        <w:jc w:val="both"/>
        <w:rPr>
          <w:rFonts w:eastAsia="Times New Roman"/>
          <w:sz w:val="23"/>
          <w:szCs w:val="23"/>
        </w:rPr>
      </w:pPr>
      <w:r>
        <w:rPr>
          <w:rFonts w:eastAsia="Times New Roman"/>
          <w:sz w:val="23"/>
          <w:szCs w:val="23"/>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395683" w:rsidRDefault="00395683">
      <w:pPr>
        <w:spacing w:line="200" w:lineRule="exact"/>
        <w:rPr>
          <w:sz w:val="20"/>
          <w:szCs w:val="20"/>
        </w:rPr>
      </w:pPr>
    </w:p>
    <w:p w:rsidR="00395683" w:rsidRDefault="00AB727D">
      <w:pPr>
        <w:ind w:left="960"/>
        <w:rPr>
          <w:sz w:val="20"/>
          <w:szCs w:val="20"/>
        </w:rPr>
      </w:pPr>
      <w:r>
        <w:rPr>
          <w:rFonts w:eastAsia="Times New Roman"/>
          <w:b/>
          <w:bCs/>
          <w:sz w:val="23"/>
          <w:szCs w:val="23"/>
        </w:rPr>
        <w:t>История России</w:t>
      </w:r>
    </w:p>
    <w:p w:rsidR="00395683" w:rsidRDefault="00AB727D">
      <w:pPr>
        <w:spacing w:line="239" w:lineRule="auto"/>
        <w:ind w:left="960" w:right="3880"/>
        <w:rPr>
          <w:sz w:val="20"/>
          <w:szCs w:val="20"/>
        </w:rPr>
      </w:pPr>
      <w:r>
        <w:rPr>
          <w:rFonts w:eastAsia="Times New Roman"/>
          <w:b/>
          <w:bCs/>
          <w:sz w:val="23"/>
          <w:szCs w:val="23"/>
        </w:rPr>
        <w:t>Россия в годы «великих потрясений». 1914–1921 Россия в Первой мировой войне</w:t>
      </w:r>
    </w:p>
    <w:p w:rsidR="00395683" w:rsidRDefault="00AB727D">
      <w:pPr>
        <w:spacing w:line="253" w:lineRule="auto"/>
        <w:ind w:left="260" w:firstLine="708"/>
        <w:jc w:val="both"/>
        <w:rPr>
          <w:sz w:val="20"/>
          <w:szCs w:val="20"/>
        </w:rPr>
      </w:pPr>
      <w:r>
        <w:rPr>
          <w:rFonts w:eastAsia="Times New Roman"/>
          <w:sz w:val="23"/>
          <w:szCs w:val="23"/>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3"/>
          <w:szCs w:val="23"/>
        </w:rPr>
        <w:t>Национальные подразделения и женские</w:t>
      </w:r>
    </w:p>
    <w:p w:rsidR="00395683" w:rsidRDefault="00395683">
      <w:pPr>
        <w:spacing w:line="131" w:lineRule="exact"/>
        <w:rPr>
          <w:sz w:val="20"/>
          <w:szCs w:val="20"/>
        </w:rPr>
      </w:pPr>
    </w:p>
    <w:p w:rsidR="00395683" w:rsidRDefault="00AB727D">
      <w:pPr>
        <w:ind w:right="-259"/>
        <w:jc w:val="center"/>
        <w:rPr>
          <w:sz w:val="20"/>
          <w:szCs w:val="20"/>
        </w:rPr>
      </w:pPr>
      <w:r>
        <w:rPr>
          <w:rFonts w:eastAsia="Times New Roman"/>
          <w:sz w:val="20"/>
          <w:szCs w:val="20"/>
        </w:rPr>
        <w:t>105</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ind w:left="260"/>
        <w:rPr>
          <w:sz w:val="20"/>
          <w:szCs w:val="20"/>
        </w:rPr>
      </w:pPr>
      <w:r>
        <w:rPr>
          <w:rFonts w:eastAsia="Times New Roman"/>
          <w:i/>
          <w:iCs/>
          <w:sz w:val="23"/>
          <w:szCs w:val="23"/>
        </w:rPr>
        <w:lastRenderedPageBreak/>
        <w:t xml:space="preserve">батальоны в составе русской армии. </w:t>
      </w:r>
      <w:r>
        <w:rPr>
          <w:rFonts w:eastAsia="Times New Roman"/>
          <w:sz w:val="23"/>
          <w:szCs w:val="23"/>
        </w:rPr>
        <w:t>Людские потери.</w:t>
      </w:r>
      <w:r>
        <w:rPr>
          <w:rFonts w:eastAsia="Times New Roman"/>
          <w:i/>
          <w:iCs/>
          <w:sz w:val="23"/>
          <w:szCs w:val="23"/>
        </w:rPr>
        <w:t xml:space="preserve"> </w:t>
      </w:r>
      <w:r>
        <w:rPr>
          <w:rFonts w:eastAsia="Times New Roman"/>
          <w:sz w:val="23"/>
          <w:szCs w:val="23"/>
        </w:rPr>
        <w:t>Плен.</w:t>
      </w:r>
      <w:r>
        <w:rPr>
          <w:rFonts w:eastAsia="Times New Roman"/>
          <w:i/>
          <w:iCs/>
          <w:sz w:val="23"/>
          <w:szCs w:val="23"/>
        </w:rPr>
        <w:t xml:space="preserve"> </w:t>
      </w:r>
      <w:r>
        <w:rPr>
          <w:rFonts w:eastAsia="Times New Roman"/>
          <w:sz w:val="23"/>
          <w:szCs w:val="23"/>
        </w:rPr>
        <w:t>Тяготы окопной жизни и изменения</w:t>
      </w:r>
    </w:p>
    <w:p w:rsidR="00395683" w:rsidRDefault="00395683">
      <w:pPr>
        <w:spacing w:line="2" w:lineRule="exact"/>
        <w:rPr>
          <w:sz w:val="20"/>
          <w:szCs w:val="20"/>
        </w:rPr>
      </w:pPr>
    </w:p>
    <w:p w:rsidR="00395683" w:rsidRDefault="00AB727D" w:rsidP="002332CD">
      <w:pPr>
        <w:numPr>
          <w:ilvl w:val="0"/>
          <w:numId w:val="123"/>
        </w:numPr>
        <w:tabs>
          <w:tab w:val="left" w:pos="426"/>
        </w:tabs>
        <w:spacing w:line="239" w:lineRule="auto"/>
        <w:ind w:left="260" w:firstLine="2"/>
        <w:jc w:val="both"/>
        <w:rPr>
          <w:rFonts w:eastAsia="Times New Roman"/>
          <w:sz w:val="23"/>
          <w:szCs w:val="23"/>
        </w:rPr>
      </w:pPr>
      <w:r>
        <w:rPr>
          <w:rFonts w:eastAsia="Times New Roman"/>
          <w:sz w:val="23"/>
          <w:szCs w:val="23"/>
        </w:rPr>
        <w:t xml:space="preserve">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i/>
          <w:iCs/>
          <w:sz w:val="23"/>
          <w:szCs w:val="23"/>
        </w:rPr>
        <w:t>Содействие гражданского</w:t>
      </w:r>
      <w:r>
        <w:rPr>
          <w:rFonts w:eastAsia="Times New Roman"/>
          <w:sz w:val="23"/>
          <w:szCs w:val="23"/>
        </w:rPr>
        <w:t xml:space="preserve"> </w:t>
      </w:r>
      <w:r>
        <w:rPr>
          <w:rFonts w:eastAsia="Times New Roman"/>
          <w:i/>
          <w:iCs/>
          <w:sz w:val="23"/>
          <w:szCs w:val="23"/>
        </w:rPr>
        <w:t>населения армии и создание общественных организаций помощи фронту. Благотворительность.</w:t>
      </w:r>
    </w:p>
    <w:p w:rsidR="00395683" w:rsidRDefault="00395683">
      <w:pPr>
        <w:spacing w:line="2" w:lineRule="exact"/>
        <w:rPr>
          <w:rFonts w:eastAsia="Times New Roman"/>
          <w:sz w:val="23"/>
          <w:szCs w:val="23"/>
        </w:rPr>
      </w:pPr>
    </w:p>
    <w:p w:rsidR="00395683" w:rsidRDefault="00AB727D">
      <w:pPr>
        <w:ind w:left="260"/>
        <w:jc w:val="both"/>
        <w:rPr>
          <w:rFonts w:eastAsia="Times New Roman"/>
          <w:sz w:val="23"/>
          <w:szCs w:val="23"/>
        </w:rPr>
      </w:pPr>
      <w:r>
        <w:rPr>
          <w:rFonts w:eastAsia="Times New Roman"/>
          <w:sz w:val="23"/>
          <w:szCs w:val="23"/>
        </w:rPr>
        <w:t xml:space="preserve">Введение государством карточной системы снабжения в городе и разверстки в деревне. </w:t>
      </w:r>
      <w:r>
        <w:rPr>
          <w:rFonts w:eastAsia="Times New Roman"/>
          <w:i/>
          <w:iCs/>
          <w:sz w:val="23"/>
          <w:szCs w:val="23"/>
        </w:rPr>
        <w:t>Война и</w:t>
      </w:r>
      <w:r>
        <w:rPr>
          <w:rFonts w:eastAsia="Times New Roman"/>
          <w:sz w:val="23"/>
          <w:szCs w:val="23"/>
        </w:rPr>
        <w:t xml:space="preserve"> </w:t>
      </w:r>
      <w:r>
        <w:rPr>
          <w:rFonts w:eastAsia="Times New Roman"/>
          <w:i/>
          <w:iCs/>
          <w:sz w:val="23"/>
          <w:szCs w:val="23"/>
        </w:rPr>
        <w:t xml:space="preserve">реформы: несбывшиеся ожидания. </w:t>
      </w:r>
      <w:r>
        <w:rPr>
          <w:rFonts w:eastAsia="Times New Roman"/>
          <w:sz w:val="23"/>
          <w:szCs w:val="23"/>
        </w:rPr>
        <w:t>Нарастание экономического кризиса и смена общественных</w:t>
      </w:r>
      <w:r>
        <w:rPr>
          <w:rFonts w:eastAsia="Times New Roman"/>
          <w:i/>
          <w:iCs/>
          <w:sz w:val="23"/>
          <w:szCs w:val="23"/>
        </w:rPr>
        <w:t xml:space="preserve"> </w:t>
      </w:r>
      <w:r>
        <w:rPr>
          <w:rFonts w:eastAsia="Times New Roman"/>
          <w:sz w:val="23"/>
          <w:szCs w:val="23"/>
        </w:rPr>
        <w:t>настроений: от патриотического подъема к усталости и отчаянию от войны. Кадровая чехарда в правительстве.</w:t>
      </w:r>
    </w:p>
    <w:p w:rsidR="00395683" w:rsidRDefault="00AB727D">
      <w:pPr>
        <w:ind w:left="260" w:firstLine="708"/>
        <w:jc w:val="both"/>
        <w:rPr>
          <w:rFonts w:eastAsia="Times New Roman"/>
          <w:sz w:val="23"/>
          <w:szCs w:val="23"/>
        </w:rPr>
      </w:pPr>
      <w:r>
        <w:rPr>
          <w:rFonts w:eastAsia="Times New Roman"/>
          <w:sz w:val="23"/>
          <w:szCs w:val="23"/>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i/>
          <w:iCs/>
          <w:sz w:val="23"/>
          <w:szCs w:val="23"/>
        </w:rPr>
        <w:t>Эхо войны на окраинах империи:</w:t>
      </w:r>
    </w:p>
    <w:p w:rsidR="00395683" w:rsidRDefault="00395683">
      <w:pPr>
        <w:spacing w:line="1" w:lineRule="exact"/>
        <w:rPr>
          <w:rFonts w:eastAsia="Times New Roman"/>
          <w:sz w:val="23"/>
          <w:szCs w:val="23"/>
        </w:rPr>
      </w:pPr>
    </w:p>
    <w:p w:rsidR="00395683" w:rsidRDefault="00AB727D">
      <w:pPr>
        <w:ind w:left="260"/>
        <w:rPr>
          <w:rFonts w:eastAsia="Times New Roman"/>
          <w:sz w:val="23"/>
          <w:szCs w:val="23"/>
        </w:rPr>
      </w:pPr>
      <w:r>
        <w:rPr>
          <w:rFonts w:eastAsia="Times New Roman"/>
          <w:i/>
          <w:iCs/>
          <w:sz w:val="23"/>
          <w:szCs w:val="23"/>
        </w:rPr>
        <w:t xml:space="preserve">восстание  в  Средней  Азии  и  Казахстане.  </w:t>
      </w:r>
      <w:r>
        <w:rPr>
          <w:rFonts w:eastAsia="Times New Roman"/>
          <w:sz w:val="23"/>
          <w:szCs w:val="23"/>
        </w:rPr>
        <w:t>Политические  партии  и  война:</w:t>
      </w:r>
      <w:r>
        <w:rPr>
          <w:rFonts w:eastAsia="Times New Roman"/>
          <w:i/>
          <w:iCs/>
          <w:sz w:val="23"/>
          <w:szCs w:val="23"/>
        </w:rPr>
        <w:t xml:space="preserve">  </w:t>
      </w:r>
      <w:r>
        <w:rPr>
          <w:rFonts w:eastAsia="Times New Roman"/>
          <w:sz w:val="23"/>
          <w:szCs w:val="23"/>
        </w:rPr>
        <w:t>оборонцы,</w:t>
      </w:r>
    </w:p>
    <w:p w:rsidR="00395683" w:rsidRDefault="00AB727D">
      <w:pPr>
        <w:ind w:left="260"/>
        <w:rPr>
          <w:rFonts w:eastAsia="Times New Roman"/>
          <w:sz w:val="23"/>
          <w:szCs w:val="23"/>
        </w:rPr>
      </w:pPr>
      <w:r>
        <w:rPr>
          <w:rFonts w:eastAsia="Times New Roman"/>
          <w:sz w:val="23"/>
          <w:szCs w:val="23"/>
        </w:rPr>
        <w:t>интернационалисты и «пораженцы». Влияние большевистской пропаганды. Возрастание роли армии в жизни общества.</w:t>
      </w:r>
    </w:p>
    <w:p w:rsidR="00395683" w:rsidRDefault="00AB727D">
      <w:pPr>
        <w:spacing w:line="238" w:lineRule="auto"/>
        <w:ind w:left="960"/>
        <w:rPr>
          <w:rFonts w:eastAsia="Times New Roman"/>
          <w:sz w:val="23"/>
          <w:szCs w:val="23"/>
        </w:rPr>
      </w:pPr>
      <w:r>
        <w:rPr>
          <w:rFonts w:eastAsia="Times New Roman"/>
          <w:b/>
          <w:bCs/>
          <w:sz w:val="23"/>
          <w:szCs w:val="23"/>
        </w:rPr>
        <w:t>Великая российская революция 1917 г.</w:t>
      </w:r>
    </w:p>
    <w:p w:rsidR="00395683" w:rsidRDefault="00AB727D">
      <w:pPr>
        <w:ind w:left="260" w:firstLine="708"/>
        <w:jc w:val="both"/>
        <w:rPr>
          <w:rFonts w:eastAsia="Times New Roman"/>
          <w:sz w:val="23"/>
          <w:szCs w:val="23"/>
        </w:rPr>
      </w:pPr>
      <w:r>
        <w:rPr>
          <w:rFonts w:eastAsia="Times New Roman"/>
          <w:sz w:val="23"/>
          <w:szCs w:val="23"/>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3"/>
          <w:szCs w:val="23"/>
        </w:rPr>
        <w:t>Национальные и конфессиональные проблемы.</w:t>
      </w:r>
      <w:r>
        <w:rPr>
          <w:rFonts w:eastAsia="Times New Roman"/>
          <w:sz w:val="23"/>
          <w:szCs w:val="23"/>
        </w:rPr>
        <w:t xml:space="preserve"> </w:t>
      </w:r>
      <w:r>
        <w:rPr>
          <w:rFonts w:eastAsia="Times New Roman"/>
          <w:i/>
          <w:iCs/>
          <w:sz w:val="23"/>
          <w:szCs w:val="23"/>
        </w:rPr>
        <w:t xml:space="preserve">Незавершенность и противоречия модернизации. </w:t>
      </w:r>
      <w:r>
        <w:rPr>
          <w:rFonts w:eastAsia="Times New Roman"/>
          <w:sz w:val="23"/>
          <w:szCs w:val="23"/>
        </w:rPr>
        <w:t>Основные социальные слои,</w:t>
      </w:r>
      <w:r>
        <w:rPr>
          <w:rFonts w:eastAsia="Times New Roman"/>
          <w:i/>
          <w:iCs/>
          <w:sz w:val="23"/>
          <w:szCs w:val="23"/>
        </w:rPr>
        <w:t xml:space="preserve"> </w:t>
      </w:r>
      <w:r>
        <w:rPr>
          <w:rFonts w:eastAsia="Times New Roman"/>
          <w:sz w:val="23"/>
          <w:szCs w:val="23"/>
        </w:rPr>
        <w:t>политические</w:t>
      </w:r>
      <w:r>
        <w:rPr>
          <w:rFonts w:eastAsia="Times New Roman"/>
          <w:i/>
          <w:iCs/>
          <w:sz w:val="23"/>
          <w:szCs w:val="23"/>
        </w:rPr>
        <w:t xml:space="preserve"> </w:t>
      </w:r>
      <w:r>
        <w:rPr>
          <w:rFonts w:eastAsia="Times New Roman"/>
          <w:sz w:val="23"/>
          <w:szCs w:val="23"/>
        </w:rPr>
        <w:t>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w:t>
      </w:r>
    </w:p>
    <w:p w:rsidR="00395683" w:rsidRDefault="00395683">
      <w:pPr>
        <w:spacing w:line="5" w:lineRule="exact"/>
        <w:rPr>
          <w:rFonts w:eastAsia="Times New Roman"/>
          <w:sz w:val="23"/>
          <w:szCs w:val="23"/>
        </w:rPr>
      </w:pPr>
    </w:p>
    <w:p w:rsidR="00395683" w:rsidRDefault="00AB727D">
      <w:pPr>
        <w:spacing w:line="239" w:lineRule="auto"/>
        <w:ind w:left="260"/>
        <w:jc w:val="both"/>
        <w:rPr>
          <w:rFonts w:eastAsia="Times New Roman"/>
          <w:sz w:val="23"/>
          <w:szCs w:val="23"/>
        </w:rPr>
      </w:pPr>
      <w:r>
        <w:rPr>
          <w:rFonts w:eastAsia="Times New Roman"/>
          <w:i/>
          <w:iCs/>
          <w:sz w:val="23"/>
          <w:szCs w:val="23"/>
        </w:rPr>
        <w:t xml:space="preserve">Реакция за рубежом. Отклики внутри страны: Москва, периферия, фронт, национальные регионы. Революционная эйфория. </w:t>
      </w:r>
      <w:r>
        <w:rPr>
          <w:rFonts w:eastAsia="Times New Roman"/>
          <w:sz w:val="23"/>
          <w:szCs w:val="23"/>
        </w:rPr>
        <w:t>Формирование Временного правительства и программа его</w:t>
      </w:r>
      <w:r>
        <w:rPr>
          <w:rFonts w:eastAsia="Times New Roman"/>
          <w:i/>
          <w:iCs/>
          <w:sz w:val="23"/>
          <w:szCs w:val="23"/>
        </w:rPr>
        <w:t xml:space="preserve"> </w:t>
      </w:r>
      <w:r>
        <w:rPr>
          <w:rFonts w:eastAsia="Times New Roman"/>
          <w:sz w:val="23"/>
          <w:szCs w:val="23"/>
        </w:rPr>
        <w:t xml:space="preserve">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3"/>
          <w:szCs w:val="23"/>
        </w:rPr>
        <w:t>православная церковь.</w:t>
      </w:r>
      <w:r>
        <w:rPr>
          <w:rFonts w:eastAsia="Times New Roman"/>
          <w:sz w:val="23"/>
          <w:szCs w:val="23"/>
        </w:rPr>
        <w:t xml:space="preserve"> </w:t>
      </w:r>
      <w:r>
        <w:rPr>
          <w:rFonts w:eastAsia="Times New Roman"/>
          <w:i/>
          <w:iCs/>
          <w:sz w:val="23"/>
          <w:szCs w:val="23"/>
        </w:rPr>
        <w:t>Всероссийский</w:t>
      </w:r>
      <w:r>
        <w:rPr>
          <w:rFonts w:eastAsia="Times New Roman"/>
          <w:sz w:val="23"/>
          <w:szCs w:val="23"/>
        </w:rPr>
        <w:t xml:space="preserve"> </w:t>
      </w:r>
      <w:r>
        <w:rPr>
          <w:rFonts w:eastAsia="Times New Roman"/>
          <w:i/>
          <w:iCs/>
          <w:sz w:val="23"/>
          <w:szCs w:val="23"/>
        </w:rPr>
        <w:t xml:space="preserve">Поместный собор и восстановление патриаршества. </w:t>
      </w:r>
      <w:r>
        <w:rPr>
          <w:rFonts w:eastAsia="Times New Roman"/>
          <w:sz w:val="23"/>
          <w:szCs w:val="23"/>
        </w:rPr>
        <w:t>Выступление Корнилова против</w:t>
      </w:r>
      <w:r>
        <w:rPr>
          <w:rFonts w:eastAsia="Times New Roman"/>
          <w:i/>
          <w:iCs/>
          <w:sz w:val="23"/>
          <w:szCs w:val="23"/>
        </w:rPr>
        <w:t xml:space="preserve"> </w:t>
      </w:r>
      <w:r>
        <w:rPr>
          <w:rFonts w:eastAsia="Times New Roman"/>
          <w:sz w:val="23"/>
          <w:szCs w:val="23"/>
        </w:rPr>
        <w:t>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95683" w:rsidRDefault="00395683">
      <w:pPr>
        <w:spacing w:line="7" w:lineRule="exact"/>
        <w:rPr>
          <w:sz w:val="20"/>
          <w:szCs w:val="20"/>
        </w:rPr>
      </w:pPr>
    </w:p>
    <w:p w:rsidR="00395683" w:rsidRDefault="00AB727D">
      <w:pPr>
        <w:ind w:left="960"/>
        <w:rPr>
          <w:sz w:val="20"/>
          <w:szCs w:val="20"/>
        </w:rPr>
      </w:pPr>
      <w:r>
        <w:rPr>
          <w:rFonts w:eastAsia="Times New Roman"/>
          <w:b/>
          <w:bCs/>
          <w:sz w:val="23"/>
          <w:szCs w:val="23"/>
        </w:rPr>
        <w:t>Первые революционные преобразования большевиков</w:t>
      </w:r>
    </w:p>
    <w:p w:rsidR="00395683" w:rsidRDefault="00AB727D">
      <w:pPr>
        <w:ind w:left="260" w:firstLine="708"/>
        <w:jc w:val="both"/>
        <w:rPr>
          <w:sz w:val="20"/>
          <w:szCs w:val="20"/>
        </w:rPr>
      </w:pPr>
      <w:r>
        <w:rPr>
          <w:rFonts w:eastAsia="Times New Roman"/>
          <w:sz w:val="23"/>
          <w:szCs w:val="23"/>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«Декрет о земле» и принципы наделения крестьян землей. Отделение церкви от государства и школы от церкви.</w:t>
      </w:r>
    </w:p>
    <w:p w:rsidR="00395683" w:rsidRDefault="00AB727D">
      <w:pPr>
        <w:spacing w:line="238" w:lineRule="auto"/>
        <w:ind w:left="960"/>
        <w:rPr>
          <w:sz w:val="20"/>
          <w:szCs w:val="20"/>
        </w:rPr>
      </w:pPr>
      <w:r>
        <w:rPr>
          <w:rFonts w:eastAsia="Times New Roman"/>
          <w:b/>
          <w:bCs/>
          <w:sz w:val="23"/>
          <w:szCs w:val="23"/>
        </w:rPr>
        <w:t>Созыв и разгон Учредительного собрания</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Слом старого и создание нового госаппарата</w:t>
      </w:r>
      <w:r>
        <w:rPr>
          <w:rFonts w:eastAsia="Times New Roman"/>
          <w:i/>
          <w:iCs/>
          <w:sz w:val="23"/>
          <w:szCs w:val="23"/>
        </w:rPr>
        <w:t>.</w:t>
      </w:r>
      <w:r>
        <w:rPr>
          <w:rFonts w:eastAsia="Times New Roman"/>
          <w:sz w:val="23"/>
          <w:szCs w:val="23"/>
        </w:rPr>
        <w:t xml:space="preserve"> </w:t>
      </w:r>
      <w:r>
        <w:rPr>
          <w:rFonts w:eastAsia="Times New Roman"/>
          <w:i/>
          <w:iCs/>
          <w:sz w:val="23"/>
          <w:szCs w:val="23"/>
        </w:rPr>
        <w:t>Советы как форма власти.</w:t>
      </w:r>
      <w:r>
        <w:rPr>
          <w:rFonts w:eastAsia="Times New Roman"/>
          <w:sz w:val="23"/>
          <w:szCs w:val="23"/>
        </w:rPr>
        <w:t xml:space="preserve"> </w:t>
      </w:r>
      <w:r>
        <w:rPr>
          <w:rFonts w:eastAsia="Times New Roman"/>
          <w:i/>
          <w:iCs/>
          <w:sz w:val="23"/>
          <w:szCs w:val="23"/>
        </w:rPr>
        <w:t>Слабость</w:t>
      </w:r>
      <w:r>
        <w:rPr>
          <w:rFonts w:eastAsia="Times New Roman"/>
          <w:sz w:val="23"/>
          <w:szCs w:val="23"/>
        </w:rPr>
        <w:t xml:space="preserve"> </w:t>
      </w:r>
      <w:r>
        <w:rPr>
          <w:rFonts w:eastAsia="Times New Roman"/>
          <w:i/>
          <w:iCs/>
          <w:sz w:val="23"/>
          <w:szCs w:val="23"/>
        </w:rPr>
        <w:t xml:space="preserve">центра и формирование «многовластия» на местах. </w:t>
      </w:r>
      <w:r>
        <w:rPr>
          <w:rFonts w:eastAsia="Times New Roman"/>
          <w:sz w:val="23"/>
          <w:szCs w:val="23"/>
        </w:rPr>
        <w:t>ВЦИК Советов.</w:t>
      </w:r>
      <w:r>
        <w:rPr>
          <w:rFonts w:eastAsia="Times New Roman"/>
          <w:i/>
          <w:iCs/>
          <w:sz w:val="23"/>
          <w:szCs w:val="23"/>
        </w:rPr>
        <w:t xml:space="preserve"> </w:t>
      </w:r>
      <w:r>
        <w:rPr>
          <w:rFonts w:eastAsia="Times New Roman"/>
          <w:sz w:val="23"/>
          <w:szCs w:val="23"/>
        </w:rPr>
        <w:t>Совнарком.</w:t>
      </w:r>
      <w:r>
        <w:rPr>
          <w:rFonts w:eastAsia="Times New Roman"/>
          <w:i/>
          <w:iCs/>
          <w:sz w:val="23"/>
          <w:szCs w:val="23"/>
        </w:rPr>
        <w:t xml:space="preserve"> </w:t>
      </w:r>
      <w:r>
        <w:rPr>
          <w:rFonts w:eastAsia="Times New Roman"/>
          <w:sz w:val="23"/>
          <w:szCs w:val="23"/>
        </w:rPr>
        <w:t>ВЧК по борьбе</w:t>
      </w:r>
    </w:p>
    <w:p w:rsidR="00395683" w:rsidRDefault="00395683">
      <w:pPr>
        <w:spacing w:line="1" w:lineRule="exact"/>
        <w:rPr>
          <w:sz w:val="20"/>
          <w:szCs w:val="20"/>
        </w:rPr>
      </w:pPr>
    </w:p>
    <w:p w:rsidR="00395683" w:rsidRDefault="00AB727D" w:rsidP="002332CD">
      <w:pPr>
        <w:numPr>
          <w:ilvl w:val="0"/>
          <w:numId w:val="124"/>
        </w:numPr>
        <w:tabs>
          <w:tab w:val="left" w:pos="483"/>
        </w:tabs>
        <w:ind w:left="260" w:firstLine="2"/>
        <w:rPr>
          <w:rFonts w:eastAsia="Times New Roman"/>
          <w:sz w:val="23"/>
          <w:szCs w:val="23"/>
        </w:rPr>
      </w:pPr>
      <w:r>
        <w:rPr>
          <w:rFonts w:eastAsia="Times New Roman"/>
          <w:sz w:val="23"/>
          <w:szCs w:val="23"/>
        </w:rPr>
        <w:t>контрреволюцией и саботажем. Создание Высшего совета народного хозяйства (ВСНХ) и территориальных совнархозов. Первая Конституция России 1918 г.</w:t>
      </w:r>
    </w:p>
    <w:p w:rsidR="00395683" w:rsidRDefault="00AB727D">
      <w:pPr>
        <w:spacing w:line="238" w:lineRule="auto"/>
        <w:ind w:left="960"/>
        <w:rPr>
          <w:rFonts w:eastAsia="Times New Roman"/>
          <w:sz w:val="23"/>
          <w:szCs w:val="23"/>
        </w:rPr>
      </w:pPr>
      <w:r>
        <w:rPr>
          <w:rFonts w:eastAsia="Times New Roman"/>
          <w:b/>
          <w:bCs/>
          <w:sz w:val="23"/>
          <w:szCs w:val="23"/>
        </w:rPr>
        <w:t>Гражданская война и ее последствия</w:t>
      </w:r>
    </w:p>
    <w:p w:rsidR="00395683" w:rsidRDefault="00AB727D">
      <w:pPr>
        <w:ind w:left="960"/>
        <w:rPr>
          <w:rFonts w:eastAsia="Times New Roman"/>
          <w:sz w:val="23"/>
          <w:szCs w:val="23"/>
        </w:rPr>
      </w:pPr>
      <w:r>
        <w:rPr>
          <w:rFonts w:eastAsia="Times New Roman"/>
          <w:sz w:val="23"/>
          <w:szCs w:val="23"/>
        </w:rPr>
        <w:t>Установление советской власти в центре и на местах осенью 1917 – весной 1918 г.:</w:t>
      </w:r>
    </w:p>
    <w:p w:rsidR="00395683" w:rsidRDefault="00395683">
      <w:pPr>
        <w:spacing w:line="3" w:lineRule="exact"/>
        <w:rPr>
          <w:rFonts w:eastAsia="Times New Roman"/>
          <w:sz w:val="23"/>
          <w:szCs w:val="23"/>
        </w:rPr>
      </w:pPr>
    </w:p>
    <w:p w:rsidR="00395683" w:rsidRDefault="00AB727D">
      <w:pPr>
        <w:spacing w:line="238" w:lineRule="auto"/>
        <w:ind w:left="260"/>
        <w:rPr>
          <w:rFonts w:eastAsia="Times New Roman"/>
          <w:sz w:val="23"/>
          <w:szCs w:val="23"/>
        </w:rPr>
      </w:pPr>
      <w:r>
        <w:rPr>
          <w:rFonts w:eastAsia="Times New Roman"/>
          <w:i/>
          <w:iCs/>
          <w:sz w:val="23"/>
          <w:szCs w:val="23"/>
        </w:rPr>
        <w:t>Центр, Украина, Поволжье, Урал, Сибирь, Дальний Восток, Северный Кавказ и Закавказье,</w:t>
      </w:r>
    </w:p>
    <w:p w:rsidR="00395683" w:rsidRDefault="00AB727D">
      <w:pPr>
        <w:spacing w:line="239" w:lineRule="auto"/>
        <w:ind w:left="260"/>
        <w:jc w:val="both"/>
        <w:rPr>
          <w:rFonts w:eastAsia="Times New Roman"/>
          <w:sz w:val="23"/>
          <w:szCs w:val="23"/>
        </w:rPr>
      </w:pPr>
      <w:r>
        <w:rPr>
          <w:rFonts w:eastAsia="Times New Roman"/>
          <w:i/>
          <w:iCs/>
          <w:sz w:val="23"/>
          <w:szCs w:val="23"/>
        </w:rPr>
        <w:t xml:space="preserve">Средняя Азия. </w:t>
      </w:r>
      <w:r>
        <w:rPr>
          <w:rFonts w:eastAsia="Times New Roman"/>
          <w:sz w:val="23"/>
          <w:szCs w:val="23"/>
        </w:rPr>
        <w:t>Начало формирования основных очагов сопротивления большевикам.</w:t>
      </w:r>
      <w:r>
        <w:rPr>
          <w:rFonts w:eastAsia="Times New Roman"/>
          <w:i/>
          <w:iCs/>
          <w:sz w:val="23"/>
          <w:szCs w:val="23"/>
        </w:rPr>
        <w:t xml:space="preserve"> Ситуация на Дону. Позиция Украинской Центральной рады. </w:t>
      </w:r>
      <w:r>
        <w:rPr>
          <w:rFonts w:eastAsia="Times New Roman"/>
          <w:sz w:val="23"/>
          <w:szCs w:val="23"/>
        </w:rPr>
        <w:t>Восстание чехословацкого корпуса.</w:t>
      </w:r>
    </w:p>
    <w:p w:rsidR="00395683" w:rsidRDefault="00395683">
      <w:pPr>
        <w:spacing w:line="1" w:lineRule="exact"/>
        <w:rPr>
          <w:rFonts w:eastAsia="Times New Roman"/>
          <w:sz w:val="23"/>
          <w:szCs w:val="23"/>
        </w:rPr>
      </w:pPr>
    </w:p>
    <w:p w:rsidR="00395683" w:rsidRDefault="00AB727D">
      <w:pPr>
        <w:spacing w:line="250" w:lineRule="auto"/>
        <w:ind w:left="260"/>
        <w:jc w:val="both"/>
        <w:rPr>
          <w:rFonts w:eastAsia="Times New Roman"/>
          <w:sz w:val="23"/>
          <w:szCs w:val="23"/>
        </w:rPr>
      </w:pPr>
      <w:r>
        <w:rPr>
          <w:rFonts w:eastAsia="Times New Roman"/>
          <w:sz w:val="23"/>
          <w:szCs w:val="23"/>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3"/>
          <w:szCs w:val="23"/>
        </w:rPr>
        <w:t>Идеология Белого движения.</w:t>
      </w:r>
      <w:r>
        <w:rPr>
          <w:rFonts w:eastAsia="Times New Roman"/>
          <w:sz w:val="23"/>
          <w:szCs w:val="23"/>
        </w:rPr>
        <w:t xml:space="preserve"> Комуч, Директория, правительства А.В. Колчака, А.И. Деникина и П.Н. Врангеля. </w:t>
      </w:r>
      <w:r>
        <w:rPr>
          <w:rFonts w:eastAsia="Times New Roman"/>
          <w:i/>
          <w:iCs/>
          <w:sz w:val="23"/>
          <w:szCs w:val="23"/>
        </w:rPr>
        <w:t>Положение населения на</w:t>
      </w:r>
      <w:r>
        <w:rPr>
          <w:rFonts w:eastAsia="Times New Roman"/>
          <w:sz w:val="23"/>
          <w:szCs w:val="23"/>
        </w:rPr>
        <w:t xml:space="preserve"> </w:t>
      </w:r>
      <w:r>
        <w:rPr>
          <w:rFonts w:eastAsia="Times New Roman"/>
          <w:i/>
          <w:iCs/>
          <w:sz w:val="23"/>
          <w:szCs w:val="23"/>
        </w:rPr>
        <w:t xml:space="preserve">территориях антибольшевистских сил. </w:t>
      </w:r>
      <w:r>
        <w:rPr>
          <w:rFonts w:eastAsia="Times New Roman"/>
          <w:sz w:val="23"/>
          <w:szCs w:val="23"/>
        </w:rPr>
        <w:t>Повстанчество в Гражданской войне.</w:t>
      </w:r>
      <w:r>
        <w:rPr>
          <w:rFonts w:eastAsia="Times New Roman"/>
          <w:i/>
          <w:iCs/>
          <w:sz w:val="23"/>
          <w:szCs w:val="23"/>
        </w:rPr>
        <w:t xml:space="preserve"> </w:t>
      </w:r>
      <w:r>
        <w:rPr>
          <w:rFonts w:eastAsia="Times New Roman"/>
          <w:sz w:val="23"/>
          <w:szCs w:val="23"/>
        </w:rPr>
        <w:t>Будни села:</w:t>
      </w:r>
    </w:p>
    <w:p w:rsidR="00395683" w:rsidRDefault="00395683">
      <w:pPr>
        <w:spacing w:line="132" w:lineRule="exact"/>
        <w:rPr>
          <w:sz w:val="20"/>
          <w:szCs w:val="20"/>
        </w:rPr>
      </w:pPr>
    </w:p>
    <w:p w:rsidR="00395683" w:rsidRDefault="00AB727D">
      <w:pPr>
        <w:ind w:right="-259"/>
        <w:jc w:val="center"/>
        <w:rPr>
          <w:sz w:val="20"/>
          <w:szCs w:val="20"/>
        </w:rPr>
      </w:pPr>
      <w:r>
        <w:rPr>
          <w:rFonts w:eastAsia="Times New Roman"/>
          <w:sz w:val="20"/>
          <w:szCs w:val="20"/>
        </w:rPr>
        <w:t>106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«красные» продотряды и «белые» реквизиции. Политика «военного коммунизма ».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3"/>
          <w:szCs w:val="23"/>
        </w:rPr>
        <w:t>«Главкизм».</w:t>
      </w:r>
      <w:r>
        <w:rPr>
          <w:rFonts w:eastAsia="Times New Roman"/>
          <w:sz w:val="23"/>
          <w:szCs w:val="23"/>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3"/>
          <w:szCs w:val="23"/>
        </w:rPr>
        <w:t>Ущемление прав</w:t>
      </w:r>
      <w:r>
        <w:rPr>
          <w:rFonts w:eastAsia="Times New Roman"/>
          <w:sz w:val="23"/>
          <w:szCs w:val="23"/>
        </w:rPr>
        <w:t xml:space="preserve"> </w:t>
      </w:r>
      <w:r>
        <w:rPr>
          <w:rFonts w:eastAsia="Times New Roman"/>
          <w:i/>
          <w:iCs/>
          <w:sz w:val="23"/>
          <w:szCs w:val="23"/>
        </w:rPr>
        <w:t xml:space="preserve">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3"/>
          <w:szCs w:val="23"/>
        </w:rPr>
        <w:t>Польско-советская война. Поражение армии Врангеля в Крыму.</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Причины победы Красной Армии в Гражданской войне. Вопрос о земле. </w:t>
      </w:r>
      <w:r>
        <w:rPr>
          <w:rFonts w:eastAsia="Times New Roman"/>
          <w:i/>
          <w:iCs/>
          <w:sz w:val="23"/>
          <w:szCs w:val="23"/>
        </w:rPr>
        <w:t>Национальный</w:t>
      </w:r>
      <w:r>
        <w:rPr>
          <w:rFonts w:eastAsia="Times New Roman"/>
          <w:sz w:val="23"/>
          <w:szCs w:val="23"/>
        </w:rPr>
        <w:t xml:space="preserve"> </w:t>
      </w:r>
      <w:r>
        <w:rPr>
          <w:rFonts w:eastAsia="Times New Roman"/>
          <w:i/>
          <w:iCs/>
          <w:sz w:val="23"/>
          <w:szCs w:val="23"/>
        </w:rPr>
        <w:t xml:space="preserve">фактор в Гражданской войне. </w:t>
      </w:r>
      <w:r>
        <w:rPr>
          <w:rFonts w:eastAsia="Times New Roman"/>
          <w:sz w:val="23"/>
          <w:szCs w:val="23"/>
        </w:rPr>
        <w:t>Декларация прав народов России и ее значение</w:t>
      </w:r>
      <w:r>
        <w:rPr>
          <w:rFonts w:eastAsia="Times New Roman"/>
          <w:i/>
          <w:iCs/>
          <w:sz w:val="23"/>
          <w:szCs w:val="23"/>
        </w:rPr>
        <w:t xml:space="preserve"> </w:t>
      </w:r>
      <w:r>
        <w:rPr>
          <w:rFonts w:eastAsia="Times New Roman"/>
          <w:sz w:val="23"/>
          <w:szCs w:val="23"/>
        </w:rPr>
        <w:t>.</w:t>
      </w:r>
      <w:r>
        <w:rPr>
          <w:rFonts w:eastAsia="Times New Roman"/>
          <w:i/>
          <w:iCs/>
          <w:sz w:val="23"/>
          <w:szCs w:val="23"/>
        </w:rPr>
        <w:t xml:space="preserve"> Эмиграция и формирование Русского зарубежья. </w:t>
      </w:r>
      <w:r>
        <w:rPr>
          <w:rFonts w:eastAsia="Times New Roman"/>
          <w:sz w:val="23"/>
          <w:szCs w:val="23"/>
        </w:rPr>
        <w:t>Последние отголоски Гражданской войны в регионах в</w:t>
      </w:r>
      <w:r>
        <w:rPr>
          <w:rFonts w:eastAsia="Times New Roman"/>
          <w:i/>
          <w:iCs/>
          <w:sz w:val="23"/>
          <w:szCs w:val="23"/>
        </w:rPr>
        <w:t xml:space="preserve"> </w:t>
      </w:r>
      <w:r>
        <w:rPr>
          <w:rFonts w:eastAsia="Times New Roman"/>
          <w:sz w:val="23"/>
          <w:szCs w:val="23"/>
        </w:rPr>
        <w:t>конце 1921–1922 гг.</w:t>
      </w:r>
    </w:p>
    <w:p w:rsidR="00395683" w:rsidRDefault="00395683">
      <w:pPr>
        <w:spacing w:line="2" w:lineRule="exact"/>
        <w:rPr>
          <w:sz w:val="20"/>
          <w:szCs w:val="20"/>
        </w:rPr>
      </w:pPr>
    </w:p>
    <w:p w:rsidR="00395683" w:rsidRDefault="00AB727D">
      <w:pPr>
        <w:ind w:left="960"/>
        <w:rPr>
          <w:sz w:val="20"/>
          <w:szCs w:val="20"/>
        </w:rPr>
      </w:pPr>
      <w:r>
        <w:rPr>
          <w:rFonts w:eastAsia="Times New Roman"/>
          <w:b/>
          <w:bCs/>
          <w:sz w:val="23"/>
          <w:szCs w:val="23"/>
        </w:rPr>
        <w:t>Идеология и культура периода Гражданской войны и «военного коммунизма»</w:t>
      </w:r>
    </w:p>
    <w:p w:rsidR="00395683" w:rsidRDefault="00395683">
      <w:pPr>
        <w:spacing w:line="2"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3"/>
          <w:szCs w:val="23"/>
        </w:rPr>
        <w:t>Ликвидация</w:t>
      </w:r>
      <w:r>
        <w:rPr>
          <w:rFonts w:eastAsia="Times New Roman"/>
          <w:i/>
          <w:iCs/>
          <w:sz w:val="23"/>
          <w:szCs w:val="23"/>
        </w:rPr>
        <w:t xml:space="preserve"> </w:t>
      </w:r>
      <w:r>
        <w:rPr>
          <w:rFonts w:eastAsia="Times New Roman"/>
          <w:sz w:val="23"/>
          <w:szCs w:val="23"/>
        </w:rPr>
        <w:t xml:space="preserve">сословных привилегий. </w:t>
      </w:r>
      <w:r>
        <w:rPr>
          <w:rFonts w:eastAsia="Times New Roman"/>
          <w:i/>
          <w:iCs/>
          <w:sz w:val="23"/>
          <w:szCs w:val="23"/>
        </w:rPr>
        <w:t>Законодательное закрепление равноправия полов.</w:t>
      </w:r>
      <w:r>
        <w:rPr>
          <w:rFonts w:eastAsia="Times New Roman"/>
          <w:sz w:val="23"/>
          <w:szCs w:val="23"/>
        </w:rPr>
        <w:t xml:space="preserve"> </w:t>
      </w:r>
      <w:r>
        <w:rPr>
          <w:rFonts w:eastAsia="Times New Roman"/>
          <w:i/>
          <w:iCs/>
          <w:sz w:val="23"/>
          <w:szCs w:val="23"/>
        </w:rPr>
        <w:t>Повседневная жизнь и</w:t>
      </w:r>
      <w:r>
        <w:rPr>
          <w:rFonts w:eastAsia="Times New Roman"/>
          <w:sz w:val="23"/>
          <w:szCs w:val="23"/>
        </w:rPr>
        <w:t xml:space="preserve"> </w:t>
      </w:r>
      <w:r>
        <w:rPr>
          <w:rFonts w:eastAsia="Times New Roman"/>
          <w:i/>
          <w:iCs/>
          <w:sz w:val="23"/>
          <w:szCs w:val="23"/>
        </w:rPr>
        <w:t xml:space="preserve">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 и спекуляция. </w:t>
      </w:r>
      <w:r>
        <w:rPr>
          <w:rFonts w:eastAsia="Times New Roman"/>
          <w:sz w:val="23"/>
          <w:szCs w:val="23"/>
        </w:rPr>
        <w:t>Проблема массовой детской беспризорности.</w:t>
      </w:r>
      <w:r>
        <w:rPr>
          <w:rFonts w:eastAsia="Times New Roman"/>
          <w:i/>
          <w:iCs/>
          <w:sz w:val="23"/>
          <w:szCs w:val="23"/>
        </w:rPr>
        <w:t xml:space="preserve"> </w:t>
      </w:r>
      <w:r>
        <w:rPr>
          <w:rFonts w:eastAsia="Times New Roman"/>
          <w:sz w:val="23"/>
          <w:szCs w:val="23"/>
        </w:rPr>
        <w:t>Влияние</w:t>
      </w:r>
      <w:r>
        <w:rPr>
          <w:rFonts w:eastAsia="Times New Roman"/>
          <w:i/>
          <w:iCs/>
          <w:sz w:val="23"/>
          <w:szCs w:val="23"/>
        </w:rPr>
        <w:t xml:space="preserve"> </w:t>
      </w:r>
      <w:r>
        <w:rPr>
          <w:rFonts w:eastAsia="Times New Roman"/>
          <w:sz w:val="23"/>
          <w:szCs w:val="23"/>
        </w:rPr>
        <w:t>военной обстановки на психологию населения.</w:t>
      </w:r>
    </w:p>
    <w:p w:rsidR="00395683" w:rsidRDefault="00395683">
      <w:pPr>
        <w:spacing w:line="12" w:lineRule="exact"/>
        <w:rPr>
          <w:sz w:val="20"/>
          <w:szCs w:val="20"/>
        </w:rPr>
      </w:pPr>
    </w:p>
    <w:p w:rsidR="00395683" w:rsidRDefault="00AB727D">
      <w:pPr>
        <w:ind w:left="960"/>
        <w:rPr>
          <w:sz w:val="20"/>
          <w:szCs w:val="20"/>
        </w:rPr>
      </w:pPr>
      <w:r>
        <w:rPr>
          <w:rFonts w:eastAsia="Times New Roman"/>
          <w:i/>
          <w:iCs/>
          <w:sz w:val="23"/>
          <w:szCs w:val="23"/>
        </w:rPr>
        <w:t>Наш край в годы революции и Гражданской войны.</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Советский Союз в 1920–1930-е гг.</w:t>
      </w:r>
    </w:p>
    <w:p w:rsidR="00395683" w:rsidRDefault="00AB727D">
      <w:pPr>
        <w:spacing w:line="238" w:lineRule="auto"/>
        <w:ind w:left="960"/>
        <w:rPr>
          <w:sz w:val="20"/>
          <w:szCs w:val="20"/>
        </w:rPr>
      </w:pPr>
      <w:r>
        <w:rPr>
          <w:rFonts w:eastAsia="Times New Roman"/>
          <w:b/>
          <w:bCs/>
          <w:sz w:val="23"/>
          <w:szCs w:val="23"/>
        </w:rPr>
        <w:t>СССР в годы нэпа. 1921–1928</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1924 гг. Создание Госплана и разработка годовых и пятилетних планов развития народного хозяйства. </w:t>
      </w:r>
      <w:r>
        <w:rPr>
          <w:rFonts w:eastAsia="Times New Roman"/>
          <w:i/>
          <w:iCs/>
          <w:sz w:val="23"/>
          <w:szCs w:val="23"/>
        </w:rPr>
        <w:t>Попытки внедрения научной организации труда</w:t>
      </w:r>
      <w:r>
        <w:rPr>
          <w:rFonts w:eastAsia="Times New Roman"/>
          <w:sz w:val="23"/>
          <w:szCs w:val="23"/>
        </w:rPr>
        <w:t xml:space="preserve"> </w:t>
      </w:r>
      <w:r>
        <w:rPr>
          <w:rFonts w:eastAsia="Times New Roman"/>
          <w:i/>
          <w:iCs/>
          <w:sz w:val="23"/>
          <w:szCs w:val="23"/>
        </w:rPr>
        <w:t>(НОТ)</w:t>
      </w:r>
      <w:r>
        <w:rPr>
          <w:rFonts w:eastAsia="Times New Roman"/>
          <w:sz w:val="23"/>
          <w:szCs w:val="23"/>
        </w:rPr>
        <w:t xml:space="preserve"> </w:t>
      </w:r>
      <w:r>
        <w:rPr>
          <w:rFonts w:eastAsia="Times New Roman"/>
          <w:i/>
          <w:iCs/>
          <w:sz w:val="23"/>
          <w:szCs w:val="23"/>
        </w:rPr>
        <w:t>на производстве.</w:t>
      </w:r>
      <w:r>
        <w:rPr>
          <w:rFonts w:eastAsia="Times New Roman"/>
          <w:sz w:val="23"/>
          <w:szCs w:val="23"/>
        </w:rPr>
        <w:t xml:space="preserve"> </w:t>
      </w:r>
      <w:r>
        <w:rPr>
          <w:rFonts w:eastAsia="Times New Roman"/>
          <w:i/>
          <w:iCs/>
          <w:sz w:val="23"/>
          <w:szCs w:val="23"/>
        </w:rPr>
        <w:t>Учреждение</w:t>
      </w:r>
    </w:p>
    <w:p w:rsidR="00395683" w:rsidRDefault="00AB727D" w:rsidP="002332CD">
      <w:pPr>
        <w:numPr>
          <w:ilvl w:val="0"/>
          <w:numId w:val="125"/>
        </w:numPr>
        <w:tabs>
          <w:tab w:val="left" w:pos="420"/>
        </w:tabs>
        <w:ind w:left="420" w:hanging="158"/>
        <w:rPr>
          <w:rFonts w:eastAsia="Times New Roman"/>
          <w:i/>
          <w:iCs/>
          <w:sz w:val="23"/>
          <w:szCs w:val="23"/>
        </w:rPr>
      </w:pPr>
      <w:r>
        <w:rPr>
          <w:rFonts w:eastAsia="Times New Roman"/>
          <w:i/>
          <w:iCs/>
          <w:sz w:val="23"/>
          <w:szCs w:val="23"/>
        </w:rPr>
        <w:t>СССР звания «Герой Труда» (1927 г., с 1938 г. – Герой Социалистического Труда).</w:t>
      </w:r>
    </w:p>
    <w:p w:rsidR="00395683" w:rsidRDefault="00AB727D">
      <w:pPr>
        <w:ind w:left="960"/>
        <w:rPr>
          <w:rFonts w:eastAsia="Times New Roman"/>
          <w:i/>
          <w:iCs/>
          <w:sz w:val="23"/>
          <w:szCs w:val="23"/>
        </w:rPr>
      </w:pPr>
      <w:r>
        <w:rPr>
          <w:rFonts w:eastAsia="Times New Roman"/>
          <w:sz w:val="23"/>
          <w:szCs w:val="23"/>
        </w:rPr>
        <w:t>Предпосылки и значение образования СССР. Принятие Конституции СССР 1924 г.</w:t>
      </w:r>
    </w:p>
    <w:p w:rsidR="00395683" w:rsidRDefault="00395683">
      <w:pPr>
        <w:spacing w:line="3" w:lineRule="exact"/>
        <w:rPr>
          <w:sz w:val="20"/>
          <w:szCs w:val="20"/>
        </w:rPr>
      </w:pPr>
    </w:p>
    <w:p w:rsidR="00395683" w:rsidRDefault="00AB727D">
      <w:pPr>
        <w:spacing w:line="243" w:lineRule="auto"/>
        <w:ind w:left="260"/>
        <w:jc w:val="both"/>
        <w:rPr>
          <w:sz w:val="20"/>
          <w:szCs w:val="20"/>
        </w:rPr>
      </w:pPr>
      <w:r>
        <w:rPr>
          <w:rFonts w:eastAsia="Times New Roman"/>
          <w:i/>
          <w:iCs/>
          <w:sz w:val="23"/>
          <w:szCs w:val="23"/>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rFonts w:eastAsia="Times New Roman"/>
          <w:sz w:val="23"/>
          <w:szCs w:val="23"/>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3"/>
          <w:szCs w:val="23"/>
        </w:rPr>
        <w:t>Ситуация в партии и возрастание</w:t>
      </w:r>
      <w:r>
        <w:rPr>
          <w:rFonts w:eastAsia="Times New Roman"/>
          <w:sz w:val="23"/>
          <w:szCs w:val="23"/>
        </w:rPr>
        <w:t xml:space="preserve"> </w:t>
      </w:r>
      <w:r>
        <w:rPr>
          <w:rFonts w:eastAsia="Times New Roman"/>
          <w:i/>
          <w:iCs/>
          <w:sz w:val="23"/>
          <w:szCs w:val="23"/>
        </w:rPr>
        <w:t xml:space="preserve">роли партийного аппарата. Роль И.В. Сталина в создании номенклатуры. Ликвидация оппозиции внутри ВКП(б) к концу 1920-х гг. </w:t>
      </w:r>
      <w:r>
        <w:rPr>
          <w:rFonts w:eastAsia="Times New Roman"/>
          <w:sz w:val="23"/>
          <w:szCs w:val="23"/>
        </w:rPr>
        <w:t>Социальная политика большевиков.</w:t>
      </w:r>
      <w:r>
        <w:rPr>
          <w:rFonts w:eastAsia="Times New Roman"/>
          <w:i/>
          <w:iCs/>
          <w:sz w:val="23"/>
          <w:szCs w:val="23"/>
        </w:rPr>
        <w:t xml:space="preserve"> </w:t>
      </w:r>
      <w:r>
        <w:rPr>
          <w:rFonts w:eastAsia="Times New Roman"/>
          <w:sz w:val="23"/>
          <w:szCs w:val="23"/>
        </w:rPr>
        <w:t>Положение</w:t>
      </w:r>
      <w:r>
        <w:rPr>
          <w:rFonts w:eastAsia="Times New Roman"/>
          <w:i/>
          <w:iCs/>
          <w:sz w:val="23"/>
          <w:szCs w:val="23"/>
        </w:rPr>
        <w:t xml:space="preserve"> </w:t>
      </w:r>
      <w:r>
        <w:rPr>
          <w:rFonts w:eastAsia="Times New Roman"/>
          <w:sz w:val="23"/>
          <w:szCs w:val="23"/>
        </w:rPr>
        <w:t xml:space="preserve">рабочих и крестьян. </w:t>
      </w:r>
      <w:r>
        <w:rPr>
          <w:rFonts w:eastAsia="Times New Roman"/>
          <w:i/>
          <w:iCs/>
          <w:sz w:val="23"/>
          <w:szCs w:val="23"/>
        </w:rPr>
        <w:t>Эмансипация женщин.</w:t>
      </w:r>
      <w:r>
        <w:rPr>
          <w:rFonts w:eastAsia="Times New Roman"/>
          <w:sz w:val="23"/>
          <w:szCs w:val="23"/>
        </w:rPr>
        <w:t xml:space="preserve"> </w:t>
      </w:r>
      <w:r>
        <w:rPr>
          <w:rFonts w:eastAsia="Times New Roman"/>
          <w:i/>
          <w:iCs/>
          <w:sz w:val="23"/>
          <w:szCs w:val="23"/>
        </w:rPr>
        <w:t>Молодежная политика.</w:t>
      </w:r>
      <w:r>
        <w:rPr>
          <w:rFonts w:eastAsia="Times New Roman"/>
          <w:sz w:val="23"/>
          <w:szCs w:val="23"/>
        </w:rPr>
        <w:t xml:space="preserve"> </w:t>
      </w:r>
      <w:r>
        <w:rPr>
          <w:rFonts w:eastAsia="Times New Roman"/>
          <w:i/>
          <w:iCs/>
          <w:sz w:val="23"/>
          <w:szCs w:val="23"/>
        </w:rPr>
        <w:t>Социальные</w:t>
      </w:r>
      <w:r>
        <w:rPr>
          <w:rFonts w:eastAsia="Times New Roman"/>
          <w:sz w:val="23"/>
          <w:szCs w:val="23"/>
        </w:rPr>
        <w:t xml:space="preserve"> </w:t>
      </w:r>
      <w:r>
        <w:rPr>
          <w:rFonts w:eastAsia="Times New Roman"/>
          <w:i/>
          <w:iCs/>
          <w:sz w:val="23"/>
          <w:szCs w:val="23"/>
        </w:rPr>
        <w:t>«лифты».</w:t>
      </w:r>
      <w:r>
        <w:rPr>
          <w:rFonts w:eastAsia="Times New Roman"/>
          <w:sz w:val="23"/>
          <w:szCs w:val="23"/>
        </w:rPr>
        <w:t xml:space="preserve"> </w:t>
      </w:r>
      <w:r>
        <w:rPr>
          <w:rFonts w:eastAsia="Times New Roman"/>
          <w:i/>
          <w:iCs/>
          <w:sz w:val="23"/>
          <w:szCs w:val="23"/>
        </w:rPr>
        <w:t>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395683" w:rsidRDefault="00395683">
      <w:pPr>
        <w:spacing w:line="142" w:lineRule="exact"/>
        <w:rPr>
          <w:sz w:val="20"/>
          <w:szCs w:val="20"/>
        </w:rPr>
      </w:pPr>
    </w:p>
    <w:p w:rsidR="00395683" w:rsidRDefault="00AB727D">
      <w:pPr>
        <w:ind w:right="-259"/>
        <w:jc w:val="center"/>
        <w:rPr>
          <w:sz w:val="20"/>
          <w:szCs w:val="20"/>
        </w:rPr>
      </w:pPr>
      <w:r>
        <w:rPr>
          <w:rFonts w:eastAsia="Times New Roman"/>
          <w:sz w:val="20"/>
          <w:szCs w:val="20"/>
        </w:rPr>
        <w:t>107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Советский Союз в 1929–1941 гг.</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w:t>
      </w:r>
    </w:p>
    <w:p w:rsidR="00395683" w:rsidRDefault="00395683">
      <w:pPr>
        <w:spacing w:line="1" w:lineRule="exact"/>
        <w:rPr>
          <w:sz w:val="20"/>
          <w:szCs w:val="20"/>
        </w:rPr>
      </w:pPr>
    </w:p>
    <w:p w:rsidR="00395683" w:rsidRDefault="00AB727D" w:rsidP="002332CD">
      <w:pPr>
        <w:numPr>
          <w:ilvl w:val="1"/>
          <w:numId w:val="126"/>
        </w:numPr>
        <w:tabs>
          <w:tab w:val="left" w:pos="483"/>
        </w:tabs>
        <w:spacing w:line="241" w:lineRule="auto"/>
        <w:ind w:left="260" w:firstLine="1"/>
        <w:jc w:val="both"/>
        <w:rPr>
          <w:rFonts w:eastAsia="Times New Roman"/>
          <w:sz w:val="23"/>
          <w:szCs w:val="23"/>
        </w:rPr>
      </w:pPr>
      <w:r>
        <w:rPr>
          <w:rFonts w:eastAsia="Times New Roman"/>
          <w:sz w:val="23"/>
          <w:szCs w:val="23"/>
        </w:rPr>
        <w:t xml:space="preserve">инженерных кадров. </w:t>
      </w:r>
      <w:r>
        <w:rPr>
          <w:rFonts w:eastAsia="Times New Roman"/>
          <w:i/>
          <w:iCs/>
          <w:sz w:val="23"/>
          <w:szCs w:val="23"/>
        </w:rPr>
        <w:t>Социалистическое соревнование.</w:t>
      </w:r>
      <w:r>
        <w:rPr>
          <w:rFonts w:eastAsia="Times New Roman"/>
          <w:sz w:val="23"/>
          <w:szCs w:val="23"/>
        </w:rPr>
        <w:t xml:space="preserve"> </w:t>
      </w:r>
      <w:r>
        <w:rPr>
          <w:rFonts w:eastAsia="Times New Roman"/>
          <w:i/>
          <w:iCs/>
          <w:sz w:val="23"/>
          <w:szCs w:val="23"/>
        </w:rPr>
        <w:t>Ударники и стахановцы.</w:t>
      </w:r>
      <w:r>
        <w:rPr>
          <w:rFonts w:eastAsia="Times New Roman"/>
          <w:sz w:val="23"/>
          <w:szCs w:val="23"/>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395683" w:rsidRDefault="00AB727D">
      <w:pPr>
        <w:spacing w:line="236" w:lineRule="auto"/>
        <w:ind w:left="960"/>
        <w:rPr>
          <w:rFonts w:eastAsia="Times New Roman"/>
          <w:sz w:val="23"/>
          <w:szCs w:val="23"/>
        </w:rPr>
      </w:pPr>
      <w:r>
        <w:rPr>
          <w:rFonts w:eastAsia="Times New Roman"/>
          <w:sz w:val="23"/>
          <w:szCs w:val="23"/>
        </w:rPr>
        <w:t xml:space="preserve">Создание МТС. </w:t>
      </w:r>
      <w:r>
        <w:rPr>
          <w:rFonts w:eastAsia="Times New Roman"/>
          <w:i/>
          <w:iCs/>
          <w:sz w:val="23"/>
          <w:szCs w:val="23"/>
        </w:rPr>
        <w:t>Национальные и региональные особенности коллективизации.</w:t>
      </w:r>
      <w:r>
        <w:rPr>
          <w:rFonts w:eastAsia="Times New Roman"/>
          <w:sz w:val="23"/>
          <w:szCs w:val="23"/>
        </w:rPr>
        <w:t xml:space="preserve"> Голод в</w:t>
      </w:r>
    </w:p>
    <w:p w:rsidR="00395683" w:rsidRDefault="00AB727D">
      <w:pPr>
        <w:ind w:left="260"/>
        <w:rPr>
          <w:rFonts w:eastAsia="Times New Roman"/>
          <w:sz w:val="23"/>
          <w:szCs w:val="23"/>
        </w:rPr>
      </w:pPr>
      <w:r>
        <w:rPr>
          <w:rFonts w:eastAsia="Times New Roman"/>
          <w:sz w:val="23"/>
          <w:szCs w:val="23"/>
        </w:rPr>
        <w:t>СССР в 1932–1933 гг. как следствие коллективизации. Крупнейшие стройки первых пятилеток</w:t>
      </w:r>
    </w:p>
    <w:p w:rsidR="00395683" w:rsidRDefault="00AB727D" w:rsidP="002332CD">
      <w:pPr>
        <w:numPr>
          <w:ilvl w:val="0"/>
          <w:numId w:val="126"/>
        </w:numPr>
        <w:tabs>
          <w:tab w:val="left" w:pos="440"/>
        </w:tabs>
        <w:ind w:left="440" w:hanging="179"/>
        <w:rPr>
          <w:rFonts w:eastAsia="Times New Roman"/>
          <w:sz w:val="23"/>
          <w:szCs w:val="23"/>
        </w:rPr>
      </w:pPr>
      <w:r>
        <w:rPr>
          <w:rFonts w:eastAsia="Times New Roman"/>
          <w:sz w:val="23"/>
          <w:szCs w:val="23"/>
        </w:rPr>
        <w:t xml:space="preserve">центре и национальных республиках. </w:t>
      </w:r>
      <w:r>
        <w:rPr>
          <w:rFonts w:eastAsia="Times New Roman"/>
          <w:i/>
          <w:iCs/>
          <w:sz w:val="23"/>
          <w:szCs w:val="23"/>
        </w:rPr>
        <w:t>Днепрострой,</w:t>
      </w:r>
      <w:r>
        <w:rPr>
          <w:rFonts w:eastAsia="Times New Roman"/>
          <w:sz w:val="23"/>
          <w:szCs w:val="23"/>
        </w:rPr>
        <w:t xml:space="preserve"> </w:t>
      </w:r>
      <w:r>
        <w:rPr>
          <w:rFonts w:eastAsia="Times New Roman"/>
          <w:i/>
          <w:iCs/>
          <w:sz w:val="23"/>
          <w:szCs w:val="23"/>
        </w:rPr>
        <w:t>Горьковский автозавод.</w:t>
      </w:r>
      <w:r>
        <w:rPr>
          <w:rFonts w:eastAsia="Times New Roman"/>
          <w:sz w:val="23"/>
          <w:szCs w:val="23"/>
        </w:rPr>
        <w:t xml:space="preserve"> </w:t>
      </w:r>
      <w:r>
        <w:rPr>
          <w:rFonts w:eastAsia="Times New Roman"/>
          <w:i/>
          <w:iCs/>
          <w:sz w:val="23"/>
          <w:szCs w:val="23"/>
        </w:rPr>
        <w:t>Сталинградский</w:t>
      </w:r>
    </w:p>
    <w:p w:rsidR="00395683" w:rsidRDefault="00395683">
      <w:pPr>
        <w:spacing w:line="3" w:lineRule="exact"/>
        <w:rPr>
          <w:rFonts w:eastAsia="Times New Roman"/>
          <w:sz w:val="23"/>
          <w:szCs w:val="23"/>
        </w:rPr>
      </w:pPr>
    </w:p>
    <w:p w:rsidR="00395683" w:rsidRDefault="00AB727D" w:rsidP="002332CD">
      <w:pPr>
        <w:numPr>
          <w:ilvl w:val="1"/>
          <w:numId w:val="126"/>
        </w:numPr>
        <w:tabs>
          <w:tab w:val="left" w:pos="480"/>
        </w:tabs>
        <w:spacing w:line="238" w:lineRule="auto"/>
        <w:ind w:left="480" w:hanging="219"/>
        <w:rPr>
          <w:rFonts w:eastAsia="Times New Roman"/>
          <w:i/>
          <w:iCs/>
          <w:sz w:val="23"/>
          <w:szCs w:val="23"/>
        </w:rPr>
      </w:pPr>
      <w:r>
        <w:rPr>
          <w:rFonts w:eastAsia="Times New Roman"/>
          <w:i/>
          <w:iCs/>
          <w:sz w:val="23"/>
          <w:szCs w:val="23"/>
        </w:rPr>
        <w:t>Харьковский тракторные заводы, Турксиб. Строительство Московского метрополитена.</w:t>
      </w:r>
    </w:p>
    <w:p w:rsidR="00395683" w:rsidRDefault="00AB727D">
      <w:pPr>
        <w:spacing w:line="239" w:lineRule="auto"/>
        <w:ind w:left="260"/>
        <w:jc w:val="both"/>
        <w:rPr>
          <w:rFonts w:eastAsia="Times New Roman"/>
          <w:i/>
          <w:iCs/>
          <w:sz w:val="23"/>
          <w:szCs w:val="23"/>
        </w:rPr>
      </w:pPr>
      <w:r>
        <w:rPr>
          <w:rFonts w:eastAsia="Times New Roman"/>
          <w:sz w:val="23"/>
          <w:szCs w:val="23"/>
        </w:rPr>
        <w:t xml:space="preserve">Создание новых отраслей промышленности. </w:t>
      </w:r>
      <w:r>
        <w:rPr>
          <w:rFonts w:eastAsia="Times New Roman"/>
          <w:i/>
          <w:iCs/>
          <w:sz w:val="23"/>
          <w:szCs w:val="23"/>
        </w:rPr>
        <w:t>Иностранные специалисты и технологии на</w:t>
      </w:r>
      <w:r>
        <w:rPr>
          <w:rFonts w:eastAsia="Times New Roman"/>
          <w:sz w:val="23"/>
          <w:szCs w:val="23"/>
        </w:rPr>
        <w:t xml:space="preserve"> </w:t>
      </w:r>
      <w:r>
        <w:rPr>
          <w:rFonts w:eastAsia="Times New Roman"/>
          <w:i/>
          <w:iCs/>
          <w:sz w:val="23"/>
          <w:szCs w:val="23"/>
        </w:rPr>
        <w:t xml:space="preserve">стройках СССР. Милитаризация народного хозяйства, ускоренное развитие военной промышленности. </w:t>
      </w:r>
      <w:r>
        <w:rPr>
          <w:rFonts w:eastAsia="Times New Roman"/>
          <w:sz w:val="23"/>
          <w:szCs w:val="23"/>
        </w:rPr>
        <w:t>Результаты,</w:t>
      </w:r>
      <w:r>
        <w:rPr>
          <w:rFonts w:eastAsia="Times New Roman"/>
          <w:i/>
          <w:iCs/>
          <w:sz w:val="23"/>
          <w:szCs w:val="23"/>
        </w:rPr>
        <w:t xml:space="preserve"> </w:t>
      </w:r>
      <w:r>
        <w:rPr>
          <w:rFonts w:eastAsia="Times New Roman"/>
          <w:sz w:val="23"/>
          <w:szCs w:val="23"/>
        </w:rPr>
        <w:t>цена и издержки модернизации.</w:t>
      </w:r>
      <w:r>
        <w:rPr>
          <w:rFonts w:eastAsia="Times New Roman"/>
          <w:i/>
          <w:iCs/>
          <w:sz w:val="23"/>
          <w:szCs w:val="23"/>
        </w:rPr>
        <w:t xml:space="preserve"> </w:t>
      </w:r>
      <w:r>
        <w:rPr>
          <w:rFonts w:eastAsia="Times New Roman"/>
          <w:sz w:val="23"/>
          <w:szCs w:val="23"/>
        </w:rPr>
        <w:t xml:space="preserve">Превращение СССР в аграрно-индустриальную державу. Ликвидация безработицы. </w:t>
      </w:r>
      <w:r>
        <w:rPr>
          <w:rFonts w:eastAsia="Times New Roman"/>
          <w:i/>
          <w:iCs/>
          <w:sz w:val="23"/>
          <w:szCs w:val="23"/>
        </w:rPr>
        <w:t>Успехи и противоречия урбанизации.</w:t>
      </w:r>
    </w:p>
    <w:p w:rsidR="00395683" w:rsidRDefault="00395683">
      <w:pPr>
        <w:spacing w:line="2" w:lineRule="exact"/>
        <w:rPr>
          <w:rFonts w:eastAsia="Times New Roman"/>
          <w:i/>
          <w:iCs/>
          <w:sz w:val="23"/>
          <w:szCs w:val="23"/>
        </w:rPr>
      </w:pPr>
    </w:p>
    <w:p w:rsidR="00395683" w:rsidRDefault="00AB727D">
      <w:pPr>
        <w:ind w:left="260"/>
        <w:rPr>
          <w:rFonts w:eastAsia="Times New Roman"/>
          <w:i/>
          <w:iCs/>
          <w:sz w:val="23"/>
          <w:szCs w:val="23"/>
        </w:rPr>
      </w:pPr>
      <w:r>
        <w:rPr>
          <w:rFonts w:eastAsia="Times New Roman"/>
          <w:sz w:val="23"/>
          <w:szCs w:val="23"/>
        </w:rPr>
        <w:t xml:space="preserve">Утверждение «культа личности» Сталина. </w:t>
      </w:r>
      <w:r>
        <w:rPr>
          <w:rFonts w:eastAsia="Times New Roman"/>
          <w:i/>
          <w:iCs/>
          <w:sz w:val="23"/>
          <w:szCs w:val="23"/>
        </w:rPr>
        <w:t>Малые</w:t>
      </w:r>
      <w:r>
        <w:rPr>
          <w:rFonts w:eastAsia="Times New Roman"/>
          <w:sz w:val="23"/>
          <w:szCs w:val="23"/>
        </w:rPr>
        <w:t xml:space="preserve"> </w:t>
      </w:r>
      <w:r>
        <w:rPr>
          <w:rFonts w:eastAsia="Times New Roman"/>
          <w:i/>
          <w:iCs/>
          <w:sz w:val="23"/>
          <w:szCs w:val="23"/>
        </w:rPr>
        <w:t>«культы»</w:t>
      </w:r>
      <w:r>
        <w:rPr>
          <w:rFonts w:eastAsia="Times New Roman"/>
          <w:sz w:val="23"/>
          <w:szCs w:val="23"/>
        </w:rPr>
        <w:t xml:space="preserve"> </w:t>
      </w:r>
      <w:r>
        <w:rPr>
          <w:rFonts w:eastAsia="Times New Roman"/>
          <w:i/>
          <w:iCs/>
          <w:sz w:val="23"/>
          <w:szCs w:val="23"/>
        </w:rPr>
        <w:t>представителей советской элиты</w:t>
      </w:r>
    </w:p>
    <w:p w:rsidR="00395683" w:rsidRDefault="00395683">
      <w:pPr>
        <w:spacing w:line="5" w:lineRule="exact"/>
        <w:rPr>
          <w:rFonts w:eastAsia="Times New Roman"/>
          <w:i/>
          <w:iCs/>
          <w:sz w:val="23"/>
          <w:szCs w:val="23"/>
        </w:rPr>
      </w:pPr>
    </w:p>
    <w:p w:rsidR="00395683" w:rsidRDefault="00AB727D" w:rsidP="002332CD">
      <w:pPr>
        <w:numPr>
          <w:ilvl w:val="1"/>
          <w:numId w:val="126"/>
        </w:numPr>
        <w:tabs>
          <w:tab w:val="left" w:pos="500"/>
        </w:tabs>
        <w:spacing w:line="236" w:lineRule="auto"/>
        <w:ind w:left="500" w:hanging="239"/>
        <w:rPr>
          <w:rFonts w:eastAsia="Times New Roman"/>
          <w:i/>
          <w:iCs/>
          <w:sz w:val="23"/>
          <w:szCs w:val="23"/>
        </w:rPr>
      </w:pPr>
      <w:r>
        <w:rPr>
          <w:rFonts w:eastAsia="Times New Roman"/>
          <w:i/>
          <w:iCs/>
          <w:sz w:val="23"/>
          <w:szCs w:val="23"/>
        </w:rPr>
        <w:t>региональных руководителей. Партийные органы как инструмент сталинской политики.</w:t>
      </w:r>
    </w:p>
    <w:p w:rsidR="00395683" w:rsidRDefault="00AB727D">
      <w:pPr>
        <w:spacing w:line="239" w:lineRule="auto"/>
        <w:ind w:left="260"/>
        <w:jc w:val="both"/>
        <w:rPr>
          <w:rFonts w:eastAsia="Times New Roman"/>
          <w:i/>
          <w:iCs/>
          <w:sz w:val="23"/>
          <w:szCs w:val="23"/>
        </w:rPr>
      </w:pPr>
      <w:r>
        <w:rPr>
          <w:rFonts w:eastAsia="Times New Roman"/>
          <w:sz w:val="23"/>
          <w:szCs w:val="23"/>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3"/>
          <w:szCs w:val="23"/>
        </w:rPr>
        <w:t xml:space="preserve">«Национальные операции» НКВД. </w:t>
      </w:r>
      <w:r>
        <w:rPr>
          <w:rFonts w:eastAsia="Times New Roman"/>
          <w:sz w:val="23"/>
          <w:szCs w:val="23"/>
        </w:rPr>
        <w:t>Результаты репрессий на уровне регионов и национальных</w:t>
      </w:r>
      <w:r>
        <w:rPr>
          <w:rFonts w:eastAsia="Times New Roman"/>
          <w:i/>
          <w:iCs/>
          <w:sz w:val="23"/>
          <w:szCs w:val="23"/>
        </w:rPr>
        <w:t xml:space="preserve"> </w:t>
      </w:r>
      <w:r>
        <w:rPr>
          <w:rFonts w:eastAsia="Times New Roman"/>
          <w:sz w:val="23"/>
          <w:szCs w:val="23"/>
        </w:rPr>
        <w:t xml:space="preserve">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3"/>
          <w:szCs w:val="23"/>
        </w:rPr>
        <w:t>Роль принудительного труда в осуществлении</w:t>
      </w:r>
      <w:r>
        <w:rPr>
          <w:rFonts w:eastAsia="Times New Roman"/>
          <w:sz w:val="23"/>
          <w:szCs w:val="23"/>
        </w:rPr>
        <w:t xml:space="preserve"> </w:t>
      </w:r>
      <w:r>
        <w:rPr>
          <w:rFonts w:eastAsia="Times New Roman"/>
          <w:i/>
          <w:iCs/>
          <w:sz w:val="23"/>
          <w:szCs w:val="23"/>
        </w:rPr>
        <w:t xml:space="preserve">индустриализации и в освоении труднодоступных территорий. </w:t>
      </w:r>
      <w:r>
        <w:rPr>
          <w:rFonts w:eastAsia="Times New Roman"/>
          <w:sz w:val="23"/>
          <w:szCs w:val="23"/>
        </w:rPr>
        <w:t>Советская социальная и</w:t>
      </w:r>
      <w:r>
        <w:rPr>
          <w:rFonts w:eastAsia="Times New Roman"/>
          <w:i/>
          <w:iCs/>
          <w:sz w:val="23"/>
          <w:szCs w:val="23"/>
        </w:rPr>
        <w:t xml:space="preserve"> </w:t>
      </w:r>
      <w:r>
        <w:rPr>
          <w:rFonts w:eastAsia="Times New Roman"/>
          <w:sz w:val="23"/>
          <w:szCs w:val="23"/>
        </w:rPr>
        <w:t>национальная политика 1930-х гг. Пропаганда и реальные достижения. Конституция СССР</w:t>
      </w:r>
    </w:p>
    <w:p w:rsidR="00395683" w:rsidRDefault="00395683">
      <w:pPr>
        <w:spacing w:line="7" w:lineRule="exact"/>
        <w:rPr>
          <w:rFonts w:eastAsia="Times New Roman"/>
          <w:i/>
          <w:iCs/>
          <w:sz w:val="23"/>
          <w:szCs w:val="23"/>
        </w:rPr>
      </w:pPr>
    </w:p>
    <w:p w:rsidR="00395683" w:rsidRDefault="00AB727D">
      <w:pPr>
        <w:ind w:left="260"/>
        <w:rPr>
          <w:rFonts w:eastAsia="Times New Roman"/>
          <w:i/>
          <w:iCs/>
          <w:sz w:val="23"/>
          <w:szCs w:val="23"/>
        </w:rPr>
      </w:pPr>
      <w:r>
        <w:rPr>
          <w:rFonts w:eastAsia="Times New Roman"/>
          <w:sz w:val="23"/>
          <w:szCs w:val="23"/>
        </w:rPr>
        <w:t>1936 г.</w:t>
      </w:r>
    </w:p>
    <w:p w:rsidR="00395683" w:rsidRDefault="00395683">
      <w:pPr>
        <w:spacing w:line="1" w:lineRule="exact"/>
        <w:rPr>
          <w:rFonts w:eastAsia="Times New Roman"/>
          <w:i/>
          <w:iCs/>
          <w:sz w:val="23"/>
          <w:szCs w:val="23"/>
        </w:rPr>
      </w:pPr>
    </w:p>
    <w:p w:rsidR="00395683" w:rsidRDefault="00AB727D">
      <w:pPr>
        <w:ind w:left="260" w:firstLine="708"/>
        <w:jc w:val="both"/>
        <w:rPr>
          <w:rFonts w:eastAsia="Times New Roman"/>
          <w:i/>
          <w:iCs/>
          <w:sz w:val="23"/>
          <w:szCs w:val="23"/>
        </w:rPr>
      </w:pPr>
      <w:r>
        <w:rPr>
          <w:rFonts w:eastAsia="Times New Roman"/>
          <w:sz w:val="23"/>
          <w:szCs w:val="23"/>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3"/>
          <w:szCs w:val="23"/>
        </w:rPr>
        <w:t>Нэпманы и</w:t>
      </w:r>
      <w:r>
        <w:rPr>
          <w:rFonts w:eastAsia="Times New Roman"/>
          <w:sz w:val="23"/>
          <w:szCs w:val="23"/>
        </w:rPr>
        <w:t xml:space="preserve"> </w:t>
      </w:r>
      <w:r>
        <w:rPr>
          <w:rFonts w:eastAsia="Times New Roman"/>
          <w:i/>
          <w:iCs/>
          <w:sz w:val="23"/>
          <w:szCs w:val="23"/>
        </w:rPr>
        <w:t xml:space="preserve">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3"/>
          <w:szCs w:val="23"/>
        </w:rPr>
        <w:t>Наступление на религию. «Союз воинствующих безбожников».</w:t>
      </w:r>
    </w:p>
    <w:p w:rsidR="00395683" w:rsidRDefault="00395683">
      <w:pPr>
        <w:spacing w:line="4" w:lineRule="exact"/>
        <w:rPr>
          <w:rFonts w:eastAsia="Times New Roman"/>
          <w:i/>
          <w:iCs/>
          <w:sz w:val="23"/>
          <w:szCs w:val="23"/>
        </w:rPr>
      </w:pPr>
    </w:p>
    <w:p w:rsidR="00395683" w:rsidRDefault="00AB727D">
      <w:pPr>
        <w:spacing w:line="236" w:lineRule="auto"/>
        <w:ind w:left="260"/>
        <w:rPr>
          <w:rFonts w:eastAsia="Times New Roman"/>
          <w:i/>
          <w:iCs/>
          <w:sz w:val="23"/>
          <w:szCs w:val="23"/>
        </w:rPr>
      </w:pPr>
      <w:r>
        <w:rPr>
          <w:rFonts w:eastAsia="Times New Roman"/>
          <w:i/>
          <w:iCs/>
          <w:sz w:val="23"/>
          <w:szCs w:val="23"/>
        </w:rPr>
        <w:t>Обновленческое движение в церкви. Положение нехристианских конфессий.</w:t>
      </w:r>
    </w:p>
    <w:p w:rsidR="00395683" w:rsidRDefault="00AB727D">
      <w:pPr>
        <w:ind w:left="960"/>
        <w:rPr>
          <w:rFonts w:eastAsia="Times New Roman"/>
          <w:i/>
          <w:iCs/>
          <w:sz w:val="23"/>
          <w:szCs w:val="23"/>
        </w:rPr>
      </w:pPr>
      <w:r>
        <w:rPr>
          <w:rFonts w:eastAsia="Times New Roman"/>
          <w:sz w:val="23"/>
          <w:szCs w:val="23"/>
        </w:rPr>
        <w:t>Культура периода нэпа. Пролеткульт и нэпманская культура. Борьба с безграмотностью.</w:t>
      </w:r>
    </w:p>
    <w:p w:rsidR="00395683" w:rsidRDefault="00395683">
      <w:pPr>
        <w:spacing w:line="3" w:lineRule="exact"/>
        <w:rPr>
          <w:rFonts w:eastAsia="Times New Roman"/>
          <w:i/>
          <w:iCs/>
          <w:sz w:val="23"/>
          <w:szCs w:val="23"/>
        </w:rPr>
      </w:pPr>
    </w:p>
    <w:p w:rsidR="00395683" w:rsidRDefault="00AB727D">
      <w:pPr>
        <w:spacing w:line="239" w:lineRule="auto"/>
        <w:ind w:left="260"/>
        <w:jc w:val="both"/>
        <w:rPr>
          <w:rFonts w:eastAsia="Times New Roman"/>
          <w:i/>
          <w:iCs/>
          <w:sz w:val="23"/>
          <w:szCs w:val="23"/>
        </w:rPr>
      </w:pPr>
      <w:r>
        <w:rPr>
          <w:rFonts w:eastAsia="Times New Roman"/>
          <w:i/>
          <w:iCs/>
          <w:sz w:val="23"/>
          <w:szCs w:val="23"/>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3"/>
          <w:szCs w:val="23"/>
        </w:rPr>
        <w:t>Культура и идеология.</w:t>
      </w:r>
      <w:r>
        <w:rPr>
          <w:rFonts w:eastAsia="Times New Roman"/>
          <w:i/>
          <w:iCs/>
          <w:sz w:val="23"/>
          <w:szCs w:val="23"/>
        </w:rPr>
        <w:t xml:space="preserve">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rFonts w:eastAsia="Times New Roman"/>
          <w:sz w:val="23"/>
          <w:szCs w:val="23"/>
        </w:rPr>
        <w:t>Общественный энтузиазм периода первых пятилеток.</w:t>
      </w:r>
      <w:r>
        <w:rPr>
          <w:rFonts w:eastAsia="Times New Roman"/>
          <w:i/>
          <w:iCs/>
          <w:sz w:val="23"/>
          <w:szCs w:val="23"/>
        </w:rPr>
        <w:t xml:space="preserve"> Рабселькоры.</w:t>
      </w:r>
    </w:p>
    <w:p w:rsidR="00395683" w:rsidRDefault="00395683">
      <w:pPr>
        <w:spacing w:line="6" w:lineRule="exact"/>
        <w:rPr>
          <w:rFonts w:eastAsia="Times New Roman"/>
          <w:i/>
          <w:iCs/>
          <w:sz w:val="23"/>
          <w:szCs w:val="23"/>
        </w:rPr>
      </w:pPr>
    </w:p>
    <w:p w:rsidR="00395683" w:rsidRDefault="00AB727D">
      <w:pPr>
        <w:spacing w:line="239" w:lineRule="auto"/>
        <w:ind w:left="260"/>
        <w:jc w:val="both"/>
        <w:rPr>
          <w:rFonts w:eastAsia="Times New Roman"/>
          <w:i/>
          <w:iCs/>
          <w:sz w:val="23"/>
          <w:szCs w:val="23"/>
        </w:rPr>
      </w:pPr>
      <w:r>
        <w:rPr>
          <w:rFonts w:eastAsia="Times New Roman"/>
          <w:i/>
          <w:iCs/>
          <w:sz w:val="23"/>
          <w:szCs w:val="23"/>
        </w:rPr>
        <w:t>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395683" w:rsidRDefault="00AB727D">
      <w:pPr>
        <w:ind w:left="260" w:firstLine="708"/>
        <w:jc w:val="both"/>
        <w:rPr>
          <w:rFonts w:eastAsia="Times New Roman"/>
          <w:i/>
          <w:iCs/>
          <w:sz w:val="23"/>
          <w:szCs w:val="23"/>
        </w:rPr>
      </w:pPr>
      <w:r>
        <w:rPr>
          <w:rFonts w:eastAsia="Times New Roman"/>
          <w:sz w:val="23"/>
          <w:szCs w:val="23"/>
        </w:rPr>
        <w:t xml:space="preserve">Культурная революция. От обязательного начального образования – к массовой средней школе. </w:t>
      </w:r>
      <w:r>
        <w:rPr>
          <w:rFonts w:eastAsia="Times New Roman"/>
          <w:i/>
          <w:iCs/>
          <w:sz w:val="23"/>
          <w:szCs w:val="23"/>
        </w:rPr>
        <w:t>Установление жесткого государственного контроля над сферой литературы и</w:t>
      </w:r>
      <w:r>
        <w:rPr>
          <w:rFonts w:eastAsia="Times New Roman"/>
          <w:sz w:val="23"/>
          <w:szCs w:val="23"/>
        </w:rPr>
        <w:t xml:space="preserve"> </w:t>
      </w:r>
      <w:r>
        <w:rPr>
          <w:rFonts w:eastAsia="Times New Roman"/>
          <w:i/>
          <w:iCs/>
          <w:sz w:val="23"/>
          <w:szCs w:val="23"/>
        </w:rPr>
        <w:t>искусства. Создание творческих союзов и их роль в пропаганде советской культуры.</w:t>
      </w:r>
    </w:p>
    <w:p w:rsidR="00395683" w:rsidRDefault="00AB727D">
      <w:pPr>
        <w:ind w:left="260"/>
        <w:rPr>
          <w:rFonts w:eastAsia="Times New Roman"/>
          <w:i/>
          <w:iCs/>
          <w:sz w:val="23"/>
          <w:szCs w:val="23"/>
        </w:rPr>
      </w:pPr>
      <w:r>
        <w:rPr>
          <w:rFonts w:eastAsia="Times New Roman"/>
          <w:sz w:val="23"/>
          <w:szCs w:val="23"/>
        </w:rPr>
        <w:t>Социалистический реализм как художественный метод. Литература и кинематограф 1930-х</w:t>
      </w:r>
    </w:p>
    <w:p w:rsidR="00395683" w:rsidRDefault="00AB727D">
      <w:pPr>
        <w:spacing w:line="248" w:lineRule="auto"/>
        <w:ind w:left="260"/>
        <w:jc w:val="both"/>
        <w:rPr>
          <w:rFonts w:eastAsia="Times New Roman"/>
          <w:i/>
          <w:iCs/>
          <w:sz w:val="23"/>
          <w:szCs w:val="23"/>
        </w:rPr>
      </w:pPr>
      <w:r>
        <w:rPr>
          <w:rFonts w:eastAsia="Times New Roman"/>
          <w:sz w:val="23"/>
          <w:szCs w:val="23"/>
        </w:rPr>
        <w:t xml:space="preserve">годов. </w:t>
      </w:r>
      <w:r>
        <w:rPr>
          <w:rFonts w:eastAsia="Times New Roman"/>
          <w:i/>
          <w:iCs/>
          <w:sz w:val="23"/>
          <w:szCs w:val="23"/>
        </w:rPr>
        <w:t>Культура русского зарубежья.</w:t>
      </w:r>
      <w:r>
        <w:rPr>
          <w:rFonts w:eastAsia="Times New Roman"/>
          <w:sz w:val="23"/>
          <w:szCs w:val="23"/>
        </w:rPr>
        <w:t xml:space="preserve"> Наука в 1930-е гг. </w:t>
      </w:r>
      <w:r>
        <w:rPr>
          <w:rFonts w:eastAsia="Times New Roman"/>
          <w:i/>
          <w:iCs/>
          <w:sz w:val="23"/>
          <w:szCs w:val="23"/>
        </w:rPr>
        <w:t>Академия наук СССР.</w:t>
      </w:r>
      <w:r>
        <w:rPr>
          <w:rFonts w:eastAsia="Times New Roman"/>
          <w:sz w:val="23"/>
          <w:szCs w:val="23"/>
        </w:rPr>
        <w:t xml:space="preserve"> </w:t>
      </w:r>
      <w:r>
        <w:rPr>
          <w:rFonts w:eastAsia="Times New Roman"/>
          <w:i/>
          <w:iCs/>
          <w:sz w:val="23"/>
          <w:szCs w:val="23"/>
        </w:rPr>
        <w:t>Создание новых</w:t>
      </w:r>
      <w:r>
        <w:rPr>
          <w:rFonts w:eastAsia="Times New Roman"/>
          <w:sz w:val="23"/>
          <w:szCs w:val="23"/>
        </w:rPr>
        <w:t xml:space="preserve"> </w:t>
      </w:r>
      <w:r>
        <w:rPr>
          <w:rFonts w:eastAsia="Times New Roman"/>
          <w:i/>
          <w:iCs/>
          <w:sz w:val="23"/>
          <w:szCs w:val="23"/>
        </w:rPr>
        <w:t xml:space="preserve">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rFonts w:eastAsia="Times New Roman"/>
          <w:sz w:val="23"/>
          <w:szCs w:val="23"/>
        </w:rPr>
        <w:t>Повседневность</w:t>
      </w:r>
      <w:r>
        <w:rPr>
          <w:rFonts w:eastAsia="Times New Roman"/>
          <w:i/>
          <w:iCs/>
          <w:sz w:val="23"/>
          <w:szCs w:val="23"/>
        </w:rPr>
        <w:t xml:space="preserve"> </w:t>
      </w:r>
      <w:r>
        <w:rPr>
          <w:rFonts w:eastAsia="Times New Roman"/>
          <w:sz w:val="23"/>
          <w:szCs w:val="23"/>
        </w:rPr>
        <w:t>1930-х годов.</w:t>
      </w:r>
      <w:r>
        <w:rPr>
          <w:rFonts w:eastAsia="Times New Roman"/>
          <w:i/>
          <w:iCs/>
          <w:sz w:val="23"/>
          <w:szCs w:val="23"/>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w:t>
      </w:r>
    </w:p>
    <w:p w:rsidR="00395683" w:rsidRDefault="00395683">
      <w:pPr>
        <w:spacing w:line="134" w:lineRule="exact"/>
        <w:rPr>
          <w:sz w:val="20"/>
          <w:szCs w:val="20"/>
        </w:rPr>
      </w:pPr>
    </w:p>
    <w:p w:rsidR="00395683" w:rsidRDefault="00AB727D">
      <w:pPr>
        <w:ind w:right="-259"/>
        <w:jc w:val="center"/>
        <w:rPr>
          <w:sz w:val="20"/>
          <w:szCs w:val="20"/>
        </w:rPr>
      </w:pPr>
      <w:r>
        <w:rPr>
          <w:rFonts w:eastAsia="Times New Roman"/>
          <w:sz w:val="20"/>
          <w:szCs w:val="20"/>
        </w:rPr>
        <w:t>108</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spacing w:line="239" w:lineRule="auto"/>
        <w:ind w:left="260"/>
        <w:jc w:val="both"/>
        <w:rPr>
          <w:sz w:val="20"/>
          <w:szCs w:val="20"/>
        </w:rPr>
      </w:pPr>
      <w:r>
        <w:rPr>
          <w:rFonts w:eastAsia="Times New Roman"/>
          <w:i/>
          <w:iCs/>
          <w:sz w:val="23"/>
          <w:szCs w:val="23"/>
        </w:rPr>
        <w:lastRenderedPageBreak/>
        <w:t xml:space="preserve">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3"/>
          <w:szCs w:val="23"/>
        </w:rPr>
        <w:t>Пионерия и комсомол.</w:t>
      </w:r>
      <w:r>
        <w:rPr>
          <w:rFonts w:eastAsia="Times New Roman"/>
          <w:i/>
          <w:iCs/>
          <w:sz w:val="23"/>
          <w:szCs w:val="23"/>
        </w:rPr>
        <w:t xml:space="preserve"> </w:t>
      </w:r>
      <w:r>
        <w:rPr>
          <w:rFonts w:eastAsia="Times New Roman"/>
          <w:sz w:val="23"/>
          <w:szCs w:val="23"/>
        </w:rPr>
        <w:t>Военно-спортивные</w:t>
      </w:r>
      <w:r>
        <w:rPr>
          <w:rFonts w:eastAsia="Times New Roman"/>
          <w:i/>
          <w:iCs/>
          <w:sz w:val="23"/>
          <w:szCs w:val="23"/>
        </w:rPr>
        <w:t xml:space="preserve"> </w:t>
      </w:r>
      <w:r>
        <w:rPr>
          <w:rFonts w:eastAsia="Times New Roman"/>
          <w:sz w:val="23"/>
          <w:szCs w:val="23"/>
        </w:rPr>
        <w:t xml:space="preserve">организации. </w:t>
      </w:r>
      <w:r>
        <w:rPr>
          <w:rFonts w:eastAsia="Times New Roman"/>
          <w:i/>
          <w:iCs/>
          <w:sz w:val="23"/>
          <w:szCs w:val="23"/>
        </w:rPr>
        <w:t>Материнство и детство в СССР.</w:t>
      </w:r>
      <w:r>
        <w:rPr>
          <w:rFonts w:eastAsia="Times New Roman"/>
          <w:sz w:val="23"/>
          <w:szCs w:val="23"/>
        </w:rPr>
        <w:t xml:space="preserve"> Жизнь в деревне. </w:t>
      </w:r>
      <w:r>
        <w:rPr>
          <w:rFonts w:eastAsia="Times New Roman"/>
          <w:i/>
          <w:iCs/>
          <w:sz w:val="23"/>
          <w:szCs w:val="23"/>
        </w:rPr>
        <w:t>Трудодни.</w:t>
      </w:r>
      <w:r>
        <w:rPr>
          <w:rFonts w:eastAsia="Times New Roman"/>
          <w:sz w:val="23"/>
          <w:szCs w:val="23"/>
        </w:rPr>
        <w:t xml:space="preserve"> </w:t>
      </w:r>
      <w:r>
        <w:rPr>
          <w:rFonts w:eastAsia="Times New Roman"/>
          <w:i/>
          <w:iCs/>
          <w:sz w:val="23"/>
          <w:szCs w:val="23"/>
        </w:rPr>
        <w:t>Единоличники.</w:t>
      </w:r>
      <w:r>
        <w:rPr>
          <w:rFonts w:eastAsia="Times New Roman"/>
          <w:sz w:val="23"/>
          <w:szCs w:val="23"/>
        </w:rPr>
        <w:t xml:space="preserve"> Личные подсобные хозяйства колхозников.</w:t>
      </w:r>
    </w:p>
    <w:p w:rsidR="00395683" w:rsidRDefault="00395683">
      <w:pPr>
        <w:spacing w:line="2"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3"/>
          <w:szCs w:val="23"/>
        </w:rPr>
        <w:t>Деятельность Коминтерна</w:t>
      </w:r>
      <w:r>
        <w:rPr>
          <w:rFonts w:eastAsia="Times New Roman"/>
          <w:sz w:val="23"/>
          <w:szCs w:val="23"/>
        </w:rPr>
        <w:t xml:space="preserve"> </w:t>
      </w:r>
      <w:r>
        <w:rPr>
          <w:rFonts w:eastAsia="Times New Roman"/>
          <w:i/>
          <w:iCs/>
          <w:sz w:val="23"/>
          <w:szCs w:val="23"/>
        </w:rPr>
        <w:t>как инструмента мировой революции. Проблема «царских долгов». Договор в Рапалло. Выход</w:t>
      </w:r>
    </w:p>
    <w:p w:rsidR="00395683" w:rsidRDefault="00395683">
      <w:pPr>
        <w:spacing w:line="2" w:lineRule="exact"/>
        <w:rPr>
          <w:sz w:val="20"/>
          <w:szCs w:val="20"/>
        </w:rPr>
      </w:pPr>
    </w:p>
    <w:p w:rsidR="00395683" w:rsidRDefault="00AB727D">
      <w:pPr>
        <w:spacing w:line="237" w:lineRule="auto"/>
        <w:ind w:left="260"/>
        <w:jc w:val="both"/>
        <w:rPr>
          <w:sz w:val="20"/>
          <w:szCs w:val="20"/>
        </w:rPr>
      </w:pPr>
      <w:r>
        <w:rPr>
          <w:rFonts w:eastAsia="Times New Roman"/>
          <w:i/>
          <w:iCs/>
          <w:sz w:val="23"/>
          <w:szCs w:val="23"/>
        </w:rPr>
        <w:t xml:space="preserve">СССР из международной изоляции. «Военная тревога» 1927 г. Вступление СССР в Лигу Наций. Возрастание угрозы мировой войны. </w:t>
      </w:r>
      <w:r>
        <w:rPr>
          <w:rFonts w:eastAsia="Times New Roman"/>
          <w:sz w:val="23"/>
          <w:szCs w:val="23"/>
        </w:rPr>
        <w:t>Попытки организовать систему коллективной безопасности</w:t>
      </w:r>
    </w:p>
    <w:p w:rsidR="00395683" w:rsidRDefault="00395683">
      <w:pPr>
        <w:spacing w:line="2" w:lineRule="exact"/>
        <w:rPr>
          <w:sz w:val="20"/>
          <w:szCs w:val="20"/>
        </w:rPr>
      </w:pPr>
    </w:p>
    <w:p w:rsidR="00395683" w:rsidRDefault="00AB727D" w:rsidP="002332CD">
      <w:pPr>
        <w:numPr>
          <w:ilvl w:val="0"/>
          <w:numId w:val="127"/>
        </w:numPr>
        <w:tabs>
          <w:tab w:val="left" w:pos="433"/>
        </w:tabs>
        <w:ind w:left="260" w:firstLine="2"/>
        <w:rPr>
          <w:rFonts w:eastAsia="Times New Roman"/>
          <w:sz w:val="23"/>
          <w:szCs w:val="23"/>
        </w:rPr>
      </w:pPr>
      <w:r>
        <w:rPr>
          <w:rFonts w:eastAsia="Times New Roman"/>
          <w:sz w:val="23"/>
          <w:szCs w:val="23"/>
        </w:rPr>
        <w:t xml:space="preserve">Европе. </w:t>
      </w:r>
      <w:r>
        <w:rPr>
          <w:rFonts w:eastAsia="Times New Roman"/>
          <w:i/>
          <w:iCs/>
          <w:sz w:val="23"/>
          <w:szCs w:val="23"/>
        </w:rPr>
        <w:t>Советские добровольцы в Испании и Китае.</w:t>
      </w:r>
      <w:r>
        <w:rPr>
          <w:rFonts w:eastAsia="Times New Roman"/>
          <w:sz w:val="23"/>
          <w:szCs w:val="23"/>
        </w:rPr>
        <w:t xml:space="preserve"> Вооруженные конфликты на озере Хасан, реке Халхин-Гол и ситуация на Дальнем Востоке в конце 1930-х гг.</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3"/>
          <w:szCs w:val="23"/>
        </w:rPr>
        <w:t>Нарастание негативных</w:t>
      </w:r>
      <w:r>
        <w:rPr>
          <w:rFonts w:eastAsia="Times New Roman"/>
          <w:sz w:val="23"/>
          <w:szCs w:val="23"/>
        </w:rPr>
        <w:t xml:space="preserve"> </w:t>
      </w:r>
      <w:r>
        <w:rPr>
          <w:rFonts w:eastAsia="Times New Roman"/>
          <w:i/>
          <w:iCs/>
          <w:sz w:val="23"/>
          <w:szCs w:val="23"/>
        </w:rPr>
        <w:t xml:space="preserve">тенденций в экономике. </w:t>
      </w:r>
      <w:r>
        <w:rPr>
          <w:rFonts w:eastAsia="Times New Roman"/>
          <w:sz w:val="23"/>
          <w:szCs w:val="23"/>
        </w:rPr>
        <w:t>Мюнхенский договор</w:t>
      </w:r>
      <w:r>
        <w:rPr>
          <w:rFonts w:eastAsia="Times New Roman"/>
          <w:i/>
          <w:iCs/>
          <w:sz w:val="23"/>
          <w:szCs w:val="23"/>
        </w:rPr>
        <w:t xml:space="preserve"> </w:t>
      </w:r>
      <w:r>
        <w:rPr>
          <w:rFonts w:eastAsia="Times New Roman"/>
          <w:sz w:val="23"/>
          <w:szCs w:val="23"/>
        </w:rPr>
        <w:t>1938</w:t>
      </w:r>
      <w:r>
        <w:rPr>
          <w:rFonts w:eastAsia="Times New Roman"/>
          <w:i/>
          <w:iCs/>
          <w:sz w:val="23"/>
          <w:szCs w:val="23"/>
        </w:rPr>
        <w:t xml:space="preserve"> </w:t>
      </w:r>
      <w:r>
        <w:rPr>
          <w:rFonts w:eastAsia="Times New Roman"/>
          <w:sz w:val="23"/>
          <w:szCs w:val="23"/>
        </w:rPr>
        <w:t>г.</w:t>
      </w:r>
      <w:r>
        <w:rPr>
          <w:rFonts w:eastAsia="Times New Roman"/>
          <w:i/>
          <w:iCs/>
          <w:sz w:val="23"/>
          <w:szCs w:val="23"/>
        </w:rPr>
        <w:t xml:space="preserve"> </w:t>
      </w:r>
      <w:r>
        <w:rPr>
          <w:rFonts w:eastAsia="Times New Roman"/>
          <w:sz w:val="23"/>
          <w:szCs w:val="23"/>
        </w:rPr>
        <w:t>и угроза международной изоляции СССР.</w:t>
      </w:r>
      <w:r>
        <w:rPr>
          <w:rFonts w:eastAsia="Times New Roman"/>
          <w:i/>
          <w:iCs/>
          <w:sz w:val="23"/>
          <w:szCs w:val="23"/>
        </w:rPr>
        <w:t xml:space="preserve"> </w:t>
      </w:r>
      <w:r>
        <w:rPr>
          <w:rFonts w:eastAsia="Times New Roman"/>
          <w:sz w:val="23"/>
          <w:szCs w:val="23"/>
        </w:rPr>
        <w:t>Заключение договора о ненападении между СССР и Германией в 1939 г. Включение в состав</w:t>
      </w:r>
    </w:p>
    <w:p w:rsidR="00395683" w:rsidRDefault="00AB727D">
      <w:pPr>
        <w:spacing w:line="241" w:lineRule="auto"/>
        <w:ind w:left="260"/>
        <w:rPr>
          <w:rFonts w:eastAsia="Times New Roman"/>
          <w:sz w:val="23"/>
          <w:szCs w:val="23"/>
        </w:rPr>
      </w:pPr>
      <w:r>
        <w:rPr>
          <w:rFonts w:eastAsia="Times New Roman"/>
          <w:sz w:val="23"/>
          <w:szCs w:val="23"/>
        </w:rPr>
        <w:t xml:space="preserve">СССР Латвии, Литвы и Эстонии; Бессарабии, Северной Буковины, Западной Украины и Западной Белоруссии. </w:t>
      </w:r>
      <w:r>
        <w:rPr>
          <w:rFonts w:eastAsia="Times New Roman"/>
          <w:i/>
          <w:iCs/>
          <w:sz w:val="23"/>
          <w:szCs w:val="23"/>
        </w:rPr>
        <w:t>Катынская трагедия.</w:t>
      </w:r>
      <w:r>
        <w:rPr>
          <w:rFonts w:eastAsia="Times New Roman"/>
          <w:sz w:val="23"/>
          <w:szCs w:val="23"/>
        </w:rPr>
        <w:t xml:space="preserve"> «Зимняя война» с Финляндией.</w:t>
      </w:r>
    </w:p>
    <w:p w:rsidR="00395683" w:rsidRDefault="00AB727D">
      <w:pPr>
        <w:ind w:left="960"/>
        <w:rPr>
          <w:rFonts w:eastAsia="Times New Roman"/>
          <w:sz w:val="23"/>
          <w:szCs w:val="23"/>
        </w:rPr>
      </w:pPr>
      <w:r>
        <w:rPr>
          <w:rFonts w:eastAsia="Times New Roman"/>
          <w:i/>
          <w:iCs/>
          <w:sz w:val="23"/>
          <w:szCs w:val="23"/>
        </w:rPr>
        <w:t>Наш край в 1920–1930-е гг.</w:t>
      </w:r>
    </w:p>
    <w:p w:rsidR="00395683" w:rsidRDefault="00395683">
      <w:pPr>
        <w:spacing w:line="261" w:lineRule="exact"/>
        <w:rPr>
          <w:sz w:val="20"/>
          <w:szCs w:val="20"/>
        </w:rPr>
      </w:pPr>
    </w:p>
    <w:p w:rsidR="00395683" w:rsidRDefault="00AB727D">
      <w:pPr>
        <w:ind w:left="960"/>
        <w:rPr>
          <w:sz w:val="20"/>
          <w:szCs w:val="20"/>
        </w:rPr>
      </w:pPr>
      <w:r>
        <w:rPr>
          <w:rFonts w:eastAsia="Times New Roman"/>
          <w:b/>
          <w:bCs/>
          <w:sz w:val="23"/>
          <w:szCs w:val="23"/>
        </w:rPr>
        <w:t>Великая Отечественная война. 1941–1945</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Вторжение Германии и ее сателлитов на территорию СССР. Первый период войны (июнь 1941 – осень 1942). План «Барбаросса ».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3"/>
          <w:szCs w:val="23"/>
        </w:rPr>
        <w:t>Роль</w:t>
      </w:r>
      <w:r>
        <w:rPr>
          <w:rFonts w:eastAsia="Times New Roman"/>
          <w:sz w:val="23"/>
          <w:szCs w:val="23"/>
        </w:rPr>
        <w:t xml:space="preserve"> </w:t>
      </w:r>
      <w:r>
        <w:rPr>
          <w:rFonts w:eastAsia="Times New Roman"/>
          <w:i/>
          <w:iCs/>
          <w:sz w:val="23"/>
          <w:szCs w:val="23"/>
        </w:rPr>
        <w:t xml:space="preserve">партии в мобилизации сил на отпор врагу . Создание дивизий народного ополчения. </w:t>
      </w:r>
      <w:r>
        <w:rPr>
          <w:rFonts w:eastAsia="Times New Roman"/>
          <w:sz w:val="23"/>
          <w:szCs w:val="23"/>
        </w:rPr>
        <w:t>Смоленское</w:t>
      </w:r>
      <w:r>
        <w:rPr>
          <w:rFonts w:eastAsia="Times New Roman"/>
          <w:i/>
          <w:iCs/>
          <w:sz w:val="23"/>
          <w:szCs w:val="23"/>
        </w:rPr>
        <w:t xml:space="preserve"> </w:t>
      </w:r>
      <w:r>
        <w:rPr>
          <w:rFonts w:eastAsia="Times New Roman"/>
          <w:sz w:val="23"/>
          <w:szCs w:val="23"/>
        </w:rPr>
        <w:t xml:space="preserve">сражение . </w:t>
      </w:r>
      <w:r>
        <w:rPr>
          <w:rFonts w:eastAsia="Times New Roman"/>
          <w:i/>
          <w:iCs/>
          <w:sz w:val="23"/>
          <w:szCs w:val="23"/>
        </w:rPr>
        <w:t>Наступление советских войск под Ельней.</w:t>
      </w:r>
      <w:r>
        <w:rPr>
          <w:rFonts w:eastAsia="Times New Roman"/>
          <w:sz w:val="23"/>
          <w:szCs w:val="23"/>
        </w:rPr>
        <w:t xml:space="preserve"> Начало блокады Ленинграда. Оборона Одессы и Севастополя. Срыв гитлеровских планов «молниеносной войны».</w:t>
      </w:r>
    </w:p>
    <w:p w:rsidR="00395683" w:rsidRDefault="00395683">
      <w:pPr>
        <w:spacing w:line="8" w:lineRule="exact"/>
        <w:rPr>
          <w:sz w:val="20"/>
          <w:szCs w:val="20"/>
        </w:rPr>
      </w:pPr>
    </w:p>
    <w:p w:rsidR="00395683" w:rsidRDefault="00AB727D">
      <w:pPr>
        <w:ind w:left="260" w:firstLine="708"/>
        <w:jc w:val="both"/>
        <w:rPr>
          <w:sz w:val="20"/>
          <w:szCs w:val="20"/>
        </w:rPr>
      </w:pPr>
      <w:r>
        <w:rPr>
          <w:rFonts w:eastAsia="Times New Roman"/>
          <w:sz w:val="23"/>
          <w:szCs w:val="23"/>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3"/>
          <w:szCs w:val="23"/>
        </w:rPr>
        <w:t>Неудача</w:t>
      </w:r>
      <w:r>
        <w:rPr>
          <w:rFonts w:eastAsia="Times New Roman"/>
          <w:sz w:val="23"/>
          <w:szCs w:val="23"/>
        </w:rPr>
        <w:t xml:space="preserve"> </w:t>
      </w:r>
      <w:r>
        <w:rPr>
          <w:rFonts w:eastAsia="Times New Roman"/>
          <w:i/>
          <w:iCs/>
          <w:sz w:val="23"/>
          <w:szCs w:val="23"/>
        </w:rPr>
        <w:t xml:space="preserve">Ржевско-Вяземской операции. Битва за Воронеж. </w:t>
      </w:r>
      <w:r>
        <w:rPr>
          <w:rFonts w:eastAsia="Times New Roman"/>
          <w:sz w:val="23"/>
          <w:szCs w:val="23"/>
        </w:rPr>
        <w:t>Итоги Московской битвы.</w:t>
      </w:r>
      <w:r>
        <w:rPr>
          <w:rFonts w:eastAsia="Times New Roman"/>
          <w:i/>
          <w:iCs/>
          <w:sz w:val="23"/>
          <w:szCs w:val="23"/>
        </w:rPr>
        <w:t xml:space="preserve"> </w:t>
      </w:r>
      <w:r>
        <w:rPr>
          <w:rFonts w:eastAsia="Times New Roman"/>
          <w:sz w:val="23"/>
          <w:szCs w:val="23"/>
        </w:rPr>
        <w:t>Блокада</w:t>
      </w:r>
      <w:r>
        <w:rPr>
          <w:rFonts w:eastAsia="Times New Roman"/>
          <w:i/>
          <w:iCs/>
          <w:sz w:val="23"/>
          <w:szCs w:val="23"/>
        </w:rPr>
        <w:t xml:space="preserve"> </w:t>
      </w:r>
      <w:r>
        <w:rPr>
          <w:rFonts w:eastAsia="Times New Roman"/>
          <w:sz w:val="23"/>
          <w:szCs w:val="23"/>
        </w:rPr>
        <w:t xml:space="preserve">Ленинграда. Героизм и трагедия гражданского населения. Эвакуация ленинградцев. «Дорога жизни». Перестройка экономики на военный лад. </w:t>
      </w:r>
      <w:r>
        <w:rPr>
          <w:rFonts w:eastAsia="Times New Roman"/>
          <w:i/>
          <w:iCs/>
          <w:sz w:val="23"/>
          <w:szCs w:val="23"/>
        </w:rPr>
        <w:t>Эвакуация предприятий,</w:t>
      </w:r>
      <w:r>
        <w:rPr>
          <w:rFonts w:eastAsia="Times New Roman"/>
          <w:sz w:val="23"/>
          <w:szCs w:val="23"/>
        </w:rPr>
        <w:t xml:space="preserve"> </w:t>
      </w:r>
      <w:r>
        <w:rPr>
          <w:rFonts w:eastAsia="Times New Roman"/>
          <w:i/>
          <w:iCs/>
          <w:sz w:val="23"/>
          <w:szCs w:val="23"/>
        </w:rPr>
        <w:t>населения и ресурсов.</w:t>
      </w:r>
      <w:r>
        <w:rPr>
          <w:rFonts w:eastAsia="Times New Roman"/>
          <w:sz w:val="23"/>
          <w:szCs w:val="23"/>
        </w:rPr>
        <w:t xml:space="preserve"> </w:t>
      </w:r>
      <w:r>
        <w:rPr>
          <w:rFonts w:eastAsia="Times New Roman"/>
          <w:i/>
          <w:iCs/>
          <w:sz w:val="23"/>
          <w:szCs w:val="23"/>
        </w:rPr>
        <w:t xml:space="preserve">Введение норм военной дисциплины на производстве и транспорте. </w:t>
      </w:r>
      <w:r>
        <w:rPr>
          <w:rFonts w:eastAsia="Times New Roman"/>
          <w:sz w:val="23"/>
          <w:szCs w:val="23"/>
        </w:rPr>
        <w:t>Нацистский оккупационный</w:t>
      </w:r>
      <w:r>
        <w:rPr>
          <w:rFonts w:eastAsia="Times New Roman"/>
          <w:i/>
          <w:iCs/>
          <w:sz w:val="23"/>
          <w:szCs w:val="23"/>
        </w:rPr>
        <w:t xml:space="preserve"> </w:t>
      </w:r>
      <w:r>
        <w:rPr>
          <w:rFonts w:eastAsia="Times New Roman"/>
          <w:sz w:val="23"/>
          <w:szCs w:val="23"/>
        </w:rPr>
        <w:t xml:space="preserve">режим. «Генеральный план Ост». Массовые преступления гитлеровцев против советских граждан. </w:t>
      </w:r>
      <w:r>
        <w:rPr>
          <w:rFonts w:eastAsia="Times New Roman"/>
          <w:i/>
          <w:iCs/>
          <w:sz w:val="23"/>
          <w:szCs w:val="23"/>
        </w:rPr>
        <w:t>Лагеря уничтожения.</w:t>
      </w:r>
      <w:r>
        <w:rPr>
          <w:rFonts w:eastAsia="Times New Roman"/>
          <w:sz w:val="23"/>
          <w:szCs w:val="23"/>
        </w:rPr>
        <w:t xml:space="preserve"> </w:t>
      </w:r>
      <w:r>
        <w:rPr>
          <w:rFonts w:eastAsia="Times New Roman"/>
          <w:i/>
          <w:iCs/>
          <w:sz w:val="23"/>
          <w:szCs w:val="23"/>
        </w:rPr>
        <w:t>Холокост.</w:t>
      </w:r>
      <w:r>
        <w:rPr>
          <w:rFonts w:eastAsia="Times New Roman"/>
          <w:sz w:val="23"/>
          <w:szCs w:val="23"/>
        </w:rPr>
        <w:t xml:space="preserve"> </w:t>
      </w:r>
      <w:r>
        <w:rPr>
          <w:rFonts w:eastAsia="Times New Roman"/>
          <w:i/>
          <w:iCs/>
          <w:sz w:val="23"/>
          <w:szCs w:val="23"/>
        </w:rPr>
        <w:t>Этнические чистки на оккупированной территории</w:t>
      </w:r>
    </w:p>
    <w:p w:rsidR="00395683" w:rsidRDefault="00395683">
      <w:pPr>
        <w:spacing w:line="5" w:lineRule="exact"/>
        <w:rPr>
          <w:sz w:val="20"/>
          <w:szCs w:val="20"/>
        </w:rPr>
      </w:pPr>
    </w:p>
    <w:p w:rsidR="00395683" w:rsidRDefault="00AB727D">
      <w:pPr>
        <w:spacing w:line="239" w:lineRule="auto"/>
        <w:ind w:left="260" w:firstLine="1"/>
        <w:jc w:val="both"/>
        <w:rPr>
          <w:sz w:val="20"/>
          <w:szCs w:val="20"/>
        </w:rPr>
      </w:pPr>
      <w:r>
        <w:rPr>
          <w:rFonts w:eastAsia="Times New Roman"/>
          <w:i/>
          <w:iCs/>
          <w:sz w:val="23"/>
          <w:szCs w:val="23"/>
        </w:rPr>
        <w:t xml:space="preserve">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rFonts w:eastAsia="Times New Roman"/>
          <w:sz w:val="23"/>
          <w:szCs w:val="23"/>
        </w:rPr>
        <w:t>Начало массового сопротивления врагу.</w:t>
      </w:r>
      <w:r>
        <w:rPr>
          <w:rFonts w:eastAsia="Times New Roman"/>
          <w:i/>
          <w:iCs/>
          <w:sz w:val="23"/>
          <w:szCs w:val="23"/>
        </w:rPr>
        <w:t xml:space="preserve"> Восстания в нацистских лагерях. </w:t>
      </w:r>
      <w:r>
        <w:rPr>
          <w:rFonts w:eastAsia="Times New Roman"/>
          <w:sz w:val="23"/>
          <w:szCs w:val="23"/>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Fonts w:eastAsia="Times New Roman"/>
          <w:i/>
          <w:iCs/>
          <w:sz w:val="23"/>
          <w:szCs w:val="23"/>
        </w:rPr>
        <w:t>«Дом Павлова».</w:t>
      </w:r>
      <w:r>
        <w:rPr>
          <w:rFonts w:eastAsia="Times New Roman"/>
          <w:sz w:val="23"/>
          <w:szCs w:val="23"/>
        </w:rPr>
        <w:t xml:space="preserve"> Окружение неприятельской группировки под Сталинградом и </w:t>
      </w:r>
      <w:r>
        <w:rPr>
          <w:rFonts w:eastAsia="Times New Roman"/>
          <w:i/>
          <w:iCs/>
          <w:sz w:val="23"/>
          <w:szCs w:val="23"/>
        </w:rPr>
        <w:t>наступление на Ржевском направлении</w:t>
      </w:r>
      <w:r>
        <w:rPr>
          <w:rFonts w:eastAsia="Times New Roman"/>
          <w:sz w:val="23"/>
          <w:szCs w:val="23"/>
        </w:rPr>
        <w:t>. Разгром окруженных под Сталинградом гитлеровцев. Итоги и значение победы Красной Армии под Сталинградом. Битва на Курской дуге. Соотношение сил .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95683" w:rsidRDefault="00395683">
      <w:pPr>
        <w:spacing w:line="12"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3"/>
          <w:szCs w:val="23"/>
        </w:rPr>
        <w:t>Антифашистское подполье в</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109</w:t>
      </w:r>
    </w:p>
    <w:p w:rsidR="00395683" w:rsidRDefault="00395683">
      <w:pPr>
        <w:sectPr w:rsidR="00395683">
          <w:pgSz w:w="11900" w:h="16838"/>
          <w:pgMar w:top="1105" w:right="566" w:bottom="735" w:left="1440" w:header="0" w:footer="0" w:gutter="0"/>
          <w:cols w:space="720" w:equalWidth="0">
            <w:col w:w="9900"/>
          </w:cols>
        </w:sectPr>
      </w:pPr>
    </w:p>
    <w:p w:rsidR="00395683" w:rsidRDefault="00AB727D">
      <w:pPr>
        <w:ind w:left="260"/>
        <w:jc w:val="both"/>
        <w:rPr>
          <w:sz w:val="20"/>
          <w:szCs w:val="20"/>
        </w:rPr>
      </w:pPr>
      <w:r>
        <w:rPr>
          <w:rFonts w:eastAsia="Times New Roman"/>
          <w:i/>
          <w:iCs/>
          <w:sz w:val="23"/>
          <w:szCs w:val="23"/>
        </w:rPr>
        <w:lastRenderedPageBreak/>
        <w:t xml:space="preserve">крупных городах .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3"/>
          <w:szCs w:val="23"/>
        </w:rPr>
        <w:t>Человек и война:</w:t>
      </w:r>
      <w:r>
        <w:rPr>
          <w:rFonts w:eastAsia="Times New Roman"/>
          <w:i/>
          <w:iCs/>
          <w:sz w:val="23"/>
          <w:szCs w:val="23"/>
        </w:rPr>
        <w:t xml:space="preserve"> </w:t>
      </w:r>
      <w:r>
        <w:rPr>
          <w:rFonts w:eastAsia="Times New Roman"/>
          <w:sz w:val="23"/>
          <w:szCs w:val="23"/>
        </w:rPr>
        <w:t>единство фронта и тыла. «Всё для фронта,</w:t>
      </w:r>
      <w:r>
        <w:rPr>
          <w:rFonts w:eastAsia="Times New Roman"/>
          <w:i/>
          <w:iCs/>
          <w:sz w:val="23"/>
          <w:szCs w:val="23"/>
        </w:rPr>
        <w:t xml:space="preserve"> </w:t>
      </w:r>
      <w:r>
        <w:rPr>
          <w:rFonts w:eastAsia="Times New Roman"/>
          <w:sz w:val="23"/>
          <w:szCs w:val="23"/>
        </w:rPr>
        <w:t>всё для</w:t>
      </w:r>
      <w:r>
        <w:rPr>
          <w:rFonts w:eastAsia="Times New Roman"/>
          <w:i/>
          <w:iCs/>
          <w:sz w:val="23"/>
          <w:szCs w:val="23"/>
        </w:rPr>
        <w:t xml:space="preserve"> </w:t>
      </w:r>
      <w:r>
        <w:rPr>
          <w:rFonts w:eastAsia="Times New Roman"/>
          <w:sz w:val="23"/>
          <w:szCs w:val="23"/>
        </w:rPr>
        <w:t xml:space="preserve">победы!». Трудовой подвиг народа. </w:t>
      </w:r>
      <w:r>
        <w:rPr>
          <w:rFonts w:eastAsia="Times New Roman"/>
          <w:i/>
          <w:iCs/>
          <w:sz w:val="23"/>
          <w:szCs w:val="23"/>
        </w:rPr>
        <w:t>Роль женщин и подростков в промышленном и</w:t>
      </w:r>
      <w:r>
        <w:rPr>
          <w:rFonts w:eastAsia="Times New Roman"/>
          <w:sz w:val="23"/>
          <w:szCs w:val="23"/>
        </w:rPr>
        <w:t xml:space="preserve"> </w:t>
      </w:r>
      <w:r>
        <w:rPr>
          <w:rFonts w:eastAsia="Times New Roman"/>
          <w:i/>
          <w:iCs/>
          <w:sz w:val="23"/>
          <w:szCs w:val="23"/>
        </w:rPr>
        <w:t xml:space="preserve">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3"/>
          <w:szCs w:val="23"/>
        </w:rPr>
        <w:t>Повседневность</w:t>
      </w:r>
      <w:r>
        <w:rPr>
          <w:rFonts w:eastAsia="Times New Roman"/>
          <w:i/>
          <w:iCs/>
          <w:sz w:val="23"/>
          <w:szCs w:val="23"/>
        </w:rPr>
        <w:t xml:space="preserve"> </w:t>
      </w:r>
      <w:r>
        <w:rPr>
          <w:rFonts w:eastAsia="Times New Roman"/>
          <w:sz w:val="23"/>
          <w:szCs w:val="23"/>
        </w:rPr>
        <w:t xml:space="preserve">военного времени. </w:t>
      </w:r>
      <w:r>
        <w:rPr>
          <w:rFonts w:eastAsia="Times New Roman"/>
          <w:i/>
          <w:iCs/>
          <w:sz w:val="23"/>
          <w:szCs w:val="23"/>
        </w:rPr>
        <w:t>Фронтовая повседневность.</w:t>
      </w:r>
      <w:r>
        <w:rPr>
          <w:rFonts w:eastAsia="Times New Roman"/>
          <w:sz w:val="23"/>
          <w:szCs w:val="23"/>
        </w:rPr>
        <w:t xml:space="preserve"> </w:t>
      </w:r>
      <w:r>
        <w:rPr>
          <w:rFonts w:eastAsia="Times New Roman"/>
          <w:i/>
          <w:iCs/>
          <w:sz w:val="23"/>
          <w:szCs w:val="23"/>
        </w:rPr>
        <w:t>Боевое братство.</w:t>
      </w:r>
      <w:r>
        <w:rPr>
          <w:rFonts w:eastAsia="Times New Roman"/>
          <w:sz w:val="23"/>
          <w:szCs w:val="23"/>
        </w:rPr>
        <w:t xml:space="preserve"> </w:t>
      </w:r>
      <w:r>
        <w:rPr>
          <w:rFonts w:eastAsia="Times New Roman"/>
          <w:i/>
          <w:iCs/>
          <w:sz w:val="23"/>
          <w:szCs w:val="23"/>
        </w:rPr>
        <w:t>Женщины на войне.</w:t>
      </w:r>
      <w:r>
        <w:rPr>
          <w:rFonts w:eastAsia="Times New Roman"/>
          <w:sz w:val="23"/>
          <w:szCs w:val="23"/>
        </w:rPr>
        <w:t xml:space="preserve"> </w:t>
      </w:r>
      <w:r>
        <w:rPr>
          <w:rFonts w:eastAsia="Times New Roman"/>
          <w:i/>
          <w:iCs/>
          <w:sz w:val="23"/>
          <w:szCs w:val="23"/>
        </w:rPr>
        <w:t>Письма с</w:t>
      </w:r>
      <w:r>
        <w:rPr>
          <w:rFonts w:eastAsia="Times New Roman"/>
          <w:sz w:val="23"/>
          <w:szCs w:val="23"/>
        </w:rPr>
        <w:t xml:space="preserve"> </w:t>
      </w:r>
      <w:r>
        <w:rPr>
          <w:rFonts w:eastAsia="Times New Roman"/>
          <w:i/>
          <w:iCs/>
          <w:sz w:val="23"/>
          <w:szCs w:val="23"/>
        </w:rPr>
        <w:t xml:space="preserve">фронта и на фронт. Повседневность в советском тылу. </w:t>
      </w:r>
      <w:r>
        <w:rPr>
          <w:rFonts w:eastAsia="Times New Roman"/>
          <w:sz w:val="23"/>
          <w:szCs w:val="23"/>
        </w:rPr>
        <w:t>Военная дисциплина на производстве.</w:t>
      </w:r>
      <w:r>
        <w:rPr>
          <w:rFonts w:eastAsia="Times New Roman"/>
          <w:i/>
          <w:iCs/>
          <w:sz w:val="23"/>
          <w:szCs w:val="23"/>
        </w:rPr>
        <w:t xml:space="preserve"> </w:t>
      </w:r>
      <w:r>
        <w:rPr>
          <w:rFonts w:eastAsia="Times New Roman"/>
          <w:sz w:val="23"/>
          <w:szCs w:val="23"/>
        </w:rPr>
        <w:t xml:space="preserve">Карточная система и нормы снабжения в городах. Положение в деревне. </w:t>
      </w:r>
      <w:r>
        <w:rPr>
          <w:rFonts w:eastAsia="Times New Roman"/>
          <w:i/>
          <w:iCs/>
          <w:sz w:val="23"/>
          <w:szCs w:val="23"/>
        </w:rPr>
        <w:t>Стратегии выживания</w:t>
      </w:r>
    </w:p>
    <w:p w:rsidR="00395683" w:rsidRDefault="00395683">
      <w:pPr>
        <w:spacing w:line="2" w:lineRule="exact"/>
        <w:rPr>
          <w:sz w:val="20"/>
          <w:szCs w:val="20"/>
        </w:rPr>
      </w:pPr>
    </w:p>
    <w:p w:rsidR="00395683" w:rsidRDefault="00AB727D" w:rsidP="002332CD">
      <w:pPr>
        <w:numPr>
          <w:ilvl w:val="0"/>
          <w:numId w:val="128"/>
        </w:numPr>
        <w:tabs>
          <w:tab w:val="left" w:pos="459"/>
        </w:tabs>
        <w:spacing w:line="237" w:lineRule="auto"/>
        <w:ind w:left="260" w:firstLine="2"/>
        <w:jc w:val="both"/>
        <w:rPr>
          <w:rFonts w:eastAsia="Times New Roman"/>
          <w:i/>
          <w:iCs/>
          <w:sz w:val="23"/>
          <w:szCs w:val="23"/>
        </w:rPr>
      </w:pPr>
      <w:r>
        <w:rPr>
          <w:rFonts w:eastAsia="Times New Roman"/>
          <w:i/>
          <w:iCs/>
          <w:sz w:val="23"/>
          <w:szCs w:val="23"/>
        </w:rPr>
        <w:t xml:space="preserve">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3"/>
          <w:szCs w:val="23"/>
        </w:rPr>
        <w:t>Культурное пространство войны.</w:t>
      </w:r>
      <w:r>
        <w:rPr>
          <w:rFonts w:eastAsia="Times New Roman"/>
          <w:i/>
          <w:iCs/>
          <w:sz w:val="23"/>
          <w:szCs w:val="23"/>
        </w:rPr>
        <w:t xml:space="preserve"> </w:t>
      </w:r>
      <w:r>
        <w:rPr>
          <w:rFonts w:eastAsia="Times New Roman"/>
          <w:sz w:val="23"/>
          <w:szCs w:val="23"/>
        </w:rPr>
        <w:t>Песня</w:t>
      </w:r>
    </w:p>
    <w:p w:rsidR="00395683" w:rsidRDefault="00395683">
      <w:pPr>
        <w:spacing w:line="1" w:lineRule="exact"/>
        <w:rPr>
          <w:rFonts w:eastAsia="Times New Roman"/>
          <w:i/>
          <w:iCs/>
          <w:sz w:val="23"/>
          <w:szCs w:val="23"/>
        </w:rPr>
      </w:pPr>
    </w:p>
    <w:p w:rsidR="00395683" w:rsidRDefault="00AB727D">
      <w:pPr>
        <w:spacing w:line="241" w:lineRule="auto"/>
        <w:ind w:left="260"/>
        <w:jc w:val="both"/>
        <w:rPr>
          <w:rFonts w:eastAsia="Times New Roman"/>
          <w:i/>
          <w:iCs/>
          <w:sz w:val="23"/>
          <w:szCs w:val="23"/>
        </w:rPr>
      </w:pPr>
      <w:r>
        <w:rPr>
          <w:rFonts w:eastAsia="Times New Roman"/>
          <w:sz w:val="23"/>
          <w:szCs w:val="23"/>
        </w:rPr>
        <w:t xml:space="preserve">«Священная война» – призыв к сопротивлению врагу. Советские писатели, композиторы, художники, ученые в условиях войны. </w:t>
      </w:r>
      <w:r>
        <w:rPr>
          <w:rFonts w:eastAsia="Times New Roman"/>
          <w:i/>
          <w:iCs/>
          <w:sz w:val="23"/>
          <w:szCs w:val="23"/>
        </w:rPr>
        <w:t>Фронтовые корреспонденты.</w:t>
      </w:r>
      <w:r>
        <w:rPr>
          <w:rFonts w:eastAsia="Times New Roman"/>
          <w:sz w:val="23"/>
          <w:szCs w:val="23"/>
        </w:rPr>
        <w:t xml:space="preserve"> Выступления фронтовых концертных бригад. </w:t>
      </w:r>
      <w:r>
        <w:rPr>
          <w:rFonts w:eastAsia="Times New Roman"/>
          <w:i/>
          <w:iCs/>
          <w:sz w:val="23"/>
          <w:szCs w:val="23"/>
        </w:rPr>
        <w:t>Песенное творчество и фольклор.</w:t>
      </w:r>
      <w:r>
        <w:rPr>
          <w:rFonts w:eastAsia="Times New Roman"/>
          <w:sz w:val="23"/>
          <w:szCs w:val="23"/>
        </w:rPr>
        <w:t xml:space="preserve"> </w:t>
      </w:r>
      <w:r>
        <w:rPr>
          <w:rFonts w:eastAsia="Times New Roman"/>
          <w:i/>
          <w:iCs/>
          <w:sz w:val="23"/>
          <w:szCs w:val="23"/>
        </w:rPr>
        <w:t>Кино военных лет.</w:t>
      </w:r>
      <w:r>
        <w:rPr>
          <w:rFonts w:eastAsia="Times New Roman"/>
          <w:sz w:val="23"/>
          <w:szCs w:val="23"/>
        </w:rPr>
        <w:t xml:space="preserve"> Государство и церковь</w:t>
      </w:r>
    </w:p>
    <w:p w:rsidR="00395683" w:rsidRDefault="00395683">
      <w:pPr>
        <w:spacing w:line="1" w:lineRule="exact"/>
        <w:rPr>
          <w:rFonts w:eastAsia="Times New Roman"/>
          <w:i/>
          <w:iCs/>
          <w:sz w:val="23"/>
          <w:szCs w:val="23"/>
        </w:rPr>
      </w:pPr>
    </w:p>
    <w:p w:rsidR="00395683" w:rsidRDefault="00AB727D" w:rsidP="002332CD">
      <w:pPr>
        <w:numPr>
          <w:ilvl w:val="0"/>
          <w:numId w:val="128"/>
        </w:numPr>
        <w:tabs>
          <w:tab w:val="left" w:pos="433"/>
        </w:tabs>
        <w:spacing w:line="239" w:lineRule="auto"/>
        <w:ind w:left="260" w:firstLine="2"/>
        <w:jc w:val="both"/>
        <w:rPr>
          <w:rFonts w:eastAsia="Times New Roman"/>
          <w:sz w:val="23"/>
          <w:szCs w:val="23"/>
        </w:rPr>
      </w:pPr>
      <w:r>
        <w:rPr>
          <w:rFonts w:eastAsia="Times New Roman"/>
          <w:sz w:val="23"/>
          <w:szCs w:val="23"/>
        </w:rPr>
        <w:t xml:space="preserve">годы войны. </w:t>
      </w:r>
      <w:r>
        <w:rPr>
          <w:rFonts w:eastAsia="Times New Roman"/>
          <w:i/>
          <w:iCs/>
          <w:sz w:val="23"/>
          <w:szCs w:val="23"/>
        </w:rPr>
        <w:t>Избрание на патриарший престол митрополита Сергия</w:t>
      </w:r>
      <w:r>
        <w:rPr>
          <w:rFonts w:eastAsia="Times New Roman"/>
          <w:sz w:val="23"/>
          <w:szCs w:val="23"/>
        </w:rPr>
        <w:t xml:space="preserve"> </w:t>
      </w:r>
      <w:r>
        <w:rPr>
          <w:rFonts w:eastAsia="Times New Roman"/>
          <w:i/>
          <w:iCs/>
          <w:sz w:val="23"/>
          <w:szCs w:val="23"/>
        </w:rPr>
        <w:t>(Страгородского)</w:t>
      </w:r>
      <w:r>
        <w:rPr>
          <w:rFonts w:eastAsia="Times New Roman"/>
          <w:sz w:val="23"/>
          <w:szCs w:val="23"/>
        </w:rPr>
        <w:t xml:space="preserve"> </w:t>
      </w:r>
      <w:r>
        <w:rPr>
          <w:rFonts w:eastAsia="Times New Roman"/>
          <w:i/>
          <w:iCs/>
          <w:sz w:val="23"/>
          <w:szCs w:val="23"/>
        </w:rPr>
        <w:t>в</w:t>
      </w:r>
      <w:r>
        <w:rPr>
          <w:rFonts w:eastAsia="Times New Roman"/>
          <w:sz w:val="23"/>
          <w:szCs w:val="23"/>
        </w:rPr>
        <w:t xml:space="preserve"> </w:t>
      </w:r>
      <w:r>
        <w:rPr>
          <w:rFonts w:eastAsia="Times New Roman"/>
          <w:i/>
          <w:iCs/>
          <w:sz w:val="23"/>
          <w:szCs w:val="23"/>
        </w:rPr>
        <w:t>1943</w:t>
      </w:r>
      <w:r>
        <w:rPr>
          <w:rFonts w:eastAsia="Times New Roman"/>
          <w:sz w:val="23"/>
          <w:szCs w:val="23"/>
        </w:rPr>
        <w:t xml:space="preserve"> </w:t>
      </w:r>
      <w:r>
        <w:rPr>
          <w:rFonts w:eastAsia="Times New Roman"/>
          <w:i/>
          <w:iCs/>
          <w:sz w:val="23"/>
          <w:szCs w:val="23"/>
        </w:rPr>
        <w:t xml:space="preserve">г. Патриотическое служение представителей религиозных конфессий. Культурные и научные связи с союзниками. </w:t>
      </w:r>
      <w:r>
        <w:rPr>
          <w:rFonts w:eastAsia="Times New Roman"/>
          <w:sz w:val="23"/>
          <w:szCs w:val="23"/>
        </w:rPr>
        <w:t>СССР и союзники.</w:t>
      </w:r>
      <w:r>
        <w:rPr>
          <w:rFonts w:eastAsia="Times New Roman"/>
          <w:i/>
          <w:iCs/>
          <w:sz w:val="23"/>
          <w:szCs w:val="23"/>
        </w:rPr>
        <w:t xml:space="preserve"> </w:t>
      </w:r>
      <w:r>
        <w:rPr>
          <w:rFonts w:eastAsia="Times New Roman"/>
          <w:sz w:val="23"/>
          <w:szCs w:val="23"/>
        </w:rPr>
        <w:t>Проблема второго фронта.</w:t>
      </w:r>
      <w:r>
        <w:rPr>
          <w:rFonts w:eastAsia="Times New Roman"/>
          <w:i/>
          <w:iCs/>
          <w:sz w:val="23"/>
          <w:szCs w:val="23"/>
        </w:rPr>
        <w:t xml:space="preserve"> </w:t>
      </w:r>
      <w:r>
        <w:rPr>
          <w:rFonts w:eastAsia="Times New Roman"/>
          <w:sz w:val="23"/>
          <w:szCs w:val="23"/>
        </w:rPr>
        <w:t>Ленд-лиз.</w:t>
      </w:r>
      <w:r>
        <w:rPr>
          <w:rFonts w:eastAsia="Times New Roman"/>
          <w:i/>
          <w:iCs/>
          <w:sz w:val="23"/>
          <w:szCs w:val="23"/>
        </w:rPr>
        <w:t xml:space="preserve"> </w:t>
      </w:r>
      <w:r>
        <w:rPr>
          <w:rFonts w:eastAsia="Times New Roman"/>
          <w:sz w:val="23"/>
          <w:szCs w:val="23"/>
        </w:rPr>
        <w:t>Тегеранская</w:t>
      </w:r>
      <w:r>
        <w:rPr>
          <w:rFonts w:eastAsia="Times New Roman"/>
          <w:i/>
          <w:iCs/>
          <w:sz w:val="23"/>
          <w:szCs w:val="23"/>
        </w:rPr>
        <w:t xml:space="preserve"> </w:t>
      </w:r>
      <w:r>
        <w:rPr>
          <w:rFonts w:eastAsia="Times New Roman"/>
          <w:sz w:val="23"/>
          <w:szCs w:val="23"/>
        </w:rPr>
        <w:t xml:space="preserve">конференция 1943 г. </w:t>
      </w:r>
      <w:r>
        <w:rPr>
          <w:rFonts w:eastAsia="Times New Roman"/>
          <w:i/>
          <w:iCs/>
          <w:sz w:val="23"/>
          <w:szCs w:val="23"/>
        </w:rPr>
        <w:t>Французский авиационный полк</w:t>
      </w:r>
      <w:r>
        <w:rPr>
          <w:rFonts w:eastAsia="Times New Roman"/>
          <w:sz w:val="23"/>
          <w:szCs w:val="23"/>
        </w:rPr>
        <w:t xml:space="preserve"> </w:t>
      </w:r>
      <w:r>
        <w:rPr>
          <w:rFonts w:eastAsia="Times New Roman"/>
          <w:i/>
          <w:iCs/>
          <w:sz w:val="23"/>
          <w:szCs w:val="23"/>
        </w:rPr>
        <w:t>«Нормандия-Неман»,</w:t>
      </w:r>
      <w:r>
        <w:rPr>
          <w:rFonts w:eastAsia="Times New Roman"/>
          <w:sz w:val="23"/>
          <w:szCs w:val="23"/>
        </w:rPr>
        <w:t xml:space="preserve"> </w:t>
      </w:r>
      <w:r>
        <w:rPr>
          <w:rFonts w:eastAsia="Times New Roman"/>
          <w:i/>
          <w:iCs/>
          <w:sz w:val="23"/>
          <w:szCs w:val="23"/>
        </w:rPr>
        <w:t>а также польские и</w:t>
      </w:r>
      <w:r>
        <w:rPr>
          <w:rFonts w:eastAsia="Times New Roman"/>
          <w:sz w:val="23"/>
          <w:szCs w:val="23"/>
        </w:rPr>
        <w:t xml:space="preserve"> </w:t>
      </w:r>
      <w:r>
        <w:rPr>
          <w:rFonts w:eastAsia="Times New Roman"/>
          <w:i/>
          <w:iCs/>
          <w:sz w:val="23"/>
          <w:szCs w:val="23"/>
        </w:rPr>
        <w:t>чехословацкие воинские части на советско-германском фронте.</w:t>
      </w:r>
    </w:p>
    <w:p w:rsidR="00395683" w:rsidRDefault="00395683">
      <w:pPr>
        <w:spacing w:line="1" w:lineRule="exact"/>
        <w:rPr>
          <w:rFonts w:eastAsia="Times New Roman"/>
          <w:sz w:val="23"/>
          <w:szCs w:val="23"/>
        </w:rPr>
      </w:pPr>
    </w:p>
    <w:p w:rsidR="00395683" w:rsidRDefault="00AB727D">
      <w:pPr>
        <w:spacing w:line="241" w:lineRule="auto"/>
        <w:ind w:left="260" w:firstLine="708"/>
        <w:jc w:val="both"/>
        <w:rPr>
          <w:rFonts w:eastAsia="Times New Roman"/>
          <w:sz w:val="23"/>
          <w:szCs w:val="23"/>
        </w:rPr>
      </w:pPr>
      <w:r>
        <w:rPr>
          <w:rFonts w:eastAsia="Times New Roman"/>
          <w:sz w:val="23"/>
          <w:szCs w:val="23"/>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w:t>
      </w:r>
    </w:p>
    <w:p w:rsidR="00395683" w:rsidRDefault="00AB727D">
      <w:pPr>
        <w:spacing w:line="239" w:lineRule="auto"/>
        <w:ind w:left="260"/>
        <w:jc w:val="both"/>
        <w:rPr>
          <w:rFonts w:eastAsia="Times New Roman"/>
          <w:sz w:val="23"/>
          <w:szCs w:val="23"/>
        </w:rPr>
      </w:pPr>
      <w:r>
        <w:rPr>
          <w:rFonts w:eastAsia="Times New Roman"/>
          <w:i/>
          <w:iCs/>
          <w:sz w:val="23"/>
          <w:szCs w:val="23"/>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rFonts w:eastAsia="Times New Roman"/>
          <w:sz w:val="23"/>
          <w:szCs w:val="23"/>
        </w:rPr>
        <w:t>Битва за Берлин и</w:t>
      </w:r>
      <w:r>
        <w:rPr>
          <w:rFonts w:eastAsia="Times New Roman"/>
          <w:i/>
          <w:iCs/>
          <w:sz w:val="23"/>
          <w:szCs w:val="23"/>
        </w:rPr>
        <w:t xml:space="preserve"> </w:t>
      </w:r>
      <w:r>
        <w:rPr>
          <w:rFonts w:eastAsia="Times New Roman"/>
          <w:sz w:val="23"/>
          <w:szCs w:val="23"/>
        </w:rPr>
        <w:t xml:space="preserve">окончание войны в Европе. Висло-Одерская операция. Капитуляция Германии. </w:t>
      </w:r>
      <w:r>
        <w:rPr>
          <w:rFonts w:eastAsia="Times New Roman"/>
          <w:i/>
          <w:iCs/>
          <w:sz w:val="23"/>
          <w:szCs w:val="23"/>
        </w:rPr>
        <w:t>Репатриация</w:t>
      </w:r>
      <w:r>
        <w:rPr>
          <w:rFonts w:eastAsia="Times New Roman"/>
          <w:sz w:val="23"/>
          <w:szCs w:val="23"/>
        </w:rPr>
        <w:t xml:space="preserve"> </w:t>
      </w:r>
      <w:r>
        <w:rPr>
          <w:rFonts w:eastAsia="Times New Roman"/>
          <w:i/>
          <w:iCs/>
          <w:sz w:val="23"/>
          <w:szCs w:val="23"/>
        </w:rPr>
        <w:t>советских граждан в ходе войны и после ее окончания</w:t>
      </w:r>
      <w:r>
        <w:rPr>
          <w:rFonts w:eastAsia="Times New Roman"/>
          <w:sz w:val="23"/>
          <w:szCs w:val="23"/>
        </w:rPr>
        <w:t>.</w:t>
      </w:r>
      <w:r>
        <w:rPr>
          <w:rFonts w:eastAsia="Times New Roman"/>
          <w:i/>
          <w:iCs/>
          <w:sz w:val="23"/>
          <w:szCs w:val="23"/>
        </w:rPr>
        <w:t xml:space="preserve"> </w:t>
      </w:r>
      <w:r>
        <w:rPr>
          <w:rFonts w:eastAsia="Times New Roman"/>
          <w:sz w:val="23"/>
          <w:szCs w:val="23"/>
        </w:rPr>
        <w:t>Война и общество.</w:t>
      </w:r>
      <w:r>
        <w:rPr>
          <w:rFonts w:eastAsia="Times New Roman"/>
          <w:i/>
          <w:iCs/>
          <w:sz w:val="23"/>
          <w:szCs w:val="23"/>
        </w:rPr>
        <w:t xml:space="preserve"> </w:t>
      </w:r>
      <w:r>
        <w:rPr>
          <w:rFonts w:eastAsia="Times New Roman"/>
          <w:sz w:val="23"/>
          <w:szCs w:val="23"/>
        </w:rPr>
        <w:t>Военно-</w:t>
      </w:r>
    </w:p>
    <w:p w:rsidR="00395683" w:rsidRDefault="00395683">
      <w:pPr>
        <w:spacing w:line="1" w:lineRule="exact"/>
        <w:rPr>
          <w:rFonts w:eastAsia="Times New Roman"/>
          <w:sz w:val="23"/>
          <w:szCs w:val="23"/>
        </w:rPr>
      </w:pPr>
    </w:p>
    <w:p w:rsidR="00395683" w:rsidRDefault="00AB727D">
      <w:pPr>
        <w:ind w:left="260"/>
        <w:jc w:val="both"/>
        <w:rPr>
          <w:rFonts w:eastAsia="Times New Roman"/>
          <w:sz w:val="23"/>
          <w:szCs w:val="23"/>
        </w:rPr>
      </w:pPr>
      <w:r>
        <w:rPr>
          <w:rFonts w:eastAsia="Times New Roman"/>
          <w:sz w:val="23"/>
          <w:szCs w:val="23"/>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3"/>
          <w:szCs w:val="23"/>
        </w:rPr>
        <w:t>Начало советского</w:t>
      </w:r>
      <w:r>
        <w:rPr>
          <w:rFonts w:eastAsia="Times New Roman"/>
          <w:sz w:val="23"/>
          <w:szCs w:val="23"/>
        </w:rPr>
        <w:t xml:space="preserve"> </w:t>
      </w:r>
      <w:r>
        <w:rPr>
          <w:rFonts w:eastAsia="Times New Roman"/>
          <w:i/>
          <w:iCs/>
          <w:sz w:val="23"/>
          <w:szCs w:val="23"/>
        </w:rPr>
        <w:t>«Атомного проекта».</w:t>
      </w:r>
      <w:r>
        <w:rPr>
          <w:rFonts w:eastAsia="Times New Roman"/>
          <w:sz w:val="23"/>
          <w:szCs w:val="23"/>
        </w:rPr>
        <w:t xml:space="preserve"> Реэвакуация и нормализация повседневной жизни. ГУЛАГ. Депортация «репрессированных народов». </w:t>
      </w:r>
      <w:r>
        <w:rPr>
          <w:rFonts w:eastAsia="Times New Roman"/>
          <w:i/>
          <w:iCs/>
          <w:sz w:val="23"/>
          <w:szCs w:val="23"/>
        </w:rPr>
        <w:t>Взаимоотношения</w:t>
      </w:r>
      <w:r>
        <w:rPr>
          <w:rFonts w:eastAsia="Times New Roman"/>
          <w:sz w:val="23"/>
          <w:szCs w:val="23"/>
        </w:rPr>
        <w:t xml:space="preserve"> </w:t>
      </w:r>
      <w:r>
        <w:rPr>
          <w:rFonts w:eastAsia="Times New Roman"/>
          <w:i/>
          <w:iCs/>
          <w:sz w:val="23"/>
          <w:szCs w:val="23"/>
        </w:rPr>
        <w:t xml:space="preserve">государства и церкви. Поместный собор 1945 г. </w:t>
      </w:r>
      <w:r>
        <w:rPr>
          <w:rFonts w:eastAsia="Times New Roman"/>
          <w:sz w:val="23"/>
          <w:szCs w:val="23"/>
        </w:rPr>
        <w:t>Антигитлеровская коалиция.</w:t>
      </w:r>
      <w:r>
        <w:rPr>
          <w:rFonts w:eastAsia="Times New Roman"/>
          <w:i/>
          <w:iCs/>
          <w:sz w:val="23"/>
          <w:szCs w:val="23"/>
        </w:rPr>
        <w:t xml:space="preserve"> </w:t>
      </w:r>
      <w:r>
        <w:rPr>
          <w:rFonts w:eastAsia="Times New Roman"/>
          <w:sz w:val="23"/>
          <w:szCs w:val="23"/>
        </w:rPr>
        <w:t>Открытие Второго</w:t>
      </w:r>
      <w:r>
        <w:rPr>
          <w:rFonts w:eastAsia="Times New Roman"/>
          <w:i/>
          <w:iCs/>
          <w:sz w:val="23"/>
          <w:szCs w:val="23"/>
        </w:rPr>
        <w:t xml:space="preserve"> </w:t>
      </w:r>
      <w:r>
        <w:rPr>
          <w:rFonts w:eastAsia="Times New Roman"/>
          <w:sz w:val="23"/>
          <w:szCs w:val="23"/>
        </w:rPr>
        <w:t>фронта в Европе. Ялтинская конференция 1945 г.: основные решения и дискуссии.</w:t>
      </w:r>
    </w:p>
    <w:p w:rsidR="00395683" w:rsidRDefault="00AB727D">
      <w:pPr>
        <w:ind w:left="260"/>
        <w:rPr>
          <w:rFonts w:eastAsia="Times New Roman"/>
          <w:sz w:val="23"/>
          <w:szCs w:val="23"/>
        </w:rPr>
      </w:pPr>
      <w:r>
        <w:rPr>
          <w:rFonts w:eastAsia="Times New Roman"/>
          <w:i/>
          <w:iCs/>
          <w:sz w:val="23"/>
          <w:szCs w:val="23"/>
        </w:rPr>
        <w:t xml:space="preserve">Обязательство Советского Союза выступить против Японии. </w:t>
      </w:r>
      <w:r>
        <w:rPr>
          <w:rFonts w:eastAsia="Times New Roman"/>
          <w:sz w:val="23"/>
          <w:szCs w:val="23"/>
        </w:rPr>
        <w:t>Потсдамская конференция.</w:t>
      </w:r>
    </w:p>
    <w:p w:rsidR="00395683" w:rsidRDefault="00AB727D">
      <w:pPr>
        <w:ind w:left="260"/>
        <w:jc w:val="both"/>
        <w:rPr>
          <w:rFonts w:eastAsia="Times New Roman"/>
          <w:sz w:val="23"/>
          <w:szCs w:val="23"/>
        </w:rPr>
      </w:pPr>
      <w:r>
        <w:rPr>
          <w:rFonts w:eastAsia="Times New Roman"/>
          <w:sz w:val="23"/>
          <w:szCs w:val="23"/>
        </w:rPr>
        <w:t>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w:t>
      </w:r>
    </w:p>
    <w:p w:rsidR="00395683" w:rsidRDefault="00395683">
      <w:pPr>
        <w:spacing w:line="1" w:lineRule="exact"/>
        <w:rPr>
          <w:rFonts w:eastAsia="Times New Roman"/>
          <w:sz w:val="23"/>
          <w:szCs w:val="23"/>
        </w:rPr>
      </w:pPr>
    </w:p>
    <w:p w:rsidR="00395683" w:rsidRDefault="00AB727D">
      <w:pPr>
        <w:ind w:left="260"/>
        <w:jc w:val="both"/>
        <w:rPr>
          <w:rFonts w:eastAsia="Times New Roman"/>
          <w:sz w:val="23"/>
          <w:szCs w:val="23"/>
        </w:rPr>
      </w:pPr>
      <w:r>
        <w:rPr>
          <w:rFonts w:eastAsia="Times New Roman"/>
          <w:sz w:val="23"/>
          <w:szCs w:val="23"/>
        </w:rPr>
        <w:t xml:space="preserve">Разгром Квантунской армии. </w:t>
      </w:r>
      <w:r>
        <w:rPr>
          <w:rFonts w:eastAsia="Times New Roman"/>
          <w:i/>
          <w:iCs/>
          <w:sz w:val="23"/>
          <w:szCs w:val="23"/>
        </w:rPr>
        <w:t>Боевые действия в Маньчжурии,</w:t>
      </w:r>
      <w:r>
        <w:rPr>
          <w:rFonts w:eastAsia="Times New Roman"/>
          <w:sz w:val="23"/>
          <w:szCs w:val="23"/>
        </w:rPr>
        <w:t xml:space="preserve"> </w:t>
      </w:r>
      <w:r>
        <w:rPr>
          <w:rFonts w:eastAsia="Times New Roman"/>
          <w:i/>
          <w:iCs/>
          <w:sz w:val="23"/>
          <w:szCs w:val="23"/>
        </w:rPr>
        <w:t>на Сахалине и Курильских</w:t>
      </w:r>
      <w:r>
        <w:rPr>
          <w:rFonts w:eastAsia="Times New Roman"/>
          <w:sz w:val="23"/>
          <w:szCs w:val="23"/>
        </w:rPr>
        <w:t xml:space="preserve"> </w:t>
      </w:r>
      <w:r>
        <w:rPr>
          <w:rFonts w:eastAsia="Times New Roman"/>
          <w:i/>
          <w:iCs/>
          <w:sz w:val="23"/>
          <w:szCs w:val="23"/>
        </w:rPr>
        <w:t xml:space="preserve">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rFonts w:eastAsia="Times New Roman"/>
          <w:sz w:val="23"/>
          <w:szCs w:val="23"/>
        </w:rPr>
        <w:t>Нюрнбергский и Токийский судебные процессы.</w:t>
      </w:r>
      <w:r>
        <w:rPr>
          <w:rFonts w:eastAsia="Times New Roman"/>
          <w:i/>
          <w:iCs/>
          <w:sz w:val="23"/>
          <w:szCs w:val="23"/>
        </w:rPr>
        <w:t xml:space="preserve"> </w:t>
      </w:r>
      <w:r>
        <w:rPr>
          <w:rFonts w:eastAsia="Times New Roman"/>
          <w:sz w:val="23"/>
          <w:szCs w:val="23"/>
        </w:rPr>
        <w:t>Осуждение</w:t>
      </w:r>
      <w:r>
        <w:rPr>
          <w:rFonts w:eastAsia="Times New Roman"/>
          <w:i/>
          <w:iCs/>
          <w:sz w:val="23"/>
          <w:szCs w:val="23"/>
        </w:rPr>
        <w:t xml:space="preserve"> </w:t>
      </w:r>
      <w:r>
        <w:rPr>
          <w:rFonts w:eastAsia="Times New Roman"/>
          <w:sz w:val="23"/>
          <w:szCs w:val="23"/>
        </w:rPr>
        <w:t>главных военных преступников.</w:t>
      </w:r>
    </w:p>
    <w:p w:rsidR="00395683" w:rsidRDefault="00AB727D">
      <w:pPr>
        <w:ind w:left="260" w:firstLine="708"/>
        <w:jc w:val="both"/>
        <w:rPr>
          <w:rFonts w:eastAsia="Times New Roman"/>
          <w:sz w:val="23"/>
          <w:szCs w:val="23"/>
        </w:rPr>
      </w:pPr>
      <w:r>
        <w:rPr>
          <w:rFonts w:eastAsia="Times New Roman"/>
          <w:sz w:val="23"/>
          <w:szCs w:val="23"/>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95683" w:rsidRDefault="00395683">
      <w:pPr>
        <w:spacing w:line="2" w:lineRule="exact"/>
        <w:rPr>
          <w:rFonts w:eastAsia="Times New Roman"/>
          <w:sz w:val="23"/>
          <w:szCs w:val="23"/>
        </w:rPr>
      </w:pPr>
    </w:p>
    <w:p w:rsidR="00395683" w:rsidRDefault="00AB727D">
      <w:pPr>
        <w:ind w:left="960"/>
        <w:rPr>
          <w:rFonts w:eastAsia="Times New Roman"/>
          <w:sz w:val="23"/>
          <w:szCs w:val="23"/>
        </w:rPr>
      </w:pPr>
      <w:r>
        <w:rPr>
          <w:rFonts w:eastAsia="Times New Roman"/>
          <w:i/>
          <w:iCs/>
          <w:sz w:val="23"/>
          <w:szCs w:val="23"/>
        </w:rPr>
        <w:t>Наш край в годы Великой Отечественной войны.</w:t>
      </w:r>
    </w:p>
    <w:p w:rsidR="00395683" w:rsidRDefault="00395683">
      <w:pPr>
        <w:spacing w:line="263" w:lineRule="exact"/>
        <w:rPr>
          <w:sz w:val="20"/>
          <w:szCs w:val="20"/>
        </w:rPr>
      </w:pPr>
    </w:p>
    <w:p w:rsidR="00395683" w:rsidRDefault="00AB727D">
      <w:pPr>
        <w:spacing w:line="239" w:lineRule="auto"/>
        <w:ind w:left="960"/>
        <w:rPr>
          <w:sz w:val="20"/>
          <w:szCs w:val="20"/>
        </w:rPr>
      </w:pPr>
      <w:r>
        <w:rPr>
          <w:rFonts w:eastAsia="Times New Roman"/>
          <w:b/>
          <w:bCs/>
          <w:sz w:val="23"/>
          <w:szCs w:val="23"/>
        </w:rPr>
        <w:t xml:space="preserve">Апогей и кризис советской системы. 1945–1991 гг. «Поздний сталинизм» (1945–1953) </w:t>
      </w:r>
      <w:r>
        <w:rPr>
          <w:rFonts w:eastAsia="Times New Roman"/>
          <w:sz w:val="23"/>
          <w:szCs w:val="23"/>
        </w:rPr>
        <w:t>Влияние последствий войны на советскую систему и общество. Послевоенные ожидания</w:t>
      </w:r>
    </w:p>
    <w:p w:rsidR="00395683" w:rsidRDefault="00AB727D" w:rsidP="002332CD">
      <w:pPr>
        <w:numPr>
          <w:ilvl w:val="0"/>
          <w:numId w:val="129"/>
        </w:numPr>
        <w:tabs>
          <w:tab w:val="left" w:pos="521"/>
        </w:tabs>
        <w:ind w:left="260" w:firstLine="1"/>
        <w:jc w:val="both"/>
        <w:rPr>
          <w:rFonts w:eastAsia="Times New Roman"/>
          <w:sz w:val="23"/>
          <w:szCs w:val="23"/>
        </w:rPr>
      </w:pPr>
      <w:r>
        <w:rPr>
          <w:rFonts w:eastAsia="Times New Roman"/>
          <w:sz w:val="23"/>
          <w:szCs w:val="23"/>
        </w:rPr>
        <w:t xml:space="preserve">настроения. Представления власти и народа о послевоенном развитии страны. </w:t>
      </w:r>
      <w:r>
        <w:rPr>
          <w:rFonts w:eastAsia="Times New Roman"/>
          <w:i/>
          <w:iCs/>
          <w:sz w:val="23"/>
          <w:szCs w:val="23"/>
        </w:rPr>
        <w:t>Эйфория</w:t>
      </w:r>
      <w:r>
        <w:rPr>
          <w:rFonts w:eastAsia="Times New Roman"/>
          <w:sz w:val="23"/>
          <w:szCs w:val="23"/>
        </w:rPr>
        <w:t xml:space="preserve"> </w:t>
      </w:r>
      <w:r>
        <w:rPr>
          <w:rFonts w:eastAsia="Times New Roman"/>
          <w:i/>
          <w:iCs/>
          <w:sz w:val="23"/>
          <w:szCs w:val="23"/>
        </w:rPr>
        <w:t xml:space="preserve">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3"/>
          <w:szCs w:val="23"/>
        </w:rPr>
        <w:t>Ресурсы</w:t>
      </w:r>
    </w:p>
    <w:p w:rsidR="00395683" w:rsidRDefault="00AB727D" w:rsidP="002332CD">
      <w:pPr>
        <w:numPr>
          <w:ilvl w:val="0"/>
          <w:numId w:val="129"/>
        </w:numPr>
        <w:tabs>
          <w:tab w:val="left" w:pos="540"/>
        </w:tabs>
        <w:ind w:left="540" w:hanging="279"/>
        <w:rPr>
          <w:rFonts w:eastAsia="Times New Roman"/>
          <w:sz w:val="23"/>
          <w:szCs w:val="23"/>
        </w:rPr>
      </w:pPr>
      <w:r>
        <w:rPr>
          <w:rFonts w:eastAsia="Times New Roman"/>
          <w:sz w:val="23"/>
          <w:szCs w:val="23"/>
        </w:rPr>
        <w:t>приоритеты  восстановления.  Демилитаризация  экономики и  переориентация  на  выпуск</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110</w:t>
      </w:r>
    </w:p>
    <w:p w:rsidR="00395683" w:rsidRDefault="00395683">
      <w:pPr>
        <w:sectPr w:rsidR="00395683">
          <w:pgSz w:w="11900" w:h="16838"/>
          <w:pgMar w:top="1105"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гражданской продукции. Восстановление индустриального потенциала страны. Сельское хозяйство и положение деревни. </w:t>
      </w:r>
      <w:r>
        <w:rPr>
          <w:rFonts w:eastAsia="Times New Roman"/>
          <w:i/>
          <w:iCs/>
          <w:sz w:val="23"/>
          <w:szCs w:val="23"/>
        </w:rPr>
        <w:t>Помощь не затронутых войной национальных республик в</w:t>
      </w:r>
      <w:r>
        <w:rPr>
          <w:rFonts w:eastAsia="Times New Roman"/>
          <w:sz w:val="23"/>
          <w:szCs w:val="23"/>
        </w:rPr>
        <w:t xml:space="preserve"> </w:t>
      </w:r>
      <w:r>
        <w:rPr>
          <w:rFonts w:eastAsia="Times New Roman"/>
          <w:i/>
          <w:iCs/>
          <w:sz w:val="23"/>
          <w:szCs w:val="23"/>
        </w:rPr>
        <w:t xml:space="preserve">восстановлении западных регионов СССР. Репарации, их размеры и значение для экономики. </w:t>
      </w:r>
      <w:r>
        <w:rPr>
          <w:rFonts w:eastAsia="Times New Roman"/>
          <w:sz w:val="23"/>
          <w:szCs w:val="23"/>
        </w:rPr>
        <w:t>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w:t>
      </w:r>
    </w:p>
    <w:p w:rsidR="00395683" w:rsidRDefault="00395683">
      <w:pPr>
        <w:spacing w:line="2" w:lineRule="exact"/>
        <w:rPr>
          <w:sz w:val="20"/>
          <w:szCs w:val="20"/>
        </w:rPr>
      </w:pPr>
    </w:p>
    <w:p w:rsidR="00395683" w:rsidRDefault="00AB727D" w:rsidP="002332CD">
      <w:pPr>
        <w:numPr>
          <w:ilvl w:val="0"/>
          <w:numId w:val="130"/>
        </w:numPr>
        <w:tabs>
          <w:tab w:val="left" w:pos="457"/>
        </w:tabs>
        <w:spacing w:line="239" w:lineRule="auto"/>
        <w:ind w:left="260" w:firstLine="2"/>
        <w:jc w:val="both"/>
        <w:rPr>
          <w:rFonts w:eastAsia="Times New Roman"/>
          <w:sz w:val="23"/>
          <w:szCs w:val="23"/>
        </w:rPr>
      </w:pPr>
      <w:r>
        <w:rPr>
          <w:rFonts w:eastAsia="Times New Roman"/>
          <w:sz w:val="23"/>
          <w:szCs w:val="23"/>
        </w:rPr>
        <w:t xml:space="preserve">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3"/>
          <w:szCs w:val="23"/>
        </w:rPr>
        <w:t>Т.Д.</w:t>
      </w:r>
      <w:r>
        <w:rPr>
          <w:rFonts w:eastAsia="Times New Roman"/>
          <w:sz w:val="23"/>
          <w:szCs w:val="23"/>
        </w:rPr>
        <w:t xml:space="preserve"> </w:t>
      </w:r>
      <w:r>
        <w:rPr>
          <w:rFonts w:eastAsia="Times New Roman"/>
          <w:i/>
          <w:iCs/>
          <w:sz w:val="23"/>
          <w:szCs w:val="23"/>
        </w:rPr>
        <w:t>Лысенко и</w:t>
      </w:r>
      <w:r>
        <w:rPr>
          <w:rFonts w:eastAsia="Times New Roman"/>
          <w:sz w:val="23"/>
          <w:szCs w:val="23"/>
        </w:rPr>
        <w:t xml:space="preserve"> </w:t>
      </w:r>
      <w:r>
        <w:rPr>
          <w:rFonts w:eastAsia="Times New Roman"/>
          <w:i/>
          <w:iCs/>
          <w:sz w:val="23"/>
          <w:szCs w:val="23"/>
        </w:rPr>
        <w:t>«лысенковщина».</w:t>
      </w:r>
      <w:r>
        <w:rPr>
          <w:rFonts w:eastAsia="Times New Roman"/>
          <w:sz w:val="23"/>
          <w:szCs w:val="23"/>
        </w:rPr>
        <w:t xml:space="preserve"> </w:t>
      </w:r>
      <w:r>
        <w:rPr>
          <w:rFonts w:eastAsia="Times New Roman"/>
          <w:i/>
          <w:iCs/>
          <w:sz w:val="23"/>
          <w:szCs w:val="23"/>
        </w:rPr>
        <w:t>Сохранение на период</w:t>
      </w:r>
      <w:r>
        <w:rPr>
          <w:rFonts w:eastAsia="Times New Roman"/>
          <w:sz w:val="23"/>
          <w:szCs w:val="23"/>
        </w:rPr>
        <w:t xml:space="preserve"> </w:t>
      </w:r>
      <w:r>
        <w:rPr>
          <w:rFonts w:eastAsia="Times New Roman"/>
          <w:i/>
          <w:iCs/>
          <w:sz w:val="23"/>
          <w:szCs w:val="23"/>
        </w:rPr>
        <w:t>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w:t>
      </w:r>
    </w:p>
    <w:p w:rsidR="00395683" w:rsidRDefault="00395683">
      <w:pPr>
        <w:spacing w:line="6" w:lineRule="exact"/>
        <w:rPr>
          <w:rFonts w:eastAsia="Times New Roman"/>
          <w:sz w:val="23"/>
          <w:szCs w:val="23"/>
        </w:rPr>
      </w:pPr>
    </w:p>
    <w:p w:rsidR="00395683" w:rsidRDefault="00AB727D" w:rsidP="002332CD">
      <w:pPr>
        <w:numPr>
          <w:ilvl w:val="0"/>
          <w:numId w:val="130"/>
        </w:numPr>
        <w:tabs>
          <w:tab w:val="left" w:pos="433"/>
        </w:tabs>
        <w:spacing w:line="239" w:lineRule="auto"/>
        <w:ind w:left="260" w:firstLine="2"/>
        <w:jc w:val="both"/>
        <w:rPr>
          <w:rFonts w:eastAsia="Times New Roman"/>
          <w:i/>
          <w:iCs/>
          <w:sz w:val="23"/>
          <w:szCs w:val="23"/>
        </w:rPr>
      </w:pPr>
      <w:r>
        <w:rPr>
          <w:rFonts w:eastAsia="Times New Roman"/>
          <w:i/>
          <w:iCs/>
          <w:sz w:val="23"/>
          <w:szCs w:val="23"/>
        </w:rPr>
        <w:t xml:space="preserve">«новых» республиках. </w:t>
      </w:r>
      <w:r>
        <w:rPr>
          <w:rFonts w:eastAsia="Times New Roman"/>
          <w:sz w:val="23"/>
          <w:szCs w:val="23"/>
        </w:rPr>
        <w:t>Рост влияния СССР на международной арене.</w:t>
      </w:r>
      <w:r>
        <w:rPr>
          <w:rFonts w:eastAsia="Times New Roman"/>
          <w:i/>
          <w:iCs/>
          <w:sz w:val="23"/>
          <w:szCs w:val="23"/>
        </w:rPr>
        <w:t xml:space="preserve"> </w:t>
      </w:r>
      <w:r>
        <w:rPr>
          <w:rFonts w:eastAsia="Times New Roman"/>
          <w:sz w:val="23"/>
          <w:szCs w:val="23"/>
        </w:rPr>
        <w:t>Первые шаги ООН.</w:t>
      </w:r>
      <w:r>
        <w:rPr>
          <w:rFonts w:eastAsia="Times New Roman"/>
          <w:i/>
          <w:iCs/>
          <w:sz w:val="23"/>
          <w:szCs w:val="23"/>
        </w:rPr>
        <w:t xml:space="preserve"> </w:t>
      </w:r>
      <w:r>
        <w:rPr>
          <w:rFonts w:eastAsia="Times New Roman"/>
          <w:sz w:val="23"/>
          <w:szCs w:val="23"/>
        </w:rPr>
        <w:t>Начало</w:t>
      </w:r>
      <w:r>
        <w:rPr>
          <w:rFonts w:eastAsia="Times New Roman"/>
          <w:i/>
          <w:iCs/>
          <w:sz w:val="23"/>
          <w:szCs w:val="23"/>
        </w:rPr>
        <w:t xml:space="preserve"> </w:t>
      </w:r>
      <w:r>
        <w:rPr>
          <w:rFonts w:eastAsia="Times New Roman"/>
          <w:sz w:val="23"/>
          <w:szCs w:val="23"/>
        </w:rPr>
        <w:t xml:space="preserve">«холодной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3"/>
          <w:szCs w:val="23"/>
        </w:rPr>
        <w:t xml:space="preserve">Коминформбюро. </w:t>
      </w:r>
      <w:r>
        <w:rPr>
          <w:rFonts w:eastAsia="Times New Roman"/>
          <w:sz w:val="23"/>
          <w:szCs w:val="23"/>
        </w:rPr>
        <w:t>Организация Североатлантического договора</w:t>
      </w:r>
      <w:r>
        <w:rPr>
          <w:rFonts w:eastAsia="Times New Roman"/>
          <w:i/>
          <w:iCs/>
          <w:sz w:val="23"/>
          <w:szCs w:val="23"/>
        </w:rPr>
        <w:t xml:space="preserve"> </w:t>
      </w:r>
      <w:r>
        <w:rPr>
          <w:rFonts w:eastAsia="Times New Roman"/>
          <w:sz w:val="23"/>
          <w:szCs w:val="23"/>
        </w:rPr>
        <w:t>(НАТО).</w:t>
      </w:r>
      <w:r>
        <w:rPr>
          <w:rFonts w:eastAsia="Times New Roman"/>
          <w:i/>
          <w:iCs/>
          <w:sz w:val="23"/>
          <w:szCs w:val="23"/>
        </w:rPr>
        <w:t xml:space="preserve"> </w:t>
      </w:r>
      <w:r>
        <w:rPr>
          <w:rFonts w:eastAsia="Times New Roman"/>
          <w:sz w:val="23"/>
          <w:szCs w:val="23"/>
        </w:rPr>
        <w:t>Создание Организации</w:t>
      </w:r>
      <w:r>
        <w:rPr>
          <w:rFonts w:eastAsia="Times New Roman"/>
          <w:i/>
          <w:iCs/>
          <w:sz w:val="23"/>
          <w:szCs w:val="23"/>
        </w:rPr>
        <w:t xml:space="preserve"> </w:t>
      </w:r>
      <w:r>
        <w:rPr>
          <w:rFonts w:eastAsia="Times New Roman"/>
          <w:sz w:val="23"/>
          <w:szCs w:val="23"/>
        </w:rPr>
        <w:t>Варшавского договора. Война в Корее.</w:t>
      </w:r>
    </w:p>
    <w:p w:rsidR="00395683" w:rsidRDefault="00395683">
      <w:pPr>
        <w:spacing w:line="5" w:lineRule="exact"/>
        <w:rPr>
          <w:rFonts w:eastAsia="Times New Roman"/>
          <w:i/>
          <w:iCs/>
          <w:sz w:val="23"/>
          <w:szCs w:val="23"/>
        </w:rPr>
      </w:pPr>
    </w:p>
    <w:p w:rsidR="00395683" w:rsidRDefault="00AB727D">
      <w:pPr>
        <w:ind w:left="960"/>
        <w:rPr>
          <w:rFonts w:eastAsia="Times New Roman"/>
          <w:i/>
          <w:iCs/>
          <w:sz w:val="23"/>
          <w:szCs w:val="23"/>
        </w:rPr>
      </w:pPr>
      <w:r>
        <w:rPr>
          <w:rFonts w:eastAsia="Times New Roman"/>
          <w:sz w:val="23"/>
          <w:szCs w:val="23"/>
        </w:rPr>
        <w:t>И.В. Сталин в оценках современников и историков.</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3"/>
          <w:szCs w:val="23"/>
        </w:rPr>
        <w:t>«Оттепель»: середина 1950-х – первая половина 1960-х</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w:t>
      </w:r>
    </w:p>
    <w:p w:rsidR="00395683" w:rsidRDefault="00395683">
      <w:pPr>
        <w:spacing w:line="2" w:lineRule="exact"/>
        <w:rPr>
          <w:sz w:val="20"/>
          <w:szCs w:val="20"/>
        </w:rPr>
      </w:pPr>
    </w:p>
    <w:p w:rsidR="00395683" w:rsidRDefault="00AB727D" w:rsidP="002332CD">
      <w:pPr>
        <w:numPr>
          <w:ilvl w:val="0"/>
          <w:numId w:val="131"/>
        </w:numPr>
        <w:tabs>
          <w:tab w:val="left" w:pos="706"/>
        </w:tabs>
        <w:spacing w:line="239" w:lineRule="auto"/>
        <w:ind w:left="260" w:firstLine="2"/>
        <w:jc w:val="both"/>
        <w:rPr>
          <w:rFonts w:eastAsia="Times New Roman"/>
          <w:sz w:val="23"/>
          <w:szCs w:val="23"/>
        </w:rPr>
      </w:pPr>
      <w:r>
        <w:rPr>
          <w:rFonts w:eastAsia="Times New Roman"/>
          <w:sz w:val="23"/>
          <w:szCs w:val="23"/>
        </w:rPr>
        <w:t xml:space="preserve">съезд КПСС и разоблачение «культа личности» Сталина. </w:t>
      </w:r>
      <w:r>
        <w:rPr>
          <w:rFonts w:eastAsia="Times New Roman"/>
          <w:i/>
          <w:iCs/>
          <w:sz w:val="23"/>
          <w:szCs w:val="23"/>
        </w:rPr>
        <w:t>Реакция на доклад Хрущева в</w:t>
      </w:r>
      <w:r>
        <w:rPr>
          <w:rFonts w:eastAsia="Times New Roman"/>
          <w:sz w:val="23"/>
          <w:szCs w:val="23"/>
        </w:rPr>
        <w:t xml:space="preserve"> </w:t>
      </w:r>
      <w:r>
        <w:rPr>
          <w:rFonts w:eastAsia="Times New Roman"/>
          <w:i/>
          <w:iCs/>
          <w:sz w:val="23"/>
          <w:szCs w:val="23"/>
        </w:rPr>
        <w:t xml:space="preserve">стране и мире. </w:t>
      </w:r>
      <w:r>
        <w:rPr>
          <w:rFonts w:eastAsia="Times New Roman"/>
          <w:sz w:val="23"/>
          <w:szCs w:val="23"/>
        </w:rPr>
        <w:t>Частичная десталинизация:</w:t>
      </w:r>
      <w:r>
        <w:rPr>
          <w:rFonts w:eastAsia="Times New Roman"/>
          <w:i/>
          <w:iCs/>
          <w:sz w:val="23"/>
          <w:szCs w:val="23"/>
        </w:rPr>
        <w:t xml:space="preserve"> </w:t>
      </w:r>
      <w:r>
        <w:rPr>
          <w:rFonts w:eastAsia="Times New Roman"/>
          <w:sz w:val="23"/>
          <w:szCs w:val="23"/>
        </w:rPr>
        <w:t>содержание и противоречия.</w:t>
      </w:r>
      <w:r>
        <w:rPr>
          <w:rFonts w:eastAsia="Times New Roman"/>
          <w:i/>
          <w:iCs/>
          <w:sz w:val="23"/>
          <w:szCs w:val="23"/>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3"/>
          <w:szCs w:val="23"/>
        </w:rPr>
        <w:t>Особенности национальной</w:t>
      </w:r>
      <w:r>
        <w:rPr>
          <w:rFonts w:eastAsia="Times New Roman"/>
          <w:i/>
          <w:iCs/>
          <w:sz w:val="23"/>
          <w:szCs w:val="23"/>
        </w:rPr>
        <w:t xml:space="preserve"> </w:t>
      </w:r>
      <w:r>
        <w:rPr>
          <w:rFonts w:eastAsia="Times New Roman"/>
          <w:sz w:val="23"/>
          <w:szCs w:val="23"/>
        </w:rPr>
        <w:t>политики. Попытка отстранения Н.С. Хрущева от власти в 1957 г. «Антипартийная группа». Утверждение единоличной власти Хрущева.</w:t>
      </w:r>
    </w:p>
    <w:p w:rsidR="00395683" w:rsidRDefault="00395683">
      <w:pPr>
        <w:spacing w:line="6" w:lineRule="exact"/>
        <w:rPr>
          <w:rFonts w:eastAsia="Times New Roman"/>
          <w:sz w:val="23"/>
          <w:szCs w:val="23"/>
        </w:rPr>
      </w:pPr>
    </w:p>
    <w:p w:rsidR="00395683" w:rsidRDefault="00AB727D">
      <w:pPr>
        <w:ind w:left="260" w:firstLine="766"/>
        <w:jc w:val="both"/>
        <w:rPr>
          <w:rFonts w:eastAsia="Times New Roman"/>
          <w:sz w:val="23"/>
          <w:szCs w:val="23"/>
        </w:rPr>
      </w:pPr>
      <w:r>
        <w:rPr>
          <w:rFonts w:eastAsia="Times New Roman"/>
          <w:sz w:val="23"/>
          <w:szCs w:val="23"/>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3"/>
          <w:szCs w:val="23"/>
        </w:rPr>
        <w:t>Поэтические</w:t>
      </w:r>
      <w:r>
        <w:rPr>
          <w:rFonts w:eastAsia="Times New Roman"/>
          <w:sz w:val="23"/>
          <w:szCs w:val="23"/>
        </w:rPr>
        <w:t xml:space="preserve"> </w:t>
      </w:r>
      <w:r>
        <w:rPr>
          <w:rFonts w:eastAsia="Times New Roman"/>
          <w:i/>
          <w:iCs/>
          <w:sz w:val="23"/>
          <w:szCs w:val="23"/>
        </w:rPr>
        <w:t>вечера в Политехническом музее. Образование и наука. Приоткрытие «железного занавеса».</w:t>
      </w:r>
    </w:p>
    <w:p w:rsidR="00395683" w:rsidRDefault="00AB727D">
      <w:pPr>
        <w:ind w:left="260"/>
        <w:jc w:val="both"/>
        <w:rPr>
          <w:rFonts w:eastAsia="Times New Roman"/>
          <w:sz w:val="23"/>
          <w:szCs w:val="23"/>
        </w:rPr>
      </w:pPr>
      <w:r>
        <w:rPr>
          <w:rFonts w:eastAsia="Times New Roman"/>
          <w:sz w:val="23"/>
          <w:szCs w:val="23"/>
        </w:rPr>
        <w:t xml:space="preserve">Всемирный фестиваль молодежи и студентов 1957 г. </w:t>
      </w:r>
      <w:r>
        <w:rPr>
          <w:rFonts w:eastAsia="Times New Roman"/>
          <w:i/>
          <w:iCs/>
          <w:sz w:val="23"/>
          <w:szCs w:val="23"/>
        </w:rPr>
        <w:t>Популярные формы досуга.</w:t>
      </w:r>
      <w:r>
        <w:rPr>
          <w:rFonts w:eastAsia="Times New Roman"/>
          <w:sz w:val="23"/>
          <w:szCs w:val="23"/>
        </w:rPr>
        <w:t xml:space="preserve"> </w:t>
      </w:r>
      <w:r>
        <w:rPr>
          <w:rFonts w:eastAsia="Times New Roman"/>
          <w:i/>
          <w:iCs/>
          <w:sz w:val="23"/>
          <w:szCs w:val="23"/>
        </w:rPr>
        <w:t>Развитие</w:t>
      </w:r>
      <w:r>
        <w:rPr>
          <w:rFonts w:eastAsia="Times New Roman"/>
          <w:sz w:val="23"/>
          <w:szCs w:val="23"/>
        </w:rPr>
        <w:t xml:space="preserve"> </w:t>
      </w:r>
      <w:r>
        <w:rPr>
          <w:rFonts w:eastAsia="Times New Roman"/>
          <w:i/>
          <w:iCs/>
          <w:sz w:val="23"/>
          <w:szCs w:val="23"/>
        </w:rPr>
        <w:t xml:space="preserve">внутреннего и международного туризма. </w:t>
      </w:r>
      <w:r>
        <w:rPr>
          <w:rFonts w:eastAsia="Times New Roman"/>
          <w:sz w:val="23"/>
          <w:szCs w:val="23"/>
        </w:rPr>
        <w:t>Учреждение Московского кинофестиваля.</w:t>
      </w:r>
      <w:r>
        <w:rPr>
          <w:rFonts w:eastAsia="Times New Roman"/>
          <w:i/>
          <w:iCs/>
          <w:sz w:val="23"/>
          <w:szCs w:val="23"/>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3"/>
          <w:szCs w:val="23"/>
        </w:rPr>
        <w:t>«Стиляги». Хрущев и интеллигенция. Антирелигиозные кампании. Гонения на церковь.</w:t>
      </w:r>
    </w:p>
    <w:p w:rsidR="00395683" w:rsidRDefault="00AB727D">
      <w:pPr>
        <w:ind w:left="260"/>
        <w:rPr>
          <w:rFonts w:eastAsia="Times New Roman"/>
          <w:sz w:val="23"/>
          <w:szCs w:val="23"/>
        </w:rPr>
      </w:pPr>
      <w:r>
        <w:rPr>
          <w:rFonts w:eastAsia="Times New Roman"/>
          <w:sz w:val="23"/>
          <w:szCs w:val="23"/>
        </w:rPr>
        <w:t xml:space="preserve">Диссиденты. </w:t>
      </w:r>
      <w:r>
        <w:rPr>
          <w:rFonts w:eastAsia="Times New Roman"/>
          <w:i/>
          <w:iCs/>
          <w:sz w:val="23"/>
          <w:szCs w:val="23"/>
        </w:rPr>
        <w:t>Самиздат и</w:t>
      </w:r>
      <w:r>
        <w:rPr>
          <w:rFonts w:eastAsia="Times New Roman"/>
          <w:sz w:val="23"/>
          <w:szCs w:val="23"/>
        </w:rPr>
        <w:t xml:space="preserve"> </w:t>
      </w:r>
      <w:r>
        <w:rPr>
          <w:rFonts w:eastAsia="Times New Roman"/>
          <w:i/>
          <w:iCs/>
          <w:sz w:val="23"/>
          <w:szCs w:val="23"/>
        </w:rPr>
        <w:t>«тамиздат».</w:t>
      </w:r>
    </w:p>
    <w:p w:rsidR="00395683" w:rsidRDefault="00AB727D">
      <w:pPr>
        <w:spacing w:line="243" w:lineRule="auto"/>
        <w:ind w:left="260" w:firstLine="708"/>
        <w:jc w:val="both"/>
        <w:rPr>
          <w:rFonts w:eastAsia="Times New Roman"/>
          <w:sz w:val="23"/>
          <w:szCs w:val="23"/>
        </w:rPr>
      </w:pPr>
      <w:r>
        <w:rPr>
          <w:rFonts w:eastAsia="Times New Roman"/>
          <w:sz w:val="23"/>
          <w:szCs w:val="23"/>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3"/>
          <w:szCs w:val="23"/>
        </w:rPr>
        <w:t>Перемены в научно-технической политике.</w:t>
      </w:r>
      <w:r>
        <w:rPr>
          <w:rFonts w:eastAsia="Times New Roman"/>
          <w:sz w:val="23"/>
          <w:szCs w:val="23"/>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eastAsia="Times New Roman"/>
          <w:i/>
          <w:iCs/>
          <w:sz w:val="23"/>
          <w:szCs w:val="23"/>
        </w:rPr>
        <w:t>Первые советские ЭВМ.</w:t>
      </w:r>
      <w:r>
        <w:rPr>
          <w:rFonts w:eastAsia="Times New Roman"/>
          <w:sz w:val="23"/>
          <w:szCs w:val="23"/>
        </w:rPr>
        <w:t xml:space="preserve"> </w:t>
      </w:r>
      <w:r>
        <w:rPr>
          <w:rFonts w:eastAsia="Times New Roman"/>
          <w:i/>
          <w:iCs/>
          <w:sz w:val="23"/>
          <w:szCs w:val="23"/>
        </w:rPr>
        <w:t>Появление гражданской</w:t>
      </w:r>
      <w:r>
        <w:rPr>
          <w:rFonts w:eastAsia="Times New Roman"/>
          <w:sz w:val="23"/>
          <w:szCs w:val="23"/>
        </w:rPr>
        <w:t xml:space="preserve"> </w:t>
      </w:r>
      <w:r>
        <w:rPr>
          <w:rFonts w:eastAsia="Times New Roman"/>
          <w:i/>
          <w:iCs/>
          <w:sz w:val="23"/>
          <w:szCs w:val="23"/>
        </w:rPr>
        <w:t xml:space="preserve">реактивной авиации. </w:t>
      </w:r>
      <w:r>
        <w:rPr>
          <w:rFonts w:eastAsia="Times New Roman"/>
          <w:sz w:val="23"/>
          <w:szCs w:val="23"/>
        </w:rPr>
        <w:t>Влияние НТР на перемены в повседневной жизни людей.</w:t>
      </w:r>
      <w:r>
        <w:rPr>
          <w:rFonts w:eastAsia="Times New Roman"/>
          <w:i/>
          <w:iCs/>
          <w:sz w:val="23"/>
          <w:szCs w:val="23"/>
        </w:rPr>
        <w:t xml:space="preserve"> </w:t>
      </w:r>
      <w:r>
        <w:rPr>
          <w:rFonts w:eastAsia="Times New Roman"/>
          <w:sz w:val="23"/>
          <w:szCs w:val="23"/>
        </w:rPr>
        <w:t>Реформы в</w:t>
      </w:r>
      <w:r>
        <w:rPr>
          <w:rFonts w:eastAsia="Times New Roman"/>
          <w:i/>
          <w:iCs/>
          <w:sz w:val="23"/>
          <w:szCs w:val="23"/>
        </w:rPr>
        <w:t xml:space="preserve"> </w:t>
      </w:r>
      <w:r>
        <w:rPr>
          <w:rFonts w:eastAsia="Times New Roman"/>
          <w:sz w:val="23"/>
          <w:szCs w:val="23"/>
        </w:rPr>
        <w:t xml:space="preserve">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3"/>
          <w:szCs w:val="23"/>
        </w:rPr>
        <w:t>Преобладание горожан над сельским населением.</w:t>
      </w:r>
      <w:r>
        <w:rPr>
          <w:rFonts w:eastAsia="Times New Roman"/>
          <w:sz w:val="23"/>
          <w:szCs w:val="23"/>
        </w:rPr>
        <w:t xml:space="preserve"> </w:t>
      </w:r>
      <w:r>
        <w:rPr>
          <w:rFonts w:eastAsia="Times New Roman"/>
          <w:i/>
          <w:iCs/>
          <w:sz w:val="23"/>
          <w:szCs w:val="23"/>
        </w:rPr>
        <w:t>Положение и</w:t>
      </w:r>
      <w:r>
        <w:rPr>
          <w:rFonts w:eastAsia="Times New Roman"/>
          <w:sz w:val="23"/>
          <w:szCs w:val="23"/>
        </w:rPr>
        <w:t xml:space="preserve"> </w:t>
      </w:r>
      <w:r>
        <w:rPr>
          <w:rFonts w:eastAsia="Times New Roman"/>
          <w:i/>
          <w:iCs/>
          <w:sz w:val="23"/>
          <w:szCs w:val="23"/>
        </w:rPr>
        <w:t xml:space="preserve">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3"/>
          <w:szCs w:val="23"/>
        </w:rPr>
        <w:t>ХХII</w:t>
      </w:r>
      <w:r>
        <w:rPr>
          <w:rFonts w:eastAsia="Times New Roman"/>
          <w:i/>
          <w:iCs/>
          <w:sz w:val="23"/>
          <w:szCs w:val="23"/>
        </w:rPr>
        <w:t xml:space="preserve"> </w:t>
      </w:r>
      <w:r>
        <w:rPr>
          <w:rFonts w:eastAsia="Times New Roman"/>
          <w:sz w:val="23"/>
          <w:szCs w:val="23"/>
        </w:rPr>
        <w:t>Съезд КПСС и</w:t>
      </w:r>
      <w:r>
        <w:rPr>
          <w:rFonts w:eastAsia="Times New Roman"/>
          <w:i/>
          <w:iCs/>
          <w:sz w:val="23"/>
          <w:szCs w:val="23"/>
        </w:rPr>
        <w:t xml:space="preserve"> </w:t>
      </w:r>
      <w:r>
        <w:rPr>
          <w:rFonts w:eastAsia="Times New Roman"/>
          <w:sz w:val="23"/>
          <w:szCs w:val="23"/>
        </w:rPr>
        <w:t xml:space="preserve">программа построения коммунизма в СССР. Воспитание «нового человека». </w:t>
      </w:r>
      <w:r>
        <w:rPr>
          <w:rFonts w:eastAsia="Times New Roman"/>
          <w:i/>
          <w:iCs/>
          <w:sz w:val="23"/>
          <w:szCs w:val="23"/>
        </w:rPr>
        <w:t>Бригады</w:t>
      </w:r>
      <w:r>
        <w:rPr>
          <w:rFonts w:eastAsia="Times New Roman"/>
          <w:sz w:val="23"/>
          <w:szCs w:val="23"/>
        </w:rPr>
        <w:t xml:space="preserve"> </w:t>
      </w:r>
      <w:r>
        <w:rPr>
          <w:rFonts w:eastAsia="Times New Roman"/>
          <w:i/>
          <w:iCs/>
          <w:sz w:val="23"/>
          <w:szCs w:val="23"/>
        </w:rPr>
        <w:t>коммунистического труда. Общественные формы управления. Социальные программы.</w:t>
      </w:r>
    </w:p>
    <w:p w:rsidR="00395683" w:rsidRDefault="00395683">
      <w:pPr>
        <w:spacing w:line="142" w:lineRule="exact"/>
        <w:rPr>
          <w:sz w:val="20"/>
          <w:szCs w:val="20"/>
        </w:rPr>
      </w:pPr>
    </w:p>
    <w:p w:rsidR="00395683" w:rsidRDefault="00AB727D">
      <w:pPr>
        <w:ind w:right="-259"/>
        <w:jc w:val="center"/>
        <w:rPr>
          <w:sz w:val="20"/>
          <w:szCs w:val="20"/>
        </w:rPr>
      </w:pPr>
      <w:r>
        <w:rPr>
          <w:rFonts w:eastAsia="Times New Roman"/>
          <w:sz w:val="20"/>
          <w:szCs w:val="20"/>
        </w:rPr>
        <w:t>111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39" w:lineRule="auto"/>
        <w:ind w:left="260"/>
        <w:jc w:val="both"/>
        <w:rPr>
          <w:sz w:val="20"/>
          <w:szCs w:val="20"/>
        </w:rPr>
      </w:pPr>
      <w:r>
        <w:rPr>
          <w:rFonts w:eastAsia="Times New Roman"/>
          <w:i/>
          <w:iCs/>
          <w:sz w:val="23"/>
          <w:szCs w:val="23"/>
        </w:rPr>
        <w:lastRenderedPageBreak/>
        <w:t xml:space="preserve">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3"/>
          <w:szCs w:val="23"/>
        </w:rPr>
        <w:t>Массовое жилищное строительство. «Хрущевки».</w:t>
      </w:r>
      <w:r>
        <w:rPr>
          <w:rFonts w:eastAsia="Times New Roman"/>
          <w:i/>
          <w:iCs/>
          <w:sz w:val="23"/>
          <w:szCs w:val="23"/>
        </w:rPr>
        <w:t xml:space="preserve"> </w:t>
      </w:r>
      <w:r>
        <w:rPr>
          <w:rFonts w:eastAsia="Times New Roman"/>
          <w:sz w:val="23"/>
          <w:szCs w:val="23"/>
        </w:rPr>
        <w:t>Рост доходов населения</w:t>
      </w:r>
    </w:p>
    <w:p w:rsidR="00395683" w:rsidRDefault="00AB727D" w:rsidP="002332CD">
      <w:pPr>
        <w:numPr>
          <w:ilvl w:val="0"/>
          <w:numId w:val="132"/>
        </w:numPr>
        <w:tabs>
          <w:tab w:val="left" w:pos="462"/>
        </w:tabs>
        <w:ind w:left="260" w:firstLine="2"/>
        <w:jc w:val="both"/>
        <w:rPr>
          <w:rFonts w:eastAsia="Times New Roman"/>
          <w:sz w:val="23"/>
          <w:szCs w:val="23"/>
        </w:rPr>
      </w:pPr>
      <w:r>
        <w:rPr>
          <w:rFonts w:eastAsia="Times New Roman"/>
          <w:sz w:val="23"/>
          <w:szCs w:val="23"/>
        </w:rPr>
        <w:t>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w:t>
      </w:r>
    </w:p>
    <w:p w:rsidR="00395683" w:rsidRDefault="00AB727D">
      <w:pPr>
        <w:ind w:left="260"/>
        <w:rPr>
          <w:rFonts w:eastAsia="Times New Roman"/>
          <w:sz w:val="23"/>
          <w:szCs w:val="23"/>
        </w:rPr>
      </w:pPr>
      <w:r>
        <w:rPr>
          <w:rFonts w:eastAsia="Times New Roman"/>
          <w:sz w:val="23"/>
          <w:szCs w:val="23"/>
        </w:rPr>
        <w:t>1962 г.).</w:t>
      </w:r>
    </w:p>
    <w:p w:rsidR="00395683" w:rsidRDefault="00AB727D">
      <w:pPr>
        <w:ind w:left="260" w:firstLine="708"/>
        <w:jc w:val="both"/>
        <w:rPr>
          <w:rFonts w:eastAsia="Times New Roman"/>
          <w:sz w:val="23"/>
          <w:szCs w:val="23"/>
        </w:rPr>
      </w:pPr>
      <w:r>
        <w:rPr>
          <w:rFonts w:eastAsia="Times New Roman"/>
          <w:sz w:val="23"/>
          <w:szCs w:val="23"/>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3"/>
          <w:szCs w:val="23"/>
        </w:rPr>
        <w:t>Новочеркасские события.</w:t>
      </w:r>
      <w:r>
        <w:rPr>
          <w:rFonts w:eastAsia="Times New Roman"/>
          <w:sz w:val="23"/>
          <w:szCs w:val="23"/>
        </w:rPr>
        <w:t xml:space="preserve"> Смещение Н.С. Хрущева и приход к власти Л.И. Брежнева. </w:t>
      </w:r>
      <w:r>
        <w:rPr>
          <w:rFonts w:eastAsia="Times New Roman"/>
          <w:i/>
          <w:iCs/>
          <w:sz w:val="23"/>
          <w:szCs w:val="23"/>
        </w:rPr>
        <w:t>Оценка Хрущева и его реформ современниками и</w:t>
      </w:r>
      <w:r>
        <w:rPr>
          <w:rFonts w:eastAsia="Times New Roman"/>
          <w:sz w:val="23"/>
          <w:szCs w:val="23"/>
        </w:rPr>
        <w:t xml:space="preserve"> </w:t>
      </w:r>
      <w:r>
        <w:rPr>
          <w:rFonts w:eastAsia="Times New Roman"/>
          <w:i/>
          <w:iCs/>
          <w:sz w:val="23"/>
          <w:szCs w:val="23"/>
        </w:rPr>
        <w:t>историками.</w:t>
      </w:r>
    </w:p>
    <w:p w:rsidR="00395683" w:rsidRDefault="00395683">
      <w:pPr>
        <w:spacing w:line="4" w:lineRule="exact"/>
        <w:rPr>
          <w:rFonts w:eastAsia="Times New Roman"/>
          <w:sz w:val="23"/>
          <w:szCs w:val="23"/>
        </w:rPr>
      </w:pPr>
    </w:p>
    <w:p w:rsidR="00395683" w:rsidRDefault="00AB727D">
      <w:pPr>
        <w:ind w:left="960"/>
        <w:rPr>
          <w:rFonts w:eastAsia="Times New Roman"/>
          <w:sz w:val="23"/>
          <w:szCs w:val="23"/>
        </w:rPr>
      </w:pPr>
      <w:r>
        <w:rPr>
          <w:rFonts w:eastAsia="Times New Roman"/>
          <w:i/>
          <w:iCs/>
          <w:sz w:val="23"/>
          <w:szCs w:val="23"/>
        </w:rPr>
        <w:t>Наш край в 1953–1964 гг.</w:t>
      </w:r>
    </w:p>
    <w:p w:rsidR="00395683" w:rsidRDefault="00395683">
      <w:pPr>
        <w:spacing w:line="261" w:lineRule="exact"/>
        <w:rPr>
          <w:sz w:val="20"/>
          <w:szCs w:val="20"/>
        </w:rPr>
      </w:pPr>
    </w:p>
    <w:p w:rsidR="00395683" w:rsidRDefault="00AB727D">
      <w:pPr>
        <w:ind w:left="960"/>
        <w:rPr>
          <w:sz w:val="20"/>
          <w:szCs w:val="20"/>
        </w:rPr>
      </w:pPr>
      <w:r>
        <w:rPr>
          <w:rFonts w:eastAsia="Times New Roman"/>
          <w:b/>
          <w:bCs/>
          <w:sz w:val="23"/>
          <w:szCs w:val="23"/>
        </w:rPr>
        <w:t>Советское общество в середине 1960-х – начале 1980-х</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3"/>
          <w:szCs w:val="23"/>
        </w:rPr>
        <w:t>Десталинизация и ресталинизация.</w:t>
      </w:r>
      <w:r>
        <w:rPr>
          <w:rFonts w:eastAsia="Times New Roman"/>
          <w:sz w:val="23"/>
          <w:szCs w:val="23"/>
        </w:rPr>
        <w:t xml:space="preserve"> Экономические реформы 1960-</w:t>
      </w:r>
    </w:p>
    <w:p w:rsidR="00395683" w:rsidRDefault="00395683">
      <w:pPr>
        <w:spacing w:line="1" w:lineRule="exact"/>
        <w:rPr>
          <w:sz w:val="20"/>
          <w:szCs w:val="20"/>
        </w:rPr>
      </w:pPr>
    </w:p>
    <w:p w:rsidR="00395683" w:rsidRDefault="00AB727D" w:rsidP="002332CD">
      <w:pPr>
        <w:numPr>
          <w:ilvl w:val="0"/>
          <w:numId w:val="133"/>
        </w:numPr>
        <w:tabs>
          <w:tab w:val="left" w:pos="445"/>
        </w:tabs>
        <w:ind w:left="260" w:firstLine="1"/>
        <w:jc w:val="both"/>
        <w:rPr>
          <w:rFonts w:eastAsia="Times New Roman"/>
          <w:sz w:val="23"/>
          <w:szCs w:val="23"/>
        </w:rPr>
      </w:pPr>
      <w:r>
        <w:rPr>
          <w:rFonts w:eastAsia="Times New Roman"/>
          <w:sz w:val="23"/>
          <w:szCs w:val="23"/>
        </w:rPr>
        <w:t xml:space="preserve">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3"/>
          <w:szCs w:val="23"/>
        </w:rPr>
        <w:t>МГУ им М.В.</w:t>
      </w:r>
      <w:r>
        <w:rPr>
          <w:rFonts w:eastAsia="Times New Roman"/>
          <w:sz w:val="23"/>
          <w:szCs w:val="23"/>
        </w:rPr>
        <w:t xml:space="preserve"> </w:t>
      </w:r>
      <w:r>
        <w:rPr>
          <w:rFonts w:eastAsia="Times New Roman"/>
          <w:i/>
          <w:iCs/>
          <w:sz w:val="23"/>
          <w:szCs w:val="23"/>
        </w:rPr>
        <w:t>Ломоносова.</w:t>
      </w:r>
      <w:r>
        <w:rPr>
          <w:rFonts w:eastAsia="Times New Roman"/>
          <w:sz w:val="23"/>
          <w:szCs w:val="23"/>
        </w:rPr>
        <w:t xml:space="preserve"> </w:t>
      </w:r>
      <w:r>
        <w:rPr>
          <w:rFonts w:eastAsia="Times New Roman"/>
          <w:i/>
          <w:iCs/>
          <w:sz w:val="23"/>
          <w:szCs w:val="23"/>
        </w:rPr>
        <w:t>Академия наук СССР.</w:t>
      </w:r>
      <w:r>
        <w:rPr>
          <w:rFonts w:eastAsia="Times New Roman"/>
          <w:sz w:val="23"/>
          <w:szCs w:val="23"/>
        </w:rPr>
        <w:t xml:space="preserve"> </w:t>
      </w:r>
      <w:r>
        <w:rPr>
          <w:rFonts w:eastAsia="Times New Roman"/>
          <w:i/>
          <w:iCs/>
          <w:sz w:val="23"/>
          <w:szCs w:val="23"/>
        </w:rPr>
        <w:t xml:space="preserve">Новосибирский Академгородок. </w:t>
      </w:r>
      <w:r>
        <w:rPr>
          <w:rFonts w:eastAsia="Times New Roman"/>
          <w:sz w:val="23"/>
          <w:szCs w:val="23"/>
        </w:rPr>
        <w:t>Замедление научно-технического прогресса в СССР.</w:t>
      </w:r>
      <w:r>
        <w:rPr>
          <w:rFonts w:eastAsia="Times New Roman"/>
          <w:i/>
          <w:iCs/>
          <w:sz w:val="23"/>
          <w:szCs w:val="23"/>
        </w:rPr>
        <w:t xml:space="preserve"> </w:t>
      </w:r>
      <w:r>
        <w:rPr>
          <w:rFonts w:eastAsia="Times New Roman"/>
          <w:sz w:val="23"/>
          <w:szCs w:val="23"/>
        </w:rPr>
        <w:t>Отставание</w:t>
      </w:r>
      <w:r>
        <w:rPr>
          <w:rFonts w:eastAsia="Times New Roman"/>
          <w:i/>
          <w:iCs/>
          <w:sz w:val="23"/>
          <w:szCs w:val="23"/>
        </w:rPr>
        <w:t xml:space="preserve"> </w:t>
      </w:r>
      <w:r>
        <w:rPr>
          <w:rFonts w:eastAsia="Times New Roman"/>
          <w:sz w:val="23"/>
          <w:szCs w:val="23"/>
        </w:rPr>
        <w:t>от Запада в производительности труда. «Лунная гонка» с США. Успехи в математике. Создание топливно-энергетического комплекса (ТЭК).</w:t>
      </w:r>
    </w:p>
    <w:p w:rsidR="00395683" w:rsidRDefault="00AB727D">
      <w:pPr>
        <w:spacing w:line="239" w:lineRule="auto"/>
        <w:ind w:left="260" w:firstLine="708"/>
        <w:jc w:val="both"/>
        <w:rPr>
          <w:rFonts w:eastAsia="Times New Roman"/>
          <w:sz w:val="23"/>
          <w:szCs w:val="23"/>
        </w:rPr>
      </w:pPr>
      <w:r>
        <w:rPr>
          <w:rFonts w:eastAsia="Times New Roman"/>
          <w:sz w:val="23"/>
          <w:szCs w:val="23"/>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3"/>
          <w:szCs w:val="23"/>
        </w:rPr>
        <w:t>Социальное и экономическое развитие союзных республик.</w:t>
      </w:r>
      <w:r>
        <w:rPr>
          <w:rFonts w:eastAsia="Times New Roman"/>
          <w:sz w:val="23"/>
          <w:szCs w:val="23"/>
        </w:rPr>
        <w:t xml:space="preserve"> </w:t>
      </w:r>
      <w:r>
        <w:rPr>
          <w:rFonts w:eastAsia="Times New Roman"/>
          <w:i/>
          <w:iCs/>
          <w:sz w:val="23"/>
          <w:szCs w:val="23"/>
        </w:rPr>
        <w:t>Общественные</w:t>
      </w:r>
      <w:r>
        <w:rPr>
          <w:rFonts w:eastAsia="Times New Roman"/>
          <w:sz w:val="23"/>
          <w:szCs w:val="23"/>
        </w:rPr>
        <w:t xml:space="preserve"> </w:t>
      </w:r>
      <w:r>
        <w:rPr>
          <w:rFonts w:eastAsia="Times New Roman"/>
          <w:i/>
          <w:iCs/>
          <w:sz w:val="23"/>
          <w:szCs w:val="23"/>
        </w:rPr>
        <w:t>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395683" w:rsidRDefault="00395683">
      <w:pPr>
        <w:spacing w:line="6"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3"/>
          <w:szCs w:val="23"/>
        </w:rPr>
        <w:t>Неформалы</w:t>
      </w:r>
      <w:r>
        <w:rPr>
          <w:rFonts w:eastAsia="Times New Roman"/>
          <w:sz w:val="23"/>
          <w:szCs w:val="23"/>
        </w:rPr>
        <w:t xml:space="preserve"> </w:t>
      </w:r>
      <w:r>
        <w:rPr>
          <w:rFonts w:eastAsia="Times New Roman"/>
          <w:i/>
          <w:iCs/>
          <w:sz w:val="23"/>
          <w:szCs w:val="23"/>
        </w:rPr>
        <w:t>(КСП,</w:t>
      </w:r>
      <w:r>
        <w:rPr>
          <w:rFonts w:eastAsia="Times New Roman"/>
          <w:sz w:val="23"/>
          <w:szCs w:val="23"/>
        </w:rPr>
        <w:t xml:space="preserve"> </w:t>
      </w:r>
      <w:r>
        <w:rPr>
          <w:rFonts w:eastAsia="Times New Roman"/>
          <w:i/>
          <w:iCs/>
          <w:sz w:val="23"/>
          <w:szCs w:val="23"/>
        </w:rPr>
        <w:t>движение КВН и др.)</w:t>
      </w:r>
      <w:r>
        <w:rPr>
          <w:rFonts w:eastAsia="Times New Roman"/>
          <w:sz w:val="23"/>
          <w:szCs w:val="23"/>
        </w:rPr>
        <w:t>. Диссидентский вызов.</w:t>
      </w:r>
    </w:p>
    <w:p w:rsidR="00395683" w:rsidRDefault="00AB727D">
      <w:pPr>
        <w:spacing w:line="239" w:lineRule="auto"/>
        <w:ind w:left="260"/>
        <w:rPr>
          <w:rFonts w:eastAsia="Times New Roman"/>
          <w:sz w:val="23"/>
          <w:szCs w:val="23"/>
        </w:rPr>
      </w:pPr>
      <w:r>
        <w:rPr>
          <w:rFonts w:eastAsia="Times New Roman"/>
          <w:sz w:val="23"/>
          <w:szCs w:val="23"/>
        </w:rPr>
        <w:t xml:space="preserve">Первые правозащитные выступления. </w:t>
      </w:r>
      <w:r>
        <w:rPr>
          <w:rFonts w:eastAsia="Times New Roman"/>
          <w:i/>
          <w:iCs/>
          <w:sz w:val="23"/>
          <w:szCs w:val="23"/>
        </w:rPr>
        <w:t>А.Д.</w:t>
      </w:r>
      <w:r>
        <w:rPr>
          <w:rFonts w:eastAsia="Times New Roman"/>
          <w:sz w:val="23"/>
          <w:szCs w:val="23"/>
        </w:rPr>
        <w:t xml:space="preserve"> </w:t>
      </w:r>
      <w:r>
        <w:rPr>
          <w:rFonts w:eastAsia="Times New Roman"/>
          <w:i/>
          <w:iCs/>
          <w:sz w:val="23"/>
          <w:szCs w:val="23"/>
        </w:rPr>
        <w:t>Сахаров и А.И.</w:t>
      </w:r>
      <w:r>
        <w:rPr>
          <w:rFonts w:eastAsia="Times New Roman"/>
          <w:sz w:val="23"/>
          <w:szCs w:val="23"/>
        </w:rPr>
        <w:t xml:space="preserve"> </w:t>
      </w:r>
      <w:r>
        <w:rPr>
          <w:rFonts w:eastAsia="Times New Roman"/>
          <w:i/>
          <w:iCs/>
          <w:sz w:val="23"/>
          <w:szCs w:val="23"/>
        </w:rPr>
        <w:t>Солженицын.</w:t>
      </w:r>
      <w:r>
        <w:rPr>
          <w:rFonts w:eastAsia="Times New Roman"/>
          <w:sz w:val="23"/>
          <w:szCs w:val="23"/>
        </w:rPr>
        <w:t xml:space="preserve"> </w:t>
      </w:r>
      <w:r>
        <w:rPr>
          <w:rFonts w:eastAsia="Times New Roman"/>
          <w:i/>
          <w:iCs/>
          <w:sz w:val="23"/>
          <w:szCs w:val="23"/>
        </w:rPr>
        <w:t>Религиозные искания.</w:t>
      </w:r>
      <w:r>
        <w:rPr>
          <w:rFonts w:eastAsia="Times New Roman"/>
          <w:sz w:val="23"/>
          <w:szCs w:val="23"/>
        </w:rPr>
        <w:t xml:space="preserve"> </w:t>
      </w:r>
      <w:r>
        <w:rPr>
          <w:rFonts w:eastAsia="Times New Roman"/>
          <w:i/>
          <w:iCs/>
          <w:sz w:val="23"/>
          <w:szCs w:val="23"/>
        </w:rPr>
        <w:t>Национальные движения. Борьба с инакомыслием. Судебные процессы. Цензура и самиздат.</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3"/>
          <w:szCs w:val="23"/>
        </w:rPr>
        <w:t xml:space="preserve">«Доктрина Брежнева». </w:t>
      </w:r>
      <w:r>
        <w:rPr>
          <w:rFonts w:eastAsia="Times New Roman"/>
          <w:sz w:val="23"/>
          <w:szCs w:val="23"/>
        </w:rPr>
        <w:t>«Пражская весна»</w:t>
      </w:r>
      <w:r>
        <w:rPr>
          <w:rFonts w:eastAsia="Times New Roman"/>
          <w:i/>
          <w:iCs/>
          <w:sz w:val="23"/>
          <w:szCs w:val="23"/>
        </w:rPr>
        <w:t xml:space="preserve"> </w:t>
      </w:r>
      <w:r>
        <w:rPr>
          <w:rFonts w:eastAsia="Times New Roman"/>
          <w:sz w:val="23"/>
          <w:szCs w:val="23"/>
        </w:rPr>
        <w:t>и снижение международного авторитета СССР.</w:t>
      </w:r>
      <w:r>
        <w:rPr>
          <w:rFonts w:eastAsia="Times New Roman"/>
          <w:i/>
          <w:iCs/>
          <w:sz w:val="23"/>
          <w:szCs w:val="23"/>
        </w:rPr>
        <w:t xml:space="preserve"> </w:t>
      </w:r>
      <w:r>
        <w:rPr>
          <w:rFonts w:eastAsia="Times New Roman"/>
          <w:sz w:val="23"/>
          <w:szCs w:val="23"/>
        </w:rPr>
        <w:t xml:space="preserve">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3"/>
          <w:szCs w:val="23"/>
        </w:rPr>
        <w:t>Подъем</w:t>
      </w:r>
      <w:r>
        <w:rPr>
          <w:rFonts w:eastAsia="Times New Roman"/>
          <w:sz w:val="23"/>
          <w:szCs w:val="23"/>
        </w:rPr>
        <w:t xml:space="preserve"> </w:t>
      </w:r>
      <w:r>
        <w:rPr>
          <w:rFonts w:eastAsia="Times New Roman"/>
          <w:i/>
          <w:iCs/>
          <w:sz w:val="23"/>
          <w:szCs w:val="23"/>
        </w:rPr>
        <w:t xml:space="preserve">антикоммунистических настроений в Восточной Европе. Кризис просоветских режимов. </w:t>
      </w:r>
      <w:r>
        <w:rPr>
          <w:rFonts w:eastAsia="Times New Roman"/>
          <w:sz w:val="23"/>
          <w:szCs w:val="23"/>
        </w:rPr>
        <w:t>Л.И.</w:t>
      </w:r>
    </w:p>
    <w:p w:rsidR="00395683" w:rsidRDefault="00395683">
      <w:pPr>
        <w:spacing w:line="1" w:lineRule="exact"/>
        <w:rPr>
          <w:rFonts w:eastAsia="Times New Roman"/>
          <w:sz w:val="23"/>
          <w:szCs w:val="23"/>
        </w:rPr>
      </w:pPr>
    </w:p>
    <w:p w:rsidR="00395683" w:rsidRDefault="00AB727D">
      <w:pPr>
        <w:ind w:left="260"/>
        <w:rPr>
          <w:rFonts w:eastAsia="Times New Roman"/>
          <w:sz w:val="23"/>
          <w:szCs w:val="23"/>
        </w:rPr>
      </w:pPr>
      <w:r>
        <w:rPr>
          <w:rFonts w:eastAsia="Times New Roman"/>
          <w:sz w:val="23"/>
          <w:szCs w:val="23"/>
        </w:rPr>
        <w:t>Брежнев в оценках современников и историков.</w:t>
      </w:r>
    </w:p>
    <w:p w:rsidR="00395683" w:rsidRDefault="00395683">
      <w:pPr>
        <w:spacing w:line="3" w:lineRule="exact"/>
        <w:rPr>
          <w:rFonts w:eastAsia="Times New Roman"/>
          <w:sz w:val="23"/>
          <w:szCs w:val="23"/>
        </w:rPr>
      </w:pPr>
    </w:p>
    <w:p w:rsidR="00395683" w:rsidRDefault="00AB727D">
      <w:pPr>
        <w:ind w:left="960"/>
        <w:rPr>
          <w:rFonts w:eastAsia="Times New Roman"/>
          <w:sz w:val="23"/>
          <w:szCs w:val="23"/>
        </w:rPr>
      </w:pPr>
      <w:r>
        <w:rPr>
          <w:rFonts w:eastAsia="Times New Roman"/>
          <w:i/>
          <w:iCs/>
          <w:sz w:val="23"/>
          <w:szCs w:val="23"/>
        </w:rPr>
        <w:t>Наш край в 1964–1985 гг.</w:t>
      </w:r>
    </w:p>
    <w:p w:rsidR="00395683" w:rsidRDefault="00395683">
      <w:pPr>
        <w:spacing w:line="261" w:lineRule="exact"/>
        <w:rPr>
          <w:sz w:val="20"/>
          <w:szCs w:val="20"/>
        </w:rPr>
      </w:pPr>
    </w:p>
    <w:p w:rsidR="00395683" w:rsidRDefault="00AB727D">
      <w:pPr>
        <w:ind w:left="960"/>
        <w:rPr>
          <w:sz w:val="20"/>
          <w:szCs w:val="20"/>
        </w:rPr>
      </w:pPr>
      <w:r>
        <w:rPr>
          <w:rFonts w:eastAsia="Times New Roman"/>
          <w:b/>
          <w:bCs/>
          <w:sz w:val="23"/>
          <w:szCs w:val="23"/>
        </w:rPr>
        <w:t>Политика «перестройки». Распад СССР (1985–1991)</w:t>
      </w:r>
    </w:p>
    <w:p w:rsidR="00395683" w:rsidRDefault="00395683">
      <w:pPr>
        <w:spacing w:line="1" w:lineRule="exact"/>
        <w:rPr>
          <w:sz w:val="20"/>
          <w:szCs w:val="20"/>
        </w:rPr>
      </w:pPr>
    </w:p>
    <w:p w:rsidR="00395683" w:rsidRDefault="00AB727D">
      <w:pPr>
        <w:spacing w:line="280" w:lineRule="auto"/>
        <w:ind w:left="260" w:firstLine="708"/>
        <w:rPr>
          <w:sz w:val="20"/>
          <w:szCs w:val="20"/>
        </w:rPr>
      </w:pPr>
      <w:r>
        <w:rPr>
          <w:rFonts w:eastAsia="Times New Roman"/>
          <w:sz w:val="23"/>
          <w:szCs w:val="23"/>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112</w:t>
      </w:r>
    </w:p>
    <w:p w:rsidR="00395683" w:rsidRDefault="00395683">
      <w:pPr>
        <w:sectPr w:rsidR="00395683">
          <w:pgSz w:w="11900" w:h="16838"/>
          <w:pgMar w:top="1105"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3"/>
          <w:szCs w:val="23"/>
        </w:rPr>
        <w:t>.</w:t>
      </w:r>
      <w:r>
        <w:rPr>
          <w:rFonts w:eastAsia="Times New Roman"/>
          <w:sz w:val="23"/>
          <w:szCs w:val="23"/>
        </w:rPr>
        <w:t xml:space="preserve"> </w:t>
      </w:r>
      <w:r>
        <w:rPr>
          <w:rFonts w:eastAsia="Times New Roman"/>
          <w:i/>
          <w:iCs/>
          <w:sz w:val="23"/>
          <w:szCs w:val="23"/>
        </w:rPr>
        <w:t>Законы о госпредприятии и об индивидуальной</w:t>
      </w:r>
      <w:r>
        <w:rPr>
          <w:rFonts w:eastAsia="Times New Roman"/>
          <w:sz w:val="23"/>
          <w:szCs w:val="23"/>
        </w:rPr>
        <w:t xml:space="preserve"> </w:t>
      </w:r>
      <w:r>
        <w:rPr>
          <w:rFonts w:eastAsia="Times New Roman"/>
          <w:i/>
          <w:iCs/>
          <w:sz w:val="23"/>
          <w:szCs w:val="23"/>
        </w:rPr>
        <w:t xml:space="preserve">трудовой деятельности. Появление коммерческих банков. Принятие закона о приватизации государственных предприятий. </w:t>
      </w:r>
      <w:r>
        <w:rPr>
          <w:rFonts w:eastAsia="Times New Roman"/>
          <w:sz w:val="23"/>
          <w:szCs w:val="23"/>
        </w:rPr>
        <w:t>Гласность и плюрализм мнений.</w:t>
      </w:r>
      <w:r>
        <w:rPr>
          <w:rFonts w:eastAsia="Times New Roman"/>
          <w:i/>
          <w:iCs/>
          <w:sz w:val="23"/>
          <w:szCs w:val="23"/>
        </w:rPr>
        <w:t xml:space="preserve"> </w:t>
      </w:r>
      <w:r>
        <w:rPr>
          <w:rFonts w:eastAsia="Times New Roman"/>
          <w:sz w:val="23"/>
          <w:szCs w:val="23"/>
        </w:rPr>
        <w:t>Политизация жизни и подъем</w:t>
      </w:r>
      <w:r>
        <w:rPr>
          <w:rFonts w:eastAsia="Times New Roman"/>
          <w:i/>
          <w:iCs/>
          <w:sz w:val="23"/>
          <w:szCs w:val="23"/>
        </w:rPr>
        <w:t xml:space="preserve"> </w:t>
      </w:r>
      <w:r>
        <w:rPr>
          <w:rFonts w:eastAsia="Times New Roman"/>
          <w:sz w:val="23"/>
          <w:szCs w:val="23"/>
        </w:rPr>
        <w:t xml:space="preserve">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3"/>
          <w:szCs w:val="23"/>
        </w:rPr>
        <w:t>Концепция</w:t>
      </w:r>
      <w:r>
        <w:rPr>
          <w:rFonts w:eastAsia="Times New Roman"/>
          <w:sz w:val="23"/>
          <w:szCs w:val="23"/>
        </w:rPr>
        <w:t xml:space="preserve"> </w:t>
      </w:r>
      <w:r>
        <w:rPr>
          <w:rFonts w:eastAsia="Times New Roman"/>
          <w:i/>
          <w:iCs/>
          <w:sz w:val="23"/>
          <w:szCs w:val="23"/>
        </w:rPr>
        <w:t xml:space="preserve">социализма «с человеческим лицом». Вторая волна десталинизации. </w:t>
      </w:r>
      <w:r>
        <w:rPr>
          <w:rFonts w:eastAsia="Times New Roman"/>
          <w:sz w:val="23"/>
          <w:szCs w:val="23"/>
        </w:rPr>
        <w:t>История страны как фактор</w:t>
      </w:r>
      <w:r>
        <w:rPr>
          <w:rFonts w:eastAsia="Times New Roman"/>
          <w:i/>
          <w:iCs/>
          <w:sz w:val="23"/>
          <w:szCs w:val="23"/>
        </w:rPr>
        <w:t xml:space="preserve"> </w:t>
      </w:r>
      <w:r>
        <w:rPr>
          <w:rFonts w:eastAsia="Times New Roman"/>
          <w:sz w:val="23"/>
          <w:szCs w:val="23"/>
        </w:rPr>
        <w:t xml:space="preserve">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3"/>
          <w:szCs w:val="23"/>
        </w:rPr>
        <w:t>Образование</w:t>
      </w:r>
      <w:r>
        <w:rPr>
          <w:rFonts w:eastAsia="Times New Roman"/>
          <w:sz w:val="23"/>
          <w:szCs w:val="23"/>
        </w:rPr>
        <w:t xml:space="preserve"> </w:t>
      </w:r>
      <w:r>
        <w:rPr>
          <w:rFonts w:eastAsia="Times New Roman"/>
          <w:i/>
          <w:iCs/>
          <w:sz w:val="23"/>
          <w:szCs w:val="23"/>
        </w:rPr>
        <w:t>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w:t>
      </w:r>
    </w:p>
    <w:p w:rsidR="00395683" w:rsidRDefault="00395683">
      <w:pPr>
        <w:spacing w:line="4" w:lineRule="exact"/>
        <w:rPr>
          <w:sz w:val="20"/>
          <w:szCs w:val="20"/>
        </w:rPr>
      </w:pPr>
    </w:p>
    <w:p w:rsidR="00395683" w:rsidRDefault="00AB727D" w:rsidP="002332CD">
      <w:pPr>
        <w:numPr>
          <w:ilvl w:val="0"/>
          <w:numId w:val="134"/>
        </w:numPr>
        <w:tabs>
          <w:tab w:val="left" w:pos="560"/>
        </w:tabs>
        <w:spacing w:line="239" w:lineRule="auto"/>
        <w:ind w:left="260" w:firstLine="2"/>
        <w:jc w:val="both"/>
        <w:rPr>
          <w:rFonts w:eastAsia="Times New Roman"/>
          <w:i/>
          <w:iCs/>
          <w:sz w:val="23"/>
          <w:szCs w:val="23"/>
        </w:rPr>
      </w:pPr>
      <w:r>
        <w:rPr>
          <w:rFonts w:eastAsia="Times New Roman"/>
          <w:i/>
          <w:iCs/>
          <w:sz w:val="23"/>
          <w:szCs w:val="23"/>
        </w:rPr>
        <w:t>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395683" w:rsidRDefault="00AB727D">
      <w:pPr>
        <w:spacing w:line="241" w:lineRule="auto"/>
        <w:ind w:left="260"/>
        <w:jc w:val="both"/>
        <w:rPr>
          <w:rFonts w:eastAsia="Times New Roman"/>
          <w:i/>
          <w:iCs/>
          <w:sz w:val="23"/>
          <w:szCs w:val="23"/>
        </w:rPr>
      </w:pPr>
      <w:r>
        <w:rPr>
          <w:rFonts w:eastAsia="Times New Roman"/>
          <w:sz w:val="23"/>
          <w:szCs w:val="23"/>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w:t>
      </w:r>
    </w:p>
    <w:p w:rsidR="00395683" w:rsidRDefault="00395683">
      <w:pPr>
        <w:spacing w:line="1" w:lineRule="exact"/>
        <w:rPr>
          <w:rFonts w:eastAsia="Times New Roman"/>
          <w:i/>
          <w:iCs/>
          <w:sz w:val="23"/>
          <w:szCs w:val="23"/>
        </w:rPr>
      </w:pPr>
    </w:p>
    <w:p w:rsidR="00395683" w:rsidRDefault="00AB727D">
      <w:pPr>
        <w:spacing w:line="236" w:lineRule="auto"/>
        <w:ind w:left="260"/>
        <w:rPr>
          <w:rFonts w:eastAsia="Times New Roman"/>
          <w:i/>
          <w:iCs/>
          <w:sz w:val="23"/>
          <w:szCs w:val="23"/>
        </w:rPr>
      </w:pPr>
      <w:r>
        <w:rPr>
          <w:rFonts w:eastAsia="Times New Roman"/>
          <w:i/>
          <w:iCs/>
          <w:sz w:val="23"/>
          <w:szCs w:val="23"/>
        </w:rPr>
        <w:t>Б.Н. Ельцин – единый лидер демократических сил. Противостояние союзной (Горбачев) и</w:t>
      </w:r>
    </w:p>
    <w:p w:rsidR="00395683" w:rsidRDefault="00AB727D">
      <w:pPr>
        <w:ind w:left="260"/>
        <w:jc w:val="both"/>
        <w:rPr>
          <w:rFonts w:eastAsia="Times New Roman"/>
          <w:i/>
          <w:iCs/>
          <w:sz w:val="23"/>
          <w:szCs w:val="23"/>
        </w:rPr>
      </w:pPr>
      <w:r>
        <w:rPr>
          <w:rFonts w:eastAsia="Times New Roman"/>
          <w:i/>
          <w:iCs/>
          <w:sz w:val="23"/>
          <w:szCs w:val="23"/>
        </w:rPr>
        <w:t xml:space="preserve">российской (Ельцин) власти. </w:t>
      </w:r>
      <w:r>
        <w:rPr>
          <w:rFonts w:eastAsia="Times New Roman"/>
          <w:sz w:val="23"/>
          <w:szCs w:val="23"/>
        </w:rPr>
        <w:t>Введение поста президента и избрание М.С.</w:t>
      </w:r>
      <w:r>
        <w:rPr>
          <w:rFonts w:eastAsia="Times New Roman"/>
          <w:i/>
          <w:iCs/>
          <w:sz w:val="23"/>
          <w:szCs w:val="23"/>
        </w:rPr>
        <w:t xml:space="preserve"> </w:t>
      </w:r>
      <w:r>
        <w:rPr>
          <w:rFonts w:eastAsia="Times New Roman"/>
          <w:sz w:val="23"/>
          <w:szCs w:val="23"/>
        </w:rPr>
        <w:t>Горбачева</w:t>
      </w:r>
      <w:r>
        <w:rPr>
          <w:rFonts w:eastAsia="Times New Roman"/>
          <w:i/>
          <w:iCs/>
          <w:sz w:val="23"/>
          <w:szCs w:val="23"/>
        </w:rPr>
        <w:t xml:space="preserve"> </w:t>
      </w:r>
      <w:r>
        <w:rPr>
          <w:rFonts w:eastAsia="Times New Roman"/>
          <w:sz w:val="23"/>
          <w:szCs w:val="23"/>
        </w:rPr>
        <w:t xml:space="preserve">Президентом СССР. </w:t>
      </w:r>
      <w:r>
        <w:rPr>
          <w:rFonts w:eastAsia="Times New Roman"/>
          <w:i/>
          <w:iCs/>
          <w:sz w:val="23"/>
          <w:szCs w:val="23"/>
        </w:rPr>
        <w:t>Учреждение в РСФСР Конституционного суда и складывание системы</w:t>
      </w:r>
      <w:r>
        <w:rPr>
          <w:rFonts w:eastAsia="Times New Roman"/>
          <w:sz w:val="23"/>
          <w:szCs w:val="23"/>
        </w:rPr>
        <w:t xml:space="preserve"> </w:t>
      </w:r>
      <w:r>
        <w:rPr>
          <w:rFonts w:eastAsia="Times New Roman"/>
          <w:i/>
          <w:iCs/>
          <w:sz w:val="23"/>
          <w:szCs w:val="23"/>
        </w:rPr>
        <w:t xml:space="preserve">разделения властей. </w:t>
      </w:r>
      <w:r>
        <w:rPr>
          <w:rFonts w:eastAsia="Times New Roman"/>
          <w:sz w:val="23"/>
          <w:szCs w:val="23"/>
        </w:rPr>
        <w:t>Дестабилизирующая роль</w:t>
      </w:r>
      <w:r>
        <w:rPr>
          <w:rFonts w:eastAsia="Times New Roman"/>
          <w:i/>
          <w:iCs/>
          <w:sz w:val="23"/>
          <w:szCs w:val="23"/>
        </w:rPr>
        <w:t xml:space="preserve"> </w:t>
      </w:r>
      <w:r>
        <w:rPr>
          <w:rFonts w:eastAsia="Times New Roman"/>
          <w:sz w:val="23"/>
          <w:szCs w:val="23"/>
        </w:rPr>
        <w:t>«войны законов» (союзного и республиканского</w:t>
      </w:r>
      <w:r>
        <w:rPr>
          <w:rFonts w:eastAsia="Times New Roman"/>
          <w:i/>
          <w:iCs/>
          <w:sz w:val="23"/>
          <w:szCs w:val="23"/>
        </w:rPr>
        <w:t xml:space="preserve"> </w:t>
      </w:r>
      <w:r>
        <w:rPr>
          <w:rFonts w:eastAsia="Times New Roman"/>
          <w:sz w:val="23"/>
          <w:szCs w:val="23"/>
        </w:rPr>
        <w:t>законодательства). Углубление политического кризиса.</w:t>
      </w:r>
    </w:p>
    <w:p w:rsidR="00395683" w:rsidRDefault="00AB727D">
      <w:pPr>
        <w:spacing w:line="239" w:lineRule="auto"/>
        <w:ind w:left="260" w:firstLine="708"/>
        <w:jc w:val="both"/>
        <w:rPr>
          <w:rFonts w:eastAsia="Times New Roman"/>
          <w:i/>
          <w:iCs/>
          <w:sz w:val="23"/>
          <w:szCs w:val="23"/>
        </w:rPr>
      </w:pPr>
      <w:r>
        <w:rPr>
          <w:rFonts w:eastAsia="Times New Roman"/>
          <w:sz w:val="23"/>
          <w:szCs w:val="23"/>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3"/>
          <w:szCs w:val="23"/>
        </w:rPr>
        <w:t>Ситуация на Северном Кавказе.</w:t>
      </w:r>
      <w:r>
        <w:rPr>
          <w:rFonts w:eastAsia="Times New Roman"/>
          <w:sz w:val="23"/>
          <w:szCs w:val="23"/>
        </w:rPr>
        <w:t xml:space="preserve"> Декларация о государственном суверенитете РСФСР. Дискуссии о путях обновлении Союза ССР. </w:t>
      </w:r>
      <w:r>
        <w:rPr>
          <w:rFonts w:eastAsia="Times New Roman"/>
          <w:i/>
          <w:iCs/>
          <w:sz w:val="23"/>
          <w:szCs w:val="23"/>
        </w:rPr>
        <w:t>План</w:t>
      </w:r>
    </w:p>
    <w:p w:rsidR="00395683" w:rsidRDefault="00395683">
      <w:pPr>
        <w:spacing w:line="1" w:lineRule="exact"/>
        <w:rPr>
          <w:rFonts w:eastAsia="Times New Roman"/>
          <w:i/>
          <w:iCs/>
          <w:sz w:val="23"/>
          <w:szCs w:val="23"/>
        </w:rPr>
      </w:pPr>
    </w:p>
    <w:p w:rsidR="00395683" w:rsidRDefault="00AB727D">
      <w:pPr>
        <w:spacing w:line="241" w:lineRule="auto"/>
        <w:ind w:left="260"/>
        <w:jc w:val="both"/>
        <w:rPr>
          <w:rFonts w:eastAsia="Times New Roman"/>
          <w:i/>
          <w:iCs/>
          <w:sz w:val="23"/>
          <w:szCs w:val="23"/>
        </w:rPr>
      </w:pPr>
      <w:r>
        <w:rPr>
          <w:rFonts w:eastAsia="Times New Roman"/>
          <w:i/>
          <w:iCs/>
          <w:sz w:val="23"/>
          <w:szCs w:val="23"/>
        </w:rPr>
        <w:t xml:space="preserve">«автономизации» – предоставления автономиям статуса союзных республик. </w:t>
      </w:r>
      <w:r>
        <w:rPr>
          <w:rFonts w:eastAsia="Times New Roman"/>
          <w:sz w:val="23"/>
          <w:szCs w:val="23"/>
        </w:rPr>
        <w:t>Ново-Огаревский</w:t>
      </w:r>
      <w:r>
        <w:rPr>
          <w:rFonts w:eastAsia="Times New Roman"/>
          <w:i/>
          <w:iCs/>
          <w:sz w:val="23"/>
          <w:szCs w:val="23"/>
        </w:rPr>
        <w:t xml:space="preserve"> </w:t>
      </w:r>
      <w:r>
        <w:rPr>
          <w:rFonts w:eastAsia="Times New Roman"/>
          <w:sz w:val="23"/>
          <w:szCs w:val="23"/>
        </w:rPr>
        <w:t>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w:t>
      </w:r>
    </w:p>
    <w:p w:rsidR="00395683" w:rsidRDefault="00AB727D">
      <w:pPr>
        <w:spacing w:line="239" w:lineRule="auto"/>
        <w:ind w:left="260"/>
        <w:jc w:val="both"/>
        <w:rPr>
          <w:rFonts w:eastAsia="Times New Roman"/>
          <w:i/>
          <w:iCs/>
          <w:sz w:val="23"/>
          <w:szCs w:val="23"/>
        </w:rPr>
      </w:pPr>
      <w:r>
        <w:rPr>
          <w:rFonts w:eastAsia="Times New Roman"/>
          <w:i/>
          <w:iCs/>
          <w:sz w:val="23"/>
          <w:szCs w:val="23"/>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rFonts w:eastAsia="Times New Roman"/>
          <w:sz w:val="23"/>
          <w:szCs w:val="23"/>
        </w:rPr>
        <w:t>Разработка союзным и российским руководством программ перехода к рыночной</w:t>
      </w:r>
      <w:r>
        <w:rPr>
          <w:rFonts w:eastAsia="Times New Roman"/>
          <w:i/>
          <w:iCs/>
          <w:sz w:val="23"/>
          <w:szCs w:val="23"/>
        </w:rPr>
        <w:t xml:space="preserve"> </w:t>
      </w:r>
      <w:r>
        <w:rPr>
          <w:rFonts w:eastAsia="Times New Roman"/>
          <w:sz w:val="23"/>
          <w:szCs w:val="23"/>
        </w:rPr>
        <w:t>экономике. Радикализация общественных настроений. Забастовочное движение. Новый этап в государственно-конфессиональных отношениях.</w:t>
      </w:r>
    </w:p>
    <w:p w:rsidR="00395683" w:rsidRDefault="00395683">
      <w:pPr>
        <w:spacing w:line="5" w:lineRule="exact"/>
        <w:rPr>
          <w:rFonts w:eastAsia="Times New Roman"/>
          <w:i/>
          <w:iCs/>
          <w:sz w:val="23"/>
          <w:szCs w:val="23"/>
        </w:rPr>
      </w:pPr>
    </w:p>
    <w:p w:rsidR="00395683" w:rsidRDefault="00AB727D">
      <w:pPr>
        <w:spacing w:line="239" w:lineRule="auto"/>
        <w:ind w:left="260" w:firstLine="708"/>
        <w:jc w:val="both"/>
        <w:rPr>
          <w:rFonts w:eastAsia="Times New Roman"/>
          <w:i/>
          <w:iCs/>
          <w:sz w:val="23"/>
          <w:szCs w:val="23"/>
        </w:rPr>
      </w:pPr>
      <w:r>
        <w:rPr>
          <w:rFonts w:eastAsia="Times New Roman"/>
          <w:sz w:val="23"/>
          <w:szCs w:val="23"/>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i/>
          <w:iCs/>
          <w:sz w:val="23"/>
          <w:szCs w:val="23"/>
        </w:rPr>
        <w:t>Референдум о</w:t>
      </w:r>
      <w:r>
        <w:rPr>
          <w:rFonts w:eastAsia="Times New Roman"/>
          <w:sz w:val="23"/>
          <w:szCs w:val="23"/>
        </w:rPr>
        <w:t xml:space="preserve"> </w:t>
      </w:r>
      <w:r>
        <w:rPr>
          <w:rFonts w:eastAsia="Times New Roman"/>
          <w:i/>
          <w:iCs/>
          <w:sz w:val="23"/>
          <w:szCs w:val="23"/>
        </w:rPr>
        <w:t xml:space="preserve">независимости Украины. </w:t>
      </w:r>
      <w:r>
        <w:rPr>
          <w:rFonts w:eastAsia="Times New Roman"/>
          <w:sz w:val="23"/>
          <w:szCs w:val="23"/>
        </w:rPr>
        <w:t>Оформление фактического распада СССР и создание СНГ</w:t>
      </w:r>
    </w:p>
    <w:p w:rsidR="00395683" w:rsidRDefault="00395683">
      <w:pPr>
        <w:spacing w:line="2" w:lineRule="exact"/>
        <w:rPr>
          <w:rFonts w:eastAsia="Times New Roman"/>
          <w:i/>
          <w:iCs/>
          <w:sz w:val="23"/>
          <w:szCs w:val="23"/>
        </w:rPr>
      </w:pPr>
    </w:p>
    <w:p w:rsidR="00395683" w:rsidRDefault="00AB727D">
      <w:pPr>
        <w:spacing w:line="261" w:lineRule="auto"/>
        <w:ind w:left="260"/>
        <w:jc w:val="both"/>
        <w:rPr>
          <w:rFonts w:eastAsia="Times New Roman"/>
          <w:i/>
          <w:iCs/>
          <w:sz w:val="23"/>
          <w:szCs w:val="23"/>
        </w:rPr>
      </w:pPr>
      <w:r>
        <w:rPr>
          <w:rFonts w:eastAsia="Times New Roman"/>
          <w:sz w:val="23"/>
          <w:szCs w:val="23"/>
        </w:rPr>
        <w:t xml:space="preserve">(Беловежское и Алма-Атинское соглашения). </w:t>
      </w:r>
      <w:r>
        <w:rPr>
          <w:rFonts w:eastAsia="Times New Roman"/>
          <w:i/>
          <w:iCs/>
          <w:sz w:val="23"/>
          <w:szCs w:val="23"/>
        </w:rPr>
        <w:t>Реакция мирового сообщества на распад СССР.</w:t>
      </w:r>
      <w:r>
        <w:rPr>
          <w:rFonts w:eastAsia="Times New Roman"/>
          <w:sz w:val="23"/>
          <w:szCs w:val="23"/>
        </w:rPr>
        <w:t xml:space="preserve"> </w:t>
      </w:r>
      <w:r>
        <w:rPr>
          <w:rFonts w:eastAsia="Times New Roman"/>
          <w:i/>
          <w:iCs/>
          <w:sz w:val="23"/>
          <w:szCs w:val="23"/>
        </w:rPr>
        <w:t xml:space="preserve">Решение проблемы советского ядерного оружия. </w:t>
      </w:r>
      <w:r>
        <w:rPr>
          <w:rFonts w:eastAsia="Times New Roman"/>
          <w:sz w:val="23"/>
          <w:szCs w:val="23"/>
        </w:rPr>
        <w:t>Россия как преемник СССР на международной</w:t>
      </w:r>
      <w:r>
        <w:rPr>
          <w:rFonts w:eastAsia="Times New Roman"/>
          <w:i/>
          <w:iCs/>
          <w:sz w:val="23"/>
          <w:szCs w:val="23"/>
        </w:rPr>
        <w:t xml:space="preserve"> </w:t>
      </w:r>
      <w:r>
        <w:rPr>
          <w:rFonts w:eastAsia="Times New Roman"/>
          <w:sz w:val="23"/>
          <w:szCs w:val="23"/>
        </w:rPr>
        <w:t>арене. Горбачев, Ельцин и «перестройка» в общественном сознании.</w:t>
      </w:r>
    </w:p>
    <w:p w:rsidR="00395683" w:rsidRDefault="00395683">
      <w:pPr>
        <w:spacing w:line="119" w:lineRule="exact"/>
        <w:rPr>
          <w:sz w:val="20"/>
          <w:szCs w:val="20"/>
        </w:rPr>
      </w:pPr>
    </w:p>
    <w:p w:rsidR="00395683" w:rsidRDefault="00AB727D">
      <w:pPr>
        <w:ind w:right="-259"/>
        <w:jc w:val="center"/>
        <w:rPr>
          <w:sz w:val="20"/>
          <w:szCs w:val="20"/>
        </w:rPr>
      </w:pPr>
      <w:r>
        <w:rPr>
          <w:rFonts w:eastAsia="Times New Roman"/>
          <w:sz w:val="20"/>
          <w:szCs w:val="20"/>
        </w:rPr>
        <w:t>113</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sz w:val="23"/>
          <w:szCs w:val="23"/>
        </w:rPr>
        <w:lastRenderedPageBreak/>
        <w:t>М.С. Горбачев в оценках современников и историков.</w:t>
      </w:r>
    </w:p>
    <w:p w:rsidR="00395683" w:rsidRDefault="00395683">
      <w:pPr>
        <w:spacing w:line="6" w:lineRule="exact"/>
        <w:rPr>
          <w:sz w:val="20"/>
          <w:szCs w:val="20"/>
        </w:rPr>
      </w:pPr>
    </w:p>
    <w:p w:rsidR="00395683" w:rsidRDefault="00AB727D">
      <w:pPr>
        <w:ind w:left="960"/>
        <w:rPr>
          <w:sz w:val="20"/>
          <w:szCs w:val="20"/>
        </w:rPr>
      </w:pPr>
      <w:r>
        <w:rPr>
          <w:rFonts w:eastAsia="Times New Roman"/>
          <w:i/>
          <w:iCs/>
          <w:sz w:val="23"/>
          <w:szCs w:val="23"/>
        </w:rPr>
        <w:t>Наш край в 1985–1991 гг.</w:t>
      </w:r>
    </w:p>
    <w:p w:rsidR="00395683" w:rsidRDefault="00395683">
      <w:pPr>
        <w:spacing w:line="260" w:lineRule="exact"/>
        <w:rPr>
          <w:sz w:val="20"/>
          <w:szCs w:val="20"/>
        </w:rPr>
      </w:pPr>
    </w:p>
    <w:p w:rsidR="00395683" w:rsidRDefault="00AB727D">
      <w:pPr>
        <w:ind w:left="960"/>
        <w:rPr>
          <w:sz w:val="20"/>
          <w:szCs w:val="20"/>
        </w:rPr>
      </w:pPr>
      <w:r>
        <w:rPr>
          <w:rFonts w:eastAsia="Times New Roman"/>
          <w:b/>
          <w:bCs/>
          <w:sz w:val="23"/>
          <w:szCs w:val="23"/>
        </w:rPr>
        <w:t>Российская Федерация в 1992–2012 гг.</w:t>
      </w:r>
    </w:p>
    <w:p w:rsidR="00395683" w:rsidRDefault="00AB727D">
      <w:pPr>
        <w:spacing w:line="238" w:lineRule="auto"/>
        <w:ind w:left="960"/>
        <w:rPr>
          <w:sz w:val="20"/>
          <w:szCs w:val="20"/>
        </w:rPr>
      </w:pPr>
      <w:r>
        <w:rPr>
          <w:rFonts w:eastAsia="Times New Roman"/>
          <w:b/>
          <w:bCs/>
          <w:sz w:val="23"/>
          <w:szCs w:val="23"/>
        </w:rPr>
        <w:t>Становление новой России (1992–1999)</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3"/>
          <w:szCs w:val="23"/>
        </w:rPr>
        <w:t>Предоставление Б.Н.</w:t>
      </w:r>
      <w:r>
        <w:rPr>
          <w:rFonts w:eastAsia="Times New Roman"/>
          <w:sz w:val="23"/>
          <w:szCs w:val="23"/>
        </w:rPr>
        <w:t xml:space="preserve"> </w:t>
      </w:r>
      <w:r>
        <w:rPr>
          <w:rFonts w:eastAsia="Times New Roman"/>
          <w:i/>
          <w:iCs/>
          <w:sz w:val="23"/>
          <w:szCs w:val="23"/>
        </w:rPr>
        <w:t>Ельцину дополнительных</w:t>
      </w:r>
      <w:r>
        <w:rPr>
          <w:rFonts w:eastAsia="Times New Roman"/>
          <w:sz w:val="23"/>
          <w:szCs w:val="23"/>
        </w:rPr>
        <w:t xml:space="preserve"> </w:t>
      </w:r>
      <w:r>
        <w:rPr>
          <w:rFonts w:eastAsia="Times New Roman"/>
          <w:i/>
          <w:iCs/>
          <w:sz w:val="23"/>
          <w:szCs w:val="23"/>
        </w:rPr>
        <w:t xml:space="preserve">полномочий для успешного проведения реформ. </w:t>
      </w:r>
      <w:r>
        <w:rPr>
          <w:rFonts w:eastAsia="Times New Roman"/>
          <w:sz w:val="23"/>
          <w:szCs w:val="23"/>
        </w:rPr>
        <w:t>Правительство реформаторов во главе с Е.Т.</w:t>
      </w:r>
      <w:r>
        <w:rPr>
          <w:rFonts w:eastAsia="Times New Roman"/>
          <w:i/>
          <w:iCs/>
          <w:sz w:val="23"/>
          <w:szCs w:val="23"/>
        </w:rPr>
        <w:t xml:space="preserve"> </w:t>
      </w:r>
      <w:r>
        <w:rPr>
          <w:rFonts w:eastAsia="Times New Roman"/>
          <w:sz w:val="23"/>
          <w:szCs w:val="23"/>
        </w:rPr>
        <w:t xml:space="preserve">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3"/>
          <w:szCs w:val="23"/>
        </w:rPr>
        <w:t>Долларизация экономики.</w:t>
      </w:r>
      <w:r>
        <w:rPr>
          <w:rFonts w:eastAsia="Times New Roman"/>
          <w:sz w:val="23"/>
          <w:szCs w:val="23"/>
        </w:rPr>
        <w:t xml:space="preserve"> </w:t>
      </w:r>
      <w:r>
        <w:rPr>
          <w:rFonts w:eastAsia="Times New Roman"/>
          <w:i/>
          <w:iCs/>
          <w:sz w:val="23"/>
          <w:szCs w:val="23"/>
        </w:rPr>
        <w:t>Гиперинфляция,</w:t>
      </w:r>
      <w:r>
        <w:rPr>
          <w:rFonts w:eastAsia="Times New Roman"/>
          <w:sz w:val="23"/>
          <w:szCs w:val="23"/>
        </w:rPr>
        <w:t xml:space="preserve"> </w:t>
      </w:r>
      <w:r>
        <w:rPr>
          <w:rFonts w:eastAsia="Times New Roman"/>
          <w:i/>
          <w:iCs/>
          <w:sz w:val="23"/>
          <w:szCs w:val="23"/>
        </w:rPr>
        <w:t>рост цен и падение</w:t>
      </w:r>
      <w:r>
        <w:rPr>
          <w:rFonts w:eastAsia="Times New Roman"/>
          <w:sz w:val="23"/>
          <w:szCs w:val="23"/>
        </w:rPr>
        <w:t xml:space="preserve"> </w:t>
      </w:r>
      <w:r>
        <w:rPr>
          <w:rFonts w:eastAsia="Times New Roman"/>
          <w:i/>
          <w:iCs/>
          <w:sz w:val="23"/>
          <w:szCs w:val="23"/>
        </w:rPr>
        <w:t>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От сотрудничества к противостоянию исполнительной и законодательной власти в 1992– 1993 гг. </w:t>
      </w:r>
      <w:r>
        <w:rPr>
          <w:rFonts w:eastAsia="Times New Roman"/>
          <w:i/>
          <w:iCs/>
          <w:sz w:val="23"/>
          <w:szCs w:val="23"/>
        </w:rPr>
        <w:t>Решение Конституционного суда РФ по</w:t>
      </w:r>
      <w:r>
        <w:rPr>
          <w:rFonts w:eastAsia="Times New Roman"/>
          <w:sz w:val="23"/>
          <w:szCs w:val="23"/>
        </w:rPr>
        <w:t xml:space="preserve"> </w:t>
      </w:r>
      <w:r>
        <w:rPr>
          <w:rFonts w:eastAsia="Times New Roman"/>
          <w:i/>
          <w:iCs/>
          <w:sz w:val="23"/>
          <w:szCs w:val="23"/>
        </w:rPr>
        <w:t>«делу КПСС».</w:t>
      </w:r>
      <w:r>
        <w:rPr>
          <w:rFonts w:eastAsia="Times New Roman"/>
          <w:sz w:val="23"/>
          <w:szCs w:val="23"/>
        </w:rPr>
        <w:t xml:space="preserve"> Нарастание политико-конституционного кризиса в условиях ухудшения экономической ситуации. </w:t>
      </w:r>
      <w:r>
        <w:rPr>
          <w:rFonts w:eastAsia="Times New Roman"/>
          <w:i/>
          <w:iCs/>
          <w:sz w:val="23"/>
          <w:szCs w:val="23"/>
        </w:rPr>
        <w:t>Апрельский</w:t>
      </w:r>
      <w:r>
        <w:rPr>
          <w:rFonts w:eastAsia="Times New Roman"/>
          <w:sz w:val="23"/>
          <w:szCs w:val="23"/>
        </w:rPr>
        <w:t xml:space="preserve"> </w:t>
      </w:r>
      <w:r>
        <w:rPr>
          <w:rFonts w:eastAsia="Times New Roman"/>
          <w:i/>
          <w:iCs/>
          <w:sz w:val="23"/>
          <w:szCs w:val="23"/>
        </w:rPr>
        <w:t xml:space="preserve">референдум 1993 г. – попытка правового разрешения политического кризиса. </w:t>
      </w:r>
      <w:r>
        <w:rPr>
          <w:rFonts w:eastAsia="Times New Roman"/>
          <w:sz w:val="23"/>
          <w:szCs w:val="23"/>
        </w:rPr>
        <w:t>Указ Б.Н. Ельцина</w:t>
      </w:r>
    </w:p>
    <w:p w:rsidR="00395683" w:rsidRDefault="00395683">
      <w:pPr>
        <w:spacing w:line="1" w:lineRule="exact"/>
        <w:rPr>
          <w:sz w:val="20"/>
          <w:szCs w:val="20"/>
        </w:rPr>
      </w:pPr>
    </w:p>
    <w:p w:rsidR="00395683" w:rsidRDefault="00AB727D" w:rsidP="002332CD">
      <w:pPr>
        <w:numPr>
          <w:ilvl w:val="0"/>
          <w:numId w:val="135"/>
        </w:numPr>
        <w:tabs>
          <w:tab w:val="left" w:pos="548"/>
        </w:tabs>
        <w:ind w:left="260" w:firstLine="2"/>
        <w:jc w:val="both"/>
        <w:rPr>
          <w:rFonts w:eastAsia="Times New Roman"/>
          <w:sz w:val="23"/>
          <w:szCs w:val="23"/>
        </w:rPr>
      </w:pPr>
      <w:r>
        <w:rPr>
          <w:rFonts w:eastAsia="Times New Roman"/>
          <w:sz w:val="23"/>
          <w:szCs w:val="23"/>
        </w:rPr>
        <w:t xml:space="preserve">1400 и его оценка Конституционным судом. </w:t>
      </w:r>
      <w:r>
        <w:rPr>
          <w:rFonts w:eastAsia="Times New Roman"/>
          <w:i/>
          <w:iCs/>
          <w:sz w:val="23"/>
          <w:szCs w:val="23"/>
        </w:rPr>
        <w:t>Возможность мирного выхода из политического</w:t>
      </w:r>
      <w:r>
        <w:rPr>
          <w:rFonts w:eastAsia="Times New Roman"/>
          <w:sz w:val="23"/>
          <w:szCs w:val="23"/>
        </w:rPr>
        <w:t xml:space="preserve"> </w:t>
      </w:r>
      <w:r>
        <w:rPr>
          <w:rFonts w:eastAsia="Times New Roman"/>
          <w:i/>
          <w:iCs/>
          <w:sz w:val="23"/>
          <w:szCs w:val="23"/>
        </w:rPr>
        <w:t xml:space="preserve">кризиса. «Нулевой вариант». Позиция регионов. Посреднические усилия Русской православной церкви. </w:t>
      </w:r>
      <w:r>
        <w:rPr>
          <w:rFonts w:eastAsia="Times New Roman"/>
          <w:sz w:val="23"/>
          <w:szCs w:val="23"/>
        </w:rPr>
        <w:t>Трагические события осени 1993 г. в Москве.</w:t>
      </w:r>
      <w:r>
        <w:rPr>
          <w:rFonts w:eastAsia="Times New Roman"/>
          <w:i/>
          <w:iCs/>
          <w:sz w:val="23"/>
          <w:szCs w:val="23"/>
        </w:rPr>
        <w:t xml:space="preserve"> Обстрел Белого дома. Последующее решение об амнистии участников октябрьских событий 1993 г. </w:t>
      </w:r>
      <w:r>
        <w:rPr>
          <w:rFonts w:eastAsia="Times New Roman"/>
          <w:sz w:val="23"/>
          <w:szCs w:val="23"/>
        </w:rPr>
        <w:t>Всенародное голосование</w:t>
      </w:r>
      <w:r>
        <w:rPr>
          <w:rFonts w:eastAsia="Times New Roman"/>
          <w:i/>
          <w:iCs/>
          <w:sz w:val="23"/>
          <w:szCs w:val="23"/>
        </w:rPr>
        <w:t xml:space="preserve"> </w:t>
      </w:r>
      <w:r>
        <w:rPr>
          <w:rFonts w:eastAsia="Times New Roman"/>
          <w:sz w:val="23"/>
          <w:szCs w:val="23"/>
        </w:rPr>
        <w:t xml:space="preserve">(плебисцит)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3"/>
          <w:szCs w:val="23"/>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95683" w:rsidRDefault="00AB727D">
      <w:pPr>
        <w:ind w:left="260" w:firstLine="708"/>
        <w:jc w:val="both"/>
        <w:rPr>
          <w:rFonts w:eastAsia="Times New Roman"/>
          <w:sz w:val="23"/>
          <w:szCs w:val="23"/>
        </w:rPr>
      </w:pPr>
      <w:r>
        <w:rPr>
          <w:rFonts w:eastAsia="Times New Roman"/>
          <w:sz w:val="23"/>
          <w:szCs w:val="23"/>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3"/>
          <w:szCs w:val="23"/>
        </w:rPr>
        <w:t>Договор с Татарстаном как способ</w:t>
      </w:r>
      <w:r>
        <w:rPr>
          <w:rFonts w:eastAsia="Times New Roman"/>
          <w:sz w:val="23"/>
          <w:szCs w:val="23"/>
        </w:rPr>
        <w:t xml:space="preserve"> </w:t>
      </w:r>
      <w:r>
        <w:rPr>
          <w:rFonts w:eastAsia="Times New Roman"/>
          <w:i/>
          <w:iCs/>
          <w:sz w:val="23"/>
          <w:szCs w:val="23"/>
        </w:rPr>
        <w:t xml:space="preserve">восстановления федеративных отношений с республикой и восстановления территориальной целостности страны. </w:t>
      </w:r>
      <w:r>
        <w:rPr>
          <w:rFonts w:eastAsia="Times New Roman"/>
          <w:sz w:val="23"/>
          <w:szCs w:val="23"/>
        </w:rPr>
        <w:t>Взаимоотношения Центра и субъектов Федерации.</w:t>
      </w:r>
      <w:r>
        <w:rPr>
          <w:rFonts w:eastAsia="Times New Roman"/>
          <w:i/>
          <w:iCs/>
          <w:sz w:val="23"/>
          <w:szCs w:val="23"/>
        </w:rPr>
        <w:t xml:space="preserve"> Опасность исламского фундаментализма. </w:t>
      </w:r>
      <w:r>
        <w:rPr>
          <w:rFonts w:eastAsia="Times New Roman"/>
          <w:sz w:val="23"/>
          <w:szCs w:val="23"/>
        </w:rPr>
        <w:t>Восстановление конституционного порядка в Чеченской Республике.</w:t>
      </w:r>
      <w:r>
        <w:rPr>
          <w:rFonts w:eastAsia="Times New Roman"/>
          <w:i/>
          <w:iCs/>
          <w:sz w:val="23"/>
          <w:szCs w:val="23"/>
        </w:rPr>
        <w:t xml:space="preserve"> </w:t>
      </w:r>
      <w:r>
        <w:rPr>
          <w:rFonts w:eastAsia="Times New Roman"/>
          <w:sz w:val="23"/>
          <w:szCs w:val="23"/>
        </w:rPr>
        <w:t xml:space="preserve">Корректировка курса реформ и попытки стабилизации экономики. </w:t>
      </w:r>
      <w:r>
        <w:rPr>
          <w:rFonts w:eastAsia="Times New Roman"/>
          <w:i/>
          <w:iCs/>
          <w:sz w:val="23"/>
          <w:szCs w:val="23"/>
        </w:rPr>
        <w:t>Роль иностранных займов.</w:t>
      </w:r>
    </w:p>
    <w:p w:rsidR="00395683" w:rsidRDefault="00395683">
      <w:pPr>
        <w:spacing w:line="3" w:lineRule="exact"/>
        <w:rPr>
          <w:rFonts w:eastAsia="Times New Roman"/>
          <w:sz w:val="23"/>
          <w:szCs w:val="23"/>
        </w:rPr>
      </w:pPr>
    </w:p>
    <w:p w:rsidR="00395683" w:rsidRDefault="00AB727D">
      <w:pPr>
        <w:spacing w:line="239" w:lineRule="auto"/>
        <w:ind w:left="260"/>
        <w:jc w:val="both"/>
        <w:rPr>
          <w:rFonts w:eastAsia="Times New Roman"/>
          <w:sz w:val="23"/>
          <w:szCs w:val="23"/>
        </w:rPr>
      </w:pPr>
      <w:r>
        <w:rPr>
          <w:rFonts w:eastAsia="Times New Roman"/>
          <w:i/>
          <w:iCs/>
          <w:sz w:val="23"/>
          <w:szCs w:val="23"/>
        </w:rPr>
        <w:t xml:space="preserve">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rFonts w:eastAsia="Times New Roman"/>
          <w:sz w:val="23"/>
          <w:szCs w:val="23"/>
        </w:rPr>
        <w:t>Ситуация в российском сельском хозяйстве и увеличение зависимости от</w:t>
      </w:r>
      <w:r>
        <w:rPr>
          <w:rFonts w:eastAsia="Times New Roman"/>
          <w:i/>
          <w:iCs/>
          <w:sz w:val="23"/>
          <w:szCs w:val="23"/>
        </w:rPr>
        <w:t xml:space="preserve"> </w:t>
      </w:r>
      <w:r>
        <w:rPr>
          <w:rFonts w:eastAsia="Times New Roman"/>
          <w:sz w:val="23"/>
          <w:szCs w:val="23"/>
        </w:rPr>
        <w:t xml:space="preserve">экспорта продовольствия. Финансовые пирамиды и залоговые аукционы. </w:t>
      </w:r>
      <w:r>
        <w:rPr>
          <w:rFonts w:eastAsia="Times New Roman"/>
          <w:i/>
          <w:iCs/>
          <w:sz w:val="23"/>
          <w:szCs w:val="23"/>
        </w:rPr>
        <w:t>Вывод денежных</w:t>
      </w:r>
      <w:r>
        <w:rPr>
          <w:rFonts w:eastAsia="Times New Roman"/>
          <w:sz w:val="23"/>
          <w:szCs w:val="23"/>
        </w:rPr>
        <w:t xml:space="preserve"> </w:t>
      </w:r>
      <w:r>
        <w:rPr>
          <w:rFonts w:eastAsia="Times New Roman"/>
          <w:i/>
          <w:iCs/>
          <w:sz w:val="23"/>
          <w:szCs w:val="23"/>
        </w:rPr>
        <w:t xml:space="preserve">активов из страны. </w:t>
      </w:r>
      <w:r>
        <w:rPr>
          <w:rFonts w:eastAsia="Times New Roman"/>
          <w:sz w:val="23"/>
          <w:szCs w:val="23"/>
        </w:rPr>
        <w:t>Дефолт 1998 г. и его последствия. Повседневная жизнь и общественные</w:t>
      </w:r>
      <w:r>
        <w:rPr>
          <w:rFonts w:eastAsia="Times New Roman"/>
          <w:i/>
          <w:iCs/>
          <w:sz w:val="23"/>
          <w:szCs w:val="23"/>
        </w:rPr>
        <w:t xml:space="preserve"> </w:t>
      </w:r>
      <w:r>
        <w:rPr>
          <w:rFonts w:eastAsia="Times New Roman"/>
          <w:sz w:val="23"/>
          <w:szCs w:val="23"/>
        </w:rPr>
        <w:t xml:space="preserve">настроения россиян в условиях реформ. </w:t>
      </w:r>
      <w:r>
        <w:rPr>
          <w:rFonts w:eastAsia="Times New Roman"/>
          <w:i/>
          <w:iCs/>
          <w:sz w:val="23"/>
          <w:szCs w:val="23"/>
        </w:rPr>
        <w:t>Общественные настроения в зеркале социологических</w:t>
      </w:r>
      <w:r>
        <w:rPr>
          <w:rFonts w:eastAsia="Times New Roman"/>
          <w:sz w:val="23"/>
          <w:szCs w:val="23"/>
        </w:rPr>
        <w:t xml:space="preserve"> </w:t>
      </w:r>
      <w:r>
        <w:rPr>
          <w:rFonts w:eastAsia="Times New Roman"/>
          <w:i/>
          <w:iCs/>
          <w:sz w:val="23"/>
          <w:szCs w:val="23"/>
        </w:rPr>
        <w:t xml:space="preserve">исследований. Представления о либерализме и демократии. </w:t>
      </w:r>
      <w:r>
        <w:rPr>
          <w:rFonts w:eastAsia="Times New Roman"/>
          <w:sz w:val="23"/>
          <w:szCs w:val="23"/>
        </w:rPr>
        <w:t>Проблемы формирования</w:t>
      </w:r>
      <w:r>
        <w:rPr>
          <w:rFonts w:eastAsia="Times New Roman"/>
          <w:i/>
          <w:iCs/>
          <w:sz w:val="23"/>
          <w:szCs w:val="23"/>
        </w:rPr>
        <w:t xml:space="preserve"> </w:t>
      </w:r>
      <w:r>
        <w:rPr>
          <w:rFonts w:eastAsia="Times New Roman"/>
          <w:sz w:val="23"/>
          <w:szCs w:val="23"/>
        </w:rPr>
        <w:t xml:space="preserve">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3"/>
          <w:szCs w:val="23"/>
        </w:rPr>
        <w:t>Безработица и</w:t>
      </w:r>
      <w:r>
        <w:rPr>
          <w:rFonts w:eastAsia="Times New Roman"/>
          <w:sz w:val="23"/>
          <w:szCs w:val="23"/>
        </w:rPr>
        <w:t xml:space="preserve"> </w:t>
      </w:r>
      <w:r>
        <w:rPr>
          <w:rFonts w:eastAsia="Times New Roman"/>
          <w:i/>
          <w:iCs/>
          <w:sz w:val="23"/>
          <w:szCs w:val="23"/>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395683" w:rsidRDefault="00395683">
      <w:pPr>
        <w:spacing w:line="11" w:lineRule="exact"/>
        <w:rPr>
          <w:rFonts w:eastAsia="Times New Roman"/>
          <w:sz w:val="23"/>
          <w:szCs w:val="23"/>
        </w:rPr>
      </w:pPr>
    </w:p>
    <w:p w:rsidR="00395683" w:rsidRDefault="00AB727D">
      <w:pPr>
        <w:spacing w:line="246" w:lineRule="auto"/>
        <w:ind w:left="260" w:firstLine="708"/>
        <w:jc w:val="both"/>
        <w:rPr>
          <w:rFonts w:eastAsia="Times New Roman"/>
          <w:sz w:val="23"/>
          <w:szCs w:val="23"/>
        </w:rPr>
      </w:pPr>
      <w:r>
        <w:rPr>
          <w:rFonts w:eastAsia="Times New Roman"/>
          <w:sz w:val="23"/>
          <w:szCs w:val="23"/>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w:t>
      </w:r>
    </w:p>
    <w:p w:rsidR="00395683" w:rsidRDefault="00395683">
      <w:pPr>
        <w:spacing w:line="140" w:lineRule="exact"/>
        <w:rPr>
          <w:sz w:val="20"/>
          <w:szCs w:val="20"/>
        </w:rPr>
      </w:pPr>
    </w:p>
    <w:p w:rsidR="00395683" w:rsidRDefault="00AB727D">
      <w:pPr>
        <w:ind w:right="-259"/>
        <w:jc w:val="center"/>
        <w:rPr>
          <w:sz w:val="20"/>
          <w:szCs w:val="20"/>
        </w:rPr>
      </w:pPr>
      <w:r>
        <w:rPr>
          <w:rFonts w:eastAsia="Times New Roman"/>
          <w:sz w:val="20"/>
          <w:szCs w:val="20"/>
        </w:rPr>
        <w:t>114</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многопартийность и строительство гражданского общества. </w:t>
      </w:r>
      <w:r>
        <w:rPr>
          <w:rFonts w:eastAsia="Times New Roman"/>
          <w:i/>
          <w:iCs/>
          <w:sz w:val="23"/>
          <w:szCs w:val="23"/>
        </w:rPr>
        <w:t>Основные политические партии и</w:t>
      </w:r>
      <w:r>
        <w:rPr>
          <w:rFonts w:eastAsia="Times New Roman"/>
          <w:sz w:val="23"/>
          <w:szCs w:val="23"/>
        </w:rPr>
        <w:t xml:space="preserve"> </w:t>
      </w:r>
      <w:r>
        <w:rPr>
          <w:rFonts w:eastAsia="Times New Roman"/>
          <w:i/>
          <w:iCs/>
          <w:sz w:val="23"/>
          <w:szCs w:val="23"/>
        </w:rPr>
        <w:t xml:space="preserve">движения 1990-х гг., их лидеры и платформы. </w:t>
      </w:r>
      <w:r>
        <w:rPr>
          <w:rFonts w:eastAsia="Times New Roman"/>
          <w:sz w:val="23"/>
          <w:szCs w:val="23"/>
        </w:rPr>
        <w:t>Кризис центральной власти.</w:t>
      </w:r>
      <w:r>
        <w:rPr>
          <w:rFonts w:eastAsia="Times New Roman"/>
          <w:i/>
          <w:iCs/>
          <w:sz w:val="23"/>
          <w:szCs w:val="23"/>
        </w:rPr>
        <w:t xml:space="preserve"> </w:t>
      </w:r>
      <w:r>
        <w:rPr>
          <w:rFonts w:eastAsia="Times New Roman"/>
          <w:sz w:val="23"/>
          <w:szCs w:val="23"/>
        </w:rPr>
        <w:t>Президентские</w:t>
      </w:r>
      <w:r>
        <w:rPr>
          <w:rFonts w:eastAsia="Times New Roman"/>
          <w:i/>
          <w:iCs/>
          <w:sz w:val="23"/>
          <w:szCs w:val="23"/>
        </w:rPr>
        <w:t xml:space="preserve"> </w:t>
      </w:r>
      <w:r>
        <w:rPr>
          <w:rFonts w:eastAsia="Times New Roman"/>
          <w:sz w:val="23"/>
          <w:szCs w:val="23"/>
        </w:rPr>
        <w:t xml:space="preserve">выборы 1996 г. </w:t>
      </w:r>
      <w:r>
        <w:rPr>
          <w:rFonts w:eastAsia="Times New Roman"/>
          <w:i/>
          <w:iCs/>
          <w:sz w:val="23"/>
          <w:szCs w:val="23"/>
        </w:rPr>
        <w:t>Политтехнологии.</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 xml:space="preserve">«Семибанкирщина». «Олигархический» капитализм. </w:t>
      </w:r>
      <w:r>
        <w:rPr>
          <w:rFonts w:eastAsia="Times New Roman"/>
          <w:i/>
          <w:iCs/>
          <w:sz w:val="23"/>
          <w:szCs w:val="23"/>
        </w:rPr>
        <w:t>Правительства В.С.</w:t>
      </w:r>
      <w:r>
        <w:rPr>
          <w:rFonts w:eastAsia="Times New Roman"/>
          <w:sz w:val="23"/>
          <w:szCs w:val="23"/>
        </w:rPr>
        <w:t xml:space="preserve"> </w:t>
      </w:r>
      <w:r>
        <w:rPr>
          <w:rFonts w:eastAsia="Times New Roman"/>
          <w:i/>
          <w:iCs/>
          <w:sz w:val="23"/>
          <w:szCs w:val="23"/>
        </w:rPr>
        <w:t>Черномырдина</w:t>
      </w:r>
    </w:p>
    <w:p w:rsidR="00395683" w:rsidRDefault="00AB727D" w:rsidP="002332CD">
      <w:pPr>
        <w:numPr>
          <w:ilvl w:val="0"/>
          <w:numId w:val="136"/>
        </w:numPr>
        <w:tabs>
          <w:tab w:val="left" w:pos="481"/>
        </w:tabs>
        <w:ind w:left="260" w:firstLine="2"/>
        <w:jc w:val="both"/>
        <w:rPr>
          <w:rFonts w:eastAsia="Times New Roman"/>
          <w:i/>
          <w:iCs/>
          <w:sz w:val="23"/>
          <w:szCs w:val="23"/>
        </w:rPr>
      </w:pPr>
      <w:r>
        <w:rPr>
          <w:rFonts w:eastAsia="Times New Roman"/>
          <w:i/>
          <w:iCs/>
          <w:sz w:val="23"/>
          <w:szCs w:val="23"/>
        </w:rPr>
        <w:t xml:space="preserve">Е.М. Примакова. </w:t>
      </w:r>
      <w:r>
        <w:rPr>
          <w:rFonts w:eastAsia="Times New Roman"/>
          <w:sz w:val="23"/>
          <w:szCs w:val="23"/>
        </w:rPr>
        <w:t>Обострение ситуации на Северном Кавказе.</w:t>
      </w:r>
      <w:r>
        <w:rPr>
          <w:rFonts w:eastAsia="Times New Roman"/>
          <w:i/>
          <w:iCs/>
          <w:sz w:val="23"/>
          <w:szCs w:val="23"/>
        </w:rPr>
        <w:t xml:space="preserve"> </w:t>
      </w:r>
      <w:r>
        <w:rPr>
          <w:rFonts w:eastAsia="Times New Roman"/>
          <w:sz w:val="23"/>
          <w:szCs w:val="23"/>
        </w:rPr>
        <w:t>Вторжение террористических</w:t>
      </w:r>
      <w:r>
        <w:rPr>
          <w:rFonts w:eastAsia="Times New Roman"/>
          <w:i/>
          <w:iCs/>
          <w:sz w:val="23"/>
          <w:szCs w:val="23"/>
        </w:rPr>
        <w:t xml:space="preserve"> </w:t>
      </w:r>
      <w:r>
        <w:rPr>
          <w:rFonts w:eastAsia="Times New Roman"/>
          <w:sz w:val="23"/>
          <w:szCs w:val="23"/>
        </w:rPr>
        <w:t>группировок с территории Чечни в Дагестан. Выборы в Государственную Думу 1999 г. Добровольная отставка Б.Н. Ельцина.</w:t>
      </w:r>
    </w:p>
    <w:p w:rsidR="00395683" w:rsidRDefault="00AB727D">
      <w:pPr>
        <w:ind w:left="960"/>
        <w:rPr>
          <w:rFonts w:eastAsia="Times New Roman"/>
          <w:i/>
          <w:iCs/>
          <w:sz w:val="23"/>
          <w:szCs w:val="23"/>
        </w:rPr>
      </w:pPr>
      <w:r>
        <w:rPr>
          <w:rFonts w:eastAsia="Times New Roman"/>
          <w:sz w:val="23"/>
          <w:szCs w:val="23"/>
        </w:rPr>
        <w:t>Б.Н. Ельцин в оценках современников и историков.</w:t>
      </w:r>
    </w:p>
    <w:p w:rsidR="00395683" w:rsidRDefault="00395683">
      <w:pPr>
        <w:spacing w:line="3" w:lineRule="exact"/>
        <w:rPr>
          <w:rFonts w:eastAsia="Times New Roman"/>
          <w:i/>
          <w:iCs/>
          <w:sz w:val="23"/>
          <w:szCs w:val="23"/>
        </w:rPr>
      </w:pPr>
    </w:p>
    <w:p w:rsidR="00395683" w:rsidRDefault="00AB727D">
      <w:pPr>
        <w:ind w:left="960"/>
        <w:rPr>
          <w:rFonts w:eastAsia="Times New Roman"/>
          <w:i/>
          <w:iCs/>
          <w:sz w:val="23"/>
          <w:szCs w:val="23"/>
        </w:rPr>
      </w:pPr>
      <w:r>
        <w:rPr>
          <w:rFonts w:eastAsia="Times New Roman"/>
          <w:i/>
          <w:iCs/>
          <w:sz w:val="23"/>
          <w:szCs w:val="23"/>
        </w:rPr>
        <w:t>Наш край в 1992–1999 гг.</w:t>
      </w:r>
    </w:p>
    <w:p w:rsidR="00395683" w:rsidRDefault="00395683">
      <w:pPr>
        <w:spacing w:line="261" w:lineRule="exact"/>
        <w:rPr>
          <w:sz w:val="20"/>
          <w:szCs w:val="20"/>
        </w:rPr>
      </w:pPr>
    </w:p>
    <w:p w:rsidR="00395683" w:rsidRDefault="00AB727D">
      <w:pPr>
        <w:ind w:left="960"/>
        <w:rPr>
          <w:sz w:val="20"/>
          <w:szCs w:val="20"/>
        </w:rPr>
      </w:pPr>
      <w:r>
        <w:rPr>
          <w:rFonts w:eastAsia="Times New Roman"/>
          <w:b/>
          <w:bCs/>
          <w:sz w:val="23"/>
          <w:szCs w:val="23"/>
        </w:rPr>
        <w:t>Россия в 2000-е: вызовы времени и задачи модернизации</w:t>
      </w:r>
    </w:p>
    <w:p w:rsidR="00395683" w:rsidRDefault="00395683">
      <w:pPr>
        <w:spacing w:line="1" w:lineRule="exact"/>
        <w:rPr>
          <w:sz w:val="20"/>
          <w:szCs w:val="20"/>
        </w:rPr>
      </w:pPr>
    </w:p>
    <w:p w:rsidR="00395683" w:rsidRDefault="00AB727D">
      <w:pPr>
        <w:spacing w:line="250" w:lineRule="auto"/>
        <w:ind w:left="260" w:firstLine="708"/>
        <w:jc w:val="both"/>
        <w:rPr>
          <w:sz w:val="20"/>
          <w:szCs w:val="20"/>
        </w:rPr>
      </w:pPr>
      <w:r>
        <w:rPr>
          <w:rFonts w:eastAsia="Times New Roman"/>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rPr>
        <w:t>Многопартийность.</w:t>
      </w:r>
      <w:r>
        <w:rPr>
          <w:rFonts w:eastAsia="Times New Roman"/>
        </w:rPr>
        <w:t xml:space="preserve"> </w:t>
      </w:r>
      <w:r>
        <w:rPr>
          <w:rFonts w:eastAsia="Times New Roman"/>
          <w:i/>
          <w:iCs/>
        </w:rPr>
        <w:t>Политические партии и электорат.</w:t>
      </w:r>
      <w:r>
        <w:rPr>
          <w:rFonts w:eastAsia="Times New Roman"/>
        </w:rPr>
        <w:t xml:space="preserve"> </w:t>
      </w:r>
      <w:r>
        <w:rPr>
          <w:rFonts w:eastAsia="Times New Roman"/>
          <w:i/>
          <w:iCs/>
        </w:rPr>
        <w:t>Федерализм и</w:t>
      </w:r>
      <w:r>
        <w:rPr>
          <w:rFonts w:eastAsia="Times New Roman"/>
        </w:rPr>
        <w:t xml:space="preserve"> </w:t>
      </w:r>
      <w:r>
        <w:rPr>
          <w:rFonts w:eastAsia="Times New Roman"/>
          <w:i/>
          <w:iCs/>
        </w:rPr>
        <w:t xml:space="preserve">сепаратизм. </w:t>
      </w:r>
      <w:r>
        <w:rPr>
          <w:rFonts w:eastAsia="Times New Roman"/>
        </w:rPr>
        <w:t>Восстановление единого правового пространства страны.</w:t>
      </w:r>
      <w:r>
        <w:rPr>
          <w:rFonts w:eastAsia="Times New Roman"/>
          <w:i/>
          <w:iCs/>
        </w:rPr>
        <w:t xml:space="preserve"> </w:t>
      </w:r>
      <w:r>
        <w:rPr>
          <w:rFonts w:eastAsia="Times New Roman"/>
        </w:rPr>
        <w:t>Разграничение властных</w:t>
      </w:r>
      <w:r>
        <w:rPr>
          <w:rFonts w:eastAsia="Times New Roman"/>
          <w:i/>
          <w:iCs/>
        </w:rPr>
        <w:t xml:space="preserve"> </w:t>
      </w:r>
      <w:r>
        <w:rPr>
          <w:rFonts w:eastAsia="Times New Roman"/>
        </w:rPr>
        <w:t>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w:t>
      </w:r>
    </w:p>
    <w:p w:rsidR="00395683" w:rsidRDefault="00395683">
      <w:pPr>
        <w:spacing w:line="7" w:lineRule="exact"/>
        <w:rPr>
          <w:sz w:val="20"/>
          <w:szCs w:val="20"/>
        </w:rPr>
      </w:pPr>
    </w:p>
    <w:p w:rsidR="00395683" w:rsidRDefault="00AB727D" w:rsidP="002332CD">
      <w:pPr>
        <w:numPr>
          <w:ilvl w:val="0"/>
          <w:numId w:val="137"/>
        </w:numPr>
        <w:tabs>
          <w:tab w:val="left" w:pos="704"/>
        </w:tabs>
        <w:spacing w:line="252" w:lineRule="auto"/>
        <w:ind w:left="260" w:firstLine="1"/>
        <w:jc w:val="both"/>
        <w:rPr>
          <w:rFonts w:eastAsia="Times New Roman"/>
        </w:rPr>
      </w:pPr>
      <w:r>
        <w:rPr>
          <w:rFonts w:eastAsia="Times New Roman"/>
        </w:rPr>
        <w:t xml:space="preserve">–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rPr>
        <w:t>Реформы здравоохранения.</w:t>
      </w:r>
    </w:p>
    <w:p w:rsidR="00395683" w:rsidRDefault="00395683">
      <w:pPr>
        <w:spacing w:line="1" w:lineRule="exact"/>
        <w:rPr>
          <w:rFonts w:eastAsia="Times New Roman"/>
        </w:rPr>
      </w:pPr>
    </w:p>
    <w:p w:rsidR="00395683" w:rsidRDefault="00AB727D">
      <w:pPr>
        <w:spacing w:line="239" w:lineRule="auto"/>
        <w:ind w:left="260"/>
        <w:jc w:val="both"/>
        <w:rPr>
          <w:rFonts w:eastAsia="Times New Roman"/>
        </w:rPr>
      </w:pPr>
      <w:r>
        <w:rPr>
          <w:rFonts w:eastAsia="Times New Roman"/>
          <w:i/>
          <w:iCs/>
          <w:sz w:val="23"/>
          <w:szCs w:val="23"/>
        </w:rPr>
        <w:t xml:space="preserve">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3"/>
          <w:szCs w:val="23"/>
        </w:rPr>
        <w:t>Олимпийские и паралимпийские зимние игры</w:t>
      </w:r>
      <w:r>
        <w:rPr>
          <w:rFonts w:eastAsia="Times New Roman"/>
          <w:i/>
          <w:iCs/>
          <w:sz w:val="23"/>
          <w:szCs w:val="23"/>
        </w:rPr>
        <w:t xml:space="preserve"> </w:t>
      </w:r>
      <w:r>
        <w:rPr>
          <w:rFonts w:eastAsia="Times New Roman"/>
          <w:sz w:val="23"/>
          <w:szCs w:val="23"/>
        </w:rPr>
        <w:t>2014</w:t>
      </w:r>
      <w:r>
        <w:rPr>
          <w:rFonts w:eastAsia="Times New Roman"/>
          <w:i/>
          <w:iCs/>
          <w:sz w:val="23"/>
          <w:szCs w:val="23"/>
        </w:rPr>
        <w:t xml:space="preserve"> </w:t>
      </w:r>
      <w:r>
        <w:rPr>
          <w:rFonts w:eastAsia="Times New Roman"/>
          <w:sz w:val="23"/>
          <w:szCs w:val="23"/>
        </w:rPr>
        <w:t>г.</w:t>
      </w:r>
      <w:r>
        <w:rPr>
          <w:rFonts w:eastAsia="Times New Roman"/>
          <w:i/>
          <w:iCs/>
          <w:sz w:val="23"/>
          <w:szCs w:val="23"/>
        </w:rPr>
        <w:t xml:space="preserve"> </w:t>
      </w:r>
      <w:r>
        <w:rPr>
          <w:rFonts w:eastAsia="Times New Roman"/>
          <w:sz w:val="23"/>
          <w:szCs w:val="23"/>
        </w:rPr>
        <w:t>в Сочи.</w:t>
      </w:r>
      <w:r>
        <w:rPr>
          <w:rFonts w:eastAsia="Times New Roman"/>
          <w:i/>
          <w:iCs/>
          <w:sz w:val="23"/>
          <w:szCs w:val="23"/>
        </w:rPr>
        <w:t xml:space="preserve">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95683" w:rsidRDefault="00395683">
      <w:pPr>
        <w:spacing w:line="5" w:lineRule="exact"/>
        <w:rPr>
          <w:rFonts w:eastAsia="Times New Roman"/>
        </w:rPr>
      </w:pPr>
    </w:p>
    <w:p w:rsidR="00395683" w:rsidRDefault="00AB727D">
      <w:pPr>
        <w:spacing w:line="239" w:lineRule="auto"/>
        <w:ind w:left="260" w:firstLine="708"/>
        <w:rPr>
          <w:rFonts w:eastAsia="Times New Roman"/>
        </w:rPr>
      </w:pPr>
      <w:r>
        <w:rPr>
          <w:rFonts w:eastAsia="Times New Roman"/>
          <w:sz w:val="23"/>
          <w:szCs w:val="23"/>
        </w:rPr>
        <w:t xml:space="preserve">Модернизация бытовой сферы. </w:t>
      </w:r>
      <w:r>
        <w:rPr>
          <w:rFonts w:eastAsia="Times New Roman"/>
          <w:i/>
          <w:iCs/>
          <w:sz w:val="23"/>
          <w:szCs w:val="23"/>
        </w:rPr>
        <w:t>Досуг.</w:t>
      </w:r>
      <w:r>
        <w:rPr>
          <w:rFonts w:eastAsia="Times New Roman"/>
          <w:sz w:val="23"/>
          <w:szCs w:val="23"/>
        </w:rPr>
        <w:t xml:space="preserve"> </w:t>
      </w:r>
      <w:r>
        <w:rPr>
          <w:rFonts w:eastAsia="Times New Roman"/>
          <w:i/>
          <w:iCs/>
          <w:sz w:val="23"/>
          <w:szCs w:val="23"/>
        </w:rPr>
        <w:t>Россиянин в глобальном информационном</w:t>
      </w:r>
      <w:r>
        <w:rPr>
          <w:rFonts w:eastAsia="Times New Roman"/>
          <w:sz w:val="23"/>
          <w:szCs w:val="23"/>
        </w:rPr>
        <w:t xml:space="preserve"> </w:t>
      </w:r>
      <w:r>
        <w:rPr>
          <w:rFonts w:eastAsia="Times New Roman"/>
          <w:i/>
          <w:iCs/>
          <w:sz w:val="23"/>
          <w:szCs w:val="23"/>
        </w:rPr>
        <w:t>пространстве: СМИ, компьютеризация, Интернет. Массовая автомобилизация.</w:t>
      </w:r>
    </w:p>
    <w:p w:rsidR="00395683" w:rsidRDefault="00395683">
      <w:pPr>
        <w:spacing w:line="1" w:lineRule="exact"/>
        <w:rPr>
          <w:rFonts w:eastAsia="Times New Roman"/>
        </w:rPr>
      </w:pPr>
    </w:p>
    <w:p w:rsidR="00395683" w:rsidRDefault="00AB727D">
      <w:pPr>
        <w:ind w:left="260" w:firstLine="708"/>
        <w:jc w:val="both"/>
        <w:rPr>
          <w:rFonts w:eastAsia="Times New Roman"/>
        </w:rPr>
      </w:pPr>
      <w:r>
        <w:rPr>
          <w:rFonts w:eastAsia="Times New Roman"/>
          <w:sz w:val="23"/>
          <w:szCs w:val="23"/>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w:t>
      </w:r>
    </w:p>
    <w:p w:rsidR="00395683" w:rsidRDefault="00AB727D">
      <w:pPr>
        <w:spacing w:line="241" w:lineRule="auto"/>
        <w:ind w:left="260"/>
        <w:jc w:val="both"/>
        <w:rPr>
          <w:rFonts w:eastAsia="Times New Roman"/>
        </w:rPr>
      </w:pPr>
      <w:r>
        <w:rPr>
          <w:rFonts w:eastAsia="Times New Roman"/>
          <w:i/>
          <w:iCs/>
          <w:sz w:val="23"/>
          <w:szCs w:val="23"/>
        </w:rPr>
        <w:t xml:space="preserve">Центробежные и партнерские тенденции в СНГ. СНГ и ЕврАзЭС. </w:t>
      </w:r>
      <w:r>
        <w:rPr>
          <w:rFonts w:eastAsia="Times New Roman"/>
          <w:sz w:val="23"/>
          <w:szCs w:val="23"/>
        </w:rPr>
        <w:t>Отношения с США и</w:t>
      </w:r>
      <w:r>
        <w:rPr>
          <w:rFonts w:eastAsia="Times New Roman"/>
          <w:i/>
          <w:iCs/>
          <w:sz w:val="23"/>
          <w:szCs w:val="23"/>
        </w:rPr>
        <w:t xml:space="preserve"> </w:t>
      </w:r>
      <w:r>
        <w:rPr>
          <w:rFonts w:eastAsia="Times New Roman"/>
          <w:sz w:val="23"/>
          <w:szCs w:val="23"/>
        </w:rPr>
        <w:t xml:space="preserve">Евросоюзом. Вступление России в Совет Европы. </w:t>
      </w:r>
      <w:r>
        <w:rPr>
          <w:rFonts w:eastAsia="Times New Roman"/>
          <w:i/>
          <w:iCs/>
          <w:sz w:val="23"/>
          <w:szCs w:val="23"/>
        </w:rPr>
        <w:t>Деятельность</w:t>
      </w:r>
      <w:r>
        <w:rPr>
          <w:rFonts w:eastAsia="Times New Roman"/>
          <w:sz w:val="23"/>
          <w:szCs w:val="23"/>
        </w:rPr>
        <w:t xml:space="preserve"> </w:t>
      </w:r>
      <w:r>
        <w:rPr>
          <w:rFonts w:eastAsia="Times New Roman"/>
          <w:i/>
          <w:iCs/>
          <w:sz w:val="23"/>
          <w:szCs w:val="23"/>
        </w:rPr>
        <w:t>«большой двадцатки».</w:t>
      </w:r>
    </w:p>
    <w:p w:rsidR="00395683" w:rsidRDefault="00AB727D">
      <w:pPr>
        <w:spacing w:line="236" w:lineRule="auto"/>
        <w:ind w:left="260"/>
        <w:rPr>
          <w:rFonts w:eastAsia="Times New Roman"/>
        </w:rPr>
      </w:pPr>
      <w:r>
        <w:rPr>
          <w:rFonts w:eastAsia="Times New Roman"/>
          <w:i/>
          <w:iCs/>
          <w:sz w:val="23"/>
          <w:szCs w:val="23"/>
        </w:rPr>
        <w:t>Переговоры о вступлении в ВТО. Дальневосточное и другие направления политики России.</w:t>
      </w:r>
    </w:p>
    <w:p w:rsidR="00395683" w:rsidRDefault="00AB727D">
      <w:pPr>
        <w:ind w:left="260" w:firstLine="708"/>
        <w:jc w:val="both"/>
        <w:rPr>
          <w:rFonts w:eastAsia="Times New Roman"/>
        </w:rPr>
      </w:pPr>
      <w:r>
        <w:rPr>
          <w:rFonts w:eastAsia="Times New Roman"/>
          <w:sz w:val="23"/>
          <w:szCs w:val="23"/>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3"/>
          <w:szCs w:val="23"/>
        </w:rPr>
        <w:t>Система платного образования.</w:t>
      </w:r>
      <w:r>
        <w:rPr>
          <w:rFonts w:eastAsia="Times New Roman"/>
          <w:sz w:val="23"/>
          <w:szCs w:val="23"/>
        </w:rPr>
        <w:t xml:space="preserve"> </w:t>
      </w:r>
      <w:r>
        <w:rPr>
          <w:rFonts w:eastAsia="Times New Roman"/>
          <w:i/>
          <w:iCs/>
          <w:sz w:val="23"/>
          <w:szCs w:val="23"/>
        </w:rPr>
        <w:t>Сокращение финансирования науки,</w:t>
      </w:r>
      <w:r>
        <w:rPr>
          <w:rFonts w:eastAsia="Times New Roman"/>
          <w:sz w:val="23"/>
          <w:szCs w:val="23"/>
        </w:rPr>
        <w:t xml:space="preserve"> </w:t>
      </w:r>
      <w:r>
        <w:rPr>
          <w:rFonts w:eastAsia="Times New Roman"/>
          <w:i/>
          <w:iCs/>
          <w:sz w:val="23"/>
          <w:szCs w:val="23"/>
        </w:rPr>
        <w:t xml:space="preserve">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eastAsia="Times New Roman"/>
          <w:sz w:val="23"/>
          <w:szCs w:val="23"/>
        </w:rPr>
        <w:t>Религиозные конфессии и</w:t>
      </w:r>
      <w:r>
        <w:rPr>
          <w:rFonts w:eastAsia="Times New Roman"/>
          <w:i/>
          <w:iCs/>
          <w:sz w:val="23"/>
          <w:szCs w:val="23"/>
        </w:rPr>
        <w:t xml:space="preserve"> </w:t>
      </w:r>
      <w:r>
        <w:rPr>
          <w:rFonts w:eastAsia="Times New Roman"/>
          <w:sz w:val="23"/>
          <w:szCs w:val="23"/>
        </w:rPr>
        <w:t xml:space="preserve">повышение их роли в жизни страны. </w:t>
      </w:r>
      <w:r>
        <w:rPr>
          <w:rFonts w:eastAsia="Times New Roman"/>
          <w:i/>
          <w:iCs/>
          <w:sz w:val="23"/>
          <w:szCs w:val="23"/>
        </w:rPr>
        <w:t>Предоставление церкви налоговых льгот.</w:t>
      </w:r>
      <w:r>
        <w:rPr>
          <w:rFonts w:eastAsia="Times New Roman"/>
          <w:sz w:val="23"/>
          <w:szCs w:val="23"/>
        </w:rPr>
        <w:t xml:space="preserve"> </w:t>
      </w:r>
      <w:r>
        <w:rPr>
          <w:rFonts w:eastAsia="Times New Roman"/>
          <w:i/>
          <w:iCs/>
          <w:sz w:val="23"/>
          <w:szCs w:val="23"/>
        </w:rPr>
        <w:t>Передача</w:t>
      </w:r>
      <w:r>
        <w:rPr>
          <w:rFonts w:eastAsia="Times New Roman"/>
          <w:sz w:val="23"/>
          <w:szCs w:val="23"/>
        </w:rPr>
        <w:t xml:space="preserve"> </w:t>
      </w:r>
      <w:r>
        <w:rPr>
          <w:rFonts w:eastAsia="Times New Roman"/>
          <w:i/>
          <w:iCs/>
          <w:sz w:val="23"/>
          <w:szCs w:val="23"/>
        </w:rPr>
        <w:t xml:space="preserve">государством зданий и предметов культа для религиозных нужд. </w:t>
      </w:r>
      <w:r>
        <w:rPr>
          <w:rFonts w:eastAsia="Times New Roman"/>
          <w:sz w:val="23"/>
          <w:szCs w:val="23"/>
        </w:rPr>
        <w:t>Особенности развития</w:t>
      </w:r>
      <w:r>
        <w:rPr>
          <w:rFonts w:eastAsia="Times New Roman"/>
          <w:i/>
          <w:iCs/>
          <w:sz w:val="23"/>
          <w:szCs w:val="23"/>
        </w:rPr>
        <w:t xml:space="preserve"> </w:t>
      </w:r>
      <w:r>
        <w:rPr>
          <w:rFonts w:eastAsia="Times New Roman"/>
          <w:sz w:val="23"/>
          <w:szCs w:val="23"/>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95683" w:rsidRDefault="00395683">
      <w:pPr>
        <w:spacing w:line="4" w:lineRule="exact"/>
        <w:rPr>
          <w:rFonts w:eastAsia="Times New Roman"/>
        </w:rPr>
      </w:pPr>
    </w:p>
    <w:p w:rsidR="00395683" w:rsidRDefault="00AB727D">
      <w:pPr>
        <w:ind w:left="960"/>
        <w:rPr>
          <w:rFonts w:eastAsia="Times New Roman"/>
        </w:rPr>
      </w:pPr>
      <w:r>
        <w:rPr>
          <w:rFonts w:eastAsia="Times New Roman"/>
          <w:i/>
          <w:iCs/>
          <w:sz w:val="23"/>
          <w:szCs w:val="23"/>
        </w:rPr>
        <w:t>Наш край в 2000–2017 гг.</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История. Россия до 1914 г.</w:t>
      </w:r>
    </w:p>
    <w:p w:rsidR="00395683" w:rsidRDefault="00AB727D">
      <w:pPr>
        <w:ind w:left="960"/>
        <w:rPr>
          <w:sz w:val="20"/>
          <w:szCs w:val="20"/>
        </w:rPr>
      </w:pPr>
      <w:r>
        <w:rPr>
          <w:rFonts w:eastAsia="Times New Roman"/>
          <w:b/>
          <w:bCs/>
          <w:sz w:val="23"/>
          <w:szCs w:val="23"/>
        </w:rPr>
        <w:t>От Древней Руси к Российскому государству</w:t>
      </w:r>
    </w:p>
    <w:p w:rsidR="00395683" w:rsidRDefault="00395683">
      <w:pPr>
        <w:spacing w:line="186" w:lineRule="exact"/>
        <w:rPr>
          <w:sz w:val="20"/>
          <w:szCs w:val="20"/>
        </w:rPr>
      </w:pPr>
    </w:p>
    <w:p w:rsidR="00395683" w:rsidRDefault="00AB727D">
      <w:pPr>
        <w:ind w:right="-259"/>
        <w:jc w:val="center"/>
        <w:rPr>
          <w:sz w:val="20"/>
          <w:szCs w:val="20"/>
        </w:rPr>
      </w:pPr>
      <w:r>
        <w:rPr>
          <w:rFonts w:eastAsia="Times New Roman"/>
          <w:sz w:val="20"/>
          <w:szCs w:val="20"/>
        </w:rPr>
        <w:t>115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Введение</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395683" w:rsidRDefault="00395683">
      <w:pPr>
        <w:spacing w:line="207" w:lineRule="exact"/>
        <w:rPr>
          <w:sz w:val="20"/>
          <w:szCs w:val="20"/>
        </w:rPr>
      </w:pPr>
    </w:p>
    <w:p w:rsidR="00395683" w:rsidRDefault="00AB727D">
      <w:pPr>
        <w:ind w:left="960"/>
        <w:rPr>
          <w:sz w:val="20"/>
          <w:szCs w:val="20"/>
        </w:rPr>
      </w:pPr>
      <w:r>
        <w:rPr>
          <w:rFonts w:eastAsia="Times New Roman"/>
          <w:b/>
          <w:bCs/>
          <w:sz w:val="23"/>
          <w:szCs w:val="23"/>
        </w:rPr>
        <w:t>Народы и государства на территории нашей страны в древности</w:t>
      </w:r>
    </w:p>
    <w:p w:rsidR="00395683" w:rsidRDefault="00AB727D">
      <w:pPr>
        <w:spacing w:line="260" w:lineRule="auto"/>
        <w:ind w:left="260" w:firstLine="708"/>
        <w:jc w:val="both"/>
        <w:rPr>
          <w:sz w:val="20"/>
          <w:szCs w:val="20"/>
        </w:rPr>
      </w:pPr>
      <w:r>
        <w:rPr>
          <w:rFonts w:eastAsia="Times New Roman"/>
          <w:sz w:val="23"/>
          <w:szCs w:val="23"/>
        </w:rPr>
        <w:t>Появление и расселение человека на территории современной России. Первые культуры и общества . Малые государства Причерноморья в эллинистическую эпоху. Народы Сибири и Дальнего Востока.</w:t>
      </w:r>
    </w:p>
    <w:p w:rsidR="00395683" w:rsidRDefault="00395683">
      <w:pPr>
        <w:spacing w:line="198" w:lineRule="exact"/>
        <w:rPr>
          <w:sz w:val="20"/>
          <w:szCs w:val="20"/>
        </w:rPr>
      </w:pPr>
    </w:p>
    <w:p w:rsidR="00395683" w:rsidRDefault="00AB727D">
      <w:pPr>
        <w:ind w:left="960"/>
        <w:rPr>
          <w:sz w:val="20"/>
          <w:szCs w:val="20"/>
        </w:rPr>
      </w:pPr>
      <w:r>
        <w:rPr>
          <w:rFonts w:eastAsia="Times New Roman"/>
          <w:b/>
          <w:bCs/>
          <w:sz w:val="23"/>
          <w:szCs w:val="23"/>
        </w:rPr>
        <w:t>Восточная Европа в середине I тыс. н.э.</w:t>
      </w:r>
    </w:p>
    <w:p w:rsidR="00395683" w:rsidRDefault="00AB727D">
      <w:pPr>
        <w:spacing w:line="248" w:lineRule="auto"/>
        <w:ind w:left="260" w:firstLine="708"/>
        <w:jc w:val="both"/>
        <w:rPr>
          <w:sz w:val="20"/>
          <w:szCs w:val="20"/>
        </w:rPr>
      </w:pPr>
      <w:r>
        <w:rPr>
          <w:rFonts w:eastAsia="Times New Roman"/>
          <w:sz w:val="23"/>
          <w:szCs w:val="23"/>
        </w:rPr>
        <w:t xml:space="preserve">Великое переселение народов. Взаимодействие кочевого и оседлого мира в эпоху переселения народов. </w:t>
      </w:r>
      <w:r>
        <w:rPr>
          <w:rFonts w:eastAsia="Times New Roman"/>
          <w:i/>
          <w:iCs/>
          <w:sz w:val="23"/>
          <w:szCs w:val="23"/>
        </w:rPr>
        <w:t>Дискуссии о славянской прародине и происхождении славян.</w:t>
      </w:r>
      <w:r>
        <w:rPr>
          <w:rFonts w:eastAsia="Times New Roman"/>
          <w:sz w:val="23"/>
          <w:szCs w:val="23"/>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395683" w:rsidRDefault="00395683">
      <w:pPr>
        <w:spacing w:line="210" w:lineRule="exact"/>
        <w:rPr>
          <w:sz w:val="20"/>
          <w:szCs w:val="20"/>
        </w:rPr>
      </w:pPr>
    </w:p>
    <w:p w:rsidR="00395683" w:rsidRDefault="00AB727D">
      <w:pPr>
        <w:ind w:left="960"/>
        <w:rPr>
          <w:sz w:val="20"/>
          <w:szCs w:val="20"/>
        </w:rPr>
      </w:pPr>
      <w:r>
        <w:rPr>
          <w:rFonts w:eastAsia="Times New Roman"/>
          <w:b/>
          <w:bCs/>
          <w:sz w:val="23"/>
          <w:szCs w:val="23"/>
        </w:rPr>
        <w:t>Образование государства Русь</w:t>
      </w:r>
    </w:p>
    <w:p w:rsidR="00395683" w:rsidRDefault="00AB727D">
      <w:pPr>
        <w:spacing w:line="245" w:lineRule="auto"/>
        <w:ind w:left="260" w:firstLine="708"/>
        <w:jc w:val="both"/>
        <w:rPr>
          <w:sz w:val="20"/>
          <w:szCs w:val="20"/>
        </w:rPr>
      </w:pPr>
      <w:r>
        <w:rPr>
          <w:rFonts w:eastAsia="Times New Roman"/>
          <w:sz w:val="23"/>
          <w:szCs w:val="23"/>
        </w:rPr>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i/>
          <w:iCs/>
          <w:sz w:val="23"/>
          <w:szCs w:val="23"/>
        </w:rPr>
        <w:t>Дискуссии о происхождении Древнерусского государства.</w:t>
      </w:r>
      <w:r>
        <w:rPr>
          <w:rFonts w:eastAsia="Times New Roman"/>
          <w:sz w:val="23"/>
          <w:szCs w:val="23"/>
        </w:rPr>
        <w:t xml:space="preserve">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395683" w:rsidRDefault="00395683">
      <w:pPr>
        <w:spacing w:line="216" w:lineRule="exact"/>
        <w:rPr>
          <w:sz w:val="20"/>
          <w:szCs w:val="20"/>
        </w:rPr>
      </w:pPr>
    </w:p>
    <w:p w:rsidR="00395683" w:rsidRDefault="00AB727D">
      <w:pPr>
        <w:ind w:left="960"/>
        <w:rPr>
          <w:sz w:val="20"/>
          <w:szCs w:val="20"/>
        </w:rPr>
      </w:pPr>
      <w:r>
        <w:rPr>
          <w:rFonts w:eastAsia="Times New Roman"/>
          <w:b/>
          <w:bCs/>
          <w:sz w:val="23"/>
          <w:szCs w:val="23"/>
        </w:rPr>
        <w:t>Русь в конце X – начале XII в.</w:t>
      </w:r>
    </w:p>
    <w:p w:rsidR="00395683" w:rsidRDefault="00395683">
      <w:pPr>
        <w:spacing w:line="1" w:lineRule="exact"/>
        <w:rPr>
          <w:sz w:val="20"/>
          <w:szCs w:val="20"/>
        </w:rPr>
      </w:pPr>
    </w:p>
    <w:p w:rsidR="00395683" w:rsidRDefault="00AB727D">
      <w:pPr>
        <w:spacing w:line="245" w:lineRule="auto"/>
        <w:ind w:left="260" w:firstLine="708"/>
        <w:jc w:val="both"/>
        <w:rPr>
          <w:sz w:val="20"/>
          <w:szCs w:val="20"/>
        </w:rPr>
      </w:pPr>
      <w:r>
        <w:rPr>
          <w:rFonts w:eastAsia="Times New Roman"/>
          <w:sz w:val="23"/>
          <w:szCs w:val="23"/>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 укрепление его международного положения. Развитие культуры. Начало летописания. Нестор. Просвещение. Литература.</w:t>
      </w:r>
    </w:p>
    <w:p w:rsidR="00395683" w:rsidRDefault="00395683">
      <w:pPr>
        <w:spacing w:line="220" w:lineRule="exact"/>
        <w:rPr>
          <w:sz w:val="20"/>
          <w:szCs w:val="20"/>
        </w:rPr>
      </w:pPr>
    </w:p>
    <w:p w:rsidR="00395683" w:rsidRDefault="00AB727D">
      <w:pPr>
        <w:ind w:left="960"/>
        <w:rPr>
          <w:sz w:val="20"/>
          <w:szCs w:val="20"/>
        </w:rPr>
      </w:pPr>
      <w:r>
        <w:rPr>
          <w:rFonts w:eastAsia="Times New Roman"/>
          <w:b/>
          <w:bCs/>
          <w:sz w:val="23"/>
          <w:szCs w:val="23"/>
        </w:rPr>
        <w:t>Русь в середине XII – начале XIII в.</w:t>
      </w:r>
    </w:p>
    <w:p w:rsidR="00395683" w:rsidRDefault="00395683">
      <w:pPr>
        <w:spacing w:line="1" w:lineRule="exact"/>
        <w:rPr>
          <w:sz w:val="20"/>
          <w:szCs w:val="20"/>
        </w:rPr>
      </w:pPr>
    </w:p>
    <w:p w:rsidR="00395683" w:rsidRDefault="00AB727D">
      <w:pPr>
        <w:spacing w:line="245" w:lineRule="auto"/>
        <w:ind w:left="260" w:firstLine="708"/>
        <w:jc w:val="both"/>
        <w:rPr>
          <w:sz w:val="20"/>
          <w:szCs w:val="20"/>
        </w:rPr>
      </w:pPr>
      <w:r>
        <w:rPr>
          <w:rFonts w:eastAsia="Times New Roman"/>
          <w:sz w:val="23"/>
          <w:szCs w:val="23"/>
        </w:rPr>
        <w:t xml:space="preserve">Причины, особенности и последствия политической раздробленности на Руси. Формирование системы </w:t>
      </w:r>
      <w:r>
        <w:rPr>
          <w:rFonts w:eastAsia="Times New Roman"/>
          <w:i/>
          <w:iCs/>
          <w:sz w:val="23"/>
          <w:szCs w:val="23"/>
        </w:rPr>
        <w:t>земель</w:t>
      </w:r>
      <w:r>
        <w:rPr>
          <w:rFonts w:eastAsia="Times New Roman"/>
          <w:sz w:val="23"/>
          <w:szCs w:val="23"/>
        </w:rPr>
        <w:t xml:space="preserve"> – самостоятельных государств. </w:t>
      </w:r>
      <w:r>
        <w:rPr>
          <w:rFonts w:eastAsia="Times New Roman"/>
          <w:i/>
          <w:iCs/>
          <w:sz w:val="23"/>
          <w:szCs w:val="23"/>
        </w:rPr>
        <w:t>Дискуссии о путях и центрах</w:t>
      </w:r>
      <w:r>
        <w:rPr>
          <w:rFonts w:eastAsia="Times New Roman"/>
          <w:sz w:val="23"/>
          <w:szCs w:val="23"/>
        </w:rPr>
        <w:t xml:space="preserve"> </w:t>
      </w:r>
      <w:r>
        <w:rPr>
          <w:rFonts w:eastAsia="Times New Roman"/>
          <w:i/>
          <w:iCs/>
          <w:sz w:val="23"/>
          <w:szCs w:val="23"/>
        </w:rPr>
        <w:t xml:space="preserve">объединения русских земель. </w:t>
      </w:r>
      <w:r>
        <w:rPr>
          <w:rFonts w:eastAsia="Times New Roman"/>
          <w:sz w:val="23"/>
          <w:szCs w:val="23"/>
        </w:rPr>
        <w:t>Изменения в политическом строе.</w:t>
      </w:r>
      <w:r>
        <w:rPr>
          <w:rFonts w:eastAsia="Times New Roman"/>
          <w:i/>
          <w:iCs/>
          <w:sz w:val="23"/>
          <w:szCs w:val="23"/>
        </w:rPr>
        <w:t xml:space="preserve"> </w:t>
      </w:r>
      <w:r>
        <w:rPr>
          <w:rFonts w:eastAsia="Times New Roman"/>
          <w:sz w:val="23"/>
          <w:szCs w:val="23"/>
        </w:rPr>
        <w:t>Эволюция общественного строя и</w:t>
      </w:r>
      <w:r>
        <w:rPr>
          <w:rFonts w:eastAsia="Times New Roman"/>
          <w:i/>
          <w:iCs/>
          <w:sz w:val="23"/>
          <w:szCs w:val="23"/>
        </w:rPr>
        <w:t xml:space="preserve"> </w:t>
      </w:r>
      <w:r>
        <w:rPr>
          <w:rFonts w:eastAsia="Times New Roman"/>
          <w:sz w:val="23"/>
          <w:szCs w:val="23"/>
        </w:rPr>
        <w:t>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 Развитие местных художественных школ и складывание общерусского художественного стиля.</w:t>
      </w:r>
    </w:p>
    <w:p w:rsidR="00395683" w:rsidRDefault="00395683">
      <w:pPr>
        <w:spacing w:line="220" w:lineRule="exact"/>
        <w:rPr>
          <w:sz w:val="20"/>
          <w:szCs w:val="20"/>
        </w:rPr>
      </w:pPr>
    </w:p>
    <w:p w:rsidR="00395683" w:rsidRDefault="00AB727D">
      <w:pPr>
        <w:ind w:left="980"/>
        <w:rPr>
          <w:sz w:val="20"/>
          <w:szCs w:val="20"/>
        </w:rPr>
      </w:pPr>
      <w:r>
        <w:rPr>
          <w:rFonts w:eastAsia="Times New Roman"/>
          <w:b/>
          <w:bCs/>
          <w:sz w:val="23"/>
          <w:szCs w:val="23"/>
        </w:rPr>
        <w:t>Русские земли в середине XIII – XIV в.</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116</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spacing w:line="244" w:lineRule="auto"/>
        <w:ind w:left="260"/>
        <w:jc w:val="both"/>
        <w:rPr>
          <w:sz w:val="20"/>
          <w:szCs w:val="20"/>
        </w:rPr>
      </w:pPr>
      <w:r>
        <w:rPr>
          <w:rFonts w:eastAsia="Times New Roman"/>
          <w:sz w:val="23"/>
          <w:szCs w:val="23"/>
        </w:rPr>
        <w:lastRenderedPageBreak/>
        <w:t>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 Феофан Грек. Андрей Рублев. Ордынское влияние на развитие культуры и повседневную жизнь в русских землях.</w:t>
      </w:r>
    </w:p>
    <w:p w:rsidR="00395683" w:rsidRDefault="00395683">
      <w:pPr>
        <w:spacing w:line="222" w:lineRule="exact"/>
        <w:rPr>
          <w:sz w:val="20"/>
          <w:szCs w:val="20"/>
        </w:rPr>
      </w:pPr>
    </w:p>
    <w:p w:rsidR="00395683" w:rsidRDefault="00AB727D">
      <w:pPr>
        <w:ind w:left="960"/>
        <w:rPr>
          <w:sz w:val="20"/>
          <w:szCs w:val="20"/>
        </w:rPr>
      </w:pPr>
      <w:r>
        <w:rPr>
          <w:rFonts w:eastAsia="Times New Roman"/>
          <w:b/>
          <w:bCs/>
          <w:sz w:val="23"/>
          <w:szCs w:val="23"/>
        </w:rPr>
        <w:t>Формирование единого Русского государства в XV веке</w:t>
      </w:r>
    </w:p>
    <w:p w:rsidR="00395683" w:rsidRDefault="00AB727D">
      <w:pPr>
        <w:ind w:left="260" w:firstLine="708"/>
        <w:jc w:val="both"/>
        <w:rPr>
          <w:sz w:val="20"/>
          <w:szCs w:val="20"/>
        </w:rPr>
      </w:pPr>
      <w:r>
        <w:rPr>
          <w:rFonts w:eastAsia="Times New Roman"/>
          <w:sz w:val="23"/>
          <w:szCs w:val="23"/>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w:t>
      </w:r>
    </w:p>
    <w:p w:rsidR="00395683" w:rsidRDefault="00AB727D" w:rsidP="002332CD">
      <w:pPr>
        <w:numPr>
          <w:ilvl w:val="0"/>
          <w:numId w:val="138"/>
        </w:numPr>
        <w:tabs>
          <w:tab w:val="left" w:pos="745"/>
        </w:tabs>
        <w:spacing w:line="248" w:lineRule="auto"/>
        <w:ind w:left="260" w:firstLine="2"/>
        <w:jc w:val="both"/>
        <w:rPr>
          <w:rFonts w:eastAsia="Times New Roman"/>
          <w:sz w:val="23"/>
          <w:szCs w:val="23"/>
        </w:rPr>
      </w:pPr>
      <w:r>
        <w:rPr>
          <w:rFonts w:eastAsia="Times New Roman"/>
          <w:sz w:val="23"/>
          <w:szCs w:val="23"/>
        </w:rPr>
        <w:t>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395683" w:rsidRDefault="00395683">
      <w:pPr>
        <w:spacing w:line="212" w:lineRule="exact"/>
        <w:rPr>
          <w:sz w:val="20"/>
          <w:szCs w:val="20"/>
        </w:rPr>
      </w:pPr>
    </w:p>
    <w:p w:rsidR="00395683" w:rsidRDefault="00AB727D">
      <w:pPr>
        <w:ind w:left="960" w:right="2580"/>
        <w:rPr>
          <w:sz w:val="20"/>
          <w:szCs w:val="20"/>
        </w:rPr>
      </w:pPr>
      <w:r>
        <w:rPr>
          <w:rFonts w:eastAsia="Times New Roman"/>
          <w:b/>
          <w:bCs/>
          <w:sz w:val="23"/>
          <w:szCs w:val="23"/>
        </w:rPr>
        <w:t>Россия в XVI–XVII веках: от Великого княжества к Царству Россия в XVI веке</w:t>
      </w:r>
    </w:p>
    <w:p w:rsidR="00395683" w:rsidRDefault="00AB727D">
      <w:pPr>
        <w:spacing w:line="239" w:lineRule="auto"/>
        <w:ind w:left="260" w:firstLine="708"/>
        <w:rPr>
          <w:sz w:val="20"/>
          <w:szCs w:val="20"/>
        </w:rPr>
      </w:pPr>
      <w:r>
        <w:rPr>
          <w:rFonts w:eastAsia="Times New Roman"/>
          <w:sz w:val="23"/>
          <w:szCs w:val="23"/>
        </w:rPr>
        <w:t xml:space="preserve">Социально-экономическое и политическое развитие. Иван IV Грозный. Установление царской власти </w:t>
      </w:r>
      <w:r>
        <w:rPr>
          <w:rFonts w:eastAsia="Times New Roman"/>
          <w:i/>
          <w:iCs/>
          <w:sz w:val="23"/>
          <w:szCs w:val="23"/>
        </w:rPr>
        <w:t>и ее сакрализация в общественном сознании</w:t>
      </w:r>
      <w:r>
        <w:rPr>
          <w:rFonts w:eastAsia="Times New Roman"/>
          <w:sz w:val="23"/>
          <w:szCs w:val="23"/>
        </w:rPr>
        <w:t>. Избранная рада. Реформы 1550-х гг.</w:t>
      </w:r>
    </w:p>
    <w:p w:rsidR="00395683" w:rsidRDefault="00395683">
      <w:pPr>
        <w:spacing w:line="1" w:lineRule="exact"/>
        <w:rPr>
          <w:sz w:val="20"/>
          <w:szCs w:val="20"/>
        </w:rPr>
      </w:pPr>
    </w:p>
    <w:p w:rsidR="00395683" w:rsidRDefault="00AB727D" w:rsidP="002332CD">
      <w:pPr>
        <w:numPr>
          <w:ilvl w:val="0"/>
          <w:numId w:val="139"/>
        </w:numPr>
        <w:tabs>
          <w:tab w:val="left" w:pos="460"/>
        </w:tabs>
        <w:ind w:left="460" w:hanging="198"/>
        <w:rPr>
          <w:rFonts w:eastAsia="Times New Roman"/>
          <w:sz w:val="23"/>
          <w:szCs w:val="23"/>
        </w:rPr>
      </w:pPr>
      <w:r>
        <w:rPr>
          <w:rFonts w:eastAsia="Times New Roman"/>
          <w:sz w:val="23"/>
          <w:szCs w:val="23"/>
        </w:rPr>
        <w:t>их значение. Стоглавый собор. Земские соборы. Опричнина: причины, сущность, последствия.</w:t>
      </w:r>
    </w:p>
    <w:p w:rsidR="00395683" w:rsidRDefault="00395683">
      <w:pPr>
        <w:spacing w:line="3" w:lineRule="exact"/>
        <w:rPr>
          <w:rFonts w:eastAsia="Times New Roman"/>
          <w:sz w:val="23"/>
          <w:szCs w:val="23"/>
        </w:rPr>
      </w:pPr>
    </w:p>
    <w:p w:rsidR="00395683" w:rsidRDefault="00AB727D">
      <w:pPr>
        <w:spacing w:line="235" w:lineRule="auto"/>
        <w:ind w:left="260"/>
        <w:rPr>
          <w:rFonts w:eastAsia="Times New Roman"/>
          <w:sz w:val="23"/>
          <w:szCs w:val="23"/>
        </w:rPr>
      </w:pPr>
      <w:r>
        <w:rPr>
          <w:rFonts w:eastAsia="Times New Roman"/>
          <w:i/>
          <w:iCs/>
          <w:sz w:val="23"/>
          <w:szCs w:val="23"/>
        </w:rPr>
        <w:t>Дискуссия о характере опричнины и ее роли в истории России.</w:t>
      </w:r>
    </w:p>
    <w:p w:rsidR="00395683" w:rsidRDefault="00AB727D">
      <w:pPr>
        <w:ind w:left="260" w:firstLine="708"/>
        <w:jc w:val="both"/>
        <w:rPr>
          <w:rFonts w:eastAsia="Times New Roman"/>
          <w:sz w:val="23"/>
          <w:szCs w:val="23"/>
        </w:rPr>
      </w:pPr>
      <w:r>
        <w:rPr>
          <w:rFonts w:eastAsia="Times New Roman"/>
          <w:sz w:val="23"/>
          <w:szCs w:val="23"/>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95683" w:rsidRDefault="00AB727D">
      <w:pPr>
        <w:spacing w:line="239" w:lineRule="auto"/>
        <w:ind w:left="260" w:firstLine="708"/>
        <w:rPr>
          <w:rFonts w:eastAsia="Times New Roman"/>
          <w:sz w:val="23"/>
          <w:szCs w:val="23"/>
        </w:rPr>
      </w:pPr>
      <w:r>
        <w:rPr>
          <w:rFonts w:eastAsia="Times New Roman"/>
          <w:sz w:val="23"/>
          <w:szCs w:val="23"/>
        </w:rPr>
        <w:t>Россия в конце XVI в. Царь Федор Иванович. Учреждение патриаршества. Дальнейшее закрепощение крестьян.</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Культура Московской Руси в XVI в. </w:t>
      </w:r>
      <w:r>
        <w:rPr>
          <w:rFonts w:eastAsia="Times New Roman"/>
          <w:i/>
          <w:iCs/>
          <w:sz w:val="23"/>
          <w:szCs w:val="23"/>
        </w:rPr>
        <w:t>Устное народное творчество.</w:t>
      </w:r>
      <w:r>
        <w:rPr>
          <w:rFonts w:eastAsia="Times New Roman"/>
          <w:sz w:val="23"/>
          <w:szCs w:val="23"/>
        </w:rPr>
        <w:t xml:space="preserve"> Начало книгопечатания (И. Федоров) и его влияние на общество. Публицистика. </w:t>
      </w:r>
      <w:r>
        <w:rPr>
          <w:rFonts w:eastAsia="Times New Roman"/>
          <w:i/>
          <w:iCs/>
          <w:sz w:val="23"/>
          <w:szCs w:val="23"/>
        </w:rPr>
        <w:t>Исторические повести.</w:t>
      </w:r>
      <w:r>
        <w:rPr>
          <w:rFonts w:eastAsia="Times New Roman"/>
          <w:sz w:val="23"/>
          <w:szCs w:val="23"/>
        </w:rPr>
        <w:t xml:space="preserve"> Зодчество (шатровые храмы). Живопись (Дионисий). «Домострой»: патриархальные традиции в быте и нравах.</w:t>
      </w:r>
    </w:p>
    <w:p w:rsidR="00395683" w:rsidRDefault="00395683">
      <w:pPr>
        <w:spacing w:line="1" w:lineRule="exact"/>
        <w:rPr>
          <w:rFonts w:eastAsia="Times New Roman"/>
          <w:sz w:val="23"/>
          <w:szCs w:val="23"/>
        </w:rPr>
      </w:pPr>
    </w:p>
    <w:p w:rsidR="00395683" w:rsidRDefault="00AB727D">
      <w:pPr>
        <w:spacing w:line="238" w:lineRule="auto"/>
        <w:ind w:left="960"/>
        <w:rPr>
          <w:rFonts w:eastAsia="Times New Roman"/>
          <w:sz w:val="23"/>
          <w:szCs w:val="23"/>
        </w:rPr>
      </w:pPr>
      <w:r>
        <w:rPr>
          <w:rFonts w:eastAsia="Times New Roman"/>
          <w:b/>
          <w:bCs/>
          <w:sz w:val="23"/>
          <w:szCs w:val="23"/>
        </w:rPr>
        <w:t>Смута в России</w:t>
      </w:r>
    </w:p>
    <w:p w:rsidR="00395683" w:rsidRDefault="00AB727D">
      <w:pPr>
        <w:spacing w:line="248" w:lineRule="auto"/>
        <w:ind w:left="260" w:firstLine="708"/>
        <w:jc w:val="both"/>
        <w:rPr>
          <w:rFonts w:eastAsia="Times New Roman"/>
          <w:sz w:val="23"/>
          <w:szCs w:val="23"/>
        </w:rPr>
      </w:pPr>
      <w:r>
        <w:rPr>
          <w:rFonts w:eastAsia="Times New Roman"/>
          <w:sz w:val="23"/>
          <w:szCs w:val="23"/>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95683" w:rsidRDefault="00395683">
      <w:pPr>
        <w:spacing w:line="213" w:lineRule="exact"/>
        <w:rPr>
          <w:sz w:val="20"/>
          <w:szCs w:val="20"/>
        </w:rPr>
      </w:pPr>
    </w:p>
    <w:p w:rsidR="00395683" w:rsidRDefault="00AB727D">
      <w:pPr>
        <w:ind w:left="960"/>
        <w:rPr>
          <w:sz w:val="20"/>
          <w:szCs w:val="20"/>
        </w:rPr>
      </w:pPr>
      <w:r>
        <w:rPr>
          <w:rFonts w:eastAsia="Times New Roman"/>
          <w:b/>
          <w:bCs/>
          <w:sz w:val="23"/>
          <w:szCs w:val="23"/>
        </w:rPr>
        <w:t>Россия в XVII веке</w:t>
      </w:r>
    </w:p>
    <w:p w:rsidR="00395683" w:rsidRDefault="00AB727D">
      <w:pPr>
        <w:ind w:left="260" w:firstLine="708"/>
        <w:jc w:val="both"/>
        <w:rPr>
          <w:sz w:val="20"/>
          <w:szCs w:val="20"/>
        </w:rPr>
      </w:pPr>
      <w:r>
        <w:rPr>
          <w:rFonts w:eastAsia="Times New Roman"/>
          <w:sz w:val="23"/>
          <w:szCs w:val="23"/>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117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 Последние летописи. Новые жанры в литературе. «Дивное узорочье» в зодчестве XVII в. Московское барокко. Симон Ушаков. Парсуна.</w:t>
      </w:r>
    </w:p>
    <w:p w:rsidR="00395683" w:rsidRDefault="00395683">
      <w:pPr>
        <w:spacing w:line="200" w:lineRule="exact"/>
        <w:rPr>
          <w:sz w:val="20"/>
          <w:szCs w:val="20"/>
        </w:rPr>
      </w:pPr>
    </w:p>
    <w:p w:rsidR="00395683" w:rsidRDefault="00395683">
      <w:pPr>
        <w:spacing w:line="272" w:lineRule="exact"/>
        <w:rPr>
          <w:sz w:val="20"/>
          <w:szCs w:val="20"/>
        </w:rPr>
      </w:pPr>
    </w:p>
    <w:p w:rsidR="00395683" w:rsidRDefault="00AB727D">
      <w:pPr>
        <w:ind w:left="960" w:right="2940"/>
        <w:rPr>
          <w:sz w:val="20"/>
          <w:szCs w:val="20"/>
        </w:rPr>
      </w:pPr>
      <w:r>
        <w:rPr>
          <w:rFonts w:eastAsia="Times New Roman"/>
          <w:b/>
          <w:bCs/>
          <w:sz w:val="23"/>
          <w:szCs w:val="23"/>
        </w:rPr>
        <w:t>Россия в конце XVII – XVIII веке: от Царства к Империи Россия в эпоху преобразований Петра I</w:t>
      </w:r>
    </w:p>
    <w:p w:rsidR="00395683" w:rsidRDefault="00AB727D">
      <w:pPr>
        <w:spacing w:line="239" w:lineRule="auto"/>
        <w:ind w:left="260" w:firstLine="708"/>
        <w:jc w:val="both"/>
        <w:rPr>
          <w:sz w:val="20"/>
          <w:szCs w:val="20"/>
        </w:rPr>
      </w:pPr>
      <w:r>
        <w:rPr>
          <w:rFonts w:eastAsia="Times New Roman"/>
          <w:sz w:val="23"/>
          <w:szCs w:val="23"/>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w:t>
      </w:r>
    </w:p>
    <w:p w:rsidR="00395683" w:rsidRDefault="00395683">
      <w:pPr>
        <w:spacing w:line="8" w:lineRule="exact"/>
        <w:rPr>
          <w:sz w:val="20"/>
          <w:szCs w:val="20"/>
        </w:rPr>
      </w:pPr>
    </w:p>
    <w:p w:rsidR="00395683" w:rsidRDefault="00AB727D" w:rsidP="002332CD">
      <w:pPr>
        <w:numPr>
          <w:ilvl w:val="0"/>
          <w:numId w:val="140"/>
        </w:numPr>
        <w:tabs>
          <w:tab w:val="left" w:pos="510"/>
        </w:tabs>
        <w:ind w:left="260" w:firstLine="2"/>
        <w:jc w:val="both"/>
        <w:rPr>
          <w:rFonts w:eastAsia="Times New Roman"/>
          <w:sz w:val="23"/>
          <w:szCs w:val="23"/>
        </w:rPr>
      </w:pPr>
      <w:r>
        <w:rPr>
          <w:rFonts w:eastAsia="Times New Roman"/>
          <w:sz w:val="23"/>
          <w:szCs w:val="23"/>
        </w:rPr>
        <w:t>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395683" w:rsidRDefault="00395683">
      <w:pPr>
        <w:spacing w:line="1" w:lineRule="exact"/>
        <w:rPr>
          <w:rFonts w:eastAsia="Times New Roman"/>
          <w:sz w:val="23"/>
          <w:szCs w:val="23"/>
        </w:rPr>
      </w:pPr>
    </w:p>
    <w:p w:rsidR="00395683" w:rsidRDefault="00AB727D">
      <w:pPr>
        <w:spacing w:line="238" w:lineRule="auto"/>
        <w:ind w:left="960"/>
        <w:rPr>
          <w:rFonts w:eastAsia="Times New Roman"/>
          <w:sz w:val="23"/>
          <w:szCs w:val="23"/>
        </w:rPr>
      </w:pPr>
      <w:r>
        <w:rPr>
          <w:rFonts w:eastAsia="Times New Roman"/>
          <w:b/>
          <w:bCs/>
          <w:sz w:val="23"/>
          <w:szCs w:val="23"/>
        </w:rPr>
        <w:t>После Петра Великого: эпоха «дворцовых переворотов»</w:t>
      </w:r>
    </w:p>
    <w:p w:rsidR="00395683" w:rsidRDefault="00AB727D">
      <w:pPr>
        <w:ind w:left="260" w:firstLine="708"/>
        <w:jc w:val="both"/>
        <w:rPr>
          <w:rFonts w:eastAsia="Times New Roman"/>
          <w:sz w:val="23"/>
          <w:szCs w:val="23"/>
        </w:rPr>
      </w:pPr>
      <w:r>
        <w:rPr>
          <w:rFonts w:eastAsia="Times New Roman"/>
          <w:sz w:val="23"/>
          <w:szCs w:val="23"/>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395683" w:rsidRDefault="00395683">
      <w:pPr>
        <w:spacing w:line="1" w:lineRule="exact"/>
        <w:rPr>
          <w:rFonts w:eastAsia="Times New Roman"/>
          <w:sz w:val="23"/>
          <w:szCs w:val="23"/>
        </w:rPr>
      </w:pPr>
    </w:p>
    <w:p w:rsidR="00395683" w:rsidRDefault="00AB727D">
      <w:pPr>
        <w:ind w:left="960"/>
        <w:rPr>
          <w:rFonts w:eastAsia="Times New Roman"/>
          <w:sz w:val="23"/>
          <w:szCs w:val="23"/>
        </w:rPr>
      </w:pPr>
      <w:r>
        <w:rPr>
          <w:rFonts w:eastAsia="Times New Roman"/>
          <w:b/>
          <w:bCs/>
          <w:sz w:val="23"/>
          <w:szCs w:val="23"/>
        </w:rPr>
        <w:t>Россия в 1760–1790-е. Правление Екатерины II</w:t>
      </w:r>
    </w:p>
    <w:p w:rsidR="00395683" w:rsidRDefault="00AB727D">
      <w:pPr>
        <w:spacing w:line="239" w:lineRule="auto"/>
        <w:ind w:left="260" w:firstLine="708"/>
        <w:jc w:val="both"/>
        <w:rPr>
          <w:rFonts w:eastAsia="Times New Roman"/>
          <w:sz w:val="23"/>
          <w:szCs w:val="23"/>
        </w:rPr>
      </w:pPr>
      <w:r>
        <w:rPr>
          <w:rFonts w:eastAsia="Times New Roman"/>
          <w:sz w:val="23"/>
          <w:szCs w:val="23"/>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95683" w:rsidRDefault="00395683">
      <w:pPr>
        <w:spacing w:line="9" w:lineRule="exact"/>
        <w:rPr>
          <w:rFonts w:eastAsia="Times New Roman"/>
          <w:sz w:val="23"/>
          <w:szCs w:val="23"/>
        </w:rPr>
      </w:pPr>
    </w:p>
    <w:p w:rsidR="00395683" w:rsidRDefault="00AB727D">
      <w:pPr>
        <w:ind w:left="960"/>
        <w:rPr>
          <w:rFonts w:eastAsia="Times New Roman"/>
          <w:sz w:val="23"/>
          <w:szCs w:val="23"/>
        </w:rPr>
      </w:pPr>
      <w:r>
        <w:rPr>
          <w:rFonts w:eastAsia="Times New Roman"/>
          <w:b/>
          <w:bCs/>
          <w:sz w:val="23"/>
          <w:szCs w:val="23"/>
        </w:rPr>
        <w:t>Россия при Павле I</w:t>
      </w:r>
    </w:p>
    <w:p w:rsidR="00395683" w:rsidRDefault="00AB727D">
      <w:pPr>
        <w:spacing w:line="280" w:lineRule="auto"/>
        <w:ind w:left="260" w:firstLine="708"/>
        <w:jc w:val="both"/>
        <w:rPr>
          <w:rFonts w:eastAsia="Times New Roman"/>
          <w:sz w:val="23"/>
          <w:szCs w:val="23"/>
        </w:rPr>
      </w:pPr>
      <w:r>
        <w:rPr>
          <w:rFonts w:eastAsia="Times New Roman"/>
          <w:sz w:val="23"/>
          <w:szCs w:val="23"/>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118</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Культурное пространство Российской империи</w:t>
      </w:r>
    </w:p>
    <w:p w:rsidR="00395683" w:rsidRDefault="00AB727D">
      <w:pPr>
        <w:spacing w:line="246" w:lineRule="auto"/>
        <w:ind w:left="260" w:firstLine="708"/>
        <w:jc w:val="both"/>
        <w:rPr>
          <w:sz w:val="20"/>
          <w:szCs w:val="20"/>
        </w:rPr>
      </w:pPr>
      <w:r>
        <w:rPr>
          <w:rFonts w:eastAsia="Times New Roman"/>
          <w:sz w:val="23"/>
          <w:szCs w:val="23"/>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395683" w:rsidRDefault="00395683">
      <w:pPr>
        <w:spacing w:line="220" w:lineRule="exact"/>
        <w:rPr>
          <w:sz w:val="20"/>
          <w:szCs w:val="20"/>
        </w:rPr>
      </w:pPr>
    </w:p>
    <w:p w:rsidR="00395683" w:rsidRDefault="00AB727D">
      <w:pPr>
        <w:ind w:left="980"/>
        <w:rPr>
          <w:sz w:val="20"/>
          <w:szCs w:val="20"/>
        </w:rPr>
      </w:pPr>
      <w:r>
        <w:rPr>
          <w:rFonts w:eastAsia="Times New Roman"/>
          <w:b/>
          <w:bCs/>
          <w:sz w:val="23"/>
          <w:szCs w:val="23"/>
        </w:rPr>
        <w:t>Российская Империя в XIX – начале XX века</w:t>
      </w:r>
    </w:p>
    <w:p w:rsidR="00395683" w:rsidRDefault="00AB727D">
      <w:pPr>
        <w:spacing w:line="238" w:lineRule="auto"/>
        <w:ind w:left="980"/>
        <w:rPr>
          <w:sz w:val="20"/>
          <w:szCs w:val="20"/>
        </w:rPr>
      </w:pPr>
      <w:r>
        <w:rPr>
          <w:rFonts w:eastAsia="Times New Roman"/>
          <w:b/>
          <w:bCs/>
          <w:sz w:val="23"/>
          <w:szCs w:val="23"/>
        </w:rPr>
        <w:t>Российская империя в первой половине XIX в.</w:t>
      </w:r>
    </w:p>
    <w:p w:rsidR="00395683" w:rsidRDefault="00AB727D">
      <w:pPr>
        <w:ind w:left="260" w:firstLine="708"/>
        <w:jc w:val="both"/>
        <w:rPr>
          <w:sz w:val="20"/>
          <w:szCs w:val="20"/>
        </w:rPr>
      </w:pPr>
      <w:r>
        <w:rPr>
          <w:rFonts w:eastAsia="Times New Roman"/>
          <w:sz w:val="23"/>
          <w:szCs w:val="23"/>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395683" w:rsidRDefault="00AB727D">
      <w:pPr>
        <w:spacing w:line="241" w:lineRule="auto"/>
        <w:ind w:left="260" w:firstLine="708"/>
        <w:jc w:val="both"/>
        <w:rPr>
          <w:sz w:val="20"/>
          <w:szCs w:val="20"/>
        </w:rPr>
      </w:pPr>
      <w:r>
        <w:rPr>
          <w:rFonts w:eastAsia="Times New Roman"/>
          <w:sz w:val="23"/>
          <w:szCs w:val="23"/>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i/>
          <w:iCs/>
          <w:sz w:val="23"/>
          <w:szCs w:val="23"/>
        </w:rPr>
        <w:t>Бухарестский</w:t>
      </w:r>
    </w:p>
    <w:p w:rsidR="00395683" w:rsidRDefault="00AB727D">
      <w:pPr>
        <w:spacing w:line="237" w:lineRule="auto"/>
        <w:ind w:left="260"/>
        <w:rPr>
          <w:sz w:val="20"/>
          <w:szCs w:val="20"/>
        </w:rPr>
      </w:pPr>
      <w:r>
        <w:rPr>
          <w:rFonts w:eastAsia="Times New Roman"/>
          <w:i/>
          <w:iCs/>
          <w:sz w:val="23"/>
          <w:szCs w:val="23"/>
        </w:rPr>
        <w:t>мир с Турцией.</w:t>
      </w:r>
    </w:p>
    <w:p w:rsidR="00395683" w:rsidRDefault="00AB727D">
      <w:pPr>
        <w:spacing w:line="239" w:lineRule="auto"/>
        <w:ind w:left="260" w:firstLine="708"/>
        <w:jc w:val="both"/>
        <w:rPr>
          <w:sz w:val="20"/>
          <w:szCs w:val="20"/>
        </w:rPr>
      </w:pPr>
      <w:r>
        <w:rPr>
          <w:rFonts w:eastAsia="Times New Roman"/>
          <w:sz w:val="23"/>
          <w:szCs w:val="23"/>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 Причины победы России в Отечественной войне 1812 г. </w:t>
      </w:r>
      <w:r>
        <w:rPr>
          <w:rFonts w:eastAsia="Times New Roman"/>
          <w:i/>
          <w:iCs/>
          <w:sz w:val="23"/>
          <w:szCs w:val="23"/>
        </w:rPr>
        <w:t>Влияние Отечественной войны</w:t>
      </w:r>
      <w:r>
        <w:rPr>
          <w:rFonts w:eastAsia="Times New Roman"/>
          <w:sz w:val="23"/>
          <w:szCs w:val="23"/>
        </w:rPr>
        <w:t xml:space="preserve"> </w:t>
      </w:r>
      <w:r>
        <w:rPr>
          <w:rFonts w:eastAsia="Times New Roman"/>
          <w:i/>
          <w:iCs/>
          <w:sz w:val="23"/>
          <w:szCs w:val="23"/>
        </w:rPr>
        <w:t>1812</w:t>
      </w:r>
      <w:r>
        <w:rPr>
          <w:rFonts w:eastAsia="Times New Roman"/>
          <w:sz w:val="23"/>
          <w:szCs w:val="23"/>
        </w:rPr>
        <w:t xml:space="preserve"> </w:t>
      </w:r>
      <w:r>
        <w:rPr>
          <w:rFonts w:eastAsia="Times New Roman"/>
          <w:i/>
          <w:iCs/>
          <w:sz w:val="23"/>
          <w:szCs w:val="23"/>
        </w:rPr>
        <w:t>г.</w:t>
      </w:r>
      <w:r>
        <w:rPr>
          <w:rFonts w:eastAsia="Times New Roman"/>
          <w:sz w:val="23"/>
          <w:szCs w:val="23"/>
        </w:rPr>
        <w:t xml:space="preserve"> </w:t>
      </w:r>
      <w:r>
        <w:rPr>
          <w:rFonts w:eastAsia="Times New Roman"/>
          <w:i/>
          <w:iCs/>
          <w:sz w:val="23"/>
          <w:szCs w:val="23"/>
        </w:rPr>
        <w:t>на общественную мысль и национальное</w:t>
      </w:r>
      <w:r>
        <w:rPr>
          <w:rFonts w:eastAsia="Times New Roman"/>
          <w:sz w:val="23"/>
          <w:szCs w:val="23"/>
        </w:rPr>
        <w:t xml:space="preserve"> </w:t>
      </w:r>
      <w:r>
        <w:rPr>
          <w:rFonts w:eastAsia="Times New Roman"/>
          <w:i/>
          <w:iCs/>
          <w:sz w:val="23"/>
          <w:szCs w:val="23"/>
        </w:rPr>
        <w:t xml:space="preserve">самосознание. Народная память о войне 1812 г. </w:t>
      </w:r>
      <w:r>
        <w:rPr>
          <w:rFonts w:eastAsia="Times New Roman"/>
          <w:sz w:val="23"/>
          <w:szCs w:val="23"/>
        </w:rPr>
        <w:t>Заграничный поход русской армии</w:t>
      </w:r>
      <w:r>
        <w:rPr>
          <w:rFonts w:eastAsia="Times New Roman"/>
          <w:i/>
          <w:iCs/>
          <w:sz w:val="23"/>
          <w:szCs w:val="23"/>
        </w:rPr>
        <w:t xml:space="preserve"> </w:t>
      </w:r>
      <w:r>
        <w:rPr>
          <w:rFonts w:eastAsia="Times New Roman"/>
          <w:sz w:val="23"/>
          <w:szCs w:val="23"/>
        </w:rPr>
        <w:t>1813–1814</w:t>
      </w:r>
      <w:r>
        <w:rPr>
          <w:rFonts w:eastAsia="Times New Roman"/>
          <w:i/>
          <w:iCs/>
          <w:sz w:val="23"/>
          <w:szCs w:val="23"/>
        </w:rPr>
        <w:t xml:space="preserve"> </w:t>
      </w:r>
      <w:r>
        <w:rPr>
          <w:rFonts w:eastAsia="Times New Roman"/>
          <w:sz w:val="23"/>
          <w:szCs w:val="23"/>
        </w:rPr>
        <w:t>гг.</w:t>
      </w:r>
      <w:r>
        <w:rPr>
          <w:rFonts w:eastAsia="Times New Roman"/>
          <w:i/>
          <w:iCs/>
          <w:sz w:val="23"/>
          <w:szCs w:val="23"/>
        </w:rPr>
        <w:t xml:space="preserve"> </w:t>
      </w:r>
      <w:r>
        <w:rPr>
          <w:rFonts w:eastAsia="Times New Roman"/>
          <w:sz w:val="23"/>
          <w:szCs w:val="23"/>
        </w:rPr>
        <w:t>Венский конгресс. Священный союз. Роль России в европейской политике в 1813–1825 гг.</w:t>
      </w:r>
    </w:p>
    <w:p w:rsidR="00395683" w:rsidRDefault="00395683">
      <w:pPr>
        <w:spacing w:line="6" w:lineRule="exact"/>
        <w:rPr>
          <w:sz w:val="20"/>
          <w:szCs w:val="20"/>
        </w:rPr>
      </w:pPr>
    </w:p>
    <w:p w:rsidR="00395683" w:rsidRDefault="00AB727D">
      <w:pPr>
        <w:ind w:left="260" w:firstLine="708"/>
        <w:jc w:val="both"/>
        <w:rPr>
          <w:sz w:val="20"/>
          <w:szCs w:val="20"/>
        </w:rPr>
      </w:pPr>
      <w:r>
        <w:rPr>
          <w:rFonts w:eastAsia="Times New Roman"/>
          <w:sz w:val="23"/>
          <w:szCs w:val="23"/>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1831 гг.</w:t>
      </w:r>
    </w:p>
    <w:p w:rsidR="00395683" w:rsidRDefault="00AB727D">
      <w:pPr>
        <w:ind w:left="260" w:firstLine="708"/>
        <w:jc w:val="both"/>
        <w:rPr>
          <w:sz w:val="20"/>
          <w:szCs w:val="20"/>
        </w:rPr>
      </w:pPr>
      <w:r>
        <w:rPr>
          <w:rFonts w:eastAsia="Times New Roman"/>
          <w:sz w:val="23"/>
          <w:szCs w:val="23"/>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95683" w:rsidRDefault="00AB727D">
      <w:pPr>
        <w:spacing w:line="239" w:lineRule="auto"/>
        <w:ind w:left="260" w:firstLine="708"/>
        <w:jc w:val="both"/>
        <w:rPr>
          <w:sz w:val="20"/>
          <w:szCs w:val="20"/>
        </w:rPr>
      </w:pPr>
      <w:r>
        <w:rPr>
          <w:rFonts w:eastAsia="Times New Roman"/>
          <w:sz w:val="23"/>
          <w:szCs w:val="23"/>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395683" w:rsidRDefault="00395683">
      <w:pPr>
        <w:spacing w:line="6" w:lineRule="exact"/>
        <w:rPr>
          <w:sz w:val="20"/>
          <w:szCs w:val="20"/>
        </w:rPr>
      </w:pPr>
    </w:p>
    <w:p w:rsidR="00395683" w:rsidRDefault="00AB727D">
      <w:pPr>
        <w:spacing w:line="250" w:lineRule="auto"/>
        <w:ind w:left="260" w:firstLine="708"/>
        <w:jc w:val="both"/>
        <w:rPr>
          <w:sz w:val="20"/>
          <w:szCs w:val="20"/>
        </w:rPr>
      </w:pPr>
      <w:r>
        <w:rPr>
          <w:rFonts w:eastAsia="Times New Roman"/>
          <w:sz w:val="23"/>
          <w:szCs w:val="23"/>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95683" w:rsidRDefault="00395683">
      <w:pPr>
        <w:spacing w:line="133" w:lineRule="exact"/>
        <w:rPr>
          <w:sz w:val="20"/>
          <w:szCs w:val="20"/>
        </w:rPr>
      </w:pPr>
    </w:p>
    <w:p w:rsidR="00395683" w:rsidRDefault="00AB727D">
      <w:pPr>
        <w:ind w:right="-259"/>
        <w:jc w:val="center"/>
        <w:rPr>
          <w:sz w:val="20"/>
          <w:szCs w:val="20"/>
        </w:rPr>
      </w:pPr>
      <w:r>
        <w:rPr>
          <w:rFonts w:eastAsia="Times New Roman"/>
          <w:sz w:val="20"/>
          <w:szCs w:val="20"/>
        </w:rPr>
        <w:t>119</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 xml:space="preserve">Культура России в первой половине XIX в. Развитие науки и техники (Н.И. Лобачевский, Н.И. Пирогов, Н.Н. Зинин, Б.С. Якоби и др.). </w:t>
      </w:r>
      <w:r>
        <w:rPr>
          <w:rFonts w:eastAsia="Times New Roman"/>
          <w:i/>
          <w:iCs/>
          <w:sz w:val="23"/>
          <w:szCs w:val="23"/>
        </w:rPr>
        <w:t>Географические экспедиции,</w:t>
      </w:r>
      <w:r>
        <w:rPr>
          <w:rFonts w:eastAsia="Times New Roman"/>
          <w:sz w:val="23"/>
          <w:szCs w:val="23"/>
        </w:rPr>
        <w:t xml:space="preserve"> </w:t>
      </w:r>
      <w:r>
        <w:rPr>
          <w:rFonts w:eastAsia="Times New Roman"/>
          <w:i/>
          <w:iCs/>
          <w:sz w:val="23"/>
          <w:szCs w:val="23"/>
        </w:rPr>
        <w:t>их участники.</w:t>
      </w:r>
      <w:r>
        <w:rPr>
          <w:rFonts w:eastAsia="Times New Roman"/>
          <w:sz w:val="23"/>
          <w:szCs w:val="23"/>
        </w:rPr>
        <w:t xml:space="preserve"> Открытие Антарктиды русскими мореплавателями. Образование: расширение сети школ и университетов. </w:t>
      </w:r>
      <w:r>
        <w:rPr>
          <w:rFonts w:eastAsia="Times New Roman"/>
          <w:i/>
          <w:iCs/>
          <w:sz w:val="23"/>
          <w:szCs w:val="23"/>
        </w:rPr>
        <w:t>Национальные корни отечественной культуры и западные влияния.</w:t>
      </w:r>
      <w:r>
        <w:rPr>
          <w:rFonts w:eastAsia="Times New Roman"/>
          <w:sz w:val="23"/>
          <w:szCs w:val="23"/>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 художники (К.П. Брюллов, О.А. Кипренский, В.А. Тропинин и др.). Архитектура: стили, зодчие и их произведения. </w:t>
      </w:r>
      <w:r>
        <w:rPr>
          <w:rFonts w:eastAsia="Times New Roman"/>
          <w:i/>
          <w:iCs/>
          <w:sz w:val="23"/>
          <w:szCs w:val="23"/>
        </w:rPr>
        <w:t>Вклад российской</w:t>
      </w:r>
      <w:r>
        <w:rPr>
          <w:rFonts w:eastAsia="Times New Roman"/>
          <w:sz w:val="23"/>
          <w:szCs w:val="23"/>
        </w:rPr>
        <w:t xml:space="preserve"> </w:t>
      </w:r>
      <w:r>
        <w:rPr>
          <w:rFonts w:eastAsia="Times New Roman"/>
          <w:i/>
          <w:iCs/>
          <w:sz w:val="23"/>
          <w:szCs w:val="23"/>
        </w:rPr>
        <w:t>культуры первой половины XIX в. в мировую культуру.</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Российская империя во второй половине XIX в.</w:t>
      </w:r>
    </w:p>
    <w:p w:rsidR="00395683" w:rsidRDefault="00AB727D">
      <w:pPr>
        <w:ind w:left="960"/>
        <w:rPr>
          <w:sz w:val="20"/>
          <w:szCs w:val="20"/>
        </w:rPr>
      </w:pPr>
      <w:r>
        <w:rPr>
          <w:rFonts w:eastAsia="Times New Roman"/>
        </w:rPr>
        <w:t>Великие реформы 1860–1870-х гг. Император Александр II и его окружение. Необходимость</w:t>
      </w:r>
    </w:p>
    <w:p w:rsidR="00395683" w:rsidRDefault="00395683">
      <w:pPr>
        <w:spacing w:line="11" w:lineRule="exact"/>
        <w:rPr>
          <w:sz w:val="20"/>
          <w:szCs w:val="20"/>
        </w:rPr>
      </w:pPr>
    </w:p>
    <w:p w:rsidR="00395683" w:rsidRDefault="00AB727D" w:rsidP="002332CD">
      <w:pPr>
        <w:numPr>
          <w:ilvl w:val="0"/>
          <w:numId w:val="141"/>
        </w:numPr>
        <w:tabs>
          <w:tab w:val="left" w:pos="493"/>
        </w:tabs>
        <w:ind w:left="260" w:firstLine="2"/>
        <w:jc w:val="both"/>
        <w:rPr>
          <w:rFonts w:eastAsia="Times New Roman"/>
          <w:sz w:val="23"/>
          <w:szCs w:val="23"/>
        </w:rPr>
      </w:pPr>
      <w:r>
        <w:rPr>
          <w:rFonts w:eastAsia="Times New Roman"/>
          <w:sz w:val="23"/>
          <w:szCs w:val="23"/>
        </w:rPr>
        <w:t>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95683" w:rsidRDefault="00AB727D">
      <w:pPr>
        <w:ind w:left="260" w:firstLine="708"/>
        <w:jc w:val="both"/>
        <w:rPr>
          <w:rFonts w:eastAsia="Times New Roman"/>
          <w:sz w:val="23"/>
          <w:szCs w:val="23"/>
        </w:rPr>
      </w:pPr>
      <w:r>
        <w:rPr>
          <w:rFonts w:eastAsia="Times New Roman"/>
          <w:sz w:val="23"/>
          <w:szCs w:val="23"/>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95683" w:rsidRDefault="00AB727D">
      <w:pPr>
        <w:spacing w:line="239" w:lineRule="auto"/>
        <w:ind w:left="260" w:firstLine="708"/>
        <w:jc w:val="both"/>
        <w:rPr>
          <w:rFonts w:eastAsia="Times New Roman"/>
          <w:sz w:val="23"/>
          <w:szCs w:val="23"/>
        </w:rPr>
      </w:pPr>
      <w:r>
        <w:rPr>
          <w:rFonts w:eastAsia="Times New Roman"/>
          <w:sz w:val="23"/>
          <w:szCs w:val="23"/>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i/>
          <w:iCs/>
          <w:sz w:val="23"/>
          <w:szCs w:val="23"/>
        </w:rPr>
        <w:t>Начало рабочего движения.</w:t>
      </w:r>
      <w:r>
        <w:rPr>
          <w:rFonts w:eastAsia="Times New Roman"/>
          <w:sz w:val="23"/>
          <w:szCs w:val="23"/>
        </w:rPr>
        <w:t xml:space="preserve"> «Освобождение труда». Распространение идей марксизма. Зарождение российской социал-демократии.</w:t>
      </w:r>
    </w:p>
    <w:p w:rsidR="00395683" w:rsidRDefault="00395683">
      <w:pPr>
        <w:spacing w:line="6" w:lineRule="exact"/>
        <w:rPr>
          <w:rFonts w:eastAsia="Times New Roman"/>
          <w:sz w:val="23"/>
          <w:szCs w:val="23"/>
        </w:rPr>
      </w:pPr>
    </w:p>
    <w:p w:rsidR="00395683" w:rsidRDefault="00AB727D">
      <w:pPr>
        <w:spacing w:line="239" w:lineRule="auto"/>
        <w:ind w:left="260" w:firstLine="708"/>
        <w:jc w:val="both"/>
        <w:rPr>
          <w:rFonts w:eastAsia="Times New Roman"/>
          <w:sz w:val="23"/>
          <w:szCs w:val="23"/>
        </w:rPr>
      </w:pPr>
      <w:r>
        <w:rPr>
          <w:rFonts w:eastAsia="Times New Roman"/>
          <w:sz w:val="23"/>
          <w:szCs w:val="23"/>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95683" w:rsidRDefault="00395683">
      <w:pPr>
        <w:spacing w:line="6"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Fonts w:eastAsia="Times New Roman"/>
          <w:i/>
          <w:iCs/>
          <w:sz w:val="23"/>
          <w:szCs w:val="23"/>
        </w:rPr>
        <w:t>Россия в международных отношениях конца</w:t>
      </w:r>
      <w:r>
        <w:rPr>
          <w:rFonts w:eastAsia="Times New Roman"/>
          <w:sz w:val="23"/>
          <w:szCs w:val="23"/>
        </w:rPr>
        <w:t xml:space="preserve"> </w:t>
      </w:r>
      <w:r>
        <w:rPr>
          <w:rFonts w:eastAsia="Times New Roman"/>
          <w:i/>
          <w:iCs/>
          <w:sz w:val="23"/>
          <w:szCs w:val="23"/>
        </w:rPr>
        <w:t>XIX</w:t>
      </w:r>
      <w:r>
        <w:rPr>
          <w:rFonts w:eastAsia="Times New Roman"/>
          <w:sz w:val="23"/>
          <w:szCs w:val="23"/>
        </w:rPr>
        <w:t xml:space="preserve"> </w:t>
      </w:r>
      <w:r>
        <w:rPr>
          <w:rFonts w:eastAsia="Times New Roman"/>
          <w:i/>
          <w:iCs/>
          <w:sz w:val="23"/>
          <w:szCs w:val="23"/>
        </w:rPr>
        <w:t>в.</w:t>
      </w:r>
    </w:p>
    <w:p w:rsidR="00395683" w:rsidRDefault="00AB727D">
      <w:pPr>
        <w:ind w:left="260"/>
        <w:rPr>
          <w:rFonts w:eastAsia="Times New Roman"/>
          <w:sz w:val="23"/>
          <w:szCs w:val="23"/>
        </w:rPr>
      </w:pPr>
      <w:r>
        <w:rPr>
          <w:rFonts w:eastAsia="Times New Roman"/>
          <w:sz w:val="23"/>
          <w:szCs w:val="23"/>
        </w:rPr>
        <w:t>Сближение России и Франции в 1890-х гг.</w:t>
      </w:r>
    </w:p>
    <w:p w:rsidR="00395683" w:rsidRDefault="00AB727D">
      <w:pPr>
        <w:ind w:left="260" w:firstLine="708"/>
        <w:jc w:val="both"/>
        <w:rPr>
          <w:rFonts w:eastAsia="Times New Roman"/>
          <w:sz w:val="23"/>
          <w:szCs w:val="23"/>
        </w:rPr>
      </w:pPr>
      <w:r>
        <w:rPr>
          <w:rFonts w:eastAsia="Times New Roman"/>
          <w:sz w:val="23"/>
          <w:szCs w:val="23"/>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i/>
          <w:iCs/>
          <w:sz w:val="23"/>
          <w:szCs w:val="23"/>
        </w:rPr>
        <w:t>Расширение издательского дела.</w:t>
      </w:r>
      <w:r>
        <w:rPr>
          <w:rFonts w:eastAsia="Times New Roman"/>
          <w:sz w:val="23"/>
          <w:szCs w:val="23"/>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i/>
          <w:iCs/>
          <w:sz w:val="23"/>
          <w:szCs w:val="23"/>
        </w:rPr>
        <w:t>Место</w:t>
      </w:r>
      <w:r>
        <w:rPr>
          <w:rFonts w:eastAsia="Times New Roman"/>
          <w:sz w:val="23"/>
          <w:szCs w:val="23"/>
        </w:rPr>
        <w:t xml:space="preserve"> </w:t>
      </w:r>
      <w:r>
        <w:rPr>
          <w:rFonts w:eastAsia="Times New Roman"/>
          <w:i/>
          <w:iCs/>
          <w:sz w:val="23"/>
          <w:szCs w:val="23"/>
        </w:rPr>
        <w:t>российской культуры в мировой культуре XIX в.</w:t>
      </w:r>
    </w:p>
    <w:p w:rsidR="00395683" w:rsidRDefault="00395683">
      <w:pPr>
        <w:spacing w:line="2" w:lineRule="exact"/>
        <w:rPr>
          <w:rFonts w:eastAsia="Times New Roman"/>
          <w:sz w:val="23"/>
          <w:szCs w:val="23"/>
        </w:rPr>
      </w:pPr>
    </w:p>
    <w:p w:rsidR="00395683" w:rsidRDefault="00AB727D">
      <w:pPr>
        <w:spacing w:line="238" w:lineRule="auto"/>
        <w:ind w:left="960"/>
        <w:rPr>
          <w:rFonts w:eastAsia="Times New Roman"/>
          <w:sz w:val="23"/>
          <w:szCs w:val="23"/>
        </w:rPr>
      </w:pPr>
      <w:r>
        <w:rPr>
          <w:rFonts w:eastAsia="Times New Roman"/>
          <w:b/>
          <w:bCs/>
          <w:sz w:val="23"/>
          <w:szCs w:val="23"/>
        </w:rPr>
        <w:t>Российская империя в начале XX в.</w:t>
      </w:r>
    </w:p>
    <w:p w:rsidR="00395683" w:rsidRDefault="00AB727D">
      <w:pPr>
        <w:spacing w:line="250" w:lineRule="auto"/>
        <w:ind w:left="260" w:firstLine="708"/>
        <w:jc w:val="both"/>
        <w:rPr>
          <w:rFonts w:eastAsia="Times New Roman"/>
          <w:sz w:val="23"/>
          <w:szCs w:val="23"/>
        </w:rPr>
      </w:pPr>
      <w:r>
        <w:rPr>
          <w:rFonts w:eastAsia="Times New Roman"/>
          <w:sz w:val="23"/>
          <w:szCs w:val="23"/>
        </w:rPr>
        <w:t xml:space="preserve">Особенности промышленного и аграрного развития России на рубеже XIX–XX вв. </w:t>
      </w:r>
      <w:r>
        <w:rPr>
          <w:rFonts w:eastAsia="Times New Roman"/>
          <w:i/>
          <w:iCs/>
          <w:sz w:val="23"/>
          <w:szCs w:val="23"/>
        </w:rPr>
        <w:t xml:space="preserve">Политика модернизации «сверху». </w:t>
      </w:r>
      <w:r>
        <w:rPr>
          <w:rFonts w:eastAsia="Times New Roman"/>
          <w:sz w:val="23"/>
          <w:szCs w:val="23"/>
        </w:rPr>
        <w:t>С.Ю.</w:t>
      </w:r>
      <w:r>
        <w:rPr>
          <w:rFonts w:eastAsia="Times New Roman"/>
          <w:i/>
          <w:iCs/>
          <w:sz w:val="23"/>
          <w:szCs w:val="23"/>
        </w:rPr>
        <w:t xml:space="preserve"> </w:t>
      </w:r>
      <w:r>
        <w:rPr>
          <w:rFonts w:eastAsia="Times New Roman"/>
          <w:sz w:val="23"/>
          <w:szCs w:val="23"/>
        </w:rPr>
        <w:t>Витте.</w:t>
      </w:r>
      <w:r>
        <w:rPr>
          <w:rFonts w:eastAsia="Times New Roman"/>
          <w:i/>
          <w:iCs/>
          <w:sz w:val="23"/>
          <w:szCs w:val="23"/>
        </w:rPr>
        <w:t xml:space="preserve"> </w:t>
      </w:r>
      <w:r>
        <w:rPr>
          <w:rFonts w:eastAsia="Times New Roman"/>
          <w:sz w:val="23"/>
          <w:szCs w:val="23"/>
        </w:rPr>
        <w:t>Государственный капитализм.</w:t>
      </w:r>
      <w:r>
        <w:rPr>
          <w:rFonts w:eastAsia="Times New Roman"/>
          <w:i/>
          <w:iCs/>
          <w:sz w:val="23"/>
          <w:szCs w:val="23"/>
        </w:rPr>
        <w:t xml:space="preserve"> </w:t>
      </w:r>
      <w:r>
        <w:rPr>
          <w:rFonts w:eastAsia="Times New Roman"/>
          <w:sz w:val="23"/>
          <w:szCs w:val="23"/>
        </w:rPr>
        <w:t>Формирование</w:t>
      </w:r>
      <w:r>
        <w:rPr>
          <w:rFonts w:eastAsia="Times New Roman"/>
          <w:i/>
          <w:iCs/>
          <w:sz w:val="23"/>
          <w:szCs w:val="23"/>
        </w:rPr>
        <w:t xml:space="preserve"> </w:t>
      </w:r>
      <w:r>
        <w:rPr>
          <w:rFonts w:eastAsia="Times New Roman"/>
          <w:sz w:val="23"/>
          <w:szCs w:val="23"/>
        </w:rPr>
        <w:t xml:space="preserve">монополий. Иностранный капитал в России. </w:t>
      </w:r>
      <w:r>
        <w:rPr>
          <w:rFonts w:eastAsia="Times New Roman"/>
          <w:i/>
          <w:iCs/>
          <w:sz w:val="23"/>
          <w:szCs w:val="23"/>
        </w:rPr>
        <w:t>Дискуссия о месте России в мировой экономике</w:t>
      </w:r>
      <w:r>
        <w:rPr>
          <w:rFonts w:eastAsia="Times New Roman"/>
          <w:sz w:val="23"/>
          <w:szCs w:val="23"/>
        </w:rPr>
        <w:t xml:space="preserve"> </w:t>
      </w:r>
      <w:r>
        <w:rPr>
          <w:rFonts w:eastAsia="Times New Roman"/>
          <w:i/>
          <w:iCs/>
          <w:sz w:val="23"/>
          <w:szCs w:val="23"/>
        </w:rPr>
        <w:t xml:space="preserve">начала ХХ в. </w:t>
      </w:r>
      <w:r>
        <w:rPr>
          <w:rFonts w:eastAsia="Times New Roman"/>
          <w:sz w:val="23"/>
          <w:szCs w:val="23"/>
        </w:rPr>
        <w:t>Аграрный вопрос.</w:t>
      </w:r>
      <w:r>
        <w:rPr>
          <w:rFonts w:eastAsia="Times New Roman"/>
          <w:i/>
          <w:iCs/>
          <w:sz w:val="23"/>
          <w:szCs w:val="23"/>
        </w:rPr>
        <w:t xml:space="preserve"> </w:t>
      </w:r>
      <w:r>
        <w:rPr>
          <w:rFonts w:eastAsia="Times New Roman"/>
          <w:sz w:val="23"/>
          <w:szCs w:val="23"/>
        </w:rPr>
        <w:t>Российское общество в начале</w:t>
      </w:r>
      <w:r>
        <w:rPr>
          <w:rFonts w:eastAsia="Times New Roman"/>
          <w:i/>
          <w:iCs/>
          <w:sz w:val="23"/>
          <w:szCs w:val="23"/>
        </w:rPr>
        <w:t xml:space="preserve"> </w:t>
      </w:r>
      <w:r>
        <w:rPr>
          <w:rFonts w:eastAsia="Times New Roman"/>
          <w:sz w:val="23"/>
          <w:szCs w:val="23"/>
        </w:rPr>
        <w:t>XX</w:t>
      </w:r>
      <w:r>
        <w:rPr>
          <w:rFonts w:eastAsia="Times New Roman"/>
          <w:i/>
          <w:iCs/>
          <w:sz w:val="23"/>
          <w:szCs w:val="23"/>
        </w:rPr>
        <w:t xml:space="preserve"> </w:t>
      </w:r>
      <w:r>
        <w:rPr>
          <w:rFonts w:eastAsia="Times New Roman"/>
          <w:sz w:val="23"/>
          <w:szCs w:val="23"/>
        </w:rPr>
        <w:t>в.:</w:t>
      </w:r>
      <w:r>
        <w:rPr>
          <w:rFonts w:eastAsia="Times New Roman"/>
          <w:i/>
          <w:iCs/>
          <w:sz w:val="23"/>
          <w:szCs w:val="23"/>
        </w:rPr>
        <w:t xml:space="preserve"> </w:t>
      </w:r>
      <w:r>
        <w:rPr>
          <w:rFonts w:eastAsia="Times New Roman"/>
          <w:sz w:val="23"/>
          <w:szCs w:val="23"/>
        </w:rPr>
        <w:t>социальная структура,</w:t>
      </w:r>
      <w:r>
        <w:rPr>
          <w:rFonts w:eastAsia="Times New Roman"/>
          <w:i/>
          <w:iCs/>
          <w:sz w:val="23"/>
          <w:szCs w:val="23"/>
        </w:rPr>
        <w:t xml:space="preserve"> </w:t>
      </w:r>
      <w:r>
        <w:rPr>
          <w:rFonts w:eastAsia="Times New Roman"/>
          <w:sz w:val="23"/>
          <w:szCs w:val="23"/>
        </w:rPr>
        <w:t>положение основных групп населения.</w:t>
      </w:r>
    </w:p>
    <w:p w:rsidR="00395683" w:rsidRDefault="00395683">
      <w:pPr>
        <w:spacing w:line="397" w:lineRule="exact"/>
        <w:rPr>
          <w:sz w:val="20"/>
          <w:szCs w:val="20"/>
        </w:rPr>
      </w:pPr>
    </w:p>
    <w:p w:rsidR="00395683" w:rsidRDefault="00AB727D">
      <w:pPr>
        <w:ind w:right="-259"/>
        <w:jc w:val="center"/>
        <w:rPr>
          <w:sz w:val="20"/>
          <w:szCs w:val="20"/>
        </w:rPr>
      </w:pPr>
      <w:r>
        <w:rPr>
          <w:rFonts w:eastAsia="Times New Roman"/>
          <w:sz w:val="20"/>
          <w:szCs w:val="20"/>
        </w:rPr>
        <w:t>120</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Fonts w:eastAsia="Times New Roman"/>
          <w:i/>
          <w:iCs/>
          <w:sz w:val="23"/>
          <w:szCs w:val="23"/>
        </w:rPr>
        <w:t>Рабочее движение.</w:t>
      </w:r>
      <w:r>
        <w:rPr>
          <w:rFonts w:eastAsia="Times New Roman"/>
          <w:sz w:val="23"/>
          <w:szCs w:val="23"/>
        </w:rPr>
        <w:t xml:space="preserve"> «Полицейский социализм».</w:t>
      </w:r>
    </w:p>
    <w:p w:rsidR="00395683" w:rsidRDefault="00AB727D">
      <w:pPr>
        <w:ind w:left="260" w:firstLine="708"/>
        <w:jc w:val="both"/>
        <w:rPr>
          <w:sz w:val="20"/>
          <w:szCs w:val="20"/>
        </w:rPr>
      </w:pPr>
      <w:r>
        <w:rPr>
          <w:rFonts w:eastAsia="Times New Roman"/>
          <w:sz w:val="23"/>
          <w:szCs w:val="23"/>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Культура России в начале XX в. Открытия российских ученых в науке и технике. </w:t>
      </w:r>
      <w:r>
        <w:rPr>
          <w:rFonts w:eastAsia="Times New Roman"/>
          <w:i/>
          <w:iCs/>
          <w:sz w:val="23"/>
          <w:szCs w:val="23"/>
        </w:rPr>
        <w:t>Русская</w:t>
      </w:r>
      <w:r>
        <w:rPr>
          <w:rFonts w:eastAsia="Times New Roman"/>
          <w:sz w:val="23"/>
          <w:szCs w:val="23"/>
        </w:rPr>
        <w:t xml:space="preserve"> </w:t>
      </w:r>
      <w:r>
        <w:rPr>
          <w:rFonts w:eastAsia="Times New Roman"/>
          <w:i/>
          <w:iCs/>
          <w:sz w:val="23"/>
          <w:szCs w:val="23"/>
        </w:rPr>
        <w:t xml:space="preserve">философия: поиски общественного идеала. </w:t>
      </w:r>
      <w:r>
        <w:rPr>
          <w:rFonts w:eastAsia="Times New Roman"/>
          <w:sz w:val="23"/>
          <w:szCs w:val="23"/>
        </w:rPr>
        <w:t>Развитие литературы</w:t>
      </w:r>
      <w:r>
        <w:rPr>
          <w:rFonts w:eastAsia="Times New Roman"/>
          <w:i/>
          <w:iCs/>
          <w:sz w:val="23"/>
          <w:szCs w:val="23"/>
        </w:rPr>
        <w:t xml:space="preserve"> </w:t>
      </w:r>
      <w:r>
        <w:rPr>
          <w:rFonts w:eastAsia="Times New Roman"/>
          <w:sz w:val="23"/>
          <w:szCs w:val="23"/>
        </w:rPr>
        <w:t>:</w:t>
      </w:r>
      <w:r>
        <w:rPr>
          <w:rFonts w:eastAsia="Times New Roman"/>
          <w:i/>
          <w:iCs/>
          <w:sz w:val="23"/>
          <w:szCs w:val="23"/>
        </w:rPr>
        <w:t xml:space="preserve"> </w:t>
      </w:r>
      <w:r>
        <w:rPr>
          <w:rFonts w:eastAsia="Times New Roman"/>
          <w:sz w:val="23"/>
          <w:szCs w:val="23"/>
        </w:rPr>
        <w:t>от реализма к модернизму.</w:t>
      </w:r>
      <w:r>
        <w:rPr>
          <w:rFonts w:eastAsia="Times New Roman"/>
          <w:i/>
          <w:iCs/>
          <w:sz w:val="23"/>
          <w:szCs w:val="23"/>
        </w:rPr>
        <w:t xml:space="preserve"> </w:t>
      </w:r>
      <w:r>
        <w:rPr>
          <w:rFonts w:eastAsia="Times New Roman"/>
          <w:sz w:val="23"/>
          <w:szCs w:val="23"/>
        </w:rPr>
        <w:t>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w:t>
      </w:r>
    </w:p>
    <w:p w:rsidR="00395683" w:rsidRDefault="00395683">
      <w:pPr>
        <w:spacing w:line="1" w:lineRule="exact"/>
        <w:rPr>
          <w:sz w:val="20"/>
          <w:szCs w:val="20"/>
        </w:rPr>
      </w:pPr>
    </w:p>
    <w:p w:rsidR="00395683" w:rsidRDefault="00AB727D" w:rsidP="002332CD">
      <w:pPr>
        <w:numPr>
          <w:ilvl w:val="0"/>
          <w:numId w:val="142"/>
        </w:numPr>
        <w:tabs>
          <w:tab w:val="left" w:pos="550"/>
        </w:tabs>
        <w:spacing w:line="241" w:lineRule="auto"/>
        <w:ind w:left="260" w:firstLine="2"/>
        <w:jc w:val="both"/>
        <w:rPr>
          <w:rFonts w:eastAsia="Times New Roman"/>
          <w:sz w:val="23"/>
          <w:szCs w:val="23"/>
        </w:rPr>
      </w:pPr>
      <w:r>
        <w:rPr>
          <w:rFonts w:eastAsia="Times New Roman"/>
          <w:sz w:val="23"/>
          <w:szCs w:val="23"/>
        </w:rPr>
        <w:t xml:space="preserve">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i/>
          <w:iCs/>
          <w:sz w:val="23"/>
          <w:szCs w:val="23"/>
        </w:rPr>
        <w:t>Российская культура начала</w:t>
      </w:r>
    </w:p>
    <w:p w:rsidR="00395683" w:rsidRDefault="00AB727D">
      <w:pPr>
        <w:ind w:left="260"/>
        <w:rPr>
          <w:rFonts w:eastAsia="Times New Roman"/>
          <w:sz w:val="23"/>
          <w:szCs w:val="23"/>
        </w:rPr>
      </w:pPr>
      <w:r>
        <w:rPr>
          <w:rFonts w:eastAsia="Times New Roman"/>
          <w:i/>
          <w:iCs/>
          <w:sz w:val="23"/>
          <w:szCs w:val="23"/>
        </w:rPr>
        <w:t>XX в. — составная часть мировой культуры.</w:t>
      </w:r>
    </w:p>
    <w:p w:rsidR="00395683" w:rsidRDefault="00395683">
      <w:pPr>
        <w:spacing w:line="269" w:lineRule="exact"/>
        <w:rPr>
          <w:sz w:val="20"/>
          <w:szCs w:val="20"/>
        </w:rPr>
      </w:pPr>
    </w:p>
    <w:p w:rsidR="00395683" w:rsidRDefault="00AB727D">
      <w:pPr>
        <w:ind w:left="960"/>
        <w:rPr>
          <w:sz w:val="20"/>
          <w:szCs w:val="20"/>
        </w:rPr>
      </w:pPr>
      <w:r>
        <w:rPr>
          <w:rFonts w:eastAsia="Times New Roman"/>
          <w:b/>
          <w:bCs/>
          <w:sz w:val="24"/>
          <w:szCs w:val="24"/>
        </w:rPr>
        <w:t>География</w:t>
      </w:r>
    </w:p>
    <w:p w:rsidR="00395683" w:rsidRDefault="00AB727D" w:rsidP="002332CD">
      <w:pPr>
        <w:numPr>
          <w:ilvl w:val="0"/>
          <w:numId w:val="143"/>
        </w:numPr>
        <w:tabs>
          <w:tab w:val="left" w:pos="1246"/>
        </w:tabs>
        <w:ind w:left="260" w:firstLine="710"/>
        <w:jc w:val="both"/>
        <w:rPr>
          <w:rFonts w:eastAsia="Times New Roman"/>
          <w:sz w:val="24"/>
          <w:szCs w:val="24"/>
        </w:rPr>
      </w:pPr>
      <w:r>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395683" w:rsidRDefault="00AB727D">
      <w:pPr>
        <w:ind w:left="260" w:firstLine="708"/>
        <w:jc w:val="both"/>
        <w:rPr>
          <w:rFonts w:eastAsia="Times New Roman"/>
          <w:sz w:val="24"/>
          <w:szCs w:val="24"/>
        </w:rPr>
      </w:pPr>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395683" w:rsidRDefault="00AB727D" w:rsidP="002332CD">
      <w:pPr>
        <w:numPr>
          <w:ilvl w:val="0"/>
          <w:numId w:val="143"/>
        </w:numPr>
        <w:tabs>
          <w:tab w:val="left" w:pos="1220"/>
        </w:tabs>
        <w:ind w:left="1220" w:hanging="250"/>
        <w:rPr>
          <w:rFonts w:eastAsia="Times New Roman"/>
          <w:sz w:val="24"/>
          <w:szCs w:val="24"/>
        </w:rPr>
      </w:pPr>
      <w:r>
        <w:rPr>
          <w:rFonts w:eastAsia="Times New Roman"/>
          <w:sz w:val="24"/>
          <w:szCs w:val="24"/>
        </w:rPr>
        <w:t>соответствии с ФГОС СОО география может изучаться на базовом и углубленном</w:t>
      </w:r>
    </w:p>
    <w:p w:rsidR="00395683" w:rsidRDefault="00AB727D">
      <w:pPr>
        <w:ind w:left="260"/>
        <w:rPr>
          <w:rFonts w:eastAsia="Times New Roman"/>
          <w:sz w:val="24"/>
          <w:szCs w:val="24"/>
        </w:rPr>
      </w:pPr>
      <w:r>
        <w:rPr>
          <w:rFonts w:eastAsia="Times New Roman"/>
          <w:sz w:val="24"/>
          <w:szCs w:val="24"/>
        </w:rPr>
        <w:t>уровнях.</w:t>
      </w:r>
    </w:p>
    <w:p w:rsidR="00395683" w:rsidRDefault="00AB727D">
      <w:pPr>
        <w:ind w:left="260" w:firstLine="708"/>
        <w:jc w:val="both"/>
        <w:rPr>
          <w:rFonts w:eastAsia="Times New Roman"/>
          <w:sz w:val="24"/>
          <w:szCs w:val="24"/>
        </w:rPr>
      </w:pPr>
      <w:r>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395683" w:rsidRDefault="00AB727D">
      <w:pPr>
        <w:spacing w:line="244" w:lineRule="auto"/>
        <w:ind w:left="260" w:firstLine="708"/>
        <w:jc w:val="both"/>
        <w:rPr>
          <w:rFonts w:eastAsia="Times New Roman"/>
          <w:sz w:val="24"/>
          <w:szCs w:val="24"/>
        </w:rPr>
      </w:pPr>
      <w:r>
        <w:rPr>
          <w:rFonts w:eastAsia="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w:t>
      </w:r>
    </w:p>
    <w:p w:rsidR="00395683" w:rsidRDefault="00395683">
      <w:pPr>
        <w:spacing w:line="104" w:lineRule="exact"/>
        <w:rPr>
          <w:sz w:val="20"/>
          <w:szCs w:val="20"/>
        </w:rPr>
      </w:pPr>
    </w:p>
    <w:p w:rsidR="00395683" w:rsidRDefault="00AB727D">
      <w:pPr>
        <w:ind w:right="-259"/>
        <w:jc w:val="center"/>
        <w:rPr>
          <w:sz w:val="20"/>
          <w:szCs w:val="20"/>
        </w:rPr>
      </w:pPr>
      <w:r>
        <w:rPr>
          <w:rFonts w:eastAsia="Times New Roman"/>
          <w:sz w:val="20"/>
          <w:szCs w:val="20"/>
        </w:rPr>
        <w:t>121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4"/>
          <w:szCs w:val="24"/>
        </w:rPr>
        <w:lastRenderedPageBreak/>
        <w:t>проектировать территориальные взаимодействия различных географических явлений и процессов.</w:t>
      </w:r>
    </w:p>
    <w:p w:rsidR="00395683" w:rsidRDefault="00AB727D">
      <w:pPr>
        <w:ind w:left="260" w:firstLine="708"/>
        <w:jc w:val="both"/>
        <w:rPr>
          <w:sz w:val="20"/>
          <w:szCs w:val="20"/>
        </w:rPr>
      </w:pPr>
      <w:r>
        <w:rPr>
          <w:rFonts w:eastAsia="Times New Roman"/>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395683" w:rsidRDefault="00AB727D">
      <w:pPr>
        <w:spacing w:line="249" w:lineRule="auto"/>
        <w:ind w:left="260" w:firstLine="708"/>
        <w:jc w:val="both"/>
        <w:rPr>
          <w:sz w:val="20"/>
          <w:szCs w:val="20"/>
        </w:rPr>
      </w:pPr>
      <w:r>
        <w:rPr>
          <w:rFonts w:eastAsia="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395683" w:rsidRDefault="00395683">
      <w:pPr>
        <w:spacing w:line="225" w:lineRule="exact"/>
        <w:rPr>
          <w:sz w:val="20"/>
          <w:szCs w:val="20"/>
        </w:rPr>
      </w:pPr>
    </w:p>
    <w:p w:rsidR="00395683" w:rsidRDefault="00AB727D">
      <w:pPr>
        <w:ind w:left="960"/>
        <w:rPr>
          <w:sz w:val="20"/>
          <w:szCs w:val="20"/>
        </w:rPr>
      </w:pPr>
      <w:r>
        <w:rPr>
          <w:rFonts w:eastAsia="Times New Roman"/>
          <w:b/>
          <w:bCs/>
          <w:sz w:val="24"/>
          <w:szCs w:val="24"/>
        </w:rPr>
        <w:t>Базовый уровень</w:t>
      </w:r>
    </w:p>
    <w:p w:rsidR="00395683" w:rsidRDefault="00AB727D">
      <w:pPr>
        <w:ind w:left="960"/>
        <w:rPr>
          <w:sz w:val="20"/>
          <w:szCs w:val="20"/>
        </w:rPr>
      </w:pPr>
      <w:r>
        <w:rPr>
          <w:rFonts w:eastAsia="Times New Roman"/>
          <w:b/>
          <w:bCs/>
          <w:sz w:val="24"/>
          <w:szCs w:val="24"/>
        </w:rPr>
        <w:t>Человек и окружающая среда</w:t>
      </w:r>
    </w:p>
    <w:p w:rsidR="00395683" w:rsidRDefault="00AB727D">
      <w:pPr>
        <w:ind w:left="260" w:firstLine="708"/>
        <w:jc w:val="both"/>
        <w:rPr>
          <w:sz w:val="20"/>
          <w:szCs w:val="20"/>
        </w:rPr>
      </w:pPr>
      <w:r>
        <w:rPr>
          <w:rFonts w:eastAsia="Times New Roman"/>
          <w:sz w:val="24"/>
          <w:szCs w:val="24"/>
        </w:rPr>
        <w:t>Окружающая среда как геосистема. Важнейшие явления и процессы в окружающей среде. Представление о ноосфере.</w:t>
      </w:r>
    </w:p>
    <w:p w:rsidR="00395683" w:rsidRDefault="00AB727D">
      <w:pPr>
        <w:ind w:left="260" w:firstLine="708"/>
        <w:jc w:val="both"/>
        <w:rPr>
          <w:sz w:val="20"/>
          <w:szCs w:val="20"/>
        </w:rPr>
      </w:pPr>
      <w:r>
        <w:rPr>
          <w:rFonts w:eastAsia="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395683" w:rsidRDefault="00AB727D">
      <w:pPr>
        <w:spacing w:line="259" w:lineRule="auto"/>
        <w:ind w:left="260" w:firstLine="708"/>
        <w:jc w:val="both"/>
        <w:rPr>
          <w:sz w:val="20"/>
          <w:szCs w:val="20"/>
        </w:rPr>
      </w:pPr>
      <w:r>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395683" w:rsidRDefault="00395683">
      <w:pPr>
        <w:spacing w:line="211" w:lineRule="exact"/>
        <w:rPr>
          <w:sz w:val="20"/>
          <w:szCs w:val="20"/>
        </w:rPr>
      </w:pPr>
    </w:p>
    <w:p w:rsidR="00395683" w:rsidRDefault="00AB727D">
      <w:pPr>
        <w:ind w:left="960"/>
        <w:rPr>
          <w:sz w:val="20"/>
          <w:szCs w:val="20"/>
        </w:rPr>
      </w:pPr>
      <w:r>
        <w:rPr>
          <w:rFonts w:eastAsia="Times New Roman"/>
          <w:b/>
          <w:bCs/>
          <w:sz w:val="24"/>
          <w:szCs w:val="24"/>
        </w:rPr>
        <w:t>Территориальная организация мирового сообщества</w:t>
      </w:r>
    </w:p>
    <w:p w:rsidR="00395683" w:rsidRDefault="00AB727D">
      <w:pPr>
        <w:ind w:left="260" w:firstLine="708"/>
        <w:jc w:val="both"/>
        <w:rPr>
          <w:sz w:val="20"/>
          <w:szCs w:val="20"/>
        </w:rPr>
      </w:pPr>
      <w:r>
        <w:rPr>
          <w:rFonts w:eastAsia="Times New Roman"/>
          <w:sz w:val="24"/>
          <w:szCs w:val="24"/>
        </w:rPr>
        <w:t xml:space="preserve">Мировое сообщество – общая картина мира. Современная политическая карта и ее изменения. Разнообразие стран мира. </w:t>
      </w:r>
      <w:r>
        <w:rPr>
          <w:rFonts w:eastAsia="Times New Roman"/>
          <w:i/>
          <w:iCs/>
          <w:sz w:val="24"/>
          <w:szCs w:val="24"/>
        </w:rPr>
        <w:t>Геополитика. «Горячие точки»</w:t>
      </w:r>
      <w:r>
        <w:rPr>
          <w:rFonts w:eastAsia="Times New Roman"/>
          <w:sz w:val="24"/>
          <w:szCs w:val="24"/>
        </w:rPr>
        <w:t xml:space="preserve"> </w:t>
      </w:r>
      <w:r>
        <w:rPr>
          <w:rFonts w:eastAsia="Times New Roman"/>
          <w:i/>
          <w:iCs/>
          <w:sz w:val="24"/>
          <w:szCs w:val="24"/>
        </w:rPr>
        <w:t>на карте мира.</w:t>
      </w:r>
    </w:p>
    <w:p w:rsidR="00395683" w:rsidRDefault="00AB727D">
      <w:pPr>
        <w:ind w:left="260" w:firstLine="708"/>
        <w:jc w:val="both"/>
        <w:rPr>
          <w:sz w:val="20"/>
          <w:szCs w:val="20"/>
        </w:rPr>
      </w:pPr>
      <w:r>
        <w:rPr>
          <w:rFonts w:eastAsia="Times New Roman"/>
          <w:sz w:val="24"/>
          <w:szCs w:val="24"/>
        </w:rPr>
        <w:t xml:space="preserve">Население мира. Численность , воспроизводство, динамика населения. Демографическая политика. Размещение и плотность населения. Состав и структура населения (половозрастной , этнический , религиозный состав, городское и сельское население). </w:t>
      </w:r>
      <w:r>
        <w:rPr>
          <w:rFonts w:eastAsia="Times New Roman"/>
          <w:i/>
          <w:iCs/>
          <w:sz w:val="24"/>
          <w:szCs w:val="24"/>
        </w:rPr>
        <w:t>Основные очаги этнических и конфессиональных конфликтов.</w:t>
      </w:r>
      <w:r>
        <w:rPr>
          <w:rFonts w:eastAsia="Times New Roman"/>
          <w:sz w:val="24"/>
          <w:szCs w:val="24"/>
        </w:rPr>
        <w:t xml:space="preserve"> География рынка труда и занятости. Миграция населения. Закономерности расселения населения. Урбанизация.</w:t>
      </w:r>
    </w:p>
    <w:p w:rsidR="00395683" w:rsidRDefault="00AB727D">
      <w:pPr>
        <w:spacing w:line="253" w:lineRule="auto"/>
        <w:ind w:left="260" w:firstLine="708"/>
        <w:jc w:val="both"/>
        <w:rPr>
          <w:sz w:val="20"/>
          <w:szCs w:val="20"/>
        </w:rPr>
      </w:pPr>
      <w:r>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4"/>
          <w:szCs w:val="24"/>
        </w:rPr>
        <w:t>Изменение отраслевой структуры.</w:t>
      </w:r>
      <w:r>
        <w:rPr>
          <w:rFonts w:eastAsia="Times New Roman"/>
          <w:sz w:val="24"/>
          <w:szCs w:val="24"/>
        </w:rPr>
        <w:t xml:space="preserve"> География основных отраслей производственной и непроизводственной сфер. </w:t>
      </w:r>
      <w:r>
        <w:rPr>
          <w:rFonts w:eastAsia="Times New Roman"/>
          <w:i/>
          <w:iCs/>
          <w:sz w:val="24"/>
          <w:szCs w:val="24"/>
        </w:rPr>
        <w:t>Развитие сферы услуг.</w:t>
      </w:r>
      <w:r>
        <w:rPr>
          <w:rFonts w:eastAsia="Times New Roman"/>
          <w:sz w:val="24"/>
          <w:szCs w:val="24"/>
        </w:rPr>
        <w:t xml:space="preserve"> Международные отношения. Географические аспекты глобализации.</w:t>
      </w:r>
    </w:p>
    <w:p w:rsidR="00395683" w:rsidRDefault="00395683">
      <w:pPr>
        <w:spacing w:line="216" w:lineRule="exact"/>
        <w:rPr>
          <w:sz w:val="20"/>
          <w:szCs w:val="20"/>
        </w:rPr>
      </w:pPr>
    </w:p>
    <w:p w:rsidR="00395683" w:rsidRDefault="00AB727D">
      <w:pPr>
        <w:ind w:left="960"/>
        <w:rPr>
          <w:sz w:val="20"/>
          <w:szCs w:val="20"/>
        </w:rPr>
      </w:pPr>
      <w:r>
        <w:rPr>
          <w:rFonts w:eastAsia="Times New Roman"/>
          <w:b/>
          <w:bCs/>
          <w:sz w:val="24"/>
          <w:szCs w:val="24"/>
        </w:rPr>
        <w:t>Региональная география и страноведение</w:t>
      </w:r>
    </w:p>
    <w:p w:rsidR="00395683" w:rsidRDefault="00AB727D">
      <w:pPr>
        <w:ind w:left="260" w:firstLine="708"/>
        <w:jc w:val="both"/>
        <w:rPr>
          <w:sz w:val="20"/>
          <w:szCs w:val="20"/>
        </w:rPr>
      </w:pPr>
      <w:r>
        <w:rPr>
          <w:rFonts w:eastAsia="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4"/>
          <w:szCs w:val="24"/>
        </w:rPr>
        <w:t>Ведущие страны-экспортеры основных видов продукции.</w:t>
      </w:r>
    </w:p>
    <w:p w:rsidR="00395683" w:rsidRDefault="00AB727D">
      <w:pPr>
        <w:ind w:left="260" w:firstLine="708"/>
        <w:jc w:val="both"/>
        <w:rPr>
          <w:sz w:val="20"/>
          <w:szCs w:val="20"/>
        </w:rPr>
      </w:pPr>
      <w:r>
        <w:rPr>
          <w:rFonts w:eastAsia="Times New Roman"/>
          <w:sz w:val="24"/>
          <w:szCs w:val="24"/>
        </w:rPr>
        <w:t xml:space="preserve">Роль отдельных стран и регионов в системе мирового хозяйства. </w:t>
      </w:r>
      <w:r>
        <w:rPr>
          <w:rFonts w:eastAsia="Times New Roman"/>
          <w:i/>
          <w:iCs/>
          <w:sz w:val="24"/>
          <w:szCs w:val="24"/>
        </w:rPr>
        <w:t>Региональная</w:t>
      </w:r>
      <w:r>
        <w:rPr>
          <w:rFonts w:eastAsia="Times New Roman"/>
          <w:sz w:val="24"/>
          <w:szCs w:val="24"/>
        </w:rPr>
        <w:t xml:space="preserve"> </w:t>
      </w:r>
      <w:r>
        <w:rPr>
          <w:rFonts w:eastAsia="Times New Roman"/>
          <w:i/>
          <w:iCs/>
          <w:sz w:val="24"/>
          <w:szCs w:val="24"/>
        </w:rPr>
        <w:t xml:space="preserve">политика. </w:t>
      </w:r>
      <w:r>
        <w:rPr>
          <w:rFonts w:eastAsia="Times New Roman"/>
          <w:sz w:val="24"/>
          <w:szCs w:val="24"/>
        </w:rPr>
        <w:t>Интеграция регионов в единое мировое сообщество.</w:t>
      </w:r>
      <w:r>
        <w:rPr>
          <w:rFonts w:eastAsia="Times New Roman"/>
          <w:i/>
          <w:iCs/>
          <w:sz w:val="24"/>
          <w:szCs w:val="24"/>
        </w:rPr>
        <w:t xml:space="preserve"> </w:t>
      </w:r>
      <w:r>
        <w:rPr>
          <w:rFonts w:eastAsia="Times New Roman"/>
          <w:sz w:val="24"/>
          <w:szCs w:val="24"/>
        </w:rPr>
        <w:t>Международные организации</w:t>
      </w:r>
      <w:r>
        <w:rPr>
          <w:rFonts w:eastAsia="Times New Roman"/>
          <w:i/>
          <w:iCs/>
          <w:sz w:val="24"/>
          <w:szCs w:val="24"/>
        </w:rPr>
        <w:t xml:space="preserve"> </w:t>
      </w:r>
      <w:r>
        <w:rPr>
          <w:rFonts w:eastAsia="Times New Roman"/>
          <w:sz w:val="24"/>
          <w:szCs w:val="24"/>
        </w:rPr>
        <w:t>(региональные, политические и отраслевые союзы).</w:t>
      </w:r>
    </w:p>
    <w:p w:rsidR="00395683" w:rsidRDefault="00AB727D">
      <w:pPr>
        <w:spacing w:line="253" w:lineRule="auto"/>
        <w:ind w:left="260" w:firstLine="708"/>
        <w:jc w:val="both"/>
        <w:rPr>
          <w:sz w:val="20"/>
          <w:szCs w:val="20"/>
        </w:rPr>
      </w:pPr>
      <w:r>
        <w:rPr>
          <w:rFonts w:eastAsia="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395683" w:rsidRDefault="00395683">
      <w:pPr>
        <w:spacing w:line="350" w:lineRule="exact"/>
        <w:rPr>
          <w:sz w:val="20"/>
          <w:szCs w:val="20"/>
        </w:rPr>
      </w:pPr>
    </w:p>
    <w:p w:rsidR="00395683" w:rsidRDefault="00AB727D">
      <w:pPr>
        <w:ind w:right="-259"/>
        <w:jc w:val="center"/>
        <w:rPr>
          <w:sz w:val="20"/>
          <w:szCs w:val="20"/>
        </w:rPr>
      </w:pPr>
      <w:r>
        <w:rPr>
          <w:rFonts w:eastAsia="Times New Roman"/>
          <w:sz w:val="20"/>
          <w:szCs w:val="20"/>
        </w:rPr>
        <w:t>122</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960"/>
        <w:rPr>
          <w:sz w:val="20"/>
          <w:szCs w:val="20"/>
        </w:rPr>
      </w:pPr>
      <w:r>
        <w:rPr>
          <w:rFonts w:eastAsia="Times New Roman"/>
          <w:b/>
          <w:bCs/>
          <w:sz w:val="24"/>
          <w:szCs w:val="24"/>
        </w:rPr>
        <w:lastRenderedPageBreak/>
        <w:t>Роль географии в решении глобальных проблем человечества</w:t>
      </w:r>
    </w:p>
    <w:p w:rsidR="00395683" w:rsidRDefault="00AB727D">
      <w:pPr>
        <w:ind w:left="260" w:firstLine="708"/>
        <w:jc w:val="both"/>
        <w:rPr>
          <w:sz w:val="20"/>
          <w:szCs w:val="20"/>
        </w:rPr>
      </w:pPr>
      <w:r>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395683" w:rsidRDefault="00AB727D">
      <w:pPr>
        <w:ind w:left="960"/>
        <w:rPr>
          <w:sz w:val="20"/>
          <w:szCs w:val="20"/>
        </w:rPr>
      </w:pPr>
      <w:r>
        <w:rPr>
          <w:rFonts w:eastAsia="Times New Roman"/>
          <w:b/>
          <w:bCs/>
          <w:sz w:val="24"/>
          <w:szCs w:val="24"/>
        </w:rPr>
        <w:t>Примерный перечень практических работ</w:t>
      </w:r>
    </w:p>
    <w:p w:rsidR="00395683" w:rsidRDefault="00AB727D">
      <w:pPr>
        <w:ind w:left="260" w:firstLine="708"/>
        <w:jc w:val="both"/>
        <w:rPr>
          <w:sz w:val="20"/>
          <w:szCs w:val="20"/>
        </w:rPr>
      </w:pPr>
      <w:r>
        <w:rPr>
          <w:rFonts w:eastAsia="Times New Roman"/>
          <w:sz w:val="24"/>
          <w:szCs w:val="24"/>
        </w:rPr>
        <w:t>Оценка ресурсообеспеченности страны (региона, человечества) основными видами ресурсов.</w:t>
      </w:r>
    </w:p>
    <w:p w:rsidR="00395683" w:rsidRDefault="00AB727D">
      <w:pPr>
        <w:ind w:left="260" w:firstLine="708"/>
        <w:jc w:val="both"/>
        <w:rPr>
          <w:sz w:val="20"/>
          <w:szCs w:val="20"/>
        </w:rPr>
      </w:pPr>
      <w:r>
        <w:rPr>
          <w:rFonts w:eastAsia="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395683" w:rsidRDefault="00AB727D">
      <w:pPr>
        <w:ind w:left="960"/>
        <w:rPr>
          <w:sz w:val="20"/>
          <w:szCs w:val="20"/>
        </w:rPr>
      </w:pPr>
      <w:r>
        <w:rPr>
          <w:rFonts w:eastAsia="Times New Roman"/>
          <w:sz w:val="24"/>
          <w:szCs w:val="24"/>
        </w:rPr>
        <w:t>Анализ геоэкологической ситуации в отдельных странах и регионах мира.</w:t>
      </w:r>
    </w:p>
    <w:p w:rsidR="00395683" w:rsidRDefault="00AB727D">
      <w:pPr>
        <w:ind w:left="960"/>
        <w:rPr>
          <w:sz w:val="20"/>
          <w:szCs w:val="20"/>
        </w:rPr>
      </w:pPr>
      <w:r>
        <w:rPr>
          <w:rFonts w:eastAsia="Times New Roman"/>
          <w:sz w:val="24"/>
          <w:szCs w:val="24"/>
        </w:rPr>
        <w:t>Анализ техногенной нагрузки на окружающую среду.</w:t>
      </w:r>
    </w:p>
    <w:p w:rsidR="00395683" w:rsidRDefault="00AB727D">
      <w:pPr>
        <w:ind w:left="960"/>
        <w:rPr>
          <w:sz w:val="20"/>
          <w:szCs w:val="20"/>
        </w:rPr>
      </w:pPr>
      <w:r>
        <w:rPr>
          <w:rFonts w:eastAsia="Times New Roman"/>
          <w:sz w:val="24"/>
          <w:szCs w:val="24"/>
        </w:rPr>
        <w:t>Характеристика политико-географического положения страны.</w:t>
      </w:r>
    </w:p>
    <w:p w:rsidR="00395683" w:rsidRDefault="00AB727D">
      <w:pPr>
        <w:ind w:left="960"/>
        <w:rPr>
          <w:sz w:val="20"/>
          <w:szCs w:val="20"/>
        </w:rPr>
      </w:pPr>
      <w:r>
        <w:rPr>
          <w:rFonts w:eastAsia="Times New Roman"/>
          <w:sz w:val="24"/>
          <w:szCs w:val="24"/>
        </w:rPr>
        <w:t>Характеристика экономико-географического положения страны.</w:t>
      </w:r>
    </w:p>
    <w:p w:rsidR="00395683" w:rsidRDefault="00AB727D">
      <w:pPr>
        <w:ind w:left="960"/>
        <w:rPr>
          <w:sz w:val="20"/>
          <w:szCs w:val="20"/>
        </w:rPr>
      </w:pPr>
      <w:r>
        <w:rPr>
          <w:rFonts w:eastAsia="Times New Roman"/>
          <w:sz w:val="24"/>
          <w:szCs w:val="24"/>
        </w:rPr>
        <w:t>Характеристика природно-ресурсного потенциала страны.</w:t>
      </w:r>
    </w:p>
    <w:p w:rsidR="00395683" w:rsidRDefault="00AB727D">
      <w:pPr>
        <w:ind w:left="960"/>
        <w:rPr>
          <w:sz w:val="20"/>
          <w:szCs w:val="20"/>
        </w:rPr>
      </w:pPr>
      <w:r>
        <w:rPr>
          <w:rFonts w:eastAsia="Times New Roman"/>
          <w:sz w:val="24"/>
          <w:szCs w:val="24"/>
        </w:rPr>
        <w:t>Классификация стран мира на основе анализа политической и экономической карты</w:t>
      </w:r>
    </w:p>
    <w:p w:rsidR="00395683" w:rsidRDefault="00AB727D">
      <w:pPr>
        <w:ind w:left="260"/>
        <w:rPr>
          <w:sz w:val="20"/>
          <w:szCs w:val="20"/>
        </w:rPr>
      </w:pPr>
      <w:r>
        <w:rPr>
          <w:rFonts w:eastAsia="Times New Roman"/>
          <w:sz w:val="24"/>
          <w:szCs w:val="24"/>
        </w:rPr>
        <w:t>мира.</w:t>
      </w:r>
    </w:p>
    <w:p w:rsidR="00395683" w:rsidRDefault="00AB727D">
      <w:pPr>
        <w:ind w:left="960"/>
        <w:rPr>
          <w:sz w:val="20"/>
          <w:szCs w:val="20"/>
        </w:rPr>
      </w:pPr>
      <w:r>
        <w:rPr>
          <w:rFonts w:eastAsia="Times New Roman"/>
          <w:sz w:val="24"/>
          <w:szCs w:val="24"/>
        </w:rPr>
        <w:t>Анализ грузооборота и пассажиропотока по основным транспортным магистралям</w:t>
      </w:r>
    </w:p>
    <w:p w:rsidR="00395683" w:rsidRDefault="00AB727D">
      <w:pPr>
        <w:ind w:left="260"/>
        <w:rPr>
          <w:sz w:val="20"/>
          <w:szCs w:val="20"/>
        </w:rPr>
      </w:pPr>
      <w:r>
        <w:rPr>
          <w:rFonts w:eastAsia="Times New Roman"/>
          <w:sz w:val="24"/>
          <w:szCs w:val="24"/>
        </w:rPr>
        <w:t>мира.</w:t>
      </w:r>
    </w:p>
    <w:p w:rsidR="00395683" w:rsidRDefault="00AB727D">
      <w:pPr>
        <w:ind w:left="960"/>
        <w:rPr>
          <w:sz w:val="20"/>
          <w:szCs w:val="20"/>
        </w:rPr>
      </w:pPr>
      <w:r>
        <w:rPr>
          <w:rFonts w:eastAsia="Times New Roman"/>
          <w:sz w:val="24"/>
          <w:szCs w:val="24"/>
        </w:rPr>
        <w:t>Выявление причин неравномерности хозяйственного освоения различных территорий. Составление экономико-географической характеристики одной из отраслей</w:t>
      </w:r>
    </w:p>
    <w:p w:rsidR="00395683" w:rsidRDefault="00AB727D">
      <w:pPr>
        <w:ind w:left="260"/>
        <w:rPr>
          <w:sz w:val="20"/>
          <w:szCs w:val="20"/>
        </w:rPr>
      </w:pPr>
      <w:r>
        <w:rPr>
          <w:rFonts w:eastAsia="Times New Roman"/>
          <w:sz w:val="24"/>
          <w:szCs w:val="24"/>
        </w:rPr>
        <w:t>промышленности.</w:t>
      </w:r>
    </w:p>
    <w:p w:rsidR="00395683" w:rsidRDefault="00AB727D">
      <w:pPr>
        <w:ind w:left="960"/>
        <w:rPr>
          <w:sz w:val="20"/>
          <w:szCs w:val="20"/>
        </w:rPr>
      </w:pPr>
      <w:r>
        <w:rPr>
          <w:rFonts w:eastAsia="Times New Roman"/>
          <w:sz w:val="24"/>
          <w:szCs w:val="24"/>
        </w:rPr>
        <w:t>Прогнозирование изменения численности населения мира и отдельных регионов. Определение состава и структуры населения на основе статистических данных. Выявление основных закономерностей расселения на основе анализа физической и</w:t>
      </w:r>
    </w:p>
    <w:p w:rsidR="00395683" w:rsidRDefault="00AB727D">
      <w:pPr>
        <w:ind w:left="260"/>
        <w:rPr>
          <w:sz w:val="20"/>
          <w:szCs w:val="20"/>
        </w:rPr>
      </w:pPr>
      <w:r>
        <w:rPr>
          <w:rFonts w:eastAsia="Times New Roman"/>
          <w:sz w:val="24"/>
          <w:szCs w:val="24"/>
        </w:rPr>
        <w:t>тематических карт мира.</w:t>
      </w:r>
    </w:p>
    <w:p w:rsidR="00395683" w:rsidRDefault="00AB727D">
      <w:pPr>
        <w:ind w:left="960"/>
        <w:rPr>
          <w:sz w:val="20"/>
          <w:szCs w:val="20"/>
        </w:rPr>
      </w:pPr>
      <w:r>
        <w:rPr>
          <w:rFonts w:eastAsia="Times New Roman"/>
          <w:sz w:val="24"/>
          <w:szCs w:val="24"/>
        </w:rPr>
        <w:t>Оценка основных показателей уровня и качества жизни населения.</w:t>
      </w:r>
    </w:p>
    <w:p w:rsidR="00395683" w:rsidRDefault="00AB727D">
      <w:pPr>
        <w:ind w:left="260" w:firstLine="708"/>
        <w:rPr>
          <w:sz w:val="20"/>
          <w:szCs w:val="20"/>
        </w:rPr>
      </w:pPr>
      <w:r>
        <w:rPr>
          <w:rFonts w:eastAsia="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395683" w:rsidRDefault="00AB727D">
      <w:pPr>
        <w:ind w:left="960"/>
        <w:rPr>
          <w:sz w:val="20"/>
          <w:szCs w:val="20"/>
        </w:rPr>
      </w:pPr>
      <w:r>
        <w:rPr>
          <w:rFonts w:eastAsia="Times New Roman"/>
          <w:sz w:val="24"/>
          <w:szCs w:val="24"/>
        </w:rPr>
        <w:t>Выявление и характеристика основных направлений миграции населения. Характеристика влияния рынков труда на размещение предприятий материальной и</w:t>
      </w:r>
    </w:p>
    <w:p w:rsidR="00395683" w:rsidRDefault="00AB727D">
      <w:pPr>
        <w:ind w:left="260"/>
        <w:rPr>
          <w:sz w:val="20"/>
          <w:szCs w:val="20"/>
        </w:rPr>
      </w:pPr>
      <w:r>
        <w:rPr>
          <w:rFonts w:eastAsia="Times New Roman"/>
          <w:sz w:val="24"/>
          <w:szCs w:val="24"/>
        </w:rPr>
        <w:t>нематериальной сферы.</w:t>
      </w:r>
    </w:p>
    <w:p w:rsidR="00395683" w:rsidRDefault="00AB727D">
      <w:pPr>
        <w:ind w:left="960"/>
        <w:rPr>
          <w:sz w:val="20"/>
          <w:szCs w:val="20"/>
        </w:rPr>
      </w:pPr>
      <w:r>
        <w:rPr>
          <w:rFonts w:eastAsia="Times New Roman"/>
          <w:sz w:val="24"/>
          <w:szCs w:val="24"/>
        </w:rPr>
        <w:t>Анализ участия стран и регионов мира в международном географическом разделении</w:t>
      </w:r>
    </w:p>
    <w:p w:rsidR="00395683" w:rsidRDefault="00AB727D">
      <w:pPr>
        <w:ind w:left="260"/>
        <w:rPr>
          <w:sz w:val="20"/>
          <w:szCs w:val="20"/>
        </w:rPr>
      </w:pPr>
      <w:r>
        <w:rPr>
          <w:rFonts w:eastAsia="Times New Roman"/>
          <w:sz w:val="24"/>
          <w:szCs w:val="24"/>
        </w:rPr>
        <w:t>труда.</w:t>
      </w:r>
    </w:p>
    <w:p w:rsidR="00395683" w:rsidRDefault="00AB727D">
      <w:pPr>
        <w:ind w:left="260" w:firstLine="708"/>
        <w:rPr>
          <w:sz w:val="20"/>
          <w:szCs w:val="20"/>
        </w:rPr>
      </w:pPr>
      <w:r>
        <w:rPr>
          <w:rFonts w:eastAsia="Times New Roman"/>
          <w:sz w:val="24"/>
          <w:szCs w:val="24"/>
        </w:rPr>
        <w:t>Анализ обеспеченности предприятиями сферы услуг отдельного региона, страны, города.</w:t>
      </w:r>
    </w:p>
    <w:p w:rsidR="00395683" w:rsidRDefault="00AB727D">
      <w:pPr>
        <w:ind w:left="960"/>
        <w:rPr>
          <w:sz w:val="20"/>
          <w:szCs w:val="20"/>
        </w:rPr>
      </w:pPr>
      <w:r>
        <w:rPr>
          <w:rFonts w:eastAsia="Times New Roman"/>
          <w:sz w:val="24"/>
          <w:szCs w:val="24"/>
        </w:rPr>
        <w:t>Определение международной специализации крупнейших стран и регионов мира.</w:t>
      </w:r>
    </w:p>
    <w:p w:rsidR="00395683" w:rsidRDefault="00AB727D">
      <w:pPr>
        <w:ind w:left="960"/>
        <w:rPr>
          <w:sz w:val="20"/>
          <w:szCs w:val="20"/>
        </w:rPr>
      </w:pPr>
      <w:r>
        <w:rPr>
          <w:rFonts w:eastAsia="Times New Roman"/>
          <w:sz w:val="24"/>
          <w:szCs w:val="24"/>
        </w:rPr>
        <w:t>Анализ международных экономических связей страны.</w:t>
      </w:r>
    </w:p>
    <w:p w:rsidR="00395683" w:rsidRDefault="00AB727D">
      <w:pPr>
        <w:ind w:left="260" w:firstLine="708"/>
        <w:rPr>
          <w:sz w:val="20"/>
          <w:szCs w:val="20"/>
        </w:rPr>
      </w:pPr>
      <w:r>
        <w:rPr>
          <w:rFonts w:eastAsia="Times New Roman"/>
          <w:sz w:val="24"/>
          <w:szCs w:val="24"/>
        </w:rPr>
        <w:t>Анализ и объяснение особенностей современного геополитического и геоэкономического положения России.</w:t>
      </w:r>
    </w:p>
    <w:p w:rsidR="00395683" w:rsidRDefault="00AB727D">
      <w:pPr>
        <w:ind w:left="260" w:firstLine="708"/>
        <w:rPr>
          <w:sz w:val="20"/>
          <w:szCs w:val="20"/>
        </w:rPr>
      </w:pPr>
      <w:r>
        <w:rPr>
          <w:rFonts w:eastAsia="Times New Roman"/>
          <w:sz w:val="24"/>
          <w:szCs w:val="24"/>
        </w:rPr>
        <w:t>Определение основных направлений внешних экономических , политических, культурных и научных связей России с наиболее развитыми странами мира.</w:t>
      </w:r>
    </w:p>
    <w:p w:rsidR="00395683" w:rsidRDefault="00AB727D">
      <w:pPr>
        <w:ind w:left="260" w:firstLine="708"/>
        <w:rPr>
          <w:sz w:val="20"/>
          <w:szCs w:val="20"/>
        </w:rPr>
      </w:pPr>
      <w:r>
        <w:rPr>
          <w:rFonts w:eastAsia="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395683" w:rsidRDefault="00AB727D">
      <w:pPr>
        <w:ind w:left="260" w:firstLine="708"/>
        <w:rPr>
          <w:sz w:val="20"/>
          <w:szCs w:val="20"/>
        </w:rPr>
      </w:pPr>
      <w:r>
        <w:rPr>
          <w:rFonts w:eastAsia="Times New Roman"/>
          <w:sz w:val="24"/>
          <w:szCs w:val="24"/>
        </w:rPr>
        <w:t>Анализ международного сотрудничества по решению глобальных проблем человечества.</w:t>
      </w:r>
    </w:p>
    <w:p w:rsidR="00395683" w:rsidRDefault="00AB727D">
      <w:pPr>
        <w:ind w:left="960"/>
        <w:rPr>
          <w:sz w:val="20"/>
          <w:szCs w:val="20"/>
        </w:rPr>
      </w:pPr>
      <w:r>
        <w:rPr>
          <w:rFonts w:eastAsia="Times New Roman"/>
          <w:sz w:val="24"/>
          <w:szCs w:val="24"/>
        </w:rPr>
        <w:t>Анализ международной деятельности по освоению малоизученных территорий. Отображение статистических данных в геоинформационной системе или на</w:t>
      </w:r>
    </w:p>
    <w:p w:rsidR="00395683" w:rsidRDefault="00AB727D">
      <w:pPr>
        <w:ind w:left="260"/>
        <w:rPr>
          <w:sz w:val="20"/>
          <w:szCs w:val="20"/>
        </w:rPr>
      </w:pPr>
      <w:r>
        <w:rPr>
          <w:rFonts w:eastAsia="Times New Roman"/>
          <w:sz w:val="24"/>
          <w:szCs w:val="24"/>
        </w:rPr>
        <w:t>картосхеме.</w:t>
      </w:r>
    </w:p>
    <w:p w:rsidR="00395683" w:rsidRDefault="00AB727D">
      <w:pPr>
        <w:spacing w:line="279" w:lineRule="auto"/>
        <w:ind w:left="260" w:firstLine="708"/>
        <w:rPr>
          <w:sz w:val="20"/>
          <w:szCs w:val="20"/>
        </w:rPr>
      </w:pPr>
      <w:r>
        <w:rPr>
          <w:rFonts w:eastAsia="Times New Roman"/>
          <w:sz w:val="24"/>
          <w:szCs w:val="24"/>
        </w:rPr>
        <w:t>Представление географической информации в виде таблиц, схем, графиков, диаграмм, картосхем.</w:t>
      </w:r>
    </w:p>
    <w:p w:rsidR="00395683" w:rsidRDefault="00395683">
      <w:pPr>
        <w:spacing w:line="44" w:lineRule="exact"/>
        <w:rPr>
          <w:sz w:val="20"/>
          <w:szCs w:val="20"/>
        </w:rPr>
      </w:pPr>
    </w:p>
    <w:p w:rsidR="00395683" w:rsidRDefault="00AB727D">
      <w:pPr>
        <w:ind w:right="-259"/>
        <w:jc w:val="center"/>
        <w:rPr>
          <w:sz w:val="20"/>
          <w:szCs w:val="20"/>
        </w:rPr>
      </w:pPr>
      <w:r>
        <w:rPr>
          <w:rFonts w:eastAsia="Times New Roman"/>
          <w:sz w:val="20"/>
          <w:szCs w:val="20"/>
        </w:rPr>
        <w:t>123</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Обществознание</w:t>
      </w:r>
    </w:p>
    <w:p w:rsidR="00395683" w:rsidRDefault="00395683">
      <w:pPr>
        <w:spacing w:line="265"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95683" w:rsidRDefault="00395683">
      <w:pPr>
        <w:spacing w:line="7" w:lineRule="exact"/>
        <w:rPr>
          <w:sz w:val="20"/>
          <w:szCs w:val="20"/>
        </w:rPr>
      </w:pPr>
    </w:p>
    <w:p w:rsidR="00395683" w:rsidRDefault="00AB727D">
      <w:pPr>
        <w:ind w:left="260" w:firstLine="708"/>
        <w:jc w:val="both"/>
        <w:rPr>
          <w:sz w:val="20"/>
          <w:szCs w:val="20"/>
        </w:rPr>
      </w:pPr>
      <w:r>
        <w:rPr>
          <w:rFonts w:eastAsia="Times New Roman"/>
          <w:sz w:val="23"/>
          <w:szCs w:val="23"/>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Задачами реализации примерной программы учебного предмета «Обществознания» на уровне среднего общего образования являются:</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95683" w:rsidRDefault="00AB727D">
      <w:pPr>
        <w:spacing w:line="239" w:lineRule="auto"/>
        <w:ind w:left="260" w:firstLine="708"/>
        <w:rPr>
          <w:sz w:val="20"/>
          <w:szCs w:val="20"/>
        </w:rPr>
      </w:pPr>
      <w:r>
        <w:rPr>
          <w:rFonts w:eastAsia="Times New Roman"/>
          <w:sz w:val="23"/>
          <w:szCs w:val="23"/>
        </w:rPr>
        <w:t>– формирование знаний об обществе как целостной развивающейся системе в единстве и взаимодействии его основных сфер и институтов;</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w:t>
      </w:r>
      <w:r>
        <w:rPr>
          <w:rFonts w:eastAsia="Times New Roman"/>
        </w:rPr>
        <w:t>овладение базовым понятийным аппаратом социальных наук;</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 овладение умениями выявлять причинно-следственные, функциональные, иерархические и другие связи социальных объектов и процессов;</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 формирование представлений об основных тенденциях и возможных перспективах развития мирового сообщества в глобальном мире;</w:t>
      </w:r>
    </w:p>
    <w:p w:rsidR="00395683" w:rsidRDefault="00395683">
      <w:pPr>
        <w:spacing w:line="1" w:lineRule="exact"/>
        <w:rPr>
          <w:sz w:val="20"/>
          <w:szCs w:val="20"/>
        </w:rPr>
      </w:pPr>
    </w:p>
    <w:p w:rsidR="00395683" w:rsidRDefault="00AB727D">
      <w:pPr>
        <w:ind w:left="260" w:firstLine="708"/>
        <w:rPr>
          <w:sz w:val="20"/>
          <w:szCs w:val="20"/>
        </w:rPr>
      </w:pPr>
      <w:r>
        <w:rPr>
          <w:rFonts w:eastAsia="Times New Roman"/>
          <w:sz w:val="23"/>
          <w:szCs w:val="23"/>
        </w:rPr>
        <w:t>– формирование представлений о методах познания социальных явлений и процессов;</w:t>
      </w:r>
    </w:p>
    <w:p w:rsidR="00395683" w:rsidRDefault="00395683">
      <w:pPr>
        <w:spacing w:line="265" w:lineRule="exact"/>
        <w:rPr>
          <w:sz w:val="20"/>
          <w:szCs w:val="20"/>
        </w:rPr>
      </w:pPr>
    </w:p>
    <w:p w:rsidR="00395683" w:rsidRDefault="00AB727D">
      <w:pPr>
        <w:ind w:left="260" w:firstLine="708"/>
        <w:jc w:val="both"/>
        <w:rPr>
          <w:sz w:val="20"/>
          <w:szCs w:val="20"/>
        </w:rPr>
      </w:pPr>
      <w:r>
        <w:rPr>
          <w:rFonts w:eastAsia="Times New Roman"/>
          <w:sz w:val="23"/>
          <w:szCs w:val="23"/>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95683" w:rsidRDefault="00395683">
      <w:pPr>
        <w:spacing w:line="263" w:lineRule="exact"/>
        <w:rPr>
          <w:sz w:val="20"/>
          <w:szCs w:val="20"/>
        </w:rPr>
      </w:pPr>
    </w:p>
    <w:p w:rsidR="00395683" w:rsidRDefault="00AB727D">
      <w:pPr>
        <w:ind w:left="260" w:firstLine="708"/>
        <w:jc w:val="both"/>
        <w:rPr>
          <w:sz w:val="20"/>
          <w:szCs w:val="20"/>
        </w:rPr>
      </w:pPr>
      <w:r>
        <w:rPr>
          <w:rFonts w:eastAsia="Times New Roman"/>
          <w:sz w:val="23"/>
          <w:szCs w:val="23"/>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95683" w:rsidRDefault="00AB727D">
      <w:pPr>
        <w:ind w:left="260" w:firstLine="708"/>
        <w:jc w:val="both"/>
        <w:rPr>
          <w:sz w:val="20"/>
          <w:szCs w:val="20"/>
        </w:rPr>
      </w:pPr>
      <w:r>
        <w:rPr>
          <w:rFonts w:eastAsia="Times New Roman"/>
          <w:sz w:val="23"/>
          <w:szCs w:val="23"/>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395683" w:rsidRDefault="00AB727D">
      <w:pPr>
        <w:spacing w:line="260" w:lineRule="auto"/>
        <w:ind w:left="260" w:firstLine="708"/>
        <w:jc w:val="both"/>
        <w:rPr>
          <w:sz w:val="20"/>
          <w:szCs w:val="20"/>
        </w:rPr>
      </w:pPr>
      <w:r>
        <w:rPr>
          <w:rFonts w:eastAsia="Times New Roman"/>
          <w:sz w:val="23"/>
          <w:szCs w:val="23"/>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95683" w:rsidRDefault="00395683">
      <w:pPr>
        <w:spacing w:line="200" w:lineRule="exact"/>
        <w:rPr>
          <w:sz w:val="20"/>
          <w:szCs w:val="20"/>
        </w:rPr>
      </w:pPr>
    </w:p>
    <w:p w:rsidR="00395683" w:rsidRDefault="00AB727D">
      <w:pPr>
        <w:ind w:left="980"/>
        <w:rPr>
          <w:sz w:val="20"/>
          <w:szCs w:val="20"/>
        </w:rPr>
      </w:pPr>
      <w:r>
        <w:rPr>
          <w:rFonts w:eastAsia="Times New Roman"/>
          <w:b/>
          <w:bCs/>
          <w:sz w:val="23"/>
          <w:szCs w:val="23"/>
        </w:rPr>
        <w:t>Базовый уровень</w:t>
      </w:r>
    </w:p>
    <w:p w:rsidR="00395683" w:rsidRDefault="00AB727D">
      <w:pPr>
        <w:spacing w:line="238" w:lineRule="auto"/>
        <w:ind w:left="980"/>
        <w:rPr>
          <w:sz w:val="20"/>
          <w:szCs w:val="20"/>
        </w:rPr>
      </w:pPr>
      <w:r>
        <w:rPr>
          <w:rFonts w:eastAsia="Times New Roman"/>
          <w:b/>
          <w:bCs/>
          <w:sz w:val="23"/>
          <w:szCs w:val="23"/>
        </w:rPr>
        <w:t>Человек. Человек в системе общественных отношений</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w:t>
      </w:r>
    </w:p>
    <w:p w:rsidR="00395683" w:rsidRDefault="00395683">
      <w:pPr>
        <w:spacing w:line="119" w:lineRule="exact"/>
        <w:rPr>
          <w:sz w:val="20"/>
          <w:szCs w:val="20"/>
        </w:rPr>
      </w:pPr>
    </w:p>
    <w:p w:rsidR="00395683" w:rsidRDefault="00AB727D">
      <w:pPr>
        <w:ind w:right="-259"/>
        <w:jc w:val="center"/>
        <w:rPr>
          <w:sz w:val="20"/>
          <w:szCs w:val="20"/>
        </w:rPr>
      </w:pPr>
      <w:r>
        <w:rPr>
          <w:rFonts w:eastAsia="Times New Roman"/>
          <w:sz w:val="20"/>
          <w:szCs w:val="20"/>
        </w:rPr>
        <w:t>124</w:t>
      </w:r>
    </w:p>
    <w:p w:rsidR="00395683" w:rsidRDefault="00395683">
      <w:pPr>
        <w:sectPr w:rsidR="00395683">
          <w:pgSz w:w="11900" w:h="16838"/>
          <w:pgMar w:top="1379" w:right="566" w:bottom="735" w:left="1440" w:header="0" w:footer="0" w:gutter="0"/>
          <w:cols w:space="720" w:equalWidth="0">
            <w:col w:w="9900"/>
          </w:cols>
        </w:sectPr>
      </w:pPr>
    </w:p>
    <w:p w:rsidR="00395683" w:rsidRDefault="00AB727D">
      <w:pPr>
        <w:spacing w:line="243" w:lineRule="auto"/>
        <w:ind w:left="260"/>
        <w:jc w:val="both"/>
        <w:rPr>
          <w:sz w:val="20"/>
          <w:szCs w:val="20"/>
        </w:rPr>
      </w:pPr>
      <w:r>
        <w:rPr>
          <w:rFonts w:eastAsia="Times New Roman"/>
          <w:sz w:val="23"/>
          <w:szCs w:val="23"/>
        </w:rPr>
        <w:lastRenderedPageBreak/>
        <w:t xml:space="preserve">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3"/>
          <w:szCs w:val="23"/>
        </w:rPr>
        <w:t>Уровни научного познания.</w:t>
      </w:r>
      <w:r>
        <w:rPr>
          <w:rFonts w:eastAsia="Times New Roman"/>
          <w:sz w:val="23"/>
          <w:szCs w:val="23"/>
        </w:rPr>
        <w:t xml:space="preserve"> </w:t>
      </w:r>
      <w:r>
        <w:rPr>
          <w:rFonts w:eastAsia="Times New Roman"/>
          <w:i/>
          <w:iCs/>
          <w:sz w:val="23"/>
          <w:szCs w:val="23"/>
        </w:rPr>
        <w:t>Способы и методы научного познания.</w:t>
      </w:r>
      <w:r>
        <w:rPr>
          <w:rFonts w:eastAsia="Times New Roman"/>
          <w:sz w:val="23"/>
          <w:szCs w:val="23"/>
        </w:rPr>
        <w:t xml:space="preserve"> </w:t>
      </w:r>
      <w:r>
        <w:rPr>
          <w:rFonts w:eastAsia="Times New Roman"/>
          <w:i/>
          <w:iCs/>
          <w:sz w:val="23"/>
          <w:szCs w:val="23"/>
        </w:rPr>
        <w:t>Особенности</w:t>
      </w:r>
      <w:r>
        <w:rPr>
          <w:rFonts w:eastAsia="Times New Roman"/>
          <w:sz w:val="23"/>
          <w:szCs w:val="23"/>
        </w:rPr>
        <w:t xml:space="preserve"> </w:t>
      </w:r>
      <w:r>
        <w:rPr>
          <w:rFonts w:eastAsia="Times New Roman"/>
          <w:i/>
          <w:iCs/>
          <w:sz w:val="23"/>
          <w:szCs w:val="23"/>
        </w:rPr>
        <w:t xml:space="preserve">социального познания. </w:t>
      </w:r>
      <w:r>
        <w:rPr>
          <w:rFonts w:eastAsia="Times New Roman"/>
          <w:sz w:val="23"/>
          <w:szCs w:val="23"/>
        </w:rPr>
        <w:t>Духовная жизнь и духовный мир человека.</w:t>
      </w:r>
      <w:r>
        <w:rPr>
          <w:rFonts w:eastAsia="Times New Roman"/>
          <w:i/>
          <w:iCs/>
          <w:sz w:val="23"/>
          <w:szCs w:val="23"/>
        </w:rPr>
        <w:t xml:space="preserve"> </w:t>
      </w:r>
      <w:r>
        <w:rPr>
          <w:rFonts w:eastAsia="Times New Roman"/>
          <w:sz w:val="23"/>
          <w:szCs w:val="23"/>
        </w:rPr>
        <w:t>Общественное и</w:t>
      </w:r>
      <w:r>
        <w:rPr>
          <w:rFonts w:eastAsia="Times New Roman"/>
          <w:i/>
          <w:iCs/>
          <w:sz w:val="23"/>
          <w:szCs w:val="23"/>
        </w:rPr>
        <w:t xml:space="preserve"> </w:t>
      </w:r>
      <w:r>
        <w:rPr>
          <w:rFonts w:eastAsia="Times New Roman"/>
          <w:sz w:val="23"/>
          <w:szCs w:val="23"/>
        </w:rPr>
        <w:t xml:space="preserve">индивидуальное сознание. Мировоззрение, </w:t>
      </w:r>
      <w:r>
        <w:rPr>
          <w:rFonts w:eastAsia="Times New Roman"/>
          <w:i/>
          <w:iCs/>
          <w:sz w:val="23"/>
          <w:szCs w:val="23"/>
        </w:rPr>
        <w:t>его типы.</w:t>
      </w:r>
      <w:r>
        <w:rPr>
          <w:rFonts w:eastAsia="Times New Roman"/>
          <w:sz w:val="23"/>
          <w:szCs w:val="23"/>
        </w:rPr>
        <w:t xml:space="preserve"> Самосознание индивида и социальное поведение . Социальные ценности. </w:t>
      </w:r>
      <w:r>
        <w:rPr>
          <w:rFonts w:eastAsia="Times New Roman"/>
          <w:i/>
          <w:iCs/>
          <w:sz w:val="23"/>
          <w:szCs w:val="23"/>
        </w:rPr>
        <w:t>Мотивы и предпочтения.</w:t>
      </w:r>
      <w:r>
        <w:rPr>
          <w:rFonts w:eastAsia="Times New Roman"/>
          <w:sz w:val="23"/>
          <w:szCs w:val="23"/>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3"/>
          <w:szCs w:val="23"/>
        </w:rPr>
        <w:t>Знания,</w:t>
      </w:r>
      <w:r>
        <w:rPr>
          <w:rFonts w:eastAsia="Times New Roman"/>
          <w:sz w:val="23"/>
          <w:szCs w:val="23"/>
        </w:rPr>
        <w:t xml:space="preserve"> </w:t>
      </w:r>
      <w:r>
        <w:rPr>
          <w:rFonts w:eastAsia="Times New Roman"/>
          <w:i/>
          <w:iCs/>
          <w:sz w:val="23"/>
          <w:szCs w:val="23"/>
        </w:rPr>
        <w:t>умения и навыки людей в</w:t>
      </w:r>
      <w:r>
        <w:rPr>
          <w:rFonts w:eastAsia="Times New Roman"/>
          <w:sz w:val="23"/>
          <w:szCs w:val="23"/>
        </w:rPr>
        <w:t xml:space="preserve"> </w:t>
      </w:r>
      <w:r>
        <w:rPr>
          <w:rFonts w:eastAsia="Times New Roman"/>
          <w:i/>
          <w:iCs/>
          <w:sz w:val="23"/>
          <w:szCs w:val="23"/>
        </w:rPr>
        <w:t>условиях информационного общества.</w:t>
      </w:r>
    </w:p>
    <w:p w:rsidR="00395683" w:rsidRDefault="00395683">
      <w:pPr>
        <w:spacing w:line="226" w:lineRule="exact"/>
        <w:rPr>
          <w:sz w:val="20"/>
          <w:szCs w:val="20"/>
        </w:rPr>
      </w:pPr>
    </w:p>
    <w:p w:rsidR="00395683" w:rsidRDefault="00AB727D">
      <w:pPr>
        <w:ind w:left="980"/>
        <w:rPr>
          <w:sz w:val="20"/>
          <w:szCs w:val="20"/>
        </w:rPr>
      </w:pPr>
      <w:r>
        <w:rPr>
          <w:rFonts w:eastAsia="Times New Roman"/>
          <w:b/>
          <w:bCs/>
          <w:sz w:val="23"/>
          <w:szCs w:val="23"/>
        </w:rPr>
        <w:t>Общество как сложная динамическая система</w:t>
      </w:r>
    </w:p>
    <w:p w:rsidR="00395683" w:rsidRDefault="00AB727D">
      <w:pPr>
        <w:spacing w:line="248" w:lineRule="auto"/>
        <w:ind w:left="260" w:firstLine="708"/>
        <w:jc w:val="both"/>
        <w:rPr>
          <w:sz w:val="20"/>
          <w:szCs w:val="20"/>
        </w:rPr>
      </w:pPr>
      <w:r>
        <w:rPr>
          <w:rFonts w:eastAsia="Times New Roman"/>
          <w:sz w:val="23"/>
          <w:szCs w:val="23"/>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395683" w:rsidRDefault="00395683">
      <w:pPr>
        <w:spacing w:line="213" w:lineRule="exact"/>
        <w:rPr>
          <w:sz w:val="20"/>
          <w:szCs w:val="20"/>
        </w:rPr>
      </w:pPr>
    </w:p>
    <w:p w:rsidR="00395683" w:rsidRDefault="00AB727D">
      <w:pPr>
        <w:ind w:left="980"/>
        <w:rPr>
          <w:sz w:val="20"/>
          <w:szCs w:val="20"/>
        </w:rPr>
      </w:pPr>
      <w:r>
        <w:rPr>
          <w:rFonts w:eastAsia="Times New Roman"/>
          <w:b/>
          <w:bCs/>
          <w:sz w:val="23"/>
          <w:szCs w:val="23"/>
        </w:rPr>
        <w:t>Экономика</w:t>
      </w:r>
    </w:p>
    <w:p w:rsidR="00395683" w:rsidRDefault="00AB727D">
      <w:pPr>
        <w:ind w:left="260" w:firstLine="708"/>
        <w:jc w:val="both"/>
        <w:rPr>
          <w:sz w:val="20"/>
          <w:szCs w:val="20"/>
        </w:rPr>
      </w:pPr>
      <w:r>
        <w:rPr>
          <w:rFonts w:eastAsia="Times New Roman"/>
          <w:sz w:val="23"/>
          <w:szCs w:val="23"/>
        </w:rPr>
        <w:t xml:space="preserve">Экономика, экономическая наука. Уровни экономики: микроэкономика, макроэкономика. Факторы производства и факторные доходы .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3"/>
          <w:szCs w:val="23"/>
        </w:rPr>
        <w:t xml:space="preserve">Политика защиты конкуренции и антимонопольное законодательство. </w:t>
      </w:r>
      <w:r>
        <w:rPr>
          <w:rFonts w:eastAsia="Times New Roman"/>
          <w:sz w:val="23"/>
          <w:szCs w:val="23"/>
        </w:rPr>
        <w:t>Рыночные отношения в</w:t>
      </w:r>
      <w:r>
        <w:rPr>
          <w:rFonts w:eastAsia="Times New Roman"/>
          <w:i/>
          <w:iCs/>
          <w:sz w:val="23"/>
          <w:szCs w:val="23"/>
        </w:rPr>
        <w:t xml:space="preserve"> </w:t>
      </w:r>
      <w:r>
        <w:rPr>
          <w:rFonts w:eastAsia="Times New Roman"/>
          <w:sz w:val="23"/>
          <w:szCs w:val="23"/>
        </w:rPr>
        <w:t xml:space="preserve">современной экономике. Фирма в экономике. </w:t>
      </w:r>
      <w:r>
        <w:rPr>
          <w:rFonts w:eastAsia="Times New Roman"/>
          <w:i/>
          <w:iCs/>
          <w:sz w:val="23"/>
          <w:szCs w:val="23"/>
        </w:rPr>
        <w:t>Фондовый рынок,</w:t>
      </w:r>
      <w:r>
        <w:rPr>
          <w:rFonts w:eastAsia="Times New Roman"/>
          <w:sz w:val="23"/>
          <w:szCs w:val="23"/>
        </w:rPr>
        <w:t xml:space="preserve"> </w:t>
      </w:r>
      <w:r>
        <w:rPr>
          <w:rFonts w:eastAsia="Times New Roman"/>
          <w:i/>
          <w:iCs/>
          <w:sz w:val="23"/>
          <w:szCs w:val="23"/>
        </w:rPr>
        <w:t>его инструменты.</w:t>
      </w:r>
      <w:r>
        <w:rPr>
          <w:rFonts w:eastAsia="Times New Roman"/>
          <w:sz w:val="23"/>
          <w:szCs w:val="23"/>
        </w:rPr>
        <w:t xml:space="preserve"> Акции, облигации и другие ценные бумаги. Предприятие. Экономические и бухгалтерские издержки и прибыль . Постоянные и переменные затраты (издержки). Основные источники финансирования бизнеса. </w:t>
      </w:r>
      <w:r>
        <w:rPr>
          <w:rFonts w:eastAsia="Times New Roman"/>
          <w:i/>
          <w:iCs/>
          <w:sz w:val="23"/>
          <w:szCs w:val="23"/>
        </w:rPr>
        <w:t>Основные принципы менеджмента.</w:t>
      </w:r>
      <w:r>
        <w:rPr>
          <w:rFonts w:eastAsia="Times New Roman"/>
          <w:sz w:val="23"/>
          <w:szCs w:val="23"/>
        </w:rPr>
        <w:t xml:space="preserve"> </w:t>
      </w:r>
      <w:r>
        <w:rPr>
          <w:rFonts w:eastAsia="Times New Roman"/>
          <w:i/>
          <w:iCs/>
          <w:sz w:val="23"/>
          <w:szCs w:val="23"/>
        </w:rPr>
        <w:t>Основы маркетинга.</w:t>
      </w:r>
      <w:r>
        <w:rPr>
          <w:rFonts w:eastAsia="Times New Roman"/>
          <w:sz w:val="23"/>
          <w:szCs w:val="23"/>
        </w:rPr>
        <w:t xml:space="preserve"> </w:t>
      </w:r>
      <w:r>
        <w:rPr>
          <w:rFonts w:eastAsia="Times New Roman"/>
          <w:i/>
          <w:iCs/>
          <w:sz w:val="23"/>
          <w:szCs w:val="23"/>
        </w:rPr>
        <w:t>Финансовый рынок.</w:t>
      </w:r>
      <w:r>
        <w:rPr>
          <w:rFonts w:eastAsia="Times New Roman"/>
          <w:sz w:val="23"/>
          <w:szCs w:val="23"/>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3"/>
          <w:szCs w:val="23"/>
        </w:rPr>
        <w:t>Налоги,</w:t>
      </w:r>
      <w:r>
        <w:rPr>
          <w:rFonts w:eastAsia="Times New Roman"/>
          <w:sz w:val="23"/>
          <w:szCs w:val="23"/>
        </w:rPr>
        <w:t xml:space="preserve"> </w:t>
      </w:r>
      <w:r>
        <w:rPr>
          <w:rFonts w:eastAsia="Times New Roman"/>
          <w:i/>
          <w:iCs/>
          <w:sz w:val="23"/>
          <w:szCs w:val="23"/>
        </w:rPr>
        <w:t>уплачиваемые предприятиями.</w:t>
      </w:r>
      <w:r>
        <w:rPr>
          <w:rFonts w:eastAsia="Times New Roman"/>
          <w:sz w:val="23"/>
          <w:szCs w:val="23"/>
        </w:rPr>
        <w:t xml:space="preserve"> Основы денежной и бюджетной политики государства. Денежно-кредитная (монетарная) политика. Государственный бюджет. </w:t>
      </w:r>
      <w:r>
        <w:rPr>
          <w:rFonts w:eastAsia="Times New Roman"/>
          <w:i/>
          <w:iCs/>
          <w:sz w:val="23"/>
          <w:szCs w:val="23"/>
        </w:rPr>
        <w:t>Государственный долг.</w:t>
      </w:r>
      <w:r>
        <w:rPr>
          <w:rFonts w:eastAsia="Times New Roman"/>
          <w:sz w:val="23"/>
          <w:szCs w:val="23"/>
        </w:rPr>
        <w:t xml:space="preserve"> Экономическая деятельность и ее измерители. ВВП и ВНП </w:t>
      </w:r>
      <w:r>
        <w:rPr>
          <w:rFonts w:eastAsia="Times New Roman"/>
          <w:i/>
          <w:iCs/>
          <w:sz w:val="23"/>
          <w:szCs w:val="23"/>
        </w:rPr>
        <w:t>–</w:t>
      </w:r>
      <w:r>
        <w:rPr>
          <w:rFonts w:eastAsia="Times New Roman"/>
          <w:sz w:val="23"/>
          <w:szCs w:val="23"/>
        </w:rPr>
        <w:t xml:space="preserve"> основные макроэкономические показатели. Экономический рост. </w:t>
      </w:r>
      <w:r>
        <w:rPr>
          <w:rFonts w:eastAsia="Times New Roman"/>
          <w:i/>
          <w:iCs/>
          <w:sz w:val="23"/>
          <w:szCs w:val="23"/>
        </w:rPr>
        <w:t>Экономические циклы</w:t>
      </w:r>
      <w:r>
        <w:rPr>
          <w:rFonts w:eastAsia="Times New Roman"/>
          <w:sz w:val="23"/>
          <w:szCs w:val="23"/>
        </w:rPr>
        <w:t>.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w:t>
      </w:r>
    </w:p>
    <w:p w:rsidR="00395683" w:rsidRDefault="00AB727D" w:rsidP="002332CD">
      <w:pPr>
        <w:numPr>
          <w:ilvl w:val="0"/>
          <w:numId w:val="144"/>
        </w:numPr>
        <w:tabs>
          <w:tab w:val="left" w:pos="582"/>
        </w:tabs>
        <w:spacing w:line="280" w:lineRule="auto"/>
        <w:ind w:left="260" w:firstLine="2"/>
        <w:rPr>
          <w:rFonts w:eastAsia="Times New Roman"/>
          <w:sz w:val="23"/>
          <w:szCs w:val="23"/>
        </w:rPr>
      </w:pPr>
      <w:r>
        <w:rPr>
          <w:rFonts w:eastAsia="Times New Roman"/>
          <w:sz w:val="23"/>
          <w:szCs w:val="23"/>
        </w:rPr>
        <w:t xml:space="preserve">области международной торговли. Глобальные экономические проблемы. </w:t>
      </w:r>
      <w:r>
        <w:rPr>
          <w:rFonts w:eastAsia="Times New Roman"/>
          <w:i/>
          <w:iCs/>
          <w:sz w:val="23"/>
          <w:szCs w:val="23"/>
        </w:rPr>
        <w:t>Тенденции</w:t>
      </w:r>
      <w:r>
        <w:rPr>
          <w:rFonts w:eastAsia="Times New Roman"/>
          <w:sz w:val="23"/>
          <w:szCs w:val="23"/>
        </w:rPr>
        <w:t xml:space="preserve"> </w:t>
      </w:r>
      <w:r>
        <w:rPr>
          <w:rFonts w:eastAsia="Times New Roman"/>
          <w:i/>
          <w:iCs/>
          <w:sz w:val="23"/>
          <w:szCs w:val="23"/>
        </w:rPr>
        <w:t>экономического развития России.</w:t>
      </w:r>
    </w:p>
    <w:p w:rsidR="00395683" w:rsidRDefault="00395683">
      <w:pPr>
        <w:spacing w:line="176" w:lineRule="exact"/>
        <w:rPr>
          <w:sz w:val="20"/>
          <w:szCs w:val="20"/>
        </w:rPr>
      </w:pPr>
    </w:p>
    <w:p w:rsidR="00395683" w:rsidRDefault="00AB727D">
      <w:pPr>
        <w:ind w:left="980"/>
        <w:rPr>
          <w:sz w:val="20"/>
          <w:szCs w:val="20"/>
        </w:rPr>
      </w:pPr>
      <w:r>
        <w:rPr>
          <w:rFonts w:eastAsia="Times New Roman"/>
          <w:b/>
          <w:bCs/>
          <w:sz w:val="23"/>
          <w:szCs w:val="23"/>
        </w:rPr>
        <w:t>Социальные отношения</w:t>
      </w:r>
    </w:p>
    <w:p w:rsidR="00395683" w:rsidRDefault="00395683">
      <w:pPr>
        <w:spacing w:line="1" w:lineRule="exact"/>
        <w:rPr>
          <w:sz w:val="20"/>
          <w:szCs w:val="20"/>
        </w:rPr>
      </w:pPr>
    </w:p>
    <w:p w:rsidR="00395683" w:rsidRDefault="00AB727D">
      <w:pPr>
        <w:spacing w:line="246" w:lineRule="auto"/>
        <w:ind w:left="260" w:firstLine="708"/>
        <w:jc w:val="both"/>
        <w:rPr>
          <w:sz w:val="20"/>
          <w:szCs w:val="20"/>
        </w:rPr>
      </w:pPr>
      <w:r>
        <w:rPr>
          <w:rFonts w:eastAsia="Times New Roman"/>
          <w:sz w:val="23"/>
          <w:szCs w:val="23"/>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w:t>
      </w:r>
    </w:p>
    <w:p w:rsidR="00395683" w:rsidRDefault="00395683">
      <w:pPr>
        <w:spacing w:line="140" w:lineRule="exact"/>
        <w:rPr>
          <w:sz w:val="20"/>
          <w:szCs w:val="20"/>
        </w:rPr>
      </w:pPr>
    </w:p>
    <w:p w:rsidR="00395683" w:rsidRDefault="00AB727D">
      <w:pPr>
        <w:ind w:right="-259"/>
        <w:jc w:val="center"/>
        <w:rPr>
          <w:sz w:val="20"/>
          <w:szCs w:val="20"/>
        </w:rPr>
      </w:pPr>
      <w:r>
        <w:rPr>
          <w:rFonts w:eastAsia="Times New Roman"/>
          <w:sz w:val="20"/>
          <w:szCs w:val="20"/>
        </w:rPr>
        <w:t>125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61" w:lineRule="auto"/>
        <w:ind w:left="260"/>
        <w:jc w:val="both"/>
        <w:rPr>
          <w:sz w:val="20"/>
          <w:szCs w:val="20"/>
        </w:rPr>
      </w:pPr>
      <w:r>
        <w:rPr>
          <w:rFonts w:eastAsia="Times New Roman"/>
          <w:sz w:val="23"/>
          <w:szCs w:val="23"/>
        </w:rPr>
        <w:lastRenderedPageBreak/>
        <w:t xml:space="preserve">Российской Федерации. Семья и брак. </w:t>
      </w:r>
      <w:r>
        <w:rPr>
          <w:rFonts w:eastAsia="Times New Roman"/>
          <w:i/>
          <w:iCs/>
          <w:sz w:val="23"/>
          <w:szCs w:val="23"/>
        </w:rPr>
        <w:t>Тенденции развития семьи в современном мире.</w:t>
      </w:r>
      <w:r>
        <w:rPr>
          <w:rFonts w:eastAsia="Times New Roman"/>
          <w:sz w:val="23"/>
          <w:szCs w:val="23"/>
        </w:rPr>
        <w:t xml:space="preserve"> </w:t>
      </w:r>
      <w:r>
        <w:rPr>
          <w:rFonts w:eastAsia="Times New Roman"/>
          <w:i/>
          <w:iCs/>
          <w:sz w:val="23"/>
          <w:szCs w:val="23"/>
        </w:rPr>
        <w:t>Проблема</w:t>
      </w:r>
      <w:r>
        <w:rPr>
          <w:rFonts w:eastAsia="Times New Roman"/>
          <w:sz w:val="23"/>
          <w:szCs w:val="23"/>
        </w:rPr>
        <w:t xml:space="preserve"> </w:t>
      </w:r>
      <w:r>
        <w:rPr>
          <w:rFonts w:eastAsia="Times New Roman"/>
          <w:i/>
          <w:iCs/>
          <w:sz w:val="23"/>
          <w:szCs w:val="23"/>
        </w:rPr>
        <w:t xml:space="preserve">неполных семей. </w:t>
      </w:r>
      <w:r>
        <w:rPr>
          <w:rFonts w:eastAsia="Times New Roman"/>
          <w:sz w:val="23"/>
          <w:szCs w:val="23"/>
        </w:rPr>
        <w:t>Современная демографическая ситуация в Российской Федерации.</w:t>
      </w:r>
      <w:r>
        <w:rPr>
          <w:rFonts w:eastAsia="Times New Roman"/>
          <w:i/>
          <w:iCs/>
          <w:sz w:val="23"/>
          <w:szCs w:val="23"/>
        </w:rPr>
        <w:t xml:space="preserve"> </w:t>
      </w:r>
      <w:r>
        <w:rPr>
          <w:rFonts w:eastAsia="Times New Roman"/>
          <w:sz w:val="23"/>
          <w:szCs w:val="23"/>
        </w:rPr>
        <w:t>Религиозные</w:t>
      </w:r>
      <w:r>
        <w:rPr>
          <w:rFonts w:eastAsia="Times New Roman"/>
          <w:i/>
          <w:iCs/>
          <w:sz w:val="23"/>
          <w:szCs w:val="23"/>
        </w:rPr>
        <w:t xml:space="preserve"> </w:t>
      </w:r>
      <w:r>
        <w:rPr>
          <w:rFonts w:eastAsia="Times New Roman"/>
          <w:sz w:val="23"/>
          <w:szCs w:val="23"/>
        </w:rPr>
        <w:t>объединения и организации в Российской Федерации.</w:t>
      </w:r>
    </w:p>
    <w:p w:rsidR="00395683" w:rsidRDefault="00395683">
      <w:pPr>
        <w:spacing w:line="195" w:lineRule="exact"/>
        <w:rPr>
          <w:sz w:val="20"/>
          <w:szCs w:val="20"/>
        </w:rPr>
      </w:pPr>
    </w:p>
    <w:p w:rsidR="00395683" w:rsidRDefault="00AB727D">
      <w:pPr>
        <w:ind w:left="960"/>
        <w:rPr>
          <w:sz w:val="20"/>
          <w:szCs w:val="20"/>
        </w:rPr>
      </w:pPr>
      <w:r>
        <w:rPr>
          <w:rFonts w:eastAsia="Times New Roman"/>
          <w:b/>
          <w:bCs/>
          <w:sz w:val="23"/>
          <w:szCs w:val="23"/>
        </w:rPr>
        <w:t>Политика</w:t>
      </w:r>
    </w:p>
    <w:p w:rsidR="00395683" w:rsidRDefault="00AB727D">
      <w:pPr>
        <w:spacing w:line="243" w:lineRule="auto"/>
        <w:ind w:left="260" w:firstLine="708"/>
        <w:jc w:val="both"/>
        <w:rPr>
          <w:sz w:val="20"/>
          <w:szCs w:val="20"/>
        </w:rPr>
      </w:pPr>
      <w:r>
        <w:rPr>
          <w:rFonts w:eastAsia="Times New Roman"/>
          <w:sz w:val="23"/>
          <w:szCs w:val="23"/>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3"/>
          <w:szCs w:val="23"/>
        </w:rPr>
        <w:t>Избирательная</w:t>
      </w:r>
      <w:r>
        <w:rPr>
          <w:rFonts w:eastAsia="Times New Roman"/>
          <w:sz w:val="23"/>
          <w:szCs w:val="23"/>
        </w:rPr>
        <w:t xml:space="preserve"> </w:t>
      </w:r>
      <w:r>
        <w:rPr>
          <w:rFonts w:eastAsia="Times New Roman"/>
          <w:i/>
          <w:iCs/>
          <w:sz w:val="23"/>
          <w:szCs w:val="23"/>
        </w:rPr>
        <w:t xml:space="preserve">кампания. </w:t>
      </w:r>
      <w:r>
        <w:rPr>
          <w:rFonts w:eastAsia="Times New Roman"/>
          <w:sz w:val="23"/>
          <w:szCs w:val="23"/>
        </w:rPr>
        <w:t>Гражданское общество и правовое государство.</w:t>
      </w:r>
      <w:r>
        <w:rPr>
          <w:rFonts w:eastAsia="Times New Roman"/>
          <w:i/>
          <w:iCs/>
          <w:sz w:val="23"/>
          <w:szCs w:val="23"/>
        </w:rPr>
        <w:t xml:space="preserve"> </w:t>
      </w:r>
      <w:r>
        <w:rPr>
          <w:rFonts w:eastAsia="Times New Roman"/>
          <w:sz w:val="23"/>
          <w:szCs w:val="23"/>
        </w:rPr>
        <w:t>Политическая элита и политическое</w:t>
      </w:r>
      <w:r>
        <w:rPr>
          <w:rFonts w:eastAsia="Times New Roman"/>
          <w:i/>
          <w:iCs/>
          <w:sz w:val="23"/>
          <w:szCs w:val="23"/>
        </w:rPr>
        <w:t xml:space="preserve"> </w:t>
      </w:r>
      <w:r>
        <w:rPr>
          <w:rFonts w:eastAsia="Times New Roman"/>
          <w:sz w:val="23"/>
          <w:szCs w:val="23"/>
        </w:rPr>
        <w:t xml:space="preserve">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3"/>
          <w:szCs w:val="23"/>
        </w:rPr>
        <w:t>Политическая психология.</w:t>
      </w:r>
      <w:r>
        <w:rPr>
          <w:rFonts w:eastAsia="Times New Roman"/>
          <w:sz w:val="23"/>
          <w:szCs w:val="23"/>
        </w:rPr>
        <w:t xml:space="preserve"> </w:t>
      </w:r>
      <w:r>
        <w:rPr>
          <w:rFonts w:eastAsia="Times New Roman"/>
          <w:i/>
          <w:iCs/>
          <w:sz w:val="23"/>
          <w:szCs w:val="23"/>
        </w:rPr>
        <w:t>Политическое поведение.</w:t>
      </w:r>
      <w:r>
        <w:rPr>
          <w:rFonts w:eastAsia="Times New Roman"/>
          <w:sz w:val="23"/>
          <w:szCs w:val="23"/>
        </w:rPr>
        <w:t xml:space="preserve"> Роль средств массовой информации в политической жизни общества. Политический процесс. Политическое участие . </w:t>
      </w:r>
      <w:r>
        <w:rPr>
          <w:rFonts w:eastAsia="Times New Roman"/>
          <w:i/>
          <w:iCs/>
          <w:sz w:val="23"/>
          <w:szCs w:val="23"/>
        </w:rPr>
        <w:t>Абсентеизм,</w:t>
      </w:r>
      <w:r>
        <w:rPr>
          <w:rFonts w:eastAsia="Times New Roman"/>
          <w:sz w:val="23"/>
          <w:szCs w:val="23"/>
        </w:rPr>
        <w:t xml:space="preserve"> </w:t>
      </w:r>
      <w:r>
        <w:rPr>
          <w:rFonts w:eastAsia="Times New Roman"/>
          <w:i/>
          <w:iCs/>
          <w:sz w:val="23"/>
          <w:szCs w:val="23"/>
        </w:rPr>
        <w:t>его причины и опасность.</w:t>
      </w:r>
      <w:r>
        <w:rPr>
          <w:rFonts w:eastAsia="Times New Roman"/>
          <w:sz w:val="23"/>
          <w:szCs w:val="23"/>
        </w:rPr>
        <w:t xml:space="preserve"> </w:t>
      </w:r>
      <w:r>
        <w:rPr>
          <w:rFonts w:eastAsia="Times New Roman"/>
          <w:i/>
          <w:iCs/>
          <w:sz w:val="23"/>
          <w:szCs w:val="23"/>
        </w:rPr>
        <w:t>Особенности политического процесса в России.</w:t>
      </w:r>
    </w:p>
    <w:p w:rsidR="00395683" w:rsidRDefault="00395683">
      <w:pPr>
        <w:spacing w:line="226" w:lineRule="exact"/>
        <w:rPr>
          <w:sz w:val="20"/>
          <w:szCs w:val="20"/>
        </w:rPr>
      </w:pPr>
    </w:p>
    <w:p w:rsidR="00395683" w:rsidRDefault="00AB727D">
      <w:pPr>
        <w:ind w:left="960"/>
        <w:rPr>
          <w:sz w:val="20"/>
          <w:szCs w:val="20"/>
        </w:rPr>
      </w:pPr>
      <w:r>
        <w:rPr>
          <w:rFonts w:eastAsia="Times New Roman"/>
          <w:b/>
          <w:bCs/>
          <w:sz w:val="23"/>
          <w:szCs w:val="23"/>
        </w:rPr>
        <w:t>Правовое регулирование общественных отношений</w:t>
      </w:r>
    </w:p>
    <w:p w:rsidR="00395683" w:rsidRDefault="00AB727D">
      <w:pPr>
        <w:spacing w:line="241" w:lineRule="auto"/>
        <w:ind w:left="260" w:firstLine="708"/>
        <w:jc w:val="both"/>
        <w:rPr>
          <w:sz w:val="20"/>
          <w:szCs w:val="20"/>
        </w:rPr>
      </w:pPr>
      <w:r>
        <w:rPr>
          <w:rFonts w:eastAsia="Times New Roman"/>
          <w:sz w:val="23"/>
          <w:szCs w:val="23"/>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3"/>
          <w:szCs w:val="23"/>
        </w:rPr>
        <w:t>Законодательство в сфере</w:t>
      </w:r>
      <w:r>
        <w:rPr>
          <w:rFonts w:eastAsia="Times New Roman"/>
          <w:sz w:val="23"/>
          <w:szCs w:val="23"/>
        </w:rPr>
        <w:t xml:space="preserve"> </w:t>
      </w:r>
      <w:r>
        <w:rPr>
          <w:rFonts w:eastAsia="Times New Roman"/>
          <w:i/>
          <w:iCs/>
          <w:sz w:val="23"/>
          <w:szCs w:val="23"/>
        </w:rPr>
        <w:t xml:space="preserve">антикоррупционной политики государства. Экологическое право. </w:t>
      </w:r>
      <w:r>
        <w:rPr>
          <w:rFonts w:eastAsia="Times New Roman"/>
          <w:sz w:val="23"/>
          <w:szCs w:val="23"/>
        </w:rPr>
        <w:t>Право на благоприятную</w:t>
      </w:r>
      <w:r>
        <w:rPr>
          <w:rFonts w:eastAsia="Times New Roman"/>
          <w:i/>
          <w:iCs/>
          <w:sz w:val="23"/>
          <w:szCs w:val="23"/>
        </w:rPr>
        <w:t xml:space="preserve"> </w:t>
      </w:r>
      <w:r>
        <w:rPr>
          <w:rFonts w:eastAsia="Times New Roman"/>
          <w:sz w:val="23"/>
          <w:szCs w:val="23"/>
        </w:rPr>
        <w:t xml:space="preserve">окружающую среду и способы его защиты. Экологические правонарушения. </w:t>
      </w:r>
      <w:r>
        <w:rPr>
          <w:rFonts w:eastAsia="Times New Roman"/>
          <w:i/>
          <w:iCs/>
          <w:sz w:val="23"/>
          <w:szCs w:val="23"/>
        </w:rPr>
        <w:t>Гражданское</w:t>
      </w:r>
      <w:r>
        <w:rPr>
          <w:rFonts w:eastAsia="Times New Roman"/>
          <w:sz w:val="23"/>
          <w:szCs w:val="23"/>
        </w:rPr>
        <w:t xml:space="preserve"> </w:t>
      </w:r>
      <w:r>
        <w:rPr>
          <w:rFonts w:eastAsia="Times New Roman"/>
          <w:i/>
          <w:iCs/>
          <w:sz w:val="23"/>
          <w:szCs w:val="23"/>
        </w:rPr>
        <w:t xml:space="preserve">право. </w:t>
      </w:r>
      <w:r>
        <w:rPr>
          <w:rFonts w:eastAsia="Times New Roman"/>
          <w:sz w:val="23"/>
          <w:szCs w:val="23"/>
        </w:rPr>
        <w:t>Гражданские правоотношения.</w:t>
      </w:r>
      <w:r>
        <w:rPr>
          <w:rFonts w:eastAsia="Times New Roman"/>
          <w:i/>
          <w:iCs/>
          <w:sz w:val="23"/>
          <w:szCs w:val="23"/>
        </w:rPr>
        <w:t xml:space="preserve"> Субъекты гражданского права. </w:t>
      </w:r>
      <w:r>
        <w:rPr>
          <w:rFonts w:eastAsia="Times New Roman"/>
          <w:sz w:val="23"/>
          <w:szCs w:val="23"/>
        </w:rPr>
        <w:t>Имущественные права.</w:t>
      </w:r>
      <w:r>
        <w:rPr>
          <w:rFonts w:eastAsia="Times New Roman"/>
          <w:i/>
          <w:iCs/>
          <w:sz w:val="23"/>
          <w:szCs w:val="23"/>
        </w:rPr>
        <w:t xml:space="preserve"> </w:t>
      </w:r>
      <w:r>
        <w:rPr>
          <w:rFonts w:eastAsia="Times New Roman"/>
          <w:sz w:val="23"/>
          <w:szCs w:val="23"/>
        </w:rPr>
        <w:t xml:space="preserve">Право собственности. Основания приобретения права собственности. </w:t>
      </w:r>
      <w:r>
        <w:rPr>
          <w:rFonts w:eastAsia="Times New Roman"/>
          <w:i/>
          <w:iCs/>
          <w:sz w:val="23"/>
          <w:szCs w:val="23"/>
        </w:rPr>
        <w:t>Право на результаты</w:t>
      </w:r>
      <w:r>
        <w:rPr>
          <w:rFonts w:eastAsia="Times New Roman"/>
          <w:sz w:val="23"/>
          <w:szCs w:val="23"/>
        </w:rPr>
        <w:t xml:space="preserve"> </w:t>
      </w:r>
      <w:r>
        <w:rPr>
          <w:rFonts w:eastAsia="Times New Roman"/>
          <w:i/>
          <w:iCs/>
          <w:sz w:val="23"/>
          <w:szCs w:val="23"/>
        </w:rPr>
        <w:t xml:space="preserve">интеллектуальной деятельности. Наследование. </w:t>
      </w:r>
      <w:r>
        <w:rPr>
          <w:rFonts w:eastAsia="Times New Roman"/>
          <w:sz w:val="23"/>
          <w:szCs w:val="23"/>
        </w:rPr>
        <w:t>Неимущественные права:</w:t>
      </w:r>
      <w:r>
        <w:rPr>
          <w:rFonts w:eastAsia="Times New Roman"/>
          <w:i/>
          <w:iCs/>
          <w:sz w:val="23"/>
          <w:szCs w:val="23"/>
        </w:rPr>
        <w:t xml:space="preserve"> </w:t>
      </w:r>
      <w:r>
        <w:rPr>
          <w:rFonts w:eastAsia="Times New Roman"/>
          <w:sz w:val="23"/>
          <w:szCs w:val="23"/>
        </w:rPr>
        <w:t>честь,</w:t>
      </w:r>
      <w:r>
        <w:rPr>
          <w:rFonts w:eastAsia="Times New Roman"/>
          <w:i/>
          <w:iCs/>
          <w:sz w:val="23"/>
          <w:szCs w:val="23"/>
        </w:rPr>
        <w:t xml:space="preserve"> </w:t>
      </w:r>
      <w:r>
        <w:rPr>
          <w:rFonts w:eastAsia="Times New Roman"/>
          <w:sz w:val="23"/>
          <w:szCs w:val="23"/>
        </w:rPr>
        <w:t>достоинство,</w:t>
      </w:r>
      <w:r>
        <w:rPr>
          <w:rFonts w:eastAsia="Times New Roman"/>
          <w:i/>
          <w:iCs/>
          <w:sz w:val="23"/>
          <w:szCs w:val="23"/>
        </w:rPr>
        <w:t xml:space="preserve"> </w:t>
      </w:r>
      <w:r>
        <w:rPr>
          <w:rFonts w:eastAsia="Times New Roman"/>
          <w:sz w:val="23"/>
          <w:szCs w:val="23"/>
        </w:rPr>
        <w:t xml:space="preserve">имя. Способы защиты имущественных и неимущественных прав. Организационно-правовые формы предприятий. </w:t>
      </w:r>
      <w:r>
        <w:rPr>
          <w:rFonts w:eastAsia="Times New Roman"/>
          <w:i/>
          <w:iCs/>
          <w:sz w:val="23"/>
          <w:szCs w:val="23"/>
        </w:rPr>
        <w:t>Семейное право.</w:t>
      </w:r>
      <w:r>
        <w:rPr>
          <w:rFonts w:eastAsia="Times New Roman"/>
          <w:sz w:val="23"/>
          <w:szCs w:val="23"/>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3"/>
          <w:szCs w:val="23"/>
        </w:rPr>
        <w:t>Порядок оказания платных образовательных услуг.</w:t>
      </w:r>
      <w:r>
        <w:rPr>
          <w:rFonts w:eastAsia="Times New Roman"/>
          <w:sz w:val="23"/>
          <w:szCs w:val="23"/>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3"/>
          <w:szCs w:val="23"/>
        </w:rPr>
        <w:t>Стадии</w:t>
      </w:r>
      <w:r>
        <w:rPr>
          <w:rFonts w:eastAsia="Times New Roman"/>
          <w:sz w:val="23"/>
          <w:szCs w:val="23"/>
        </w:rPr>
        <w:t xml:space="preserve"> </w:t>
      </w:r>
      <w:r>
        <w:rPr>
          <w:rFonts w:eastAsia="Times New Roman"/>
          <w:i/>
          <w:iCs/>
          <w:sz w:val="23"/>
          <w:szCs w:val="23"/>
        </w:rPr>
        <w:t xml:space="preserve">уголовного процесса. </w:t>
      </w:r>
      <w:r>
        <w:rPr>
          <w:rFonts w:eastAsia="Times New Roman"/>
          <w:sz w:val="23"/>
          <w:szCs w:val="23"/>
        </w:rPr>
        <w:t>Конституционное судопроизводство.</w:t>
      </w:r>
      <w:r>
        <w:rPr>
          <w:rFonts w:eastAsia="Times New Roman"/>
          <w:i/>
          <w:iCs/>
          <w:sz w:val="23"/>
          <w:szCs w:val="23"/>
        </w:rPr>
        <w:t xml:space="preserve"> </w:t>
      </w:r>
      <w:r>
        <w:rPr>
          <w:rFonts w:eastAsia="Times New Roman"/>
          <w:sz w:val="23"/>
          <w:szCs w:val="23"/>
        </w:rPr>
        <w:t>Понятие и предмет международного</w:t>
      </w:r>
      <w:r>
        <w:rPr>
          <w:rFonts w:eastAsia="Times New Roman"/>
          <w:i/>
          <w:iCs/>
          <w:sz w:val="23"/>
          <w:szCs w:val="23"/>
        </w:rPr>
        <w:t xml:space="preserve"> </w:t>
      </w:r>
      <w:r>
        <w:rPr>
          <w:rFonts w:eastAsia="Times New Roman"/>
          <w:sz w:val="23"/>
          <w:szCs w:val="23"/>
        </w:rPr>
        <w:t xml:space="preserve">права. Международная защита прав человека в условиях мирного и военного времени. </w:t>
      </w:r>
      <w:r>
        <w:rPr>
          <w:rFonts w:eastAsia="Times New Roman"/>
          <w:i/>
          <w:iCs/>
          <w:sz w:val="23"/>
          <w:szCs w:val="23"/>
        </w:rPr>
        <w:t>Правовая</w:t>
      </w:r>
      <w:r>
        <w:rPr>
          <w:rFonts w:eastAsia="Times New Roman"/>
          <w:sz w:val="23"/>
          <w:szCs w:val="23"/>
        </w:rPr>
        <w:t xml:space="preserve"> </w:t>
      </w:r>
      <w:r>
        <w:rPr>
          <w:rFonts w:eastAsia="Times New Roman"/>
          <w:i/>
          <w:iCs/>
          <w:sz w:val="23"/>
          <w:szCs w:val="23"/>
        </w:rPr>
        <w:t>база противодействия терроризму в Российской Федерации.</w:t>
      </w:r>
    </w:p>
    <w:p w:rsidR="00395683" w:rsidRDefault="00395683">
      <w:pPr>
        <w:spacing w:line="241" w:lineRule="exact"/>
        <w:rPr>
          <w:sz w:val="20"/>
          <w:szCs w:val="20"/>
        </w:rPr>
      </w:pPr>
    </w:p>
    <w:p w:rsidR="00395683" w:rsidRDefault="00AB727D">
      <w:pPr>
        <w:ind w:left="960"/>
        <w:rPr>
          <w:sz w:val="20"/>
          <w:szCs w:val="20"/>
        </w:rPr>
      </w:pPr>
      <w:r>
        <w:rPr>
          <w:rFonts w:eastAsia="Times New Roman"/>
          <w:b/>
          <w:bCs/>
          <w:sz w:val="23"/>
          <w:szCs w:val="23"/>
        </w:rPr>
        <w:t>Математика</w:t>
      </w:r>
    </w:p>
    <w:p w:rsidR="00395683" w:rsidRDefault="00395683">
      <w:pPr>
        <w:spacing w:line="262" w:lineRule="exact"/>
        <w:rPr>
          <w:sz w:val="20"/>
          <w:szCs w:val="20"/>
        </w:rPr>
      </w:pPr>
    </w:p>
    <w:p w:rsidR="00395683" w:rsidRDefault="00AB727D" w:rsidP="002332CD">
      <w:pPr>
        <w:numPr>
          <w:ilvl w:val="1"/>
          <w:numId w:val="145"/>
        </w:numPr>
        <w:tabs>
          <w:tab w:val="left" w:pos="1292"/>
        </w:tabs>
        <w:ind w:left="260" w:firstLine="709"/>
        <w:jc w:val="both"/>
        <w:rPr>
          <w:rFonts w:eastAsia="Times New Roman"/>
          <w:sz w:val="23"/>
          <w:szCs w:val="23"/>
        </w:rPr>
      </w:pPr>
      <w:r>
        <w:rPr>
          <w:rFonts w:eastAsia="Times New Roman"/>
          <w:sz w:val="23"/>
          <w:szCs w:val="23"/>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395683" w:rsidRDefault="00AB727D">
      <w:pPr>
        <w:spacing w:line="239" w:lineRule="auto"/>
        <w:ind w:left="260" w:firstLine="283"/>
        <w:rPr>
          <w:rFonts w:eastAsia="Times New Roman"/>
          <w:sz w:val="23"/>
          <w:szCs w:val="23"/>
        </w:rPr>
      </w:pPr>
      <w:r>
        <w:rPr>
          <w:rFonts w:eastAsia="Times New Roman"/>
          <w:sz w:val="23"/>
          <w:szCs w:val="23"/>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395683" w:rsidRDefault="00395683">
      <w:pPr>
        <w:spacing w:line="1" w:lineRule="exact"/>
        <w:rPr>
          <w:rFonts w:eastAsia="Times New Roman"/>
          <w:sz w:val="23"/>
          <w:szCs w:val="23"/>
        </w:rPr>
      </w:pPr>
    </w:p>
    <w:p w:rsidR="00395683" w:rsidRDefault="00AB727D">
      <w:pPr>
        <w:spacing w:line="282" w:lineRule="auto"/>
        <w:ind w:left="260" w:firstLine="283"/>
        <w:jc w:val="both"/>
        <w:rPr>
          <w:rFonts w:eastAsia="Times New Roman"/>
          <w:sz w:val="23"/>
          <w:szCs w:val="23"/>
        </w:rPr>
      </w:pPr>
      <w:r>
        <w:rPr>
          <w:rFonts w:eastAsia="Times New Roman"/>
          <w:sz w:val="23"/>
          <w:szCs w:val="23"/>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w:t>
      </w:r>
    </w:p>
    <w:p w:rsidR="00395683" w:rsidRDefault="00395683">
      <w:pPr>
        <w:spacing w:line="360" w:lineRule="exact"/>
        <w:rPr>
          <w:sz w:val="20"/>
          <w:szCs w:val="20"/>
        </w:rPr>
      </w:pPr>
    </w:p>
    <w:p w:rsidR="00395683" w:rsidRDefault="00AB727D">
      <w:pPr>
        <w:ind w:right="-259"/>
        <w:jc w:val="center"/>
        <w:rPr>
          <w:sz w:val="20"/>
          <w:szCs w:val="20"/>
        </w:rPr>
      </w:pPr>
      <w:r>
        <w:rPr>
          <w:rFonts w:eastAsia="Times New Roman"/>
          <w:sz w:val="20"/>
          <w:szCs w:val="20"/>
        </w:rPr>
        <w:t>126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rPr>
          <w:sz w:val="20"/>
          <w:szCs w:val="20"/>
        </w:rPr>
      </w:pPr>
      <w:r>
        <w:rPr>
          <w:rFonts w:eastAsia="Times New Roman"/>
          <w:sz w:val="23"/>
          <w:szCs w:val="23"/>
        </w:rPr>
        <w:lastRenderedPageBreak/>
        <w:t>практической деятельности, включая преподавание математики, математические исследования, работу в сфере информационных технологий и др.»;</w:t>
      </w:r>
    </w:p>
    <w:p w:rsidR="00395683" w:rsidRDefault="00395683">
      <w:pPr>
        <w:spacing w:line="1" w:lineRule="exact"/>
        <w:rPr>
          <w:sz w:val="20"/>
          <w:szCs w:val="20"/>
        </w:rPr>
      </w:pPr>
    </w:p>
    <w:p w:rsidR="00395683" w:rsidRDefault="00AB727D">
      <w:pPr>
        <w:spacing w:line="239" w:lineRule="auto"/>
        <w:ind w:left="260" w:firstLine="283"/>
        <w:jc w:val="both"/>
        <w:rPr>
          <w:sz w:val="20"/>
          <w:szCs w:val="20"/>
        </w:rPr>
      </w:pPr>
      <w:r>
        <w:rPr>
          <w:rFonts w:eastAsia="Times New Roman"/>
          <w:sz w:val="23"/>
          <w:szCs w:val="23"/>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395683" w:rsidRDefault="00395683">
      <w:pPr>
        <w:spacing w:line="1" w:lineRule="exact"/>
        <w:rPr>
          <w:sz w:val="20"/>
          <w:szCs w:val="20"/>
        </w:rPr>
      </w:pPr>
    </w:p>
    <w:p w:rsidR="00395683" w:rsidRDefault="00AB727D">
      <w:pPr>
        <w:ind w:left="260" w:firstLine="708"/>
        <w:rPr>
          <w:sz w:val="20"/>
          <w:szCs w:val="20"/>
        </w:rPr>
      </w:pPr>
      <w:r>
        <w:rPr>
          <w:rFonts w:eastAsia="Times New Roman"/>
          <w:sz w:val="23"/>
          <w:szCs w:val="23"/>
        </w:rPr>
        <w:t>Соответственно, выделяются три направления требований к результатам математического образования:</w:t>
      </w:r>
    </w:p>
    <w:p w:rsidR="00395683" w:rsidRDefault="00395683">
      <w:pPr>
        <w:spacing w:line="1" w:lineRule="exact"/>
        <w:rPr>
          <w:sz w:val="20"/>
          <w:szCs w:val="20"/>
        </w:rPr>
      </w:pPr>
    </w:p>
    <w:p w:rsidR="00395683" w:rsidRDefault="00AB727D" w:rsidP="002332CD">
      <w:pPr>
        <w:numPr>
          <w:ilvl w:val="1"/>
          <w:numId w:val="146"/>
        </w:numPr>
        <w:tabs>
          <w:tab w:val="left" w:pos="1040"/>
        </w:tabs>
        <w:ind w:left="1040" w:hanging="354"/>
        <w:rPr>
          <w:rFonts w:eastAsia="Times New Roman"/>
          <w:sz w:val="23"/>
          <w:szCs w:val="23"/>
        </w:rPr>
      </w:pPr>
      <w:r>
        <w:rPr>
          <w:rFonts w:eastAsia="Times New Roman"/>
          <w:sz w:val="23"/>
          <w:szCs w:val="23"/>
        </w:rPr>
        <w:t>практико-ориентированное математическое образование (математика для жизни);</w:t>
      </w:r>
    </w:p>
    <w:p w:rsidR="00395683" w:rsidRDefault="00AB727D" w:rsidP="002332CD">
      <w:pPr>
        <w:numPr>
          <w:ilvl w:val="1"/>
          <w:numId w:val="146"/>
        </w:numPr>
        <w:tabs>
          <w:tab w:val="left" w:pos="1040"/>
        </w:tabs>
        <w:ind w:left="1040" w:hanging="354"/>
        <w:rPr>
          <w:rFonts w:eastAsia="Times New Roman"/>
          <w:sz w:val="23"/>
          <w:szCs w:val="23"/>
        </w:rPr>
      </w:pPr>
      <w:r>
        <w:rPr>
          <w:rFonts w:eastAsia="Times New Roman"/>
          <w:sz w:val="23"/>
          <w:szCs w:val="23"/>
        </w:rPr>
        <w:t>математика для использования в профессии;</w:t>
      </w:r>
    </w:p>
    <w:p w:rsidR="00395683" w:rsidRDefault="00AB727D" w:rsidP="002332CD">
      <w:pPr>
        <w:numPr>
          <w:ilvl w:val="1"/>
          <w:numId w:val="146"/>
        </w:numPr>
        <w:tabs>
          <w:tab w:val="left" w:pos="1040"/>
        </w:tabs>
        <w:ind w:left="1040" w:hanging="354"/>
        <w:jc w:val="both"/>
        <w:rPr>
          <w:rFonts w:eastAsia="Times New Roman"/>
          <w:sz w:val="23"/>
          <w:szCs w:val="23"/>
        </w:rPr>
      </w:pPr>
      <w:r>
        <w:rPr>
          <w:rFonts w:eastAsia="Times New Roman"/>
          <w:sz w:val="23"/>
          <w:szCs w:val="23"/>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w:t>
      </w:r>
    </w:p>
    <w:p w:rsidR="00395683" w:rsidRDefault="00395683">
      <w:pPr>
        <w:spacing w:line="1" w:lineRule="exact"/>
        <w:rPr>
          <w:sz w:val="20"/>
          <w:szCs w:val="20"/>
        </w:rPr>
      </w:pPr>
    </w:p>
    <w:p w:rsidR="00395683" w:rsidRDefault="00AB727D">
      <w:pPr>
        <w:ind w:left="1040"/>
        <w:rPr>
          <w:sz w:val="20"/>
          <w:szCs w:val="20"/>
        </w:rPr>
      </w:pPr>
      <w:r>
        <w:rPr>
          <w:rFonts w:eastAsia="Times New Roman"/>
          <w:sz w:val="23"/>
          <w:szCs w:val="23"/>
        </w:rPr>
        <w:t>номики и других областях.</w:t>
      </w:r>
    </w:p>
    <w:p w:rsidR="00395683" w:rsidRDefault="00AB727D">
      <w:pPr>
        <w:spacing w:line="239" w:lineRule="auto"/>
        <w:ind w:left="260" w:firstLine="708"/>
        <w:rPr>
          <w:sz w:val="20"/>
          <w:szCs w:val="20"/>
        </w:rPr>
      </w:pPr>
      <w:r>
        <w:rPr>
          <w:rFonts w:eastAsia="Times New Roman"/>
          <w:sz w:val="23"/>
          <w:szCs w:val="23"/>
        </w:rPr>
        <w:t>Эти направления реализуются в двух блоках требований к результатам математического образования.</w:t>
      </w:r>
    </w:p>
    <w:p w:rsidR="00395683" w:rsidRDefault="00AB727D">
      <w:pPr>
        <w:spacing w:line="237" w:lineRule="auto"/>
        <w:ind w:left="960"/>
        <w:rPr>
          <w:sz w:val="20"/>
          <w:szCs w:val="20"/>
        </w:rPr>
      </w:pPr>
      <w:r>
        <w:rPr>
          <w:rFonts w:eastAsia="Times New Roman"/>
          <w:sz w:val="23"/>
          <w:szCs w:val="23"/>
        </w:rPr>
        <w:t>На базовом уровне:</w:t>
      </w:r>
    </w:p>
    <w:p w:rsidR="00395683" w:rsidRDefault="00395683">
      <w:pPr>
        <w:spacing w:line="1" w:lineRule="exact"/>
        <w:rPr>
          <w:sz w:val="20"/>
          <w:szCs w:val="20"/>
        </w:rPr>
      </w:pPr>
    </w:p>
    <w:p w:rsidR="00395683" w:rsidRDefault="00AB727D">
      <w:pPr>
        <w:ind w:left="260" w:firstLine="282"/>
        <w:jc w:val="both"/>
        <w:rPr>
          <w:sz w:val="20"/>
          <w:szCs w:val="20"/>
        </w:rPr>
      </w:pPr>
      <w:r>
        <w:rPr>
          <w:rFonts w:eastAsia="Times New Roman"/>
          <w:sz w:val="23"/>
          <w:szCs w:val="23"/>
        </w:rPr>
        <w:t xml:space="preserve">– Выпускник </w:t>
      </w:r>
      <w:r>
        <w:rPr>
          <w:rFonts w:eastAsia="Times New Roman"/>
          <w:b/>
          <w:bCs/>
          <w:sz w:val="23"/>
          <w:szCs w:val="23"/>
        </w:rPr>
        <w:t>научится</w:t>
      </w:r>
      <w:r>
        <w:rPr>
          <w:rFonts w:eastAsia="Times New Roman"/>
          <w:sz w:val="23"/>
          <w:szCs w:val="23"/>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95683" w:rsidRDefault="00AB727D">
      <w:pPr>
        <w:spacing w:line="256" w:lineRule="auto"/>
        <w:ind w:left="260" w:firstLine="284"/>
        <w:jc w:val="both"/>
        <w:rPr>
          <w:sz w:val="20"/>
          <w:szCs w:val="20"/>
        </w:rPr>
      </w:pPr>
      <w:r>
        <w:rPr>
          <w:rFonts w:eastAsia="Times New Roman"/>
          <w:sz w:val="23"/>
          <w:szCs w:val="23"/>
        </w:rPr>
        <w:t xml:space="preserve">– Выпускник </w:t>
      </w:r>
      <w:r>
        <w:rPr>
          <w:rFonts w:eastAsia="Times New Roman"/>
          <w:b/>
          <w:bCs/>
          <w:sz w:val="23"/>
          <w:szCs w:val="23"/>
        </w:rPr>
        <w:t>получит возможность научиться</w:t>
      </w:r>
      <w:r>
        <w:rPr>
          <w:rFonts w:eastAsia="Times New Roman"/>
          <w:sz w:val="23"/>
          <w:szCs w:val="23"/>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95683" w:rsidRDefault="00395683">
      <w:pPr>
        <w:spacing w:line="200" w:lineRule="exact"/>
        <w:rPr>
          <w:sz w:val="20"/>
          <w:szCs w:val="20"/>
        </w:rPr>
      </w:pPr>
    </w:p>
    <w:p w:rsidR="00395683" w:rsidRDefault="00395683">
      <w:pPr>
        <w:spacing w:line="276" w:lineRule="exact"/>
        <w:rPr>
          <w:sz w:val="20"/>
          <w:szCs w:val="20"/>
        </w:rPr>
      </w:pPr>
    </w:p>
    <w:p w:rsidR="00395683" w:rsidRDefault="00AB727D">
      <w:pPr>
        <w:ind w:left="960"/>
        <w:rPr>
          <w:sz w:val="20"/>
          <w:szCs w:val="20"/>
        </w:rPr>
      </w:pPr>
      <w:r>
        <w:rPr>
          <w:rFonts w:eastAsia="Times New Roman"/>
          <w:sz w:val="23"/>
          <w:szCs w:val="23"/>
        </w:rPr>
        <w:t>На углубленном уровне:</w:t>
      </w:r>
    </w:p>
    <w:p w:rsidR="00395683" w:rsidRDefault="00AB727D">
      <w:pPr>
        <w:ind w:left="260" w:firstLine="284"/>
        <w:rPr>
          <w:sz w:val="20"/>
          <w:szCs w:val="20"/>
        </w:rPr>
      </w:pPr>
      <w:r>
        <w:rPr>
          <w:rFonts w:eastAsia="Times New Roman"/>
          <w:sz w:val="23"/>
          <w:szCs w:val="23"/>
        </w:rPr>
        <w:t xml:space="preserve">– Выпускник </w:t>
      </w:r>
      <w:r>
        <w:rPr>
          <w:rFonts w:eastAsia="Times New Roman"/>
          <w:b/>
          <w:bCs/>
          <w:sz w:val="23"/>
          <w:szCs w:val="23"/>
        </w:rPr>
        <w:t>научится</w:t>
      </w:r>
      <w:r>
        <w:rPr>
          <w:rFonts w:eastAsia="Times New Roman"/>
          <w:sz w:val="23"/>
          <w:szCs w:val="23"/>
        </w:rPr>
        <w:t xml:space="preserve"> в 10–11-м классах: для успешного продолжения образования по специальностям, связанным с прикладным использованием математики.</w:t>
      </w:r>
    </w:p>
    <w:p w:rsidR="00395683" w:rsidRDefault="00395683">
      <w:pPr>
        <w:spacing w:line="1" w:lineRule="exact"/>
        <w:rPr>
          <w:sz w:val="20"/>
          <w:szCs w:val="20"/>
        </w:rPr>
      </w:pPr>
    </w:p>
    <w:p w:rsidR="00395683" w:rsidRDefault="00AB727D">
      <w:pPr>
        <w:ind w:left="260" w:firstLine="284"/>
        <w:jc w:val="both"/>
        <w:rPr>
          <w:sz w:val="20"/>
          <w:szCs w:val="20"/>
        </w:rPr>
      </w:pPr>
      <w:r>
        <w:rPr>
          <w:rFonts w:eastAsia="Times New Roman"/>
          <w:sz w:val="23"/>
          <w:szCs w:val="23"/>
        </w:rPr>
        <w:t xml:space="preserve">– Выпускник </w:t>
      </w:r>
      <w:r>
        <w:rPr>
          <w:rFonts w:eastAsia="Times New Roman"/>
          <w:b/>
          <w:bCs/>
          <w:sz w:val="23"/>
          <w:szCs w:val="23"/>
        </w:rPr>
        <w:t>получит возможность научиться</w:t>
      </w:r>
      <w:r>
        <w:rPr>
          <w:rFonts w:eastAsia="Times New Roman"/>
          <w:sz w:val="23"/>
          <w:szCs w:val="23"/>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395683" w:rsidRDefault="00AB727D">
      <w:pPr>
        <w:ind w:left="260" w:firstLine="708"/>
        <w:jc w:val="both"/>
        <w:rPr>
          <w:sz w:val="20"/>
          <w:szCs w:val="20"/>
        </w:rPr>
      </w:pPr>
      <w:r>
        <w:rPr>
          <w:rFonts w:eastAsia="Times New Roman"/>
          <w:sz w:val="23"/>
          <w:szCs w:val="23"/>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395683" w:rsidRDefault="00AB727D">
      <w:pPr>
        <w:spacing w:line="239" w:lineRule="auto"/>
        <w:ind w:left="260" w:firstLine="708"/>
        <w:jc w:val="both"/>
        <w:rPr>
          <w:sz w:val="20"/>
          <w:szCs w:val="20"/>
        </w:rPr>
      </w:pPr>
      <w:r>
        <w:rPr>
          <w:rFonts w:eastAsia="Times New Roman"/>
          <w:sz w:val="23"/>
          <w:szCs w:val="23"/>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395683" w:rsidRDefault="00395683">
      <w:pPr>
        <w:spacing w:line="1" w:lineRule="exact"/>
        <w:rPr>
          <w:sz w:val="20"/>
          <w:szCs w:val="20"/>
        </w:rPr>
      </w:pPr>
    </w:p>
    <w:p w:rsidR="00395683" w:rsidRDefault="00AB727D">
      <w:pPr>
        <w:spacing w:line="251" w:lineRule="auto"/>
        <w:ind w:left="980" w:right="6200"/>
        <w:rPr>
          <w:sz w:val="20"/>
          <w:szCs w:val="20"/>
        </w:rPr>
      </w:pPr>
      <w:r>
        <w:rPr>
          <w:rFonts w:eastAsia="Times New Roman"/>
          <w:b/>
          <w:bCs/>
        </w:rPr>
        <w:t>Углубленный уровень Алгебра и начала анализа</w:t>
      </w:r>
    </w:p>
    <w:p w:rsidR="00395683" w:rsidRDefault="00AB727D">
      <w:pPr>
        <w:spacing w:line="280" w:lineRule="auto"/>
        <w:ind w:left="260" w:firstLine="708"/>
        <w:jc w:val="both"/>
        <w:rPr>
          <w:sz w:val="20"/>
          <w:szCs w:val="20"/>
        </w:rPr>
      </w:pPr>
      <w:r>
        <w:rPr>
          <w:rFonts w:eastAsia="Times New Roman"/>
          <w:sz w:val="23"/>
          <w:szCs w:val="23"/>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127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47" w:lineRule="auto"/>
        <w:ind w:left="260"/>
        <w:jc w:val="both"/>
        <w:rPr>
          <w:sz w:val="20"/>
          <w:szCs w:val="20"/>
        </w:rPr>
      </w:pPr>
      <w:r>
        <w:rPr>
          <w:rFonts w:eastAsia="Times New Roman"/>
          <w:sz w:val="23"/>
          <w:szCs w:val="23"/>
        </w:rPr>
        <w:lastRenderedPageBreak/>
        <w:t>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w:t>
      </w:r>
    </w:p>
    <w:p w:rsidR="00395683" w:rsidRDefault="00AB727D">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2686685</wp:posOffset>
            </wp:positionH>
            <wp:positionV relativeFrom="paragraph">
              <wp:posOffset>3175</wp:posOffset>
            </wp:positionV>
            <wp:extent cx="210820" cy="2070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blip>
                    <a:srcRect/>
                    <a:stretch>
                      <a:fillRect/>
                    </a:stretch>
                  </pic:blipFill>
                  <pic:spPr bwMode="auto">
                    <a:xfrm>
                      <a:off x="0" y="0"/>
                      <a:ext cx="210820" cy="207010"/>
                    </a:xfrm>
                    <a:prstGeom prst="rect">
                      <a:avLst/>
                    </a:prstGeom>
                    <a:noFill/>
                  </pic:spPr>
                </pic:pic>
              </a:graphicData>
            </a:graphic>
          </wp:anchor>
        </w:drawing>
      </w:r>
    </w:p>
    <w:p w:rsidR="00395683" w:rsidRDefault="00AB727D">
      <w:pPr>
        <w:tabs>
          <w:tab w:val="left" w:pos="3860"/>
        </w:tabs>
        <w:ind w:left="260"/>
        <w:rPr>
          <w:sz w:val="20"/>
          <w:szCs w:val="20"/>
        </w:rPr>
      </w:pPr>
      <w:r>
        <w:rPr>
          <w:rFonts w:eastAsia="Times New Roman"/>
          <w:sz w:val="23"/>
          <w:szCs w:val="23"/>
        </w:rPr>
        <w:t>пропорциональности  и  функции</w:t>
      </w:r>
      <w:r>
        <w:rPr>
          <w:sz w:val="20"/>
          <w:szCs w:val="20"/>
        </w:rPr>
        <w:tab/>
      </w:r>
      <w:r>
        <w:rPr>
          <w:rFonts w:eastAsia="Times New Roman"/>
          <w:i/>
          <w:iCs/>
          <w:sz w:val="27"/>
          <w:szCs w:val="27"/>
        </w:rPr>
        <w:t xml:space="preserve">y </w:t>
      </w:r>
      <w:r>
        <w:rPr>
          <w:rFonts w:ascii="Symbol" w:eastAsia="Symbol" w:hAnsi="Symbol" w:cs="Symbol"/>
          <w:sz w:val="27"/>
          <w:szCs w:val="27"/>
        </w:rPr>
        <w:t></w:t>
      </w:r>
      <w:r>
        <w:rPr>
          <w:rFonts w:ascii="Symbol" w:eastAsia="Symbol" w:hAnsi="Symbol" w:cs="Symbol"/>
          <w:sz w:val="27"/>
          <w:szCs w:val="27"/>
        </w:rPr>
        <w:t></w:t>
      </w:r>
      <w:r>
        <w:rPr>
          <w:noProof/>
          <w:sz w:val="1"/>
          <w:szCs w:val="1"/>
        </w:rPr>
        <w:drawing>
          <wp:inline distT="0" distB="0" distL="0" distR="0">
            <wp:extent cx="61595" cy="755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61595" cy="75565"/>
                    </a:xfrm>
                    <a:prstGeom prst="rect">
                      <a:avLst/>
                    </a:prstGeom>
                    <a:noFill/>
                    <a:ln>
                      <a:noFill/>
                    </a:ln>
                  </pic:spPr>
                </pic:pic>
              </a:graphicData>
            </a:graphic>
          </wp:inline>
        </w:drawing>
      </w:r>
      <w:r>
        <w:rPr>
          <w:noProof/>
          <w:sz w:val="1"/>
          <w:szCs w:val="1"/>
        </w:rPr>
        <w:drawing>
          <wp:inline distT="0" distB="0" distL="0" distR="0">
            <wp:extent cx="53340" cy="1803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53340" cy="180340"/>
                    </a:xfrm>
                    <a:prstGeom prst="rect">
                      <a:avLst/>
                    </a:prstGeom>
                    <a:noFill/>
                    <a:ln>
                      <a:noFill/>
                    </a:ln>
                  </pic:spPr>
                </pic:pic>
              </a:graphicData>
            </a:graphic>
          </wp:inline>
        </w:drawing>
      </w:r>
      <w:r>
        <w:rPr>
          <w:rFonts w:eastAsia="Times New Roman"/>
          <w:i/>
          <w:iCs/>
          <w:sz w:val="27"/>
          <w:szCs w:val="27"/>
        </w:rPr>
        <w:t xml:space="preserve">x </w:t>
      </w:r>
      <w:r>
        <w:rPr>
          <w:rFonts w:eastAsia="Times New Roman"/>
          <w:sz w:val="23"/>
          <w:szCs w:val="23"/>
        </w:rPr>
        <w:t>.</w:t>
      </w:r>
      <w:r>
        <w:rPr>
          <w:rFonts w:eastAsia="Times New Roman"/>
          <w:i/>
          <w:iCs/>
          <w:sz w:val="27"/>
          <w:szCs w:val="27"/>
        </w:rPr>
        <w:t xml:space="preserve">  </w:t>
      </w:r>
      <w:r>
        <w:rPr>
          <w:rFonts w:eastAsia="Times New Roman"/>
          <w:sz w:val="23"/>
          <w:szCs w:val="23"/>
        </w:rPr>
        <w:t>Графическое  решение  уравнений  и  неравенств.</w:t>
      </w:r>
    </w:p>
    <w:p w:rsidR="00395683" w:rsidRDefault="00395683">
      <w:pPr>
        <w:spacing w:line="9" w:lineRule="exact"/>
        <w:rPr>
          <w:sz w:val="20"/>
          <w:szCs w:val="20"/>
        </w:rPr>
      </w:pPr>
    </w:p>
    <w:p w:rsidR="00395683" w:rsidRDefault="00AB727D">
      <w:pPr>
        <w:ind w:left="260"/>
        <w:jc w:val="both"/>
        <w:rPr>
          <w:sz w:val="20"/>
          <w:szCs w:val="20"/>
        </w:rPr>
      </w:pPr>
      <w:r>
        <w:rPr>
          <w:rFonts w:eastAsia="Times New Roman"/>
          <w:sz w:val="23"/>
          <w:szCs w:val="23"/>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sz w:val="23"/>
          <w:szCs w:val="23"/>
        </w:rPr>
        <w:t xml:space="preserve">Истинные и ложные высказывания, операции над высказываниями. </w:t>
      </w:r>
      <w:r>
        <w:rPr>
          <w:rFonts w:eastAsia="Times New Roman"/>
          <w:i/>
          <w:iCs/>
          <w:sz w:val="23"/>
          <w:szCs w:val="23"/>
        </w:rPr>
        <w:t>Алгебра</w:t>
      </w:r>
      <w:r>
        <w:rPr>
          <w:rFonts w:eastAsia="Times New Roman"/>
          <w:sz w:val="23"/>
          <w:szCs w:val="23"/>
        </w:rPr>
        <w:t xml:space="preserve"> </w:t>
      </w:r>
      <w:r>
        <w:rPr>
          <w:rFonts w:eastAsia="Times New Roman"/>
          <w:i/>
          <w:iCs/>
          <w:sz w:val="23"/>
          <w:szCs w:val="23"/>
        </w:rPr>
        <w:t xml:space="preserve">высказываний. </w:t>
      </w:r>
      <w:r>
        <w:rPr>
          <w:rFonts w:eastAsia="Times New Roman"/>
          <w:sz w:val="23"/>
          <w:szCs w:val="23"/>
        </w:rPr>
        <w:t>Связь высказываний с множествами.</w:t>
      </w:r>
      <w:r>
        <w:rPr>
          <w:rFonts w:eastAsia="Times New Roman"/>
          <w:i/>
          <w:iCs/>
          <w:sz w:val="23"/>
          <w:szCs w:val="23"/>
        </w:rPr>
        <w:t xml:space="preserve"> </w:t>
      </w:r>
      <w:r>
        <w:rPr>
          <w:rFonts w:eastAsia="Times New Roman"/>
          <w:sz w:val="23"/>
          <w:szCs w:val="23"/>
        </w:rPr>
        <w:t>Кванторы существования и всеобщности.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Законы логики</w:t>
      </w:r>
      <w:r>
        <w:rPr>
          <w:rFonts w:eastAsia="Times New Roman"/>
          <w:i/>
          <w:iCs/>
          <w:sz w:val="23"/>
          <w:szCs w:val="23"/>
        </w:rPr>
        <w:t>.</w:t>
      </w:r>
      <w:r>
        <w:rPr>
          <w:rFonts w:eastAsia="Times New Roman"/>
          <w:sz w:val="23"/>
          <w:szCs w:val="23"/>
        </w:rPr>
        <w:t xml:space="preserve"> </w:t>
      </w:r>
      <w:r>
        <w:rPr>
          <w:rFonts w:eastAsia="Times New Roman"/>
          <w:i/>
          <w:iCs/>
          <w:sz w:val="23"/>
          <w:szCs w:val="23"/>
        </w:rPr>
        <w:t>Основные логические правила.</w:t>
      </w:r>
      <w:r>
        <w:rPr>
          <w:rFonts w:eastAsia="Times New Roman"/>
          <w:sz w:val="23"/>
          <w:szCs w:val="23"/>
        </w:rPr>
        <w:t xml:space="preserve"> Решение логических задач с использованием кругов Эйлера, </w:t>
      </w:r>
      <w:r>
        <w:rPr>
          <w:rFonts w:eastAsia="Times New Roman"/>
          <w:i/>
          <w:iCs/>
          <w:sz w:val="23"/>
          <w:szCs w:val="23"/>
        </w:rPr>
        <w:t>основных логических правил.</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Умозаключения. Обоснования и доказательство в математике. Теоремы. Виды математических утверждений. </w:t>
      </w:r>
      <w:r>
        <w:rPr>
          <w:rFonts w:eastAsia="Times New Roman"/>
          <w:i/>
          <w:iCs/>
          <w:sz w:val="23"/>
          <w:szCs w:val="23"/>
        </w:rPr>
        <w:t>Виды доказательств</w:t>
      </w:r>
      <w:r>
        <w:rPr>
          <w:rFonts w:eastAsia="Times New Roman"/>
          <w:sz w:val="23"/>
          <w:szCs w:val="23"/>
        </w:rPr>
        <w:t xml:space="preserve"> . </w:t>
      </w:r>
      <w:r>
        <w:rPr>
          <w:rFonts w:eastAsia="Times New Roman"/>
          <w:i/>
          <w:iCs/>
          <w:sz w:val="23"/>
          <w:szCs w:val="23"/>
        </w:rPr>
        <w:t>Математическая индукция</w:t>
      </w:r>
      <w:r>
        <w:rPr>
          <w:rFonts w:eastAsia="Times New Roman"/>
          <w:sz w:val="23"/>
          <w:szCs w:val="23"/>
        </w:rPr>
        <w:t xml:space="preserve">. </w:t>
      </w:r>
      <w:r>
        <w:rPr>
          <w:rFonts w:eastAsia="Times New Roman"/>
          <w:i/>
          <w:iCs/>
          <w:sz w:val="23"/>
          <w:szCs w:val="23"/>
        </w:rPr>
        <w:t>Утверждения:</w:t>
      </w:r>
      <w:r>
        <w:rPr>
          <w:rFonts w:eastAsia="Times New Roman"/>
          <w:sz w:val="23"/>
          <w:szCs w:val="23"/>
        </w:rPr>
        <w:t xml:space="preserve"> </w:t>
      </w:r>
      <w:r>
        <w:rPr>
          <w:rFonts w:eastAsia="Times New Roman"/>
          <w:i/>
          <w:iCs/>
          <w:sz w:val="23"/>
          <w:szCs w:val="23"/>
        </w:rPr>
        <w:t>обратное данному, противоположное, обратное противоположному данному</w:t>
      </w:r>
      <w:r>
        <w:rPr>
          <w:rFonts w:eastAsia="Times New Roman"/>
          <w:sz w:val="23"/>
          <w:szCs w:val="23"/>
        </w:rPr>
        <w:t>.</w:t>
      </w:r>
      <w:r>
        <w:rPr>
          <w:rFonts w:eastAsia="Times New Roman"/>
          <w:i/>
          <w:iCs/>
          <w:sz w:val="23"/>
          <w:szCs w:val="23"/>
        </w:rPr>
        <w:t xml:space="preserve"> </w:t>
      </w:r>
      <w:r>
        <w:rPr>
          <w:rFonts w:eastAsia="Times New Roman"/>
          <w:sz w:val="23"/>
          <w:szCs w:val="23"/>
        </w:rPr>
        <w:t>Признак и</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свойство, необходимые и достаточные условия.</w:t>
      </w:r>
    </w:p>
    <w:p w:rsidR="00395683" w:rsidRDefault="00395683">
      <w:pPr>
        <w:spacing w:line="3"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395683" w:rsidRDefault="00AB727D">
      <w:pPr>
        <w:spacing w:line="239" w:lineRule="auto"/>
        <w:ind w:left="260" w:firstLine="708"/>
        <w:jc w:val="both"/>
        <w:rPr>
          <w:sz w:val="20"/>
          <w:szCs w:val="20"/>
        </w:rPr>
      </w:pPr>
      <w:r>
        <w:rPr>
          <w:rFonts w:eastAsia="Times New Roman"/>
          <w:sz w:val="23"/>
          <w:szCs w:val="23"/>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95683" w:rsidRDefault="00395683">
      <w:pPr>
        <w:spacing w:line="3" w:lineRule="exact"/>
        <w:rPr>
          <w:sz w:val="20"/>
          <w:szCs w:val="20"/>
        </w:rPr>
      </w:pPr>
    </w:p>
    <w:p w:rsidR="00395683" w:rsidRDefault="00AB727D">
      <w:pPr>
        <w:spacing w:line="261" w:lineRule="auto"/>
        <w:ind w:left="260" w:firstLine="708"/>
        <w:jc w:val="both"/>
        <w:rPr>
          <w:sz w:val="20"/>
          <w:szCs w:val="20"/>
        </w:rPr>
      </w:pPr>
      <w:r>
        <w:rPr>
          <w:rFonts w:eastAsia="Times New Roman"/>
          <w:sz w:val="23"/>
          <w:szCs w:val="23"/>
        </w:rPr>
        <w:t>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w:t>
      </w:r>
    </w:p>
    <w:p w:rsidR="00395683" w:rsidRDefault="00395683">
      <w:pPr>
        <w:sectPr w:rsidR="00395683">
          <w:pgSz w:w="11900" w:h="16838"/>
          <w:pgMar w:top="1101" w:right="566" w:bottom="735" w:left="1440" w:header="0" w:footer="0" w:gutter="0"/>
          <w:cols w:space="720" w:equalWidth="0">
            <w:col w:w="9900"/>
          </w:cols>
        </w:sectPr>
      </w:pPr>
    </w:p>
    <w:p w:rsidR="00395683" w:rsidRDefault="00395683">
      <w:pPr>
        <w:spacing w:line="60" w:lineRule="exact"/>
        <w:rPr>
          <w:sz w:val="20"/>
          <w:szCs w:val="20"/>
        </w:rPr>
      </w:pPr>
    </w:p>
    <w:p w:rsidR="00395683" w:rsidRDefault="00AB727D">
      <w:pPr>
        <w:ind w:left="260"/>
        <w:rPr>
          <w:sz w:val="20"/>
          <w:szCs w:val="20"/>
        </w:rPr>
      </w:pPr>
      <w:r>
        <w:rPr>
          <w:rFonts w:eastAsia="Times New Roman"/>
          <w:i/>
          <w:iCs/>
          <w:sz w:val="23"/>
          <w:szCs w:val="23"/>
        </w:rPr>
        <w:t>Функции «дробная часть числа»</w:t>
      </w:r>
    </w:p>
    <w:p w:rsidR="00395683" w:rsidRDefault="00AB727D">
      <w:pPr>
        <w:spacing w:line="20" w:lineRule="exact"/>
        <w:rPr>
          <w:sz w:val="20"/>
          <w:szCs w:val="20"/>
        </w:rPr>
      </w:pPr>
      <w:r>
        <w:rPr>
          <w:sz w:val="20"/>
          <w:szCs w:val="20"/>
        </w:rPr>
        <w:br w:type="column"/>
      </w:r>
    </w:p>
    <w:p w:rsidR="00395683" w:rsidRDefault="00AB727D">
      <w:pPr>
        <w:rPr>
          <w:sz w:val="20"/>
          <w:szCs w:val="20"/>
        </w:rPr>
      </w:pPr>
      <w:r>
        <w:rPr>
          <w:rFonts w:eastAsia="Times New Roman"/>
          <w:i/>
          <w:iCs/>
          <w:sz w:val="21"/>
          <w:szCs w:val="21"/>
        </w:rPr>
        <w:t xml:space="preserve">y </w:t>
      </w:r>
      <w:r>
        <w:rPr>
          <w:rFonts w:ascii="Symbol" w:eastAsia="Symbol" w:hAnsi="Symbol" w:cs="Symbol"/>
          <w:sz w:val="21"/>
          <w:szCs w:val="21"/>
        </w:rPr>
        <w:t></w:t>
      </w:r>
      <w:r>
        <w:rPr>
          <w:rFonts w:eastAsia="Times New Roman"/>
          <w:i/>
          <w:iCs/>
          <w:sz w:val="21"/>
          <w:szCs w:val="21"/>
        </w:rPr>
        <w:t xml:space="preserve"> </w:t>
      </w:r>
      <w:r>
        <w:rPr>
          <w:rFonts w:ascii="Symbol" w:eastAsia="Symbol" w:hAnsi="Symbol" w:cs="Symbol"/>
          <w:sz w:val="27"/>
          <w:szCs w:val="27"/>
        </w:rPr>
        <w:t></w:t>
      </w:r>
      <w:r>
        <w:rPr>
          <w:rFonts w:eastAsia="Times New Roman"/>
          <w:i/>
          <w:iCs/>
          <w:sz w:val="21"/>
          <w:szCs w:val="21"/>
        </w:rPr>
        <w:t>x</w:t>
      </w:r>
      <w:r>
        <w:rPr>
          <w:rFonts w:ascii="Symbol" w:eastAsia="Symbol" w:hAnsi="Symbol" w:cs="Symbol"/>
          <w:sz w:val="27"/>
          <w:szCs w:val="27"/>
        </w:rPr>
        <w:t></w:t>
      </w:r>
    </w:p>
    <w:p w:rsidR="00395683" w:rsidRDefault="00AB727D">
      <w:pPr>
        <w:spacing w:line="20" w:lineRule="exact"/>
        <w:rPr>
          <w:sz w:val="20"/>
          <w:szCs w:val="20"/>
        </w:rPr>
      </w:pPr>
      <w:r>
        <w:rPr>
          <w:sz w:val="20"/>
          <w:szCs w:val="20"/>
        </w:rPr>
        <w:br w:type="column"/>
      </w:r>
    </w:p>
    <w:p w:rsidR="00395683" w:rsidRDefault="00395683">
      <w:pPr>
        <w:spacing w:line="39" w:lineRule="exact"/>
        <w:rPr>
          <w:sz w:val="20"/>
          <w:szCs w:val="20"/>
        </w:rPr>
      </w:pPr>
    </w:p>
    <w:p w:rsidR="00395683" w:rsidRDefault="00AB727D">
      <w:pPr>
        <w:rPr>
          <w:sz w:val="20"/>
          <w:szCs w:val="20"/>
        </w:rPr>
      </w:pPr>
      <w:r>
        <w:rPr>
          <w:rFonts w:eastAsia="Times New Roman"/>
          <w:i/>
          <w:iCs/>
          <w:sz w:val="23"/>
          <w:szCs w:val="23"/>
        </w:rPr>
        <w:t>и «целая часть числа»</w:t>
      </w:r>
    </w:p>
    <w:p w:rsidR="00395683" w:rsidRDefault="00AB727D">
      <w:pPr>
        <w:spacing w:line="20" w:lineRule="exact"/>
        <w:rPr>
          <w:sz w:val="20"/>
          <w:szCs w:val="20"/>
        </w:rPr>
      </w:pPr>
      <w:r>
        <w:rPr>
          <w:sz w:val="20"/>
          <w:szCs w:val="20"/>
        </w:rPr>
        <w:br w:type="column"/>
      </w:r>
    </w:p>
    <w:p w:rsidR="00395683" w:rsidRDefault="00AB727D">
      <w:pPr>
        <w:rPr>
          <w:sz w:val="20"/>
          <w:szCs w:val="20"/>
        </w:rPr>
      </w:pPr>
      <w:r>
        <w:rPr>
          <w:rFonts w:eastAsia="Times New Roman"/>
          <w:i/>
          <w:iCs/>
        </w:rPr>
        <w:t xml:space="preserve">y </w:t>
      </w:r>
      <w:r>
        <w:rPr>
          <w:rFonts w:ascii="Symbol" w:eastAsia="Symbol" w:hAnsi="Symbol" w:cs="Symbol"/>
        </w:rPr>
        <w:t></w:t>
      </w:r>
      <w:r>
        <w:rPr>
          <w:rFonts w:eastAsia="Times New Roman"/>
          <w:i/>
          <w:iCs/>
        </w:rPr>
        <w:t xml:space="preserve"> </w:t>
      </w:r>
      <w:r>
        <w:rPr>
          <w:rFonts w:ascii="Symbol" w:eastAsia="Symbol" w:hAnsi="Symbol" w:cs="Symbol"/>
          <w:sz w:val="29"/>
          <w:szCs w:val="29"/>
        </w:rPr>
        <w:t></w:t>
      </w:r>
      <w:r>
        <w:rPr>
          <w:rFonts w:eastAsia="Times New Roman"/>
          <w:i/>
          <w:iCs/>
        </w:rPr>
        <w:t>x</w:t>
      </w:r>
      <w:r>
        <w:rPr>
          <w:rFonts w:ascii="Symbol" w:eastAsia="Symbol" w:hAnsi="Symbol" w:cs="Symbol"/>
          <w:sz w:val="29"/>
          <w:szCs w:val="29"/>
        </w:rPr>
        <w:t></w:t>
      </w:r>
      <w:r>
        <w:rPr>
          <w:rFonts w:eastAsia="Times New Roman"/>
          <w:i/>
          <w:iCs/>
        </w:rPr>
        <w:t xml:space="preserve"> </w:t>
      </w:r>
      <w:r>
        <w:rPr>
          <w:rFonts w:eastAsia="Times New Roman"/>
          <w:sz w:val="19"/>
          <w:szCs w:val="19"/>
        </w:rPr>
        <w:t>.</w:t>
      </w:r>
    </w:p>
    <w:p w:rsidR="00395683" w:rsidRDefault="00395683">
      <w:pPr>
        <w:spacing w:line="47" w:lineRule="exact"/>
        <w:rPr>
          <w:sz w:val="20"/>
          <w:szCs w:val="20"/>
        </w:rPr>
      </w:pPr>
    </w:p>
    <w:p w:rsidR="00395683" w:rsidRDefault="00395683">
      <w:pPr>
        <w:sectPr w:rsidR="00395683">
          <w:type w:val="continuous"/>
          <w:pgSz w:w="11900" w:h="16838"/>
          <w:pgMar w:top="1101" w:right="566" w:bottom="735" w:left="1440" w:header="0" w:footer="0" w:gutter="0"/>
          <w:cols w:num="4" w:space="720" w:equalWidth="0">
            <w:col w:w="3460" w:space="120"/>
            <w:col w:w="680" w:space="140"/>
            <w:col w:w="2200" w:space="100"/>
            <w:col w:w="3200"/>
          </w:cols>
        </w:sectPr>
      </w:pPr>
    </w:p>
    <w:p w:rsidR="00395683" w:rsidRDefault="00395683">
      <w:pPr>
        <w:spacing w:line="20" w:lineRule="exact"/>
        <w:rPr>
          <w:sz w:val="20"/>
          <w:szCs w:val="20"/>
        </w:rPr>
      </w:pPr>
    </w:p>
    <w:p w:rsidR="00395683" w:rsidRDefault="00AB727D">
      <w:pPr>
        <w:ind w:left="960"/>
        <w:rPr>
          <w:sz w:val="20"/>
          <w:szCs w:val="20"/>
        </w:rPr>
      </w:pPr>
      <w:r>
        <w:rPr>
          <w:rFonts w:eastAsia="Times New Roman"/>
          <w:sz w:val="23"/>
          <w:szCs w:val="23"/>
        </w:rPr>
        <w:t>Тригонометрические</w:t>
      </w:r>
    </w:p>
    <w:p w:rsidR="00395683" w:rsidRDefault="00AB727D">
      <w:pPr>
        <w:spacing w:line="20" w:lineRule="exact"/>
        <w:rPr>
          <w:sz w:val="20"/>
          <w:szCs w:val="20"/>
        </w:rPr>
      </w:pPr>
      <w:r>
        <w:rPr>
          <w:sz w:val="20"/>
          <w:szCs w:val="20"/>
        </w:rPr>
        <w:br w:type="column"/>
      </w:r>
    </w:p>
    <w:p w:rsidR="00395683" w:rsidRDefault="00AB727D">
      <w:pPr>
        <w:jc w:val="center"/>
        <w:rPr>
          <w:sz w:val="20"/>
          <w:szCs w:val="20"/>
        </w:rPr>
      </w:pPr>
      <w:r>
        <w:rPr>
          <w:rFonts w:eastAsia="Times New Roman"/>
        </w:rPr>
        <w:t>функции</w:t>
      </w:r>
    </w:p>
    <w:p w:rsidR="00395683" w:rsidRDefault="00AB727D">
      <w:pPr>
        <w:spacing w:line="20" w:lineRule="exact"/>
        <w:rPr>
          <w:sz w:val="20"/>
          <w:szCs w:val="20"/>
        </w:rPr>
      </w:pPr>
      <w:r>
        <w:rPr>
          <w:sz w:val="20"/>
          <w:szCs w:val="20"/>
        </w:rPr>
        <w:br w:type="column"/>
      </w:r>
    </w:p>
    <w:p w:rsidR="00395683" w:rsidRDefault="00AB727D">
      <w:pPr>
        <w:jc w:val="center"/>
        <w:rPr>
          <w:sz w:val="20"/>
          <w:szCs w:val="20"/>
        </w:rPr>
      </w:pPr>
      <w:r>
        <w:rPr>
          <w:rFonts w:eastAsia="Times New Roman"/>
          <w:sz w:val="23"/>
          <w:szCs w:val="23"/>
        </w:rPr>
        <w:t>числового</w:t>
      </w:r>
    </w:p>
    <w:p w:rsidR="00395683" w:rsidRDefault="00AB727D">
      <w:pPr>
        <w:spacing w:line="20" w:lineRule="exact"/>
        <w:rPr>
          <w:sz w:val="20"/>
          <w:szCs w:val="20"/>
        </w:rPr>
      </w:pPr>
      <w:r>
        <w:rPr>
          <w:sz w:val="20"/>
          <w:szCs w:val="20"/>
        </w:rPr>
        <w:br w:type="column"/>
      </w:r>
    </w:p>
    <w:p w:rsidR="00395683" w:rsidRDefault="00AB727D">
      <w:pPr>
        <w:rPr>
          <w:sz w:val="20"/>
          <w:szCs w:val="20"/>
        </w:rPr>
      </w:pPr>
      <w:r>
        <w:rPr>
          <w:rFonts w:eastAsia="Times New Roman"/>
          <w:sz w:val="23"/>
          <w:szCs w:val="23"/>
        </w:rPr>
        <w:t>аргумента</w:t>
      </w:r>
    </w:p>
    <w:p w:rsidR="00395683" w:rsidRDefault="00AB727D">
      <w:pPr>
        <w:spacing w:line="20" w:lineRule="exact"/>
        <w:rPr>
          <w:sz w:val="20"/>
          <w:szCs w:val="20"/>
        </w:rPr>
      </w:pPr>
      <w:r>
        <w:rPr>
          <w:sz w:val="20"/>
          <w:szCs w:val="20"/>
        </w:rPr>
        <w:br w:type="column"/>
      </w:r>
    </w:p>
    <w:p w:rsidR="00395683" w:rsidRPr="00AB727D" w:rsidRDefault="00AB727D">
      <w:pPr>
        <w:rPr>
          <w:sz w:val="20"/>
          <w:szCs w:val="20"/>
          <w:lang w:val="en-US"/>
        </w:rPr>
      </w:pPr>
      <w:r w:rsidRPr="00AB727D">
        <w:rPr>
          <w:rFonts w:eastAsia="Times New Roman"/>
          <w:i/>
          <w:iCs/>
          <w:sz w:val="24"/>
          <w:szCs w:val="24"/>
          <w:lang w:val="en-US"/>
        </w:rPr>
        <w:t xml:space="preserve">y </w:t>
      </w:r>
      <w:r>
        <w:rPr>
          <w:rFonts w:ascii="Symbol" w:eastAsia="Symbol" w:hAnsi="Symbol" w:cs="Symbol"/>
          <w:sz w:val="24"/>
          <w:szCs w:val="24"/>
        </w:rPr>
        <w:t></w:t>
      </w:r>
    </w:p>
    <w:p w:rsidR="00395683" w:rsidRPr="00AB727D" w:rsidRDefault="00AB727D">
      <w:pPr>
        <w:spacing w:line="20" w:lineRule="exact"/>
        <w:rPr>
          <w:sz w:val="20"/>
          <w:szCs w:val="20"/>
          <w:lang w:val="en-US"/>
        </w:rPr>
      </w:pPr>
      <w:r w:rsidRPr="00AB727D">
        <w:rPr>
          <w:sz w:val="20"/>
          <w:szCs w:val="20"/>
          <w:lang w:val="en-US"/>
        </w:rPr>
        <w:br w:type="column"/>
      </w:r>
    </w:p>
    <w:p w:rsidR="00395683" w:rsidRPr="00AB727D" w:rsidRDefault="00AB727D">
      <w:pPr>
        <w:rPr>
          <w:sz w:val="20"/>
          <w:szCs w:val="20"/>
          <w:lang w:val="en-US"/>
        </w:rPr>
      </w:pPr>
      <w:r w:rsidRPr="00AB727D">
        <w:rPr>
          <w:rFonts w:eastAsia="Times New Roman"/>
          <w:lang w:val="en-US"/>
        </w:rPr>
        <w:t xml:space="preserve">cos </w:t>
      </w:r>
      <w:r w:rsidRPr="00AB727D">
        <w:rPr>
          <w:rFonts w:eastAsia="Times New Roman"/>
          <w:i/>
          <w:iCs/>
          <w:lang w:val="en-US"/>
        </w:rPr>
        <w:t>x</w:t>
      </w:r>
      <w:r w:rsidRPr="00AB727D">
        <w:rPr>
          <w:rFonts w:eastAsia="Times New Roman"/>
          <w:lang w:val="en-US"/>
        </w:rPr>
        <w:t xml:space="preserve"> </w:t>
      </w:r>
      <w:r w:rsidRPr="00AB727D">
        <w:rPr>
          <w:rFonts w:eastAsia="Times New Roman"/>
          <w:sz w:val="20"/>
          <w:szCs w:val="20"/>
          <w:lang w:val="en-US"/>
        </w:rPr>
        <w:t>,</w:t>
      </w:r>
    </w:p>
    <w:p w:rsidR="00395683" w:rsidRPr="00AB727D" w:rsidRDefault="00AB727D">
      <w:pPr>
        <w:spacing w:line="20" w:lineRule="exact"/>
        <w:rPr>
          <w:sz w:val="20"/>
          <w:szCs w:val="20"/>
          <w:lang w:val="en-US"/>
        </w:rPr>
      </w:pPr>
      <w:r w:rsidRPr="00AB727D">
        <w:rPr>
          <w:sz w:val="20"/>
          <w:szCs w:val="20"/>
          <w:lang w:val="en-US"/>
        </w:rPr>
        <w:br w:type="column"/>
      </w:r>
    </w:p>
    <w:p w:rsidR="00395683" w:rsidRPr="00AB727D" w:rsidRDefault="00AB727D">
      <w:pPr>
        <w:jc w:val="center"/>
        <w:rPr>
          <w:sz w:val="20"/>
          <w:szCs w:val="20"/>
          <w:lang w:val="en-US"/>
        </w:rPr>
      </w:pPr>
      <w:r w:rsidRPr="00AB727D">
        <w:rPr>
          <w:rFonts w:eastAsia="Times New Roman"/>
          <w:i/>
          <w:iCs/>
          <w:sz w:val="23"/>
          <w:szCs w:val="23"/>
          <w:lang w:val="en-US"/>
        </w:rPr>
        <w:t xml:space="preserve">y </w:t>
      </w:r>
      <w:r>
        <w:rPr>
          <w:rFonts w:ascii="Symbol" w:eastAsia="Symbol" w:hAnsi="Symbol" w:cs="Symbol"/>
          <w:sz w:val="23"/>
          <w:szCs w:val="23"/>
        </w:rPr>
        <w:t></w:t>
      </w:r>
      <w:r w:rsidRPr="00AB727D">
        <w:rPr>
          <w:rFonts w:eastAsia="Times New Roman"/>
          <w:i/>
          <w:iCs/>
          <w:sz w:val="23"/>
          <w:szCs w:val="23"/>
          <w:lang w:val="en-US"/>
        </w:rPr>
        <w:t xml:space="preserve"> </w:t>
      </w:r>
      <w:r w:rsidRPr="00AB727D">
        <w:rPr>
          <w:rFonts w:eastAsia="Times New Roman"/>
          <w:sz w:val="23"/>
          <w:szCs w:val="23"/>
          <w:lang w:val="en-US"/>
        </w:rPr>
        <w:t>sin</w:t>
      </w:r>
      <w:r w:rsidRPr="00AB727D">
        <w:rPr>
          <w:rFonts w:eastAsia="Times New Roman"/>
          <w:i/>
          <w:iCs/>
          <w:sz w:val="23"/>
          <w:szCs w:val="23"/>
          <w:lang w:val="en-US"/>
        </w:rPr>
        <w:t xml:space="preserve"> x </w:t>
      </w:r>
      <w:r w:rsidRPr="00AB727D">
        <w:rPr>
          <w:rFonts w:eastAsia="Times New Roman"/>
          <w:sz w:val="21"/>
          <w:szCs w:val="21"/>
          <w:lang w:val="en-US"/>
        </w:rPr>
        <w:t>,</w:t>
      </w:r>
    </w:p>
    <w:p w:rsidR="00395683" w:rsidRPr="00AB727D" w:rsidRDefault="00AB727D">
      <w:pPr>
        <w:spacing w:line="20" w:lineRule="exact"/>
        <w:rPr>
          <w:sz w:val="20"/>
          <w:szCs w:val="20"/>
          <w:lang w:val="en-US"/>
        </w:rPr>
      </w:pPr>
      <w:r w:rsidRPr="00AB727D">
        <w:rPr>
          <w:sz w:val="20"/>
          <w:szCs w:val="20"/>
          <w:lang w:val="en-US"/>
        </w:rPr>
        <w:br w:type="column"/>
      </w:r>
    </w:p>
    <w:p w:rsidR="00395683" w:rsidRDefault="00AB727D">
      <w:pPr>
        <w:rPr>
          <w:sz w:val="20"/>
          <w:szCs w:val="20"/>
        </w:rPr>
      </w:pPr>
      <w:r>
        <w:rPr>
          <w:rFonts w:eastAsia="Times New Roman"/>
          <w:i/>
          <w:iCs/>
          <w:sz w:val="24"/>
          <w:szCs w:val="24"/>
        </w:rPr>
        <w:t xml:space="preserve">y </w:t>
      </w:r>
      <w:r>
        <w:rPr>
          <w:rFonts w:ascii="Symbol" w:eastAsia="Symbol" w:hAnsi="Symbol" w:cs="Symbol"/>
          <w:sz w:val="24"/>
          <w:szCs w:val="24"/>
        </w:rPr>
        <w:t></w:t>
      </w:r>
    </w:p>
    <w:p w:rsidR="00395683" w:rsidRDefault="00AB727D">
      <w:pPr>
        <w:spacing w:line="20" w:lineRule="exact"/>
        <w:rPr>
          <w:sz w:val="20"/>
          <w:szCs w:val="20"/>
        </w:rPr>
      </w:pPr>
      <w:r>
        <w:rPr>
          <w:sz w:val="20"/>
          <w:szCs w:val="20"/>
        </w:rPr>
        <w:br w:type="column"/>
      </w:r>
    </w:p>
    <w:p w:rsidR="00395683" w:rsidRDefault="00AB727D">
      <w:pPr>
        <w:rPr>
          <w:sz w:val="20"/>
          <w:szCs w:val="20"/>
        </w:rPr>
      </w:pPr>
      <w:r>
        <w:rPr>
          <w:rFonts w:eastAsia="Times New Roman"/>
        </w:rPr>
        <w:t xml:space="preserve">tg </w:t>
      </w:r>
      <w:r>
        <w:rPr>
          <w:rFonts w:eastAsia="Times New Roman"/>
          <w:i/>
          <w:iCs/>
        </w:rPr>
        <w:t>x</w:t>
      </w:r>
      <w:r>
        <w:rPr>
          <w:rFonts w:eastAsia="Times New Roman"/>
        </w:rPr>
        <w:t xml:space="preserve"> </w:t>
      </w:r>
      <w:r>
        <w:rPr>
          <w:rFonts w:eastAsia="Times New Roman"/>
          <w:sz w:val="21"/>
          <w:szCs w:val="21"/>
        </w:rPr>
        <w:t>,</w:t>
      </w:r>
    </w:p>
    <w:p w:rsidR="00395683" w:rsidRDefault="00395683">
      <w:pPr>
        <w:spacing w:line="67" w:lineRule="exact"/>
        <w:rPr>
          <w:sz w:val="20"/>
          <w:szCs w:val="20"/>
        </w:rPr>
      </w:pPr>
    </w:p>
    <w:p w:rsidR="00395683" w:rsidRDefault="00395683">
      <w:pPr>
        <w:sectPr w:rsidR="00395683">
          <w:type w:val="continuous"/>
          <w:pgSz w:w="11900" w:h="16838"/>
          <w:pgMar w:top="1101" w:right="566" w:bottom="735" w:left="1440" w:header="0" w:footer="0" w:gutter="0"/>
          <w:cols w:num="9" w:space="720" w:equalWidth="0">
            <w:col w:w="3040" w:space="200"/>
            <w:col w:w="860" w:space="180"/>
            <w:col w:w="1020" w:space="180"/>
            <w:col w:w="1000" w:space="260"/>
            <w:col w:w="300" w:space="60"/>
            <w:col w:w="560" w:space="260"/>
            <w:col w:w="920" w:space="260"/>
            <w:col w:w="300" w:space="60"/>
            <w:col w:w="440"/>
          </w:cols>
        </w:sectPr>
      </w:pPr>
    </w:p>
    <w:p w:rsidR="00395683" w:rsidRDefault="00AB727D">
      <w:pPr>
        <w:ind w:left="320"/>
        <w:rPr>
          <w:sz w:val="20"/>
          <w:szCs w:val="20"/>
        </w:rPr>
      </w:pPr>
      <w:r>
        <w:rPr>
          <w:rFonts w:eastAsia="Times New Roman"/>
          <w:i/>
          <w:iCs/>
          <w:sz w:val="24"/>
          <w:szCs w:val="24"/>
        </w:rPr>
        <w:lastRenderedPageBreak/>
        <w:t xml:space="preserve">y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ctg</w:t>
      </w:r>
      <w:r>
        <w:rPr>
          <w:rFonts w:eastAsia="Times New Roman"/>
          <w:i/>
          <w:iCs/>
          <w:sz w:val="24"/>
          <w:szCs w:val="24"/>
        </w:rPr>
        <w:t xml:space="preserve"> x </w:t>
      </w:r>
      <w:r>
        <w:rPr>
          <w:rFonts w:eastAsia="Times New Roman"/>
          <w:sz w:val="23"/>
          <w:szCs w:val="23"/>
        </w:rPr>
        <w:t>.</w:t>
      </w:r>
      <w:r>
        <w:rPr>
          <w:rFonts w:eastAsia="Times New Roman"/>
          <w:i/>
          <w:iCs/>
          <w:sz w:val="24"/>
          <w:szCs w:val="24"/>
        </w:rPr>
        <w:t xml:space="preserve"> </w:t>
      </w:r>
      <w:r>
        <w:rPr>
          <w:rFonts w:eastAsia="Times New Roman"/>
          <w:sz w:val="23"/>
          <w:szCs w:val="23"/>
        </w:rPr>
        <w:t>Свойства и графики тригонометрических функций.</w:t>
      </w:r>
    </w:p>
    <w:p w:rsidR="00395683" w:rsidRDefault="00395683">
      <w:pPr>
        <w:spacing w:line="18" w:lineRule="exact"/>
        <w:rPr>
          <w:sz w:val="20"/>
          <w:szCs w:val="20"/>
        </w:rPr>
      </w:pPr>
    </w:p>
    <w:p w:rsidR="00395683" w:rsidRDefault="00AB727D">
      <w:pPr>
        <w:ind w:left="260" w:firstLine="708"/>
        <w:jc w:val="both"/>
        <w:rPr>
          <w:sz w:val="20"/>
          <w:szCs w:val="20"/>
        </w:rPr>
      </w:pPr>
      <w:r>
        <w:rPr>
          <w:rFonts w:eastAsia="Times New Roman"/>
          <w:sz w:val="23"/>
          <w:szCs w:val="23"/>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395683" w:rsidRDefault="00395683">
      <w:pPr>
        <w:spacing w:line="1" w:lineRule="exact"/>
        <w:rPr>
          <w:sz w:val="20"/>
          <w:szCs w:val="20"/>
        </w:rPr>
      </w:pPr>
    </w:p>
    <w:p w:rsidR="00395683" w:rsidRDefault="00AB727D">
      <w:pPr>
        <w:spacing w:line="232" w:lineRule="auto"/>
        <w:ind w:left="260" w:firstLine="708"/>
        <w:jc w:val="both"/>
        <w:rPr>
          <w:sz w:val="20"/>
          <w:szCs w:val="20"/>
        </w:rPr>
      </w:pPr>
      <w:r>
        <w:rPr>
          <w:rFonts w:eastAsia="Times New Roman"/>
          <w:sz w:val="23"/>
          <w:szCs w:val="23"/>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3"/>
          <w:szCs w:val="23"/>
        </w:rPr>
        <w:t xml:space="preserve"> и функция</w:t>
      </w:r>
    </w:p>
    <w:p w:rsidR="00395683" w:rsidRDefault="00395683">
      <w:pPr>
        <w:spacing w:line="1" w:lineRule="exact"/>
        <w:rPr>
          <w:sz w:val="20"/>
          <w:szCs w:val="20"/>
        </w:rPr>
      </w:pPr>
    </w:p>
    <w:p w:rsidR="00395683" w:rsidRDefault="00AB727D" w:rsidP="002332CD">
      <w:pPr>
        <w:numPr>
          <w:ilvl w:val="0"/>
          <w:numId w:val="147"/>
        </w:numPr>
        <w:tabs>
          <w:tab w:val="left" w:pos="480"/>
        </w:tabs>
        <w:ind w:left="480" w:hanging="159"/>
        <w:rPr>
          <w:rFonts w:eastAsia="Times New Roman"/>
          <w:i/>
          <w:iCs/>
        </w:rPr>
      </w:pPr>
      <w:r>
        <w:rPr>
          <w:rFonts w:ascii="Symbol" w:eastAsia="Symbol" w:hAnsi="Symbol" w:cs="Symbol"/>
        </w:rPr>
        <w:t></w:t>
      </w:r>
      <w:r>
        <w:rPr>
          <w:rFonts w:eastAsia="Times New Roman"/>
          <w:i/>
          <w:iCs/>
        </w:rPr>
        <w:t xml:space="preserve"> e</w:t>
      </w:r>
      <w:r>
        <w:rPr>
          <w:rFonts w:eastAsia="Times New Roman"/>
          <w:i/>
          <w:iCs/>
          <w:sz w:val="25"/>
          <w:szCs w:val="25"/>
          <w:vertAlign w:val="superscript"/>
        </w:rPr>
        <w:t>x</w:t>
      </w:r>
      <w:r>
        <w:rPr>
          <w:rFonts w:eastAsia="Times New Roman"/>
          <w:i/>
          <w:iCs/>
        </w:rPr>
        <w:t xml:space="preserve"> </w:t>
      </w:r>
      <w:r>
        <w:rPr>
          <w:rFonts w:eastAsia="Times New Roman"/>
          <w:sz w:val="23"/>
          <w:szCs w:val="23"/>
        </w:rPr>
        <w:t>.</w:t>
      </w:r>
    </w:p>
    <w:p w:rsidR="00395683" w:rsidRDefault="00395683">
      <w:pPr>
        <w:spacing w:line="24" w:lineRule="exact"/>
        <w:rPr>
          <w:sz w:val="20"/>
          <w:szCs w:val="20"/>
        </w:rPr>
      </w:pPr>
    </w:p>
    <w:p w:rsidR="00395683" w:rsidRDefault="00AB727D">
      <w:pPr>
        <w:ind w:left="260" w:firstLine="708"/>
        <w:jc w:val="both"/>
        <w:rPr>
          <w:sz w:val="20"/>
          <w:szCs w:val="20"/>
        </w:rPr>
      </w:pPr>
      <w:r>
        <w:rPr>
          <w:rFonts w:eastAsia="Times New Roman"/>
          <w:sz w:val="23"/>
          <w:szCs w:val="23"/>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Степенная функция и ее свойства и график. Иррациональные уравнения.</w:t>
      </w:r>
    </w:p>
    <w:p w:rsidR="00395683" w:rsidRDefault="00AB727D">
      <w:pPr>
        <w:spacing w:line="260" w:lineRule="auto"/>
        <w:ind w:left="260" w:firstLine="708"/>
        <w:jc w:val="both"/>
        <w:rPr>
          <w:sz w:val="20"/>
          <w:szCs w:val="20"/>
        </w:rPr>
      </w:pPr>
      <w:r>
        <w:rPr>
          <w:rFonts w:eastAsia="Times New Roman"/>
          <w:sz w:val="23"/>
          <w:szCs w:val="23"/>
        </w:rPr>
        <w:t xml:space="preserve">Первичные представления о множестве комплексных чисел . </w:t>
      </w:r>
      <w:r>
        <w:rPr>
          <w:rFonts w:eastAsia="Times New Roman"/>
          <w:i/>
          <w:iCs/>
          <w:sz w:val="23"/>
          <w:szCs w:val="23"/>
        </w:rPr>
        <w:t>Действия с комплексными</w:t>
      </w:r>
      <w:r>
        <w:rPr>
          <w:rFonts w:eastAsia="Times New Roman"/>
          <w:sz w:val="23"/>
          <w:szCs w:val="23"/>
        </w:rPr>
        <w:t xml:space="preserve"> </w:t>
      </w:r>
      <w:r>
        <w:rPr>
          <w:rFonts w:eastAsia="Times New Roman"/>
          <w:i/>
          <w:iCs/>
          <w:sz w:val="23"/>
          <w:szCs w:val="23"/>
        </w:rPr>
        <w:t>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395683" w:rsidRDefault="00395683">
      <w:pPr>
        <w:spacing w:line="382" w:lineRule="exact"/>
        <w:rPr>
          <w:sz w:val="20"/>
          <w:szCs w:val="20"/>
        </w:rPr>
      </w:pPr>
    </w:p>
    <w:p w:rsidR="00395683" w:rsidRDefault="00AB727D">
      <w:pPr>
        <w:ind w:right="-259"/>
        <w:jc w:val="center"/>
        <w:rPr>
          <w:sz w:val="20"/>
          <w:szCs w:val="20"/>
        </w:rPr>
      </w:pPr>
      <w:r>
        <w:rPr>
          <w:rFonts w:eastAsia="Times New Roman"/>
          <w:sz w:val="20"/>
          <w:szCs w:val="20"/>
        </w:rPr>
        <w:t>128</w:t>
      </w:r>
    </w:p>
    <w:p w:rsidR="00395683" w:rsidRDefault="00395683">
      <w:pPr>
        <w:sectPr w:rsidR="00395683">
          <w:type w:val="continuous"/>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Системы показательных, логарифмических и иррациональных уравнений. Системы показательных, логарифмических и иррациональных неравенств.</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Взаимно обратные функции. Графики взаимно обратных функций.</w:t>
      </w:r>
    </w:p>
    <w:p w:rsidR="00395683" w:rsidRDefault="00AB727D">
      <w:pPr>
        <w:ind w:left="960"/>
        <w:rPr>
          <w:sz w:val="20"/>
          <w:szCs w:val="20"/>
        </w:rPr>
      </w:pPr>
      <w:r>
        <w:rPr>
          <w:rFonts w:eastAsia="Times New Roman"/>
          <w:sz w:val="23"/>
          <w:szCs w:val="23"/>
        </w:rPr>
        <w:t>Уравнения, системы уравнений с параметром.</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i/>
          <w:iCs/>
          <w:sz w:val="23"/>
          <w:szCs w:val="23"/>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395683" w:rsidRDefault="00395683">
      <w:pPr>
        <w:spacing w:line="1" w:lineRule="exact"/>
        <w:rPr>
          <w:sz w:val="20"/>
          <w:szCs w:val="20"/>
        </w:rPr>
      </w:pPr>
    </w:p>
    <w:p w:rsidR="00395683" w:rsidRDefault="00AB727D">
      <w:pPr>
        <w:ind w:left="960"/>
        <w:rPr>
          <w:sz w:val="20"/>
          <w:szCs w:val="20"/>
        </w:rPr>
      </w:pPr>
      <w:r>
        <w:rPr>
          <w:rFonts w:eastAsia="Times New Roman"/>
          <w:i/>
          <w:iCs/>
          <w:sz w:val="23"/>
          <w:szCs w:val="23"/>
        </w:rPr>
        <w:t>Диофантовы уравнения. Цепные дроби. Теорема Ферма о сумме квадратов.</w:t>
      </w:r>
    </w:p>
    <w:p w:rsidR="00395683" w:rsidRDefault="00AB727D">
      <w:pPr>
        <w:ind w:left="960"/>
        <w:rPr>
          <w:sz w:val="20"/>
          <w:szCs w:val="20"/>
        </w:rPr>
      </w:pPr>
      <w:r>
        <w:rPr>
          <w:rFonts w:eastAsia="Times New Roman"/>
          <w:i/>
          <w:iCs/>
          <w:sz w:val="23"/>
          <w:szCs w:val="23"/>
        </w:rPr>
        <w:t>Суммы и ряды, методы суммирования и признаки сходимости.</w:t>
      </w:r>
    </w:p>
    <w:p w:rsidR="00395683" w:rsidRDefault="00AB727D">
      <w:pPr>
        <w:ind w:left="960"/>
        <w:rPr>
          <w:sz w:val="20"/>
          <w:szCs w:val="20"/>
        </w:rPr>
      </w:pPr>
      <w:r>
        <w:rPr>
          <w:rFonts w:eastAsia="Times New Roman"/>
          <w:i/>
          <w:iCs/>
          <w:sz w:val="23"/>
          <w:szCs w:val="23"/>
        </w:rPr>
        <w:t>Теоремы о приближении действительных чисел рациональными.</w:t>
      </w:r>
    </w:p>
    <w:p w:rsidR="00395683" w:rsidRDefault="00AB727D">
      <w:pPr>
        <w:ind w:left="960"/>
        <w:rPr>
          <w:sz w:val="20"/>
          <w:szCs w:val="20"/>
        </w:rPr>
      </w:pPr>
      <w:r>
        <w:rPr>
          <w:rFonts w:eastAsia="Times New Roman"/>
          <w:i/>
          <w:iCs/>
          <w:sz w:val="23"/>
          <w:szCs w:val="23"/>
        </w:rPr>
        <w:t>Множества на координатной плоскости.</w:t>
      </w:r>
    </w:p>
    <w:p w:rsidR="00395683" w:rsidRDefault="00AB727D">
      <w:pPr>
        <w:spacing w:line="238" w:lineRule="auto"/>
        <w:ind w:left="960"/>
        <w:rPr>
          <w:sz w:val="20"/>
          <w:szCs w:val="20"/>
        </w:rPr>
      </w:pPr>
      <w:r>
        <w:rPr>
          <w:rFonts w:eastAsia="Times New Roman"/>
          <w:i/>
          <w:iCs/>
          <w:sz w:val="23"/>
          <w:szCs w:val="23"/>
        </w:rPr>
        <w:t>Неравенство Коши–Буняковского, неравенство Йенсена, неравенства о средних.</w:t>
      </w:r>
    </w:p>
    <w:p w:rsidR="00395683" w:rsidRDefault="00AB727D">
      <w:pPr>
        <w:ind w:left="960"/>
        <w:rPr>
          <w:sz w:val="20"/>
          <w:szCs w:val="20"/>
        </w:rPr>
      </w:pPr>
      <w:r>
        <w:rPr>
          <w:rFonts w:eastAsia="Times New Roman"/>
          <w:sz w:val="23"/>
          <w:szCs w:val="23"/>
        </w:rPr>
        <w:t>Понятие  предела  функции  в  точке</w:t>
      </w:r>
      <w:r>
        <w:rPr>
          <w:rFonts w:eastAsia="Times New Roman"/>
          <w:i/>
          <w:iCs/>
          <w:sz w:val="23"/>
          <w:szCs w:val="23"/>
        </w:rPr>
        <w:t>.</w:t>
      </w:r>
      <w:r>
        <w:rPr>
          <w:rFonts w:eastAsia="Times New Roman"/>
          <w:sz w:val="23"/>
          <w:szCs w:val="23"/>
        </w:rPr>
        <w:t xml:space="preserve">  </w:t>
      </w:r>
      <w:r>
        <w:rPr>
          <w:rFonts w:eastAsia="Times New Roman"/>
          <w:i/>
          <w:iCs/>
          <w:sz w:val="23"/>
          <w:szCs w:val="23"/>
        </w:rPr>
        <w:t>Понятие  предела  функции  в  бесконечности.</w:t>
      </w:r>
    </w:p>
    <w:p w:rsidR="00395683" w:rsidRDefault="00AB727D">
      <w:pPr>
        <w:tabs>
          <w:tab w:val="left" w:pos="1700"/>
          <w:tab w:val="left" w:pos="2740"/>
          <w:tab w:val="left" w:pos="3880"/>
          <w:tab w:val="left" w:pos="5140"/>
          <w:tab w:val="left" w:pos="6460"/>
          <w:tab w:val="left" w:pos="7320"/>
          <w:tab w:val="left" w:pos="7660"/>
          <w:tab w:val="left" w:pos="9000"/>
        </w:tabs>
        <w:ind w:left="260"/>
        <w:rPr>
          <w:sz w:val="20"/>
          <w:szCs w:val="20"/>
        </w:rPr>
      </w:pPr>
      <w:r>
        <w:rPr>
          <w:rFonts w:eastAsia="Times New Roman"/>
          <w:i/>
          <w:iCs/>
          <w:sz w:val="23"/>
          <w:szCs w:val="23"/>
        </w:rPr>
        <w:t>Асимптоты</w:t>
      </w:r>
      <w:r>
        <w:rPr>
          <w:rFonts w:eastAsia="Times New Roman"/>
          <w:i/>
          <w:iCs/>
          <w:sz w:val="23"/>
          <w:szCs w:val="23"/>
        </w:rPr>
        <w:tab/>
        <w:t>графика</w:t>
      </w:r>
      <w:r>
        <w:rPr>
          <w:rFonts w:eastAsia="Times New Roman"/>
          <w:i/>
          <w:iCs/>
          <w:sz w:val="23"/>
          <w:szCs w:val="23"/>
        </w:rPr>
        <w:tab/>
        <w:t>функции.</w:t>
      </w:r>
      <w:r>
        <w:rPr>
          <w:rFonts w:eastAsia="Times New Roman"/>
          <w:i/>
          <w:iCs/>
          <w:sz w:val="23"/>
          <w:szCs w:val="23"/>
        </w:rPr>
        <w:tab/>
        <w:t>Сравнение</w:t>
      </w:r>
      <w:r>
        <w:rPr>
          <w:rFonts w:eastAsia="Times New Roman"/>
          <w:i/>
          <w:iCs/>
          <w:sz w:val="23"/>
          <w:szCs w:val="23"/>
        </w:rPr>
        <w:tab/>
        <w:t>бесконечно</w:t>
      </w:r>
      <w:r>
        <w:rPr>
          <w:rFonts w:eastAsia="Times New Roman"/>
          <w:i/>
          <w:iCs/>
          <w:sz w:val="23"/>
          <w:szCs w:val="23"/>
        </w:rPr>
        <w:tab/>
        <w:t>малых</w:t>
      </w:r>
      <w:r>
        <w:rPr>
          <w:rFonts w:eastAsia="Times New Roman"/>
          <w:i/>
          <w:iCs/>
          <w:sz w:val="23"/>
          <w:szCs w:val="23"/>
        </w:rPr>
        <w:tab/>
        <w:t>и</w:t>
      </w:r>
      <w:r>
        <w:rPr>
          <w:rFonts w:eastAsia="Times New Roman"/>
          <w:i/>
          <w:iCs/>
          <w:sz w:val="23"/>
          <w:szCs w:val="23"/>
        </w:rPr>
        <w:tab/>
        <w:t>бесконечно</w:t>
      </w:r>
      <w:r>
        <w:rPr>
          <w:sz w:val="20"/>
          <w:szCs w:val="20"/>
        </w:rPr>
        <w:tab/>
      </w:r>
      <w:r>
        <w:rPr>
          <w:rFonts w:eastAsia="Times New Roman"/>
          <w:i/>
          <w:iCs/>
        </w:rPr>
        <w:t>больших</w:t>
      </w:r>
      <w:r>
        <w:rPr>
          <w:rFonts w:eastAsia="Times New Roman"/>
        </w:rPr>
        <w:t>.</w:t>
      </w:r>
    </w:p>
    <w:p w:rsidR="00395683" w:rsidRDefault="00395683">
      <w:pPr>
        <w:spacing w:line="4" w:lineRule="exact"/>
        <w:rPr>
          <w:sz w:val="20"/>
          <w:szCs w:val="20"/>
        </w:rPr>
      </w:pPr>
    </w:p>
    <w:p w:rsidR="00395683" w:rsidRDefault="00AB727D">
      <w:pPr>
        <w:ind w:left="260"/>
        <w:rPr>
          <w:sz w:val="20"/>
          <w:szCs w:val="20"/>
        </w:rPr>
      </w:pPr>
      <w:r>
        <w:rPr>
          <w:rFonts w:eastAsia="Times New Roman"/>
          <w:sz w:val="23"/>
          <w:szCs w:val="23"/>
        </w:rPr>
        <w:t xml:space="preserve">Непрерывность функции. </w:t>
      </w:r>
      <w:r>
        <w:rPr>
          <w:rFonts w:eastAsia="Times New Roman"/>
          <w:i/>
          <w:iCs/>
          <w:sz w:val="23"/>
          <w:szCs w:val="23"/>
        </w:rPr>
        <w:t>Свойства непрерывных функций.</w:t>
      </w:r>
      <w:r>
        <w:rPr>
          <w:rFonts w:eastAsia="Times New Roman"/>
          <w:sz w:val="23"/>
          <w:szCs w:val="23"/>
        </w:rPr>
        <w:t xml:space="preserve"> </w:t>
      </w:r>
      <w:r>
        <w:rPr>
          <w:rFonts w:eastAsia="Times New Roman"/>
          <w:i/>
          <w:iCs/>
          <w:sz w:val="23"/>
          <w:szCs w:val="23"/>
        </w:rPr>
        <w:t>Теорема Вейерштрасса.</w:t>
      </w:r>
    </w:p>
    <w:p w:rsidR="00395683" w:rsidRDefault="00AB727D">
      <w:pPr>
        <w:ind w:left="260" w:firstLine="708"/>
        <w:jc w:val="both"/>
        <w:rPr>
          <w:sz w:val="20"/>
          <w:szCs w:val="20"/>
        </w:rPr>
      </w:pPr>
      <w:r>
        <w:rPr>
          <w:rFonts w:eastAsia="Times New Roman"/>
          <w:sz w:val="23"/>
          <w:szCs w:val="23"/>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3"/>
          <w:szCs w:val="23"/>
        </w:rPr>
        <w:t>Применение производной в физике</w:t>
      </w:r>
      <w:r>
        <w:rPr>
          <w:rFonts w:eastAsia="Times New Roman"/>
          <w:sz w:val="23"/>
          <w:szCs w:val="23"/>
        </w:rPr>
        <w:t>. Производные элементарных функций. Правила дифференцирования.</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Вторая производная, ее геометрический и физический смысл.</w:t>
      </w:r>
    </w:p>
    <w:p w:rsidR="00395683" w:rsidRDefault="00AB727D">
      <w:pPr>
        <w:ind w:left="260" w:firstLine="708"/>
        <w:jc w:val="both"/>
        <w:rPr>
          <w:sz w:val="20"/>
          <w:szCs w:val="20"/>
        </w:rPr>
      </w:pPr>
      <w:r>
        <w:rPr>
          <w:rFonts w:eastAsia="Times New Roman"/>
          <w:sz w:val="23"/>
          <w:szCs w:val="23"/>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3"/>
          <w:szCs w:val="23"/>
        </w:rPr>
        <w:t>Построение</w:t>
      </w:r>
      <w:r>
        <w:rPr>
          <w:rFonts w:eastAsia="Times New Roman"/>
          <w:sz w:val="23"/>
          <w:szCs w:val="23"/>
        </w:rPr>
        <w:t xml:space="preserve"> </w:t>
      </w:r>
      <w:r>
        <w:rPr>
          <w:rFonts w:eastAsia="Times New Roman"/>
          <w:i/>
          <w:iCs/>
          <w:sz w:val="23"/>
          <w:szCs w:val="23"/>
        </w:rPr>
        <w:t>графиков функций с помощью производных</w:t>
      </w:r>
      <w:r>
        <w:rPr>
          <w:rFonts w:eastAsia="Times New Roman"/>
          <w:sz w:val="23"/>
          <w:szCs w:val="23"/>
        </w:rPr>
        <w:t>.</w:t>
      </w:r>
      <w:r>
        <w:rPr>
          <w:rFonts w:eastAsia="Times New Roman"/>
          <w:i/>
          <w:iCs/>
          <w:sz w:val="23"/>
          <w:szCs w:val="23"/>
        </w:rPr>
        <w:t xml:space="preserve"> Применение производной при решении задач. Нахождение экстремумов функций нескольких переменных.</w:t>
      </w:r>
    </w:p>
    <w:p w:rsidR="00395683" w:rsidRDefault="00AB727D">
      <w:pPr>
        <w:ind w:left="960"/>
        <w:rPr>
          <w:sz w:val="20"/>
          <w:szCs w:val="20"/>
        </w:rPr>
      </w:pPr>
      <w:r>
        <w:rPr>
          <w:rFonts w:eastAsia="Times New Roman"/>
          <w:sz w:val="23"/>
          <w:szCs w:val="23"/>
        </w:rPr>
        <w:t>Первообразная.  Неопределенный  интеграл.  Первообразные  элементарных  функций.</w:t>
      </w:r>
    </w:p>
    <w:p w:rsidR="00395683" w:rsidRDefault="00AB727D">
      <w:pPr>
        <w:ind w:left="260"/>
        <w:rPr>
          <w:sz w:val="20"/>
          <w:szCs w:val="20"/>
        </w:rPr>
      </w:pPr>
      <w:r>
        <w:rPr>
          <w:rFonts w:eastAsia="Times New Roman"/>
          <w:sz w:val="23"/>
          <w:szCs w:val="23"/>
        </w:rPr>
        <w:t>Площадь  криволинейной  трапеции.  Формула  Ньютона-Лейбница.  Определенный  интеграл.</w:t>
      </w:r>
    </w:p>
    <w:p w:rsidR="00395683" w:rsidRDefault="00395683">
      <w:pPr>
        <w:spacing w:line="3" w:lineRule="exact"/>
        <w:rPr>
          <w:sz w:val="20"/>
          <w:szCs w:val="20"/>
        </w:rPr>
      </w:pPr>
    </w:p>
    <w:p w:rsidR="00395683" w:rsidRDefault="00AB727D">
      <w:pPr>
        <w:ind w:left="260"/>
        <w:rPr>
          <w:sz w:val="20"/>
          <w:szCs w:val="20"/>
        </w:rPr>
      </w:pPr>
      <w:r>
        <w:rPr>
          <w:rFonts w:eastAsia="Times New Roman"/>
          <w:i/>
          <w:iCs/>
          <w:sz w:val="23"/>
          <w:szCs w:val="23"/>
        </w:rPr>
        <w:t>Вычисление площадей плоских фигур и объемов тел вращения с помощью интеграла..</w:t>
      </w:r>
    </w:p>
    <w:p w:rsidR="00395683" w:rsidRDefault="00AB727D">
      <w:pPr>
        <w:ind w:left="960"/>
        <w:rPr>
          <w:sz w:val="20"/>
          <w:szCs w:val="20"/>
        </w:rPr>
      </w:pPr>
      <w:r>
        <w:rPr>
          <w:rFonts w:eastAsia="Times New Roman"/>
          <w:i/>
          <w:iCs/>
          <w:sz w:val="23"/>
          <w:szCs w:val="23"/>
        </w:rPr>
        <w:t>Методы решения функциональных уравнений и неравенств.</w:t>
      </w:r>
    </w:p>
    <w:p w:rsidR="00395683" w:rsidRDefault="00395683">
      <w:pPr>
        <w:spacing w:line="262" w:lineRule="exact"/>
        <w:rPr>
          <w:sz w:val="20"/>
          <w:szCs w:val="20"/>
        </w:rPr>
      </w:pPr>
    </w:p>
    <w:p w:rsidR="00395683" w:rsidRDefault="00AB727D">
      <w:pPr>
        <w:ind w:left="960"/>
        <w:rPr>
          <w:sz w:val="20"/>
          <w:szCs w:val="20"/>
        </w:rPr>
      </w:pPr>
      <w:r>
        <w:rPr>
          <w:rFonts w:eastAsia="Times New Roman"/>
          <w:b/>
          <w:bCs/>
          <w:sz w:val="23"/>
          <w:szCs w:val="23"/>
        </w:rPr>
        <w:t>Геометрия</w:t>
      </w:r>
    </w:p>
    <w:p w:rsidR="00395683" w:rsidRDefault="00AB727D">
      <w:pPr>
        <w:ind w:left="260" w:firstLine="708"/>
        <w:jc w:val="both"/>
        <w:rPr>
          <w:sz w:val="20"/>
          <w:szCs w:val="20"/>
        </w:rPr>
      </w:pPr>
      <w:r>
        <w:rPr>
          <w:rFonts w:eastAsia="Times New Roman"/>
          <w:sz w:val="23"/>
          <w:szCs w:val="23"/>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w:t>
      </w:r>
    </w:p>
    <w:p w:rsidR="00395683" w:rsidRDefault="00AB727D" w:rsidP="002332CD">
      <w:pPr>
        <w:numPr>
          <w:ilvl w:val="0"/>
          <w:numId w:val="148"/>
        </w:numPr>
        <w:tabs>
          <w:tab w:val="left" w:pos="440"/>
        </w:tabs>
        <w:ind w:left="440" w:hanging="179"/>
        <w:rPr>
          <w:rFonts w:eastAsia="Times New Roman"/>
          <w:sz w:val="23"/>
          <w:szCs w:val="23"/>
        </w:rPr>
      </w:pPr>
      <w:r>
        <w:rPr>
          <w:rFonts w:eastAsia="Times New Roman"/>
          <w:sz w:val="23"/>
          <w:szCs w:val="23"/>
        </w:rPr>
        <w:t xml:space="preserve">площадей. </w:t>
      </w:r>
      <w:r>
        <w:rPr>
          <w:rFonts w:eastAsia="Times New Roman"/>
          <w:i/>
          <w:iCs/>
          <w:sz w:val="23"/>
          <w:szCs w:val="23"/>
        </w:rPr>
        <w:t>Решение задач с помощью векторов и координат.</w:t>
      </w:r>
    </w:p>
    <w:p w:rsidR="00395683" w:rsidRDefault="00AB727D">
      <w:pPr>
        <w:ind w:left="960"/>
        <w:rPr>
          <w:sz w:val="20"/>
          <w:szCs w:val="20"/>
        </w:rPr>
      </w:pPr>
      <w:r>
        <w:rPr>
          <w:rFonts w:eastAsia="Times New Roman"/>
          <w:sz w:val="23"/>
          <w:szCs w:val="23"/>
        </w:rPr>
        <w:t>Наглядная стереометрия. Призма, параллелепипед, пирамида, тетраэдр.</w:t>
      </w:r>
    </w:p>
    <w:p w:rsidR="00395683" w:rsidRDefault="00AB727D">
      <w:pPr>
        <w:ind w:left="960"/>
        <w:rPr>
          <w:sz w:val="20"/>
          <w:szCs w:val="20"/>
        </w:rPr>
      </w:pPr>
      <w:r>
        <w:rPr>
          <w:rFonts w:eastAsia="Times New Roman"/>
          <w:sz w:val="23"/>
          <w:szCs w:val="23"/>
        </w:rPr>
        <w:t>Основные понятия геометрии в пространстве. Аксиомы стереометрии и следствия из них.</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Понятие об аксиоматическом методе.</w:t>
      </w:r>
    </w:p>
    <w:p w:rsidR="00395683" w:rsidRDefault="00AB727D">
      <w:pPr>
        <w:ind w:left="960"/>
        <w:rPr>
          <w:sz w:val="20"/>
          <w:szCs w:val="20"/>
        </w:rPr>
      </w:pPr>
      <w:r>
        <w:rPr>
          <w:rFonts w:eastAsia="Times New Roman"/>
          <w:i/>
          <w:iCs/>
          <w:sz w:val="23"/>
          <w:szCs w:val="23"/>
        </w:rPr>
        <w:t>Теорема Менелая для тетраэдра</w:t>
      </w:r>
      <w:r>
        <w:rPr>
          <w:rFonts w:eastAsia="Times New Roman"/>
          <w:sz w:val="23"/>
          <w:szCs w:val="23"/>
        </w:rPr>
        <w:t>.</w:t>
      </w:r>
      <w:r>
        <w:rPr>
          <w:rFonts w:eastAsia="Times New Roman"/>
          <w:i/>
          <w:iCs/>
          <w:sz w:val="23"/>
          <w:szCs w:val="23"/>
        </w:rPr>
        <w:t xml:space="preserve"> </w:t>
      </w:r>
      <w:r>
        <w:rPr>
          <w:rFonts w:eastAsia="Times New Roman"/>
          <w:sz w:val="23"/>
          <w:szCs w:val="23"/>
        </w:rPr>
        <w:t>Построение сечений многогранников методом следов.</w:t>
      </w:r>
    </w:p>
    <w:p w:rsidR="00395683" w:rsidRDefault="00AB727D">
      <w:pPr>
        <w:ind w:left="260"/>
        <w:rPr>
          <w:sz w:val="20"/>
          <w:szCs w:val="20"/>
        </w:rPr>
      </w:pPr>
      <w:r>
        <w:rPr>
          <w:rFonts w:eastAsia="Times New Roman"/>
          <w:sz w:val="23"/>
          <w:szCs w:val="23"/>
        </w:rPr>
        <w:t>Центральное проектирование. Построение сечений многогранников методом проекций.</w:t>
      </w:r>
    </w:p>
    <w:p w:rsidR="00395683" w:rsidRDefault="00AB727D">
      <w:pPr>
        <w:ind w:left="260" w:firstLine="708"/>
        <w:rPr>
          <w:sz w:val="20"/>
          <w:szCs w:val="20"/>
        </w:rPr>
      </w:pPr>
      <w:r>
        <w:rPr>
          <w:rFonts w:eastAsia="Times New Roman"/>
          <w:sz w:val="23"/>
          <w:szCs w:val="23"/>
        </w:rPr>
        <w:t xml:space="preserve">Скрещивающиеся прямые в пространстве. Угол между ними. </w:t>
      </w:r>
      <w:r>
        <w:rPr>
          <w:rFonts w:eastAsia="Times New Roman"/>
          <w:i/>
          <w:iCs/>
          <w:sz w:val="23"/>
          <w:szCs w:val="23"/>
        </w:rPr>
        <w:t>Методы нахождения</w:t>
      </w:r>
      <w:r>
        <w:rPr>
          <w:rFonts w:eastAsia="Times New Roman"/>
          <w:sz w:val="23"/>
          <w:szCs w:val="23"/>
        </w:rPr>
        <w:t xml:space="preserve"> </w:t>
      </w:r>
      <w:r>
        <w:rPr>
          <w:rFonts w:eastAsia="Times New Roman"/>
          <w:i/>
          <w:iCs/>
          <w:sz w:val="23"/>
          <w:szCs w:val="23"/>
        </w:rPr>
        <w:t>расстояний между скрещивающимися прямыми.</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3"/>
          <w:szCs w:val="23"/>
        </w:rPr>
        <w:t>Геометрические места точек в пространстве.</w:t>
      </w:r>
    </w:p>
    <w:p w:rsidR="00395683" w:rsidRDefault="00395683">
      <w:pPr>
        <w:spacing w:line="1" w:lineRule="exact"/>
        <w:rPr>
          <w:sz w:val="20"/>
          <w:szCs w:val="20"/>
        </w:rPr>
      </w:pPr>
    </w:p>
    <w:p w:rsidR="00395683" w:rsidRDefault="00AB727D">
      <w:pPr>
        <w:spacing w:line="241" w:lineRule="auto"/>
        <w:ind w:left="260" w:firstLine="708"/>
        <w:rPr>
          <w:sz w:val="20"/>
          <w:szCs w:val="20"/>
        </w:rPr>
      </w:pPr>
      <w:r>
        <w:rPr>
          <w:rFonts w:eastAsia="Times New Roman"/>
          <w:sz w:val="23"/>
          <w:szCs w:val="23"/>
        </w:rPr>
        <w:t>Перпендикулярность прямой и плоскости. Ортогональное проектирование. Наклонные и проекции. Теорема о трех перпендикулярах.</w:t>
      </w:r>
    </w:p>
    <w:p w:rsidR="00395683" w:rsidRDefault="00395683">
      <w:pPr>
        <w:spacing w:line="1" w:lineRule="exact"/>
        <w:rPr>
          <w:sz w:val="20"/>
          <w:szCs w:val="20"/>
        </w:rPr>
      </w:pPr>
    </w:p>
    <w:p w:rsidR="00395683" w:rsidRDefault="00AB727D">
      <w:pPr>
        <w:ind w:left="260" w:firstLine="708"/>
        <w:rPr>
          <w:sz w:val="20"/>
          <w:szCs w:val="20"/>
        </w:rPr>
      </w:pPr>
      <w:r>
        <w:rPr>
          <w:rFonts w:eastAsia="Times New Roman"/>
          <w:i/>
          <w:iCs/>
          <w:sz w:val="23"/>
          <w:szCs w:val="23"/>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395683" w:rsidRDefault="00395683">
      <w:pPr>
        <w:spacing w:line="1" w:lineRule="exact"/>
        <w:rPr>
          <w:sz w:val="20"/>
          <w:szCs w:val="20"/>
        </w:rPr>
      </w:pPr>
    </w:p>
    <w:p w:rsidR="00395683" w:rsidRDefault="00AB727D">
      <w:pPr>
        <w:ind w:left="960"/>
        <w:rPr>
          <w:sz w:val="20"/>
          <w:szCs w:val="20"/>
        </w:rPr>
      </w:pPr>
      <w:r>
        <w:rPr>
          <w:rFonts w:eastAsia="Times New Roman"/>
          <w:i/>
          <w:iCs/>
          <w:sz w:val="23"/>
          <w:szCs w:val="23"/>
        </w:rPr>
        <w:t>Достраивание тетраэдра до параллелепипеда.</w:t>
      </w:r>
    </w:p>
    <w:p w:rsidR="00395683" w:rsidRDefault="00395683">
      <w:pPr>
        <w:spacing w:line="183" w:lineRule="exact"/>
        <w:rPr>
          <w:sz w:val="20"/>
          <w:szCs w:val="20"/>
        </w:rPr>
      </w:pPr>
    </w:p>
    <w:p w:rsidR="00395683" w:rsidRDefault="00AB727D">
      <w:pPr>
        <w:ind w:right="-259"/>
        <w:jc w:val="center"/>
        <w:rPr>
          <w:sz w:val="20"/>
          <w:szCs w:val="20"/>
        </w:rPr>
      </w:pPr>
      <w:r>
        <w:rPr>
          <w:rFonts w:eastAsia="Times New Roman"/>
          <w:sz w:val="20"/>
          <w:szCs w:val="20"/>
        </w:rPr>
        <w:t>129</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Расстояния между фигурами в пространстве. Общий перпендикуляр двух скрещивающихся прямых.</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Углы в пространстве. Перпендикулярные плоскости. </w:t>
      </w:r>
      <w:r>
        <w:rPr>
          <w:rFonts w:eastAsia="Times New Roman"/>
          <w:i/>
          <w:iCs/>
          <w:sz w:val="23"/>
          <w:szCs w:val="23"/>
        </w:rPr>
        <w:t>Площадь ортогональной проекции.</w:t>
      </w:r>
      <w:r>
        <w:rPr>
          <w:rFonts w:eastAsia="Times New Roman"/>
          <w:sz w:val="23"/>
          <w:szCs w:val="23"/>
        </w:rPr>
        <w:t xml:space="preserve"> </w:t>
      </w:r>
      <w:r>
        <w:rPr>
          <w:rFonts w:eastAsia="Times New Roman"/>
          <w:i/>
          <w:iCs/>
          <w:sz w:val="23"/>
          <w:szCs w:val="23"/>
        </w:rPr>
        <w:t>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Виды многогранников. </w:t>
      </w:r>
      <w:r>
        <w:rPr>
          <w:rFonts w:eastAsia="Times New Roman"/>
          <w:i/>
          <w:iCs/>
          <w:sz w:val="23"/>
          <w:szCs w:val="23"/>
        </w:rPr>
        <w:t>Развертки многогранника.</w:t>
      </w:r>
      <w:r>
        <w:rPr>
          <w:rFonts w:eastAsia="Times New Roman"/>
          <w:sz w:val="23"/>
          <w:szCs w:val="23"/>
        </w:rPr>
        <w:t xml:space="preserve"> </w:t>
      </w:r>
      <w:r>
        <w:rPr>
          <w:rFonts w:eastAsia="Times New Roman"/>
          <w:i/>
          <w:iCs/>
          <w:sz w:val="23"/>
          <w:szCs w:val="23"/>
        </w:rPr>
        <w:t>Кратчайшие пути на поверхности</w:t>
      </w:r>
      <w:r>
        <w:rPr>
          <w:rFonts w:eastAsia="Times New Roman"/>
          <w:sz w:val="23"/>
          <w:szCs w:val="23"/>
        </w:rPr>
        <w:t xml:space="preserve"> </w:t>
      </w:r>
      <w:r>
        <w:rPr>
          <w:rFonts w:eastAsia="Times New Roman"/>
          <w:i/>
          <w:iCs/>
          <w:sz w:val="23"/>
          <w:szCs w:val="23"/>
        </w:rPr>
        <w:t>многогранника.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 xml:space="preserve">Теорема Эйлера. </w:t>
      </w:r>
      <w:r>
        <w:rPr>
          <w:rFonts w:eastAsia="Times New Roman"/>
          <w:sz w:val="23"/>
          <w:szCs w:val="23"/>
        </w:rPr>
        <w:t>Правильные многогранники.</w:t>
      </w:r>
      <w:r>
        <w:rPr>
          <w:rFonts w:eastAsia="Times New Roman"/>
          <w:i/>
          <w:iCs/>
          <w:sz w:val="23"/>
          <w:szCs w:val="23"/>
        </w:rPr>
        <w:t xml:space="preserve"> Двойственность правильных многогранников.</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Призма. Параллелепипед. Свойства параллелепипеда. Прямоугольный параллелепипед.</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Наклонные призмы.</w:t>
      </w:r>
    </w:p>
    <w:p w:rsidR="00395683" w:rsidRDefault="00AB727D">
      <w:pPr>
        <w:spacing w:line="239" w:lineRule="auto"/>
        <w:ind w:left="260" w:firstLine="708"/>
        <w:jc w:val="both"/>
        <w:rPr>
          <w:sz w:val="20"/>
          <w:szCs w:val="20"/>
        </w:rPr>
      </w:pPr>
      <w:r>
        <w:rPr>
          <w:rFonts w:eastAsia="Times New Roman"/>
          <w:sz w:val="23"/>
          <w:szCs w:val="23"/>
        </w:rPr>
        <w:t>Пирамида. Виды пирамид. Элементы правильной пирамиды. Пирамиды с равнонаклоненными ребрами и гранями, их основные свойства.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Площади поверхностей многогранников.</w:t>
      </w:r>
    </w:p>
    <w:p w:rsidR="00395683" w:rsidRDefault="00AB727D">
      <w:pPr>
        <w:ind w:left="260" w:firstLine="708"/>
        <w:jc w:val="both"/>
        <w:rPr>
          <w:sz w:val="20"/>
          <w:szCs w:val="20"/>
        </w:rPr>
      </w:pPr>
      <w:r>
        <w:rPr>
          <w:rFonts w:eastAsia="Times New Roman"/>
          <w:sz w:val="23"/>
          <w:szCs w:val="23"/>
        </w:rPr>
        <w:t>Тела вращения: цилиндр, конус, шар и сфера. Сечения цилиндра, конуса и шара. Шаровой сегмент, шаровой слой, шаровой сектор (конус).</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Усеченная пирамида и усеченный конус.</w:t>
      </w:r>
    </w:p>
    <w:p w:rsidR="00395683" w:rsidRDefault="00AB727D">
      <w:pPr>
        <w:ind w:left="960"/>
        <w:rPr>
          <w:sz w:val="20"/>
          <w:szCs w:val="20"/>
        </w:rPr>
      </w:pPr>
      <w:r>
        <w:rPr>
          <w:rFonts w:eastAsia="Times New Roman"/>
          <w:i/>
          <w:iCs/>
          <w:sz w:val="23"/>
          <w:szCs w:val="23"/>
        </w:rPr>
        <w:t>Элементы сферической геометрии. Конические сечения.</w:t>
      </w:r>
    </w:p>
    <w:p w:rsidR="00395683" w:rsidRDefault="00AB727D">
      <w:pPr>
        <w:ind w:left="960"/>
        <w:rPr>
          <w:sz w:val="20"/>
          <w:szCs w:val="20"/>
        </w:rPr>
      </w:pPr>
      <w:r>
        <w:rPr>
          <w:rFonts w:eastAsia="Times New Roman"/>
          <w:sz w:val="23"/>
          <w:szCs w:val="23"/>
        </w:rPr>
        <w:t xml:space="preserve">Касательные прямые и плоскости. Вписанные и описанные сферы. </w:t>
      </w:r>
      <w:r>
        <w:rPr>
          <w:rFonts w:eastAsia="Times New Roman"/>
          <w:i/>
          <w:iCs/>
          <w:sz w:val="23"/>
          <w:szCs w:val="23"/>
        </w:rPr>
        <w:t>Касающиеся сферы.</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Комбинации тел вращения.</w:t>
      </w:r>
    </w:p>
    <w:p w:rsidR="00395683" w:rsidRDefault="00AB727D">
      <w:pPr>
        <w:spacing w:line="239" w:lineRule="auto"/>
        <w:ind w:left="260" w:firstLine="708"/>
        <w:jc w:val="both"/>
        <w:rPr>
          <w:sz w:val="20"/>
          <w:szCs w:val="20"/>
        </w:rPr>
      </w:pPr>
      <w:r>
        <w:rPr>
          <w:rFonts w:eastAsia="Times New Roman"/>
          <w:sz w:val="23"/>
          <w:szCs w:val="23"/>
        </w:rPr>
        <w:t>Векторы и координаты. Сумма векторов, умножение вектора на число. Угол между векторами. Скалярное произведение.</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 xml:space="preserve">Уравнение плоскости. Формула расстояния между точками. Уравнение сферы. </w:t>
      </w:r>
      <w:r>
        <w:rPr>
          <w:rFonts w:eastAsia="Times New Roman"/>
          <w:i/>
          <w:iCs/>
          <w:sz w:val="23"/>
          <w:szCs w:val="23"/>
        </w:rPr>
        <w:t>Формула</w:t>
      </w:r>
      <w:r>
        <w:rPr>
          <w:rFonts w:eastAsia="Times New Roman"/>
          <w:sz w:val="23"/>
          <w:szCs w:val="23"/>
        </w:rPr>
        <w:t xml:space="preserve"> </w:t>
      </w:r>
      <w:r>
        <w:rPr>
          <w:rFonts w:eastAsia="Times New Roman"/>
          <w:i/>
          <w:iCs/>
          <w:sz w:val="23"/>
          <w:szCs w:val="23"/>
        </w:rPr>
        <w:t>расстояния от точки до плоскости. Способы задания прямой уравнениями.</w:t>
      </w:r>
    </w:p>
    <w:p w:rsidR="00395683" w:rsidRDefault="00395683">
      <w:pPr>
        <w:spacing w:line="1" w:lineRule="exact"/>
        <w:rPr>
          <w:sz w:val="20"/>
          <w:szCs w:val="20"/>
        </w:rPr>
      </w:pPr>
    </w:p>
    <w:p w:rsidR="00395683" w:rsidRDefault="00AB727D">
      <w:pPr>
        <w:ind w:left="960"/>
        <w:rPr>
          <w:sz w:val="20"/>
          <w:szCs w:val="20"/>
        </w:rPr>
      </w:pPr>
      <w:r>
        <w:rPr>
          <w:rFonts w:eastAsia="Times New Roman"/>
          <w:i/>
          <w:iCs/>
          <w:sz w:val="23"/>
          <w:szCs w:val="23"/>
        </w:rPr>
        <w:t>Решение задач и доказательство теорем с помощью векторов и методом координат.</w:t>
      </w:r>
    </w:p>
    <w:p w:rsidR="00395683" w:rsidRDefault="00AB727D">
      <w:pPr>
        <w:spacing w:line="237" w:lineRule="auto"/>
        <w:ind w:left="260"/>
        <w:rPr>
          <w:sz w:val="20"/>
          <w:szCs w:val="20"/>
        </w:rPr>
      </w:pPr>
      <w:r>
        <w:rPr>
          <w:rFonts w:eastAsia="Times New Roman"/>
          <w:i/>
          <w:iCs/>
          <w:sz w:val="23"/>
          <w:szCs w:val="23"/>
        </w:rPr>
        <w:t>Элементы геометрии масс.</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Понятие объема. Объемы многогранников. Объемы тел вращения. </w:t>
      </w:r>
      <w:r>
        <w:rPr>
          <w:rFonts w:eastAsia="Times New Roman"/>
          <w:i/>
          <w:iCs/>
          <w:sz w:val="23"/>
          <w:szCs w:val="23"/>
        </w:rPr>
        <w:t>Аксиомы объема.</w:t>
      </w:r>
      <w:r>
        <w:rPr>
          <w:rFonts w:eastAsia="Times New Roman"/>
          <w:sz w:val="23"/>
          <w:szCs w:val="23"/>
        </w:rPr>
        <w:t xml:space="preserve"> </w:t>
      </w:r>
      <w:r>
        <w:rPr>
          <w:rFonts w:eastAsia="Times New Roman"/>
          <w:i/>
          <w:iCs/>
          <w:sz w:val="23"/>
          <w:szCs w:val="23"/>
        </w:rPr>
        <w:t>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395683" w:rsidRDefault="00395683">
      <w:pPr>
        <w:spacing w:line="3" w:lineRule="exact"/>
        <w:rPr>
          <w:sz w:val="20"/>
          <w:szCs w:val="20"/>
        </w:rPr>
      </w:pPr>
    </w:p>
    <w:p w:rsidR="00395683" w:rsidRDefault="00AB727D">
      <w:pPr>
        <w:spacing w:line="238" w:lineRule="auto"/>
        <w:ind w:left="260" w:firstLine="708"/>
        <w:jc w:val="both"/>
        <w:rPr>
          <w:sz w:val="20"/>
          <w:szCs w:val="20"/>
        </w:rPr>
      </w:pPr>
      <w:r>
        <w:rPr>
          <w:rFonts w:eastAsia="Times New Roman"/>
          <w:i/>
          <w:iCs/>
          <w:sz w:val="23"/>
          <w:szCs w:val="23"/>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Площадь сферы.</w:t>
      </w:r>
    </w:p>
    <w:p w:rsidR="00395683" w:rsidRDefault="00AB727D">
      <w:pPr>
        <w:ind w:left="960"/>
        <w:rPr>
          <w:sz w:val="20"/>
          <w:szCs w:val="20"/>
        </w:rPr>
      </w:pPr>
      <w:r>
        <w:rPr>
          <w:rFonts w:eastAsia="Times New Roman"/>
          <w:i/>
          <w:iCs/>
          <w:sz w:val="23"/>
          <w:szCs w:val="23"/>
        </w:rPr>
        <w:t xml:space="preserve">Развертка цилиндра и конуса. </w:t>
      </w:r>
      <w:r>
        <w:rPr>
          <w:rFonts w:eastAsia="Times New Roman"/>
          <w:sz w:val="23"/>
          <w:szCs w:val="23"/>
        </w:rPr>
        <w:t>Площадь поверхности цилиндра и конуса.</w:t>
      </w:r>
    </w:p>
    <w:p w:rsidR="00395683" w:rsidRDefault="00AB727D">
      <w:pPr>
        <w:ind w:left="960"/>
        <w:rPr>
          <w:sz w:val="20"/>
          <w:szCs w:val="20"/>
        </w:rPr>
      </w:pPr>
      <w:r>
        <w:rPr>
          <w:rFonts w:eastAsia="Times New Roman"/>
          <w:sz w:val="23"/>
          <w:szCs w:val="23"/>
        </w:rPr>
        <w:t>Комбинации многогранников и тел вращения.</w:t>
      </w:r>
    </w:p>
    <w:p w:rsidR="00395683" w:rsidRDefault="00AB727D">
      <w:pPr>
        <w:spacing w:line="242" w:lineRule="auto"/>
        <w:ind w:left="960"/>
        <w:rPr>
          <w:sz w:val="20"/>
          <w:szCs w:val="20"/>
        </w:rPr>
      </w:pPr>
      <w:r>
        <w:rPr>
          <w:rFonts w:eastAsia="Times New Roman"/>
          <w:sz w:val="23"/>
          <w:szCs w:val="23"/>
        </w:rPr>
        <w:t xml:space="preserve">Подобие в пространстве. Отношение объемов и площадей поверхностей подобных фигур. </w:t>
      </w:r>
      <w:r>
        <w:rPr>
          <w:rFonts w:eastAsia="Times New Roman"/>
          <w:i/>
          <w:iCs/>
          <w:sz w:val="23"/>
          <w:szCs w:val="23"/>
        </w:rPr>
        <w:t>Движения в пространстве: параллельный перенос, симметрия относительно плоскости,</w:t>
      </w:r>
    </w:p>
    <w:p w:rsidR="00395683" w:rsidRDefault="00AB727D">
      <w:pPr>
        <w:ind w:left="260"/>
        <w:rPr>
          <w:sz w:val="20"/>
          <w:szCs w:val="20"/>
        </w:rPr>
      </w:pPr>
      <w:r>
        <w:rPr>
          <w:rFonts w:eastAsia="Times New Roman"/>
          <w:i/>
          <w:iCs/>
          <w:sz w:val="23"/>
          <w:szCs w:val="23"/>
        </w:rPr>
        <w:t>центральная симметрия, поворот относительно прямой.</w:t>
      </w:r>
    </w:p>
    <w:p w:rsidR="00395683" w:rsidRDefault="00AB727D">
      <w:pPr>
        <w:spacing w:line="277" w:lineRule="auto"/>
        <w:ind w:left="260" w:firstLine="708"/>
        <w:jc w:val="both"/>
        <w:rPr>
          <w:sz w:val="20"/>
          <w:szCs w:val="20"/>
        </w:rPr>
      </w:pPr>
      <w:r>
        <w:rPr>
          <w:rFonts w:eastAsia="Times New Roman"/>
          <w:i/>
          <w:iCs/>
          <w:sz w:val="23"/>
          <w:szCs w:val="23"/>
        </w:rPr>
        <w:t>Преобразование подобия, гомотетия. Решение задач на плоскости с использованием стереометрических методов.</w:t>
      </w:r>
    </w:p>
    <w:p w:rsidR="00395683" w:rsidRDefault="00395683">
      <w:pPr>
        <w:spacing w:line="180" w:lineRule="exact"/>
        <w:rPr>
          <w:sz w:val="20"/>
          <w:szCs w:val="20"/>
        </w:rPr>
      </w:pPr>
    </w:p>
    <w:p w:rsidR="00395683" w:rsidRDefault="00AB727D">
      <w:pPr>
        <w:ind w:left="960"/>
        <w:rPr>
          <w:sz w:val="20"/>
          <w:szCs w:val="20"/>
        </w:rPr>
      </w:pPr>
      <w:r>
        <w:rPr>
          <w:rFonts w:eastAsia="Times New Roman"/>
          <w:b/>
          <w:bCs/>
          <w:sz w:val="23"/>
          <w:szCs w:val="23"/>
        </w:rPr>
        <w:t>Вероятность и статистика, логика, теория графов и комбинаторика</w:t>
      </w:r>
    </w:p>
    <w:p w:rsidR="00395683" w:rsidRDefault="00AB727D">
      <w:pPr>
        <w:spacing w:line="239" w:lineRule="auto"/>
        <w:ind w:left="260" w:firstLine="708"/>
        <w:jc w:val="both"/>
        <w:rPr>
          <w:sz w:val="20"/>
          <w:szCs w:val="20"/>
        </w:rPr>
      </w:pPr>
      <w:r>
        <w:rPr>
          <w:rFonts w:eastAsia="Times New Roman"/>
          <w:sz w:val="23"/>
          <w:szCs w:val="23"/>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395683" w:rsidRDefault="00395683">
      <w:pPr>
        <w:spacing w:line="6" w:lineRule="exact"/>
        <w:rPr>
          <w:sz w:val="20"/>
          <w:szCs w:val="20"/>
        </w:rPr>
      </w:pPr>
    </w:p>
    <w:p w:rsidR="00395683" w:rsidRDefault="00AB727D">
      <w:pPr>
        <w:ind w:left="960"/>
        <w:rPr>
          <w:sz w:val="20"/>
          <w:szCs w:val="20"/>
        </w:rPr>
      </w:pPr>
      <w:r>
        <w:rPr>
          <w:rFonts w:eastAsia="Times New Roman"/>
          <w:i/>
          <w:iCs/>
          <w:sz w:val="23"/>
          <w:szCs w:val="23"/>
        </w:rPr>
        <w:t>Вероятностное пространство. Аксиомы теории вероятностей</w:t>
      </w:r>
      <w:r>
        <w:rPr>
          <w:rFonts w:eastAsia="Times New Roman"/>
          <w:sz w:val="23"/>
          <w:szCs w:val="23"/>
        </w:rPr>
        <w:t>.</w:t>
      </w:r>
    </w:p>
    <w:p w:rsidR="00395683" w:rsidRDefault="00AB727D">
      <w:pPr>
        <w:ind w:left="960"/>
        <w:rPr>
          <w:sz w:val="20"/>
          <w:szCs w:val="20"/>
        </w:rPr>
      </w:pPr>
      <w:r>
        <w:rPr>
          <w:rFonts w:eastAsia="Times New Roman"/>
          <w:sz w:val="23"/>
          <w:szCs w:val="23"/>
        </w:rPr>
        <w:t>Условная вероятность. Правило умножения вероятностей. Формула полной вероятности.</w:t>
      </w:r>
    </w:p>
    <w:p w:rsidR="00395683" w:rsidRDefault="00395683">
      <w:pPr>
        <w:spacing w:line="2" w:lineRule="exact"/>
        <w:rPr>
          <w:sz w:val="20"/>
          <w:szCs w:val="20"/>
        </w:rPr>
      </w:pPr>
    </w:p>
    <w:p w:rsidR="00395683" w:rsidRDefault="00AB727D">
      <w:pPr>
        <w:ind w:left="260"/>
        <w:rPr>
          <w:sz w:val="20"/>
          <w:szCs w:val="20"/>
        </w:rPr>
      </w:pPr>
      <w:r>
        <w:rPr>
          <w:rFonts w:eastAsia="Times New Roman"/>
          <w:sz w:val="23"/>
          <w:szCs w:val="23"/>
        </w:rPr>
        <w:t>Формула Байеса.</w:t>
      </w:r>
    </w:p>
    <w:p w:rsidR="00395683" w:rsidRDefault="00395683">
      <w:pPr>
        <w:spacing w:line="200" w:lineRule="exact"/>
        <w:rPr>
          <w:sz w:val="20"/>
          <w:szCs w:val="20"/>
        </w:rPr>
      </w:pPr>
    </w:p>
    <w:p w:rsidR="00395683" w:rsidRDefault="00395683">
      <w:pPr>
        <w:spacing w:line="251" w:lineRule="exact"/>
        <w:rPr>
          <w:sz w:val="20"/>
          <w:szCs w:val="20"/>
        </w:rPr>
      </w:pPr>
    </w:p>
    <w:p w:rsidR="00395683" w:rsidRDefault="00AB727D">
      <w:pPr>
        <w:ind w:right="-259"/>
        <w:jc w:val="center"/>
        <w:rPr>
          <w:sz w:val="20"/>
          <w:szCs w:val="20"/>
        </w:rPr>
      </w:pPr>
      <w:r>
        <w:rPr>
          <w:rFonts w:eastAsia="Times New Roman"/>
          <w:sz w:val="20"/>
          <w:szCs w:val="20"/>
        </w:rPr>
        <w:t>130</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3"/>
          <w:szCs w:val="23"/>
        </w:rPr>
        <w:t>Гипергеометрическое распределение и его</w:t>
      </w:r>
      <w:r>
        <w:rPr>
          <w:rFonts w:eastAsia="Times New Roman"/>
          <w:sz w:val="23"/>
          <w:szCs w:val="23"/>
        </w:rPr>
        <w:t xml:space="preserve"> </w:t>
      </w:r>
      <w:r>
        <w:rPr>
          <w:rFonts w:eastAsia="Times New Roman"/>
          <w:i/>
          <w:iCs/>
          <w:sz w:val="23"/>
          <w:szCs w:val="23"/>
        </w:rPr>
        <w:t>свойства.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Непрерывные случайные величины. Плотность вероятности. Функция распределения.</w:t>
      </w:r>
    </w:p>
    <w:p w:rsidR="00395683" w:rsidRDefault="00AB727D">
      <w:pPr>
        <w:ind w:left="260"/>
        <w:rPr>
          <w:sz w:val="20"/>
          <w:szCs w:val="20"/>
        </w:rPr>
      </w:pPr>
      <w:r>
        <w:rPr>
          <w:rFonts w:eastAsia="Times New Roman"/>
          <w:sz w:val="23"/>
          <w:szCs w:val="23"/>
        </w:rPr>
        <w:t>Равномерное распределение.</w:t>
      </w:r>
    </w:p>
    <w:p w:rsidR="00395683" w:rsidRDefault="00AB727D">
      <w:pPr>
        <w:ind w:left="960"/>
        <w:rPr>
          <w:sz w:val="20"/>
          <w:szCs w:val="20"/>
        </w:rPr>
      </w:pPr>
      <w:r>
        <w:rPr>
          <w:rFonts w:eastAsia="Times New Roman"/>
          <w:i/>
          <w:iCs/>
          <w:sz w:val="23"/>
          <w:szCs w:val="23"/>
        </w:rPr>
        <w:t>Показательное распределение, его параметры.</w:t>
      </w:r>
    </w:p>
    <w:p w:rsidR="00395683" w:rsidRDefault="00AB727D">
      <w:pPr>
        <w:spacing w:line="241" w:lineRule="auto"/>
        <w:ind w:left="260" w:firstLine="708"/>
        <w:jc w:val="both"/>
        <w:rPr>
          <w:sz w:val="20"/>
          <w:szCs w:val="20"/>
        </w:rPr>
      </w:pPr>
      <w:r>
        <w:rPr>
          <w:rFonts w:eastAsia="Times New Roman"/>
          <w:i/>
          <w:iCs/>
          <w:sz w:val="23"/>
          <w:szCs w:val="23"/>
        </w:rPr>
        <w:t>Распределение Пуассона и его применение</w:t>
      </w:r>
      <w:r>
        <w:rPr>
          <w:rFonts w:eastAsia="Times New Roman"/>
          <w:sz w:val="23"/>
          <w:szCs w:val="23"/>
        </w:rPr>
        <w:t>.</w:t>
      </w:r>
      <w:r>
        <w:rPr>
          <w:rFonts w:eastAsia="Times New Roman"/>
          <w:i/>
          <w:iCs/>
          <w:sz w:val="23"/>
          <w:szCs w:val="23"/>
        </w:rPr>
        <w:t xml:space="preserve"> </w:t>
      </w:r>
      <w:r>
        <w:rPr>
          <w:rFonts w:eastAsia="Times New Roman"/>
          <w:sz w:val="23"/>
          <w:szCs w:val="23"/>
        </w:rPr>
        <w:t>Нормальное распределение.</w:t>
      </w:r>
      <w:r>
        <w:rPr>
          <w:rFonts w:eastAsia="Times New Roman"/>
          <w:i/>
          <w:iCs/>
          <w:sz w:val="23"/>
          <w:szCs w:val="23"/>
        </w:rPr>
        <w:t xml:space="preserve"> </w:t>
      </w:r>
      <w:r>
        <w:rPr>
          <w:rFonts w:eastAsia="Times New Roman"/>
          <w:sz w:val="23"/>
          <w:szCs w:val="23"/>
        </w:rPr>
        <w:t>Функция Лапласа.</w:t>
      </w:r>
      <w:r>
        <w:rPr>
          <w:rFonts w:eastAsia="Times New Roman"/>
          <w:i/>
          <w:iCs/>
          <w:sz w:val="23"/>
          <w:szCs w:val="23"/>
        </w:rPr>
        <w:t xml:space="preserve"> </w:t>
      </w:r>
      <w:r>
        <w:rPr>
          <w:rFonts w:eastAsia="Times New Roman"/>
          <w:sz w:val="23"/>
          <w:szCs w:val="23"/>
        </w:rPr>
        <w:t xml:space="preserve">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3"/>
          <w:szCs w:val="23"/>
        </w:rPr>
        <w:t>Центральная предельная</w:t>
      </w:r>
      <w:r>
        <w:rPr>
          <w:rFonts w:eastAsia="Times New Roman"/>
          <w:sz w:val="23"/>
          <w:szCs w:val="23"/>
        </w:rPr>
        <w:t xml:space="preserve"> </w:t>
      </w:r>
      <w:r>
        <w:rPr>
          <w:rFonts w:eastAsia="Times New Roman"/>
          <w:i/>
          <w:iCs/>
          <w:sz w:val="23"/>
          <w:szCs w:val="23"/>
        </w:rPr>
        <w:t>теорема</w:t>
      </w:r>
      <w:r>
        <w:rPr>
          <w:rFonts w:eastAsia="Times New Roman"/>
          <w:sz w:val="23"/>
          <w:szCs w:val="23"/>
        </w:rPr>
        <w:t>.</w:t>
      </w:r>
    </w:p>
    <w:p w:rsidR="00395683" w:rsidRDefault="00AB727D">
      <w:pPr>
        <w:spacing w:line="239" w:lineRule="auto"/>
        <w:ind w:left="260" w:firstLine="708"/>
        <w:jc w:val="both"/>
        <w:rPr>
          <w:sz w:val="20"/>
          <w:szCs w:val="20"/>
        </w:rPr>
      </w:pPr>
      <w:r>
        <w:rPr>
          <w:rFonts w:eastAsia="Times New Roman"/>
          <w:i/>
          <w:iCs/>
          <w:sz w:val="23"/>
          <w:szCs w:val="23"/>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395683" w:rsidRDefault="00AB727D">
      <w:pPr>
        <w:ind w:left="260" w:firstLine="708"/>
        <w:jc w:val="both"/>
        <w:rPr>
          <w:sz w:val="20"/>
          <w:szCs w:val="20"/>
        </w:rPr>
      </w:pPr>
      <w:r>
        <w:rPr>
          <w:rFonts w:eastAsia="Times New Roman"/>
          <w:sz w:val="23"/>
          <w:szCs w:val="23"/>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3"/>
          <w:szCs w:val="23"/>
        </w:rPr>
        <w:t>Выборочный коэффициент корреляции.</w:t>
      </w:r>
      <w:r>
        <w:rPr>
          <w:rFonts w:eastAsia="Times New Roman"/>
          <w:sz w:val="23"/>
          <w:szCs w:val="23"/>
        </w:rPr>
        <w:t xml:space="preserve"> </w:t>
      </w:r>
      <w:r>
        <w:rPr>
          <w:rFonts w:eastAsia="Times New Roman"/>
          <w:i/>
          <w:iCs/>
          <w:sz w:val="23"/>
          <w:szCs w:val="23"/>
        </w:rPr>
        <w:t>Линейная</w:t>
      </w:r>
      <w:r>
        <w:rPr>
          <w:rFonts w:eastAsia="Times New Roman"/>
          <w:sz w:val="23"/>
          <w:szCs w:val="23"/>
        </w:rPr>
        <w:t xml:space="preserve"> </w:t>
      </w:r>
      <w:r>
        <w:rPr>
          <w:rFonts w:eastAsia="Times New Roman"/>
          <w:i/>
          <w:iCs/>
          <w:sz w:val="23"/>
          <w:szCs w:val="23"/>
        </w:rPr>
        <w:t>регрессия.</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i/>
          <w:iCs/>
          <w:sz w:val="23"/>
          <w:szCs w:val="23"/>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395683" w:rsidRDefault="00395683">
      <w:pPr>
        <w:spacing w:line="1" w:lineRule="exact"/>
        <w:rPr>
          <w:sz w:val="20"/>
          <w:szCs w:val="20"/>
        </w:rPr>
      </w:pPr>
    </w:p>
    <w:p w:rsidR="00395683" w:rsidRDefault="00AB727D">
      <w:pPr>
        <w:ind w:left="960"/>
        <w:rPr>
          <w:sz w:val="20"/>
          <w:szCs w:val="20"/>
        </w:rPr>
      </w:pPr>
      <w:r>
        <w:rPr>
          <w:rFonts w:eastAsia="Times New Roman"/>
          <w:i/>
          <w:iCs/>
          <w:sz w:val="23"/>
          <w:szCs w:val="23"/>
        </w:rPr>
        <w:t>Построение соответствий. Инъективные и сюръективные соответствия. Биекции.</w:t>
      </w:r>
    </w:p>
    <w:p w:rsidR="00395683" w:rsidRDefault="00AB727D">
      <w:pPr>
        <w:ind w:left="260"/>
        <w:rPr>
          <w:sz w:val="20"/>
          <w:szCs w:val="20"/>
        </w:rPr>
      </w:pPr>
      <w:r>
        <w:rPr>
          <w:rFonts w:eastAsia="Times New Roman"/>
          <w:i/>
          <w:iCs/>
          <w:sz w:val="23"/>
          <w:szCs w:val="23"/>
        </w:rPr>
        <w:t>Дискретная непрерывность. Принцип Дирихле.</w:t>
      </w:r>
    </w:p>
    <w:p w:rsidR="00395683" w:rsidRDefault="00AB727D">
      <w:pPr>
        <w:ind w:left="960"/>
        <w:rPr>
          <w:sz w:val="20"/>
          <w:szCs w:val="20"/>
        </w:rPr>
      </w:pPr>
      <w:r>
        <w:rPr>
          <w:rFonts w:eastAsia="Times New Roman"/>
          <w:i/>
          <w:iCs/>
          <w:sz w:val="23"/>
          <w:szCs w:val="23"/>
        </w:rPr>
        <w:t>Кодирование. Двоичная запись.</w:t>
      </w:r>
    </w:p>
    <w:p w:rsidR="00395683" w:rsidRDefault="00395683">
      <w:pPr>
        <w:spacing w:line="2" w:lineRule="exact"/>
        <w:rPr>
          <w:sz w:val="20"/>
          <w:szCs w:val="20"/>
        </w:rPr>
      </w:pPr>
    </w:p>
    <w:p w:rsidR="00395683" w:rsidRDefault="00AB727D">
      <w:pPr>
        <w:spacing w:line="277" w:lineRule="auto"/>
        <w:ind w:left="260" w:firstLine="708"/>
        <w:jc w:val="both"/>
        <w:rPr>
          <w:sz w:val="20"/>
          <w:szCs w:val="20"/>
        </w:rPr>
      </w:pPr>
      <w:r>
        <w:rPr>
          <w:rFonts w:eastAsia="Times New Roman"/>
          <w:i/>
          <w:iCs/>
          <w:sz w:val="23"/>
          <w:szCs w:val="23"/>
        </w:rPr>
        <w:t>Основные понятия теории графов. Деревья. Двоичное дерево. Связность. Компоненты связности. Пути на графе. Эйлеровы и Гамильтоновы пути.</w:t>
      </w:r>
    </w:p>
    <w:p w:rsidR="00395683" w:rsidRDefault="00395683">
      <w:pPr>
        <w:spacing w:line="177" w:lineRule="exact"/>
        <w:rPr>
          <w:sz w:val="20"/>
          <w:szCs w:val="20"/>
        </w:rPr>
      </w:pPr>
    </w:p>
    <w:p w:rsidR="00395683" w:rsidRDefault="00AB727D">
      <w:pPr>
        <w:ind w:left="960"/>
        <w:rPr>
          <w:sz w:val="20"/>
          <w:szCs w:val="20"/>
        </w:rPr>
      </w:pPr>
      <w:r>
        <w:rPr>
          <w:rFonts w:eastAsia="Times New Roman"/>
          <w:b/>
          <w:bCs/>
          <w:sz w:val="23"/>
          <w:szCs w:val="23"/>
        </w:rPr>
        <w:t>Информатика</w:t>
      </w:r>
    </w:p>
    <w:p w:rsidR="00395683" w:rsidRDefault="00AB727D">
      <w:pPr>
        <w:ind w:left="260" w:firstLine="708"/>
        <w:jc w:val="both"/>
        <w:rPr>
          <w:sz w:val="20"/>
          <w:szCs w:val="20"/>
        </w:rPr>
      </w:pPr>
      <w:r>
        <w:rPr>
          <w:rFonts w:eastAsia="Times New Roman"/>
          <w:sz w:val="23"/>
          <w:szCs w:val="23"/>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 готового к работе в условиях развивающегося информационного общества и возрастающей конкуренции на рынке труда.</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Базовый уровень</w:t>
      </w:r>
    </w:p>
    <w:p w:rsidR="00395683" w:rsidRDefault="00AB727D">
      <w:pPr>
        <w:spacing w:line="238" w:lineRule="auto"/>
        <w:ind w:left="960"/>
        <w:rPr>
          <w:sz w:val="20"/>
          <w:szCs w:val="20"/>
        </w:rPr>
      </w:pPr>
      <w:r>
        <w:rPr>
          <w:rFonts w:eastAsia="Times New Roman"/>
          <w:b/>
          <w:bCs/>
          <w:sz w:val="23"/>
          <w:szCs w:val="23"/>
        </w:rPr>
        <w:t>Введение. Информация и информационные процессы</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Системы. Компоненты системы и их взаимодействие.</w:t>
      </w:r>
    </w:p>
    <w:p w:rsidR="00395683" w:rsidRDefault="00AB727D">
      <w:pPr>
        <w:ind w:left="960"/>
        <w:rPr>
          <w:sz w:val="20"/>
          <w:szCs w:val="20"/>
        </w:rPr>
      </w:pPr>
      <w:r>
        <w:rPr>
          <w:rFonts w:eastAsia="Times New Roman"/>
          <w:sz w:val="23"/>
          <w:szCs w:val="23"/>
        </w:rPr>
        <w:t>Универсальность дискретного представления информации.</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Математические основы информатики</w:t>
      </w:r>
    </w:p>
    <w:p w:rsidR="00395683" w:rsidRDefault="00AB727D">
      <w:pPr>
        <w:ind w:left="960"/>
        <w:rPr>
          <w:sz w:val="20"/>
          <w:szCs w:val="20"/>
        </w:rPr>
      </w:pPr>
      <w:r>
        <w:rPr>
          <w:rFonts w:eastAsia="Times New Roman"/>
          <w:b/>
          <w:bCs/>
          <w:sz w:val="23"/>
          <w:szCs w:val="23"/>
        </w:rPr>
        <w:t>Тексты и кодирование</w:t>
      </w:r>
    </w:p>
    <w:p w:rsidR="00395683" w:rsidRDefault="00AB727D">
      <w:pPr>
        <w:ind w:left="960"/>
        <w:rPr>
          <w:sz w:val="20"/>
          <w:szCs w:val="20"/>
        </w:rPr>
      </w:pPr>
      <w:r>
        <w:rPr>
          <w:rFonts w:eastAsia="Times New Roman"/>
          <w:sz w:val="23"/>
          <w:szCs w:val="23"/>
        </w:rPr>
        <w:t xml:space="preserve">Равномерные и неравномерные коды. </w:t>
      </w:r>
      <w:r>
        <w:rPr>
          <w:rFonts w:eastAsia="Times New Roman"/>
          <w:i/>
          <w:iCs/>
          <w:sz w:val="23"/>
          <w:szCs w:val="23"/>
        </w:rPr>
        <w:t>Условие Фано.</w:t>
      </w:r>
    </w:p>
    <w:p w:rsidR="00395683" w:rsidRDefault="00AB727D">
      <w:pPr>
        <w:ind w:left="960"/>
        <w:rPr>
          <w:sz w:val="20"/>
          <w:szCs w:val="20"/>
        </w:rPr>
      </w:pPr>
      <w:r>
        <w:rPr>
          <w:rFonts w:eastAsia="Times New Roman"/>
          <w:b/>
          <w:bCs/>
          <w:sz w:val="23"/>
          <w:szCs w:val="23"/>
        </w:rPr>
        <w:t>Системы счисления</w:t>
      </w:r>
    </w:p>
    <w:p w:rsidR="00395683" w:rsidRDefault="00AB727D">
      <w:pPr>
        <w:spacing w:line="241" w:lineRule="auto"/>
        <w:ind w:left="260" w:firstLine="708"/>
        <w:rPr>
          <w:sz w:val="20"/>
          <w:szCs w:val="20"/>
        </w:rPr>
      </w:pPr>
      <w:r>
        <w:rPr>
          <w:rFonts w:eastAsia="Times New Roman"/>
          <w:sz w:val="23"/>
          <w:szCs w:val="23"/>
        </w:rPr>
        <w:t xml:space="preserve">Сравнение чисел, записанных в двоичной, восьмеричной и шестнадцатеричной системах счисления. </w:t>
      </w:r>
      <w:r>
        <w:rPr>
          <w:rFonts w:eastAsia="Times New Roman"/>
          <w:i/>
          <w:iCs/>
          <w:sz w:val="23"/>
          <w:szCs w:val="23"/>
        </w:rPr>
        <w:t>Сложение и вычитание чисел,</w:t>
      </w:r>
      <w:r>
        <w:rPr>
          <w:rFonts w:eastAsia="Times New Roman"/>
          <w:sz w:val="23"/>
          <w:szCs w:val="23"/>
        </w:rPr>
        <w:t xml:space="preserve"> </w:t>
      </w:r>
      <w:r>
        <w:rPr>
          <w:rFonts w:eastAsia="Times New Roman"/>
          <w:i/>
          <w:iCs/>
          <w:sz w:val="23"/>
          <w:szCs w:val="23"/>
        </w:rPr>
        <w:t>записанных в этих системах счисления.</w:t>
      </w:r>
    </w:p>
    <w:p w:rsidR="00395683" w:rsidRDefault="00AB727D">
      <w:pPr>
        <w:ind w:left="960"/>
        <w:rPr>
          <w:sz w:val="20"/>
          <w:szCs w:val="20"/>
        </w:rPr>
      </w:pPr>
      <w:r>
        <w:rPr>
          <w:rFonts w:eastAsia="Times New Roman"/>
          <w:b/>
          <w:bCs/>
          <w:sz w:val="23"/>
          <w:szCs w:val="23"/>
        </w:rPr>
        <w:t>Элементы комбинаторики, теории множеств и математической логики</w:t>
      </w:r>
    </w:p>
    <w:p w:rsidR="00395683" w:rsidRDefault="00395683">
      <w:pPr>
        <w:spacing w:line="200" w:lineRule="exact"/>
        <w:rPr>
          <w:sz w:val="20"/>
          <w:szCs w:val="20"/>
        </w:rPr>
      </w:pPr>
    </w:p>
    <w:p w:rsidR="00395683" w:rsidRDefault="00395683">
      <w:pPr>
        <w:spacing w:line="250" w:lineRule="exact"/>
        <w:rPr>
          <w:sz w:val="20"/>
          <w:szCs w:val="20"/>
        </w:rPr>
      </w:pPr>
    </w:p>
    <w:p w:rsidR="00395683" w:rsidRDefault="00AB727D">
      <w:pPr>
        <w:ind w:right="-259"/>
        <w:jc w:val="center"/>
        <w:rPr>
          <w:sz w:val="20"/>
          <w:szCs w:val="20"/>
        </w:rPr>
      </w:pPr>
      <w:r>
        <w:rPr>
          <w:rFonts w:eastAsia="Times New Roman"/>
          <w:sz w:val="20"/>
          <w:szCs w:val="20"/>
        </w:rPr>
        <w:t>131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41" w:lineRule="auto"/>
        <w:ind w:left="260" w:firstLine="708"/>
        <w:jc w:val="both"/>
        <w:rPr>
          <w:sz w:val="20"/>
          <w:szCs w:val="20"/>
        </w:rPr>
      </w:pPr>
      <w:r>
        <w:rPr>
          <w:rFonts w:eastAsia="Times New Roman"/>
          <w:sz w:val="23"/>
          <w:szCs w:val="23"/>
        </w:rPr>
        <w:lastRenderedPageBreak/>
        <w:t xml:space="preserve">Операции «импликация »,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i/>
          <w:iCs/>
          <w:sz w:val="23"/>
          <w:szCs w:val="23"/>
        </w:rPr>
        <w:t>Решение простейших логических уравнений.</w:t>
      </w:r>
    </w:p>
    <w:p w:rsidR="00395683" w:rsidRDefault="00AB727D">
      <w:pPr>
        <w:spacing w:line="238" w:lineRule="auto"/>
        <w:ind w:left="960"/>
        <w:rPr>
          <w:sz w:val="20"/>
          <w:szCs w:val="20"/>
        </w:rPr>
      </w:pPr>
      <w:r>
        <w:rPr>
          <w:rFonts w:eastAsia="Times New Roman"/>
          <w:i/>
          <w:iCs/>
          <w:sz w:val="23"/>
          <w:szCs w:val="23"/>
        </w:rPr>
        <w:t>Нормальные формы: дизъюнктивная и конъюнктивная нормальная форма.</w:t>
      </w:r>
    </w:p>
    <w:p w:rsidR="00395683" w:rsidRDefault="00AB727D">
      <w:pPr>
        <w:spacing w:line="239" w:lineRule="auto"/>
        <w:ind w:left="960"/>
        <w:rPr>
          <w:sz w:val="20"/>
          <w:szCs w:val="20"/>
        </w:rPr>
      </w:pPr>
      <w:r>
        <w:rPr>
          <w:rFonts w:eastAsia="Times New Roman"/>
          <w:b/>
          <w:bCs/>
          <w:sz w:val="23"/>
          <w:szCs w:val="23"/>
        </w:rPr>
        <w:t>Дискретные объекты</w:t>
      </w:r>
    </w:p>
    <w:p w:rsidR="00395683" w:rsidRDefault="00AB727D">
      <w:pPr>
        <w:spacing w:line="253" w:lineRule="auto"/>
        <w:ind w:left="260" w:firstLine="708"/>
        <w:jc w:val="both"/>
        <w:rPr>
          <w:sz w:val="20"/>
          <w:szCs w:val="20"/>
        </w:rPr>
      </w:pPr>
      <w:r>
        <w:rPr>
          <w:rFonts w:eastAsia="Times New Roman"/>
          <w:sz w:val="23"/>
          <w:szCs w:val="23"/>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i/>
          <w:iCs/>
          <w:sz w:val="23"/>
          <w:szCs w:val="23"/>
        </w:rPr>
        <w:t>Бинарное дерево.</w:t>
      </w:r>
    </w:p>
    <w:p w:rsidR="00395683" w:rsidRDefault="00395683">
      <w:pPr>
        <w:spacing w:line="208" w:lineRule="exact"/>
        <w:rPr>
          <w:sz w:val="20"/>
          <w:szCs w:val="20"/>
        </w:rPr>
      </w:pPr>
    </w:p>
    <w:p w:rsidR="00395683" w:rsidRDefault="00AB727D">
      <w:pPr>
        <w:ind w:left="960"/>
        <w:rPr>
          <w:sz w:val="20"/>
          <w:szCs w:val="20"/>
        </w:rPr>
      </w:pPr>
      <w:r>
        <w:rPr>
          <w:rFonts w:eastAsia="Times New Roman"/>
          <w:b/>
          <w:bCs/>
          <w:sz w:val="23"/>
          <w:szCs w:val="23"/>
        </w:rPr>
        <w:t>Алгоритмы и элементы программирования</w:t>
      </w:r>
    </w:p>
    <w:p w:rsidR="00395683" w:rsidRDefault="00AB727D">
      <w:pPr>
        <w:ind w:left="960"/>
        <w:rPr>
          <w:sz w:val="20"/>
          <w:szCs w:val="20"/>
        </w:rPr>
      </w:pPr>
      <w:r>
        <w:rPr>
          <w:rFonts w:eastAsia="Times New Roman"/>
          <w:b/>
          <w:bCs/>
          <w:sz w:val="23"/>
          <w:szCs w:val="23"/>
        </w:rPr>
        <w:t>Алгоритмические конструкции</w:t>
      </w:r>
    </w:p>
    <w:p w:rsidR="00395683" w:rsidRDefault="00AB727D">
      <w:pPr>
        <w:ind w:left="960"/>
        <w:rPr>
          <w:sz w:val="20"/>
          <w:szCs w:val="20"/>
        </w:rPr>
      </w:pPr>
      <w:r>
        <w:rPr>
          <w:rFonts w:eastAsia="Times New Roman"/>
          <w:sz w:val="23"/>
          <w:szCs w:val="23"/>
        </w:rPr>
        <w:t xml:space="preserve">Подпрограммы. </w:t>
      </w:r>
      <w:r>
        <w:rPr>
          <w:rFonts w:eastAsia="Times New Roman"/>
          <w:i/>
          <w:iCs/>
          <w:sz w:val="23"/>
          <w:szCs w:val="23"/>
        </w:rPr>
        <w:t>Рекурсивные алгоритмы.</w:t>
      </w:r>
    </w:p>
    <w:p w:rsidR="00395683" w:rsidRDefault="00AB727D">
      <w:pPr>
        <w:ind w:left="960"/>
        <w:rPr>
          <w:sz w:val="20"/>
          <w:szCs w:val="20"/>
        </w:rPr>
      </w:pPr>
      <w:r>
        <w:rPr>
          <w:rFonts w:eastAsia="Times New Roman"/>
          <w:sz w:val="23"/>
          <w:szCs w:val="23"/>
        </w:rPr>
        <w:t>Табличные величины (массивы).</w:t>
      </w:r>
    </w:p>
    <w:p w:rsidR="00395683" w:rsidRDefault="00AB727D">
      <w:pPr>
        <w:ind w:left="960"/>
        <w:rPr>
          <w:sz w:val="20"/>
          <w:szCs w:val="20"/>
        </w:rPr>
      </w:pPr>
      <w:r>
        <w:rPr>
          <w:rFonts w:eastAsia="Times New Roman"/>
          <w:sz w:val="23"/>
          <w:szCs w:val="23"/>
        </w:rPr>
        <w:t>Запись алгоритмических конструкций в выбранном языке программирования.</w:t>
      </w:r>
    </w:p>
    <w:p w:rsidR="00395683" w:rsidRDefault="00395683">
      <w:pPr>
        <w:spacing w:line="1" w:lineRule="exact"/>
        <w:rPr>
          <w:sz w:val="20"/>
          <w:szCs w:val="20"/>
        </w:rPr>
      </w:pPr>
    </w:p>
    <w:p w:rsidR="00395683" w:rsidRDefault="00AB727D">
      <w:pPr>
        <w:ind w:left="960" w:right="3080"/>
        <w:rPr>
          <w:sz w:val="20"/>
          <w:szCs w:val="20"/>
        </w:rPr>
      </w:pPr>
      <w:r>
        <w:rPr>
          <w:rFonts w:eastAsia="Times New Roman"/>
          <w:b/>
          <w:bCs/>
          <w:sz w:val="23"/>
          <w:szCs w:val="23"/>
        </w:rPr>
        <w:t xml:space="preserve">Составление алгоритмов и их программная реализация </w:t>
      </w:r>
      <w:r>
        <w:rPr>
          <w:rFonts w:eastAsia="Times New Roman"/>
          <w:sz w:val="23"/>
          <w:szCs w:val="23"/>
        </w:rPr>
        <w:t>Этапы решения задач на компьютере.</w:t>
      </w:r>
    </w:p>
    <w:p w:rsidR="00395683" w:rsidRDefault="00AB727D">
      <w:pPr>
        <w:spacing w:line="239" w:lineRule="auto"/>
        <w:ind w:left="260" w:firstLine="708"/>
        <w:jc w:val="both"/>
        <w:rPr>
          <w:sz w:val="20"/>
          <w:szCs w:val="20"/>
        </w:rPr>
      </w:pPr>
      <w:r>
        <w:rPr>
          <w:rFonts w:eastAsia="Times New Roman"/>
          <w:sz w:val="23"/>
          <w:szCs w:val="23"/>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i/>
          <w:iCs/>
          <w:sz w:val="23"/>
          <w:szCs w:val="23"/>
        </w:rPr>
        <w:t>Примеры задач:</w:t>
      </w:r>
    </w:p>
    <w:p w:rsidR="00395683" w:rsidRDefault="00395683">
      <w:pPr>
        <w:spacing w:line="1" w:lineRule="exact"/>
        <w:rPr>
          <w:sz w:val="20"/>
          <w:szCs w:val="20"/>
        </w:rPr>
      </w:pPr>
    </w:p>
    <w:p w:rsidR="00395683" w:rsidRDefault="00AB727D">
      <w:pPr>
        <w:ind w:left="260" w:firstLine="283"/>
        <w:jc w:val="both"/>
        <w:rPr>
          <w:sz w:val="20"/>
          <w:szCs w:val="20"/>
        </w:rPr>
      </w:pPr>
      <w:r>
        <w:rPr>
          <w:rFonts w:eastAsia="Times New Roman"/>
          <w:sz w:val="23"/>
          <w:szCs w:val="23"/>
        </w:rPr>
        <w:t xml:space="preserve">– </w:t>
      </w:r>
      <w:r>
        <w:rPr>
          <w:rFonts w:eastAsia="Times New Roman"/>
          <w:i/>
          <w:iCs/>
          <w:sz w:val="23"/>
          <w:szCs w:val="23"/>
        </w:rPr>
        <w:t>алгоритмы нахождения наибольшего</w:t>
      </w:r>
      <w:r>
        <w:rPr>
          <w:rFonts w:eastAsia="Times New Roman"/>
          <w:sz w:val="23"/>
          <w:szCs w:val="23"/>
        </w:rPr>
        <w:t xml:space="preserve"> </w:t>
      </w:r>
      <w:r>
        <w:rPr>
          <w:rFonts w:eastAsia="Times New Roman"/>
          <w:i/>
          <w:iCs/>
          <w:sz w:val="23"/>
          <w:szCs w:val="23"/>
        </w:rPr>
        <w:t>(или наименьшего)</w:t>
      </w:r>
      <w:r>
        <w:rPr>
          <w:rFonts w:eastAsia="Times New Roman"/>
          <w:sz w:val="23"/>
          <w:szCs w:val="23"/>
        </w:rPr>
        <w:t xml:space="preserve"> </w:t>
      </w:r>
      <w:r>
        <w:rPr>
          <w:rFonts w:eastAsia="Times New Roman"/>
          <w:i/>
          <w:iCs/>
          <w:sz w:val="23"/>
          <w:szCs w:val="23"/>
        </w:rPr>
        <w:t>из двух,</w:t>
      </w:r>
      <w:r>
        <w:rPr>
          <w:rFonts w:eastAsia="Times New Roman"/>
          <w:sz w:val="23"/>
          <w:szCs w:val="23"/>
        </w:rPr>
        <w:t xml:space="preserve"> </w:t>
      </w:r>
      <w:r>
        <w:rPr>
          <w:rFonts w:eastAsia="Times New Roman"/>
          <w:i/>
          <w:iCs/>
          <w:sz w:val="23"/>
          <w:szCs w:val="23"/>
        </w:rPr>
        <w:t>трех,</w:t>
      </w:r>
      <w:r>
        <w:rPr>
          <w:rFonts w:eastAsia="Times New Roman"/>
          <w:sz w:val="23"/>
          <w:szCs w:val="23"/>
        </w:rPr>
        <w:t xml:space="preserve"> </w:t>
      </w:r>
      <w:r>
        <w:rPr>
          <w:rFonts w:eastAsia="Times New Roman"/>
          <w:i/>
          <w:iCs/>
          <w:sz w:val="23"/>
          <w:szCs w:val="23"/>
        </w:rPr>
        <w:t>четырех заданных</w:t>
      </w:r>
      <w:r>
        <w:rPr>
          <w:rFonts w:eastAsia="Times New Roman"/>
          <w:sz w:val="23"/>
          <w:szCs w:val="23"/>
        </w:rPr>
        <w:t xml:space="preserve"> </w:t>
      </w:r>
      <w:r>
        <w:rPr>
          <w:rFonts w:eastAsia="Times New Roman"/>
          <w:i/>
          <w:iCs/>
          <w:sz w:val="23"/>
          <w:szCs w:val="23"/>
        </w:rPr>
        <w:t>чисел без использования массивов и циклов, а также сумм (или произведений) элементов конечной числовой последовательности (или массива);</w:t>
      </w:r>
    </w:p>
    <w:p w:rsidR="00395683" w:rsidRDefault="00395683">
      <w:pPr>
        <w:spacing w:line="2" w:lineRule="exact"/>
        <w:rPr>
          <w:sz w:val="20"/>
          <w:szCs w:val="20"/>
        </w:rPr>
      </w:pPr>
    </w:p>
    <w:p w:rsidR="00395683" w:rsidRDefault="00AB727D">
      <w:pPr>
        <w:ind w:left="540"/>
        <w:rPr>
          <w:sz w:val="20"/>
          <w:szCs w:val="20"/>
        </w:rPr>
      </w:pPr>
      <w:r>
        <w:rPr>
          <w:rFonts w:eastAsia="Times New Roman"/>
          <w:sz w:val="23"/>
          <w:szCs w:val="23"/>
        </w:rPr>
        <w:t xml:space="preserve">–   </w:t>
      </w:r>
      <w:r>
        <w:rPr>
          <w:rFonts w:eastAsia="Times New Roman"/>
          <w:i/>
          <w:iCs/>
          <w:sz w:val="23"/>
          <w:szCs w:val="23"/>
        </w:rPr>
        <w:t>алгоритмы анализа записей чисел в позиционной системе счисления;</w:t>
      </w:r>
    </w:p>
    <w:p w:rsidR="00395683" w:rsidRDefault="00AB727D">
      <w:pPr>
        <w:ind w:left="260" w:firstLine="283"/>
        <w:rPr>
          <w:sz w:val="20"/>
          <w:szCs w:val="20"/>
        </w:rPr>
      </w:pPr>
      <w:r>
        <w:rPr>
          <w:rFonts w:eastAsia="Times New Roman"/>
          <w:sz w:val="23"/>
          <w:szCs w:val="23"/>
        </w:rPr>
        <w:t xml:space="preserve">– </w:t>
      </w:r>
      <w:r>
        <w:rPr>
          <w:rFonts w:eastAsia="Times New Roman"/>
          <w:i/>
          <w:iCs/>
          <w:sz w:val="23"/>
          <w:szCs w:val="23"/>
        </w:rPr>
        <w:t>алгоритмы решения задач методом перебора</w:t>
      </w:r>
      <w:r>
        <w:rPr>
          <w:rFonts w:eastAsia="Times New Roman"/>
          <w:sz w:val="23"/>
          <w:szCs w:val="23"/>
        </w:rPr>
        <w:t xml:space="preserve"> </w:t>
      </w:r>
      <w:r>
        <w:rPr>
          <w:rFonts w:eastAsia="Times New Roman"/>
          <w:i/>
          <w:iCs/>
          <w:sz w:val="23"/>
          <w:szCs w:val="23"/>
        </w:rPr>
        <w:t>(поиск НОД данного натурального числа,</w:t>
      </w:r>
      <w:r>
        <w:rPr>
          <w:rFonts w:eastAsia="Times New Roman"/>
          <w:sz w:val="23"/>
          <w:szCs w:val="23"/>
        </w:rPr>
        <w:t xml:space="preserve"> </w:t>
      </w:r>
      <w:r>
        <w:rPr>
          <w:rFonts w:eastAsia="Times New Roman"/>
          <w:i/>
          <w:iCs/>
          <w:sz w:val="23"/>
          <w:szCs w:val="23"/>
        </w:rPr>
        <w:t>проверка числа на простоту и т.д.);</w:t>
      </w:r>
    </w:p>
    <w:p w:rsidR="00395683" w:rsidRDefault="00395683">
      <w:pPr>
        <w:spacing w:line="1" w:lineRule="exact"/>
        <w:rPr>
          <w:sz w:val="20"/>
          <w:szCs w:val="20"/>
        </w:rPr>
      </w:pPr>
    </w:p>
    <w:p w:rsidR="00395683" w:rsidRDefault="00AB727D">
      <w:pPr>
        <w:ind w:left="260" w:firstLine="285"/>
        <w:jc w:val="both"/>
        <w:rPr>
          <w:sz w:val="20"/>
          <w:szCs w:val="20"/>
        </w:rPr>
      </w:pPr>
      <w:r>
        <w:rPr>
          <w:rFonts w:eastAsia="Times New Roman"/>
          <w:sz w:val="23"/>
          <w:szCs w:val="23"/>
        </w:rPr>
        <w:t xml:space="preserve">– </w:t>
      </w:r>
      <w:r>
        <w:rPr>
          <w:rFonts w:eastAsia="Times New Roman"/>
          <w:i/>
          <w:iCs/>
          <w:sz w:val="23"/>
          <w:szCs w:val="23"/>
        </w:rPr>
        <w:t>алгоритмы работы с элементами массива с однократным просмотром массива:</w:t>
      </w:r>
      <w:r>
        <w:rPr>
          <w:rFonts w:eastAsia="Times New Roman"/>
          <w:sz w:val="23"/>
          <w:szCs w:val="23"/>
        </w:rPr>
        <w:t xml:space="preserve"> </w:t>
      </w:r>
      <w:r>
        <w:rPr>
          <w:rFonts w:eastAsia="Times New Roman"/>
          <w:i/>
          <w:iCs/>
          <w:sz w:val="23"/>
          <w:szCs w:val="23"/>
        </w:rPr>
        <w:t>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395683" w:rsidRDefault="00AB727D">
      <w:pPr>
        <w:spacing w:line="237" w:lineRule="auto"/>
        <w:ind w:left="260" w:firstLine="708"/>
        <w:rPr>
          <w:sz w:val="20"/>
          <w:szCs w:val="20"/>
        </w:rPr>
      </w:pPr>
      <w:r>
        <w:rPr>
          <w:rFonts w:eastAsia="Times New Roman"/>
          <w:i/>
          <w:iCs/>
          <w:sz w:val="23"/>
          <w:szCs w:val="23"/>
        </w:rPr>
        <w:t>Алгоритмы редактирования текстов (замена символа/фрагмента, удаление и вставка символа/фрагмента, поиск вхождения заданного образца).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Постановка задачи сортировки.</w:t>
      </w:r>
    </w:p>
    <w:p w:rsidR="00395683" w:rsidRDefault="00AB727D">
      <w:pPr>
        <w:ind w:left="960"/>
        <w:rPr>
          <w:sz w:val="20"/>
          <w:szCs w:val="20"/>
        </w:rPr>
      </w:pPr>
      <w:r>
        <w:rPr>
          <w:rFonts w:eastAsia="Times New Roman"/>
          <w:b/>
          <w:bCs/>
          <w:sz w:val="23"/>
          <w:szCs w:val="23"/>
        </w:rPr>
        <w:t>Анализ алгоритмов</w:t>
      </w:r>
    </w:p>
    <w:p w:rsidR="00395683" w:rsidRDefault="00AB727D">
      <w:pPr>
        <w:ind w:left="260" w:firstLine="708"/>
        <w:jc w:val="both"/>
        <w:rPr>
          <w:sz w:val="20"/>
          <w:szCs w:val="20"/>
        </w:rPr>
      </w:pPr>
      <w:r>
        <w:rPr>
          <w:rFonts w:eastAsia="Times New Roman"/>
          <w:sz w:val="23"/>
          <w:szCs w:val="23"/>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395683" w:rsidRDefault="00395683">
      <w:pPr>
        <w:spacing w:line="2" w:lineRule="exact"/>
        <w:rPr>
          <w:sz w:val="20"/>
          <w:szCs w:val="20"/>
        </w:rPr>
      </w:pPr>
    </w:p>
    <w:p w:rsidR="00395683" w:rsidRDefault="00AB727D">
      <w:pPr>
        <w:spacing w:line="239" w:lineRule="auto"/>
        <w:ind w:left="260" w:firstLine="708"/>
        <w:rPr>
          <w:sz w:val="20"/>
          <w:szCs w:val="20"/>
        </w:rPr>
      </w:pPr>
      <w:r>
        <w:rPr>
          <w:rFonts w:eastAsia="Times New Roman"/>
          <w:i/>
          <w:iCs/>
          <w:sz w:val="23"/>
          <w:szCs w:val="23"/>
        </w:rPr>
        <w:t>Сложность вычисления: количество выполненных операций, размер используемой памяти; зависимость вычислений от размера исходных данных.</w:t>
      </w:r>
    </w:p>
    <w:p w:rsidR="00395683" w:rsidRDefault="00AB727D">
      <w:pPr>
        <w:spacing w:line="238" w:lineRule="auto"/>
        <w:ind w:left="960"/>
        <w:rPr>
          <w:sz w:val="20"/>
          <w:szCs w:val="20"/>
        </w:rPr>
      </w:pPr>
      <w:r>
        <w:rPr>
          <w:rFonts w:eastAsia="Times New Roman"/>
          <w:b/>
          <w:bCs/>
          <w:sz w:val="23"/>
          <w:szCs w:val="23"/>
        </w:rPr>
        <w:t>Математическое моделирование</w:t>
      </w:r>
    </w:p>
    <w:p w:rsidR="00395683" w:rsidRDefault="00AB727D">
      <w:pPr>
        <w:spacing w:line="239" w:lineRule="auto"/>
        <w:ind w:left="260" w:firstLine="708"/>
        <w:rPr>
          <w:sz w:val="20"/>
          <w:szCs w:val="20"/>
        </w:rPr>
      </w:pPr>
      <w:r>
        <w:rPr>
          <w:rFonts w:eastAsia="Times New Roman"/>
          <w:sz w:val="23"/>
          <w:szCs w:val="23"/>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 xml:space="preserve">Практическая работа с компьютерной моделью по выбранной теме. Анализ достоверности (правдоподобия) результатов экспериментов. </w:t>
      </w:r>
      <w:r>
        <w:rPr>
          <w:rFonts w:eastAsia="Times New Roman"/>
          <w:i/>
          <w:iCs/>
          <w:sz w:val="23"/>
          <w:szCs w:val="23"/>
        </w:rPr>
        <w:t>Использование сред имитационного</w:t>
      </w:r>
      <w:r>
        <w:rPr>
          <w:rFonts w:eastAsia="Times New Roman"/>
          <w:sz w:val="23"/>
          <w:szCs w:val="23"/>
        </w:rPr>
        <w:t xml:space="preserve"> </w:t>
      </w:r>
      <w:r>
        <w:rPr>
          <w:rFonts w:eastAsia="Times New Roman"/>
          <w:i/>
          <w:iCs/>
          <w:sz w:val="23"/>
          <w:szCs w:val="23"/>
        </w:rPr>
        <w:t>моделирования (виртуальных лабораторий) для проведения компьютерного эксперимента в учебной деятельности.</w:t>
      </w:r>
    </w:p>
    <w:p w:rsidR="00395683" w:rsidRDefault="00395683">
      <w:pPr>
        <w:spacing w:line="131" w:lineRule="exact"/>
        <w:rPr>
          <w:sz w:val="20"/>
          <w:szCs w:val="20"/>
        </w:rPr>
      </w:pPr>
    </w:p>
    <w:p w:rsidR="00395683" w:rsidRDefault="00AB727D">
      <w:pPr>
        <w:ind w:right="-259"/>
        <w:jc w:val="center"/>
        <w:rPr>
          <w:sz w:val="20"/>
          <w:szCs w:val="20"/>
        </w:rPr>
      </w:pPr>
      <w:r>
        <w:rPr>
          <w:rFonts w:eastAsia="Times New Roman"/>
          <w:sz w:val="20"/>
          <w:szCs w:val="20"/>
        </w:rPr>
        <w:t>132</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39" w:lineRule="auto"/>
        <w:ind w:left="960" w:right="2740"/>
        <w:rPr>
          <w:sz w:val="20"/>
          <w:szCs w:val="20"/>
        </w:rPr>
      </w:pPr>
      <w:r>
        <w:rPr>
          <w:rFonts w:eastAsia="Times New Roman"/>
          <w:b/>
          <w:bCs/>
          <w:sz w:val="23"/>
          <w:szCs w:val="23"/>
        </w:rPr>
        <w:lastRenderedPageBreak/>
        <w:t>Использование программных систем и сервисов Компьютер – универсальное устройство обработки данных</w:t>
      </w:r>
    </w:p>
    <w:p w:rsidR="00395683" w:rsidRDefault="00AB727D">
      <w:pPr>
        <w:ind w:left="260" w:firstLine="708"/>
        <w:jc w:val="both"/>
        <w:rPr>
          <w:sz w:val="20"/>
          <w:szCs w:val="20"/>
        </w:rPr>
      </w:pPr>
      <w:r>
        <w:rPr>
          <w:rFonts w:eastAsia="Times New Roman"/>
          <w:sz w:val="23"/>
          <w:szCs w:val="23"/>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 </w:t>
      </w:r>
      <w:r>
        <w:rPr>
          <w:rFonts w:eastAsia="Times New Roman"/>
          <w:i/>
          <w:iCs/>
          <w:sz w:val="23"/>
          <w:szCs w:val="23"/>
        </w:rPr>
        <w:t>Суперкомпьютеры</w:t>
      </w:r>
      <w:r>
        <w:rPr>
          <w:rFonts w:eastAsia="Times New Roman"/>
          <w:sz w:val="23"/>
          <w:szCs w:val="23"/>
        </w:rPr>
        <w:t xml:space="preserve">. </w:t>
      </w:r>
      <w:r>
        <w:rPr>
          <w:rFonts w:eastAsia="Times New Roman"/>
          <w:i/>
          <w:iCs/>
          <w:sz w:val="23"/>
          <w:szCs w:val="23"/>
        </w:rPr>
        <w:t>Распределенные вычислительные системы и обработка больших</w:t>
      </w:r>
      <w:r>
        <w:rPr>
          <w:rFonts w:eastAsia="Times New Roman"/>
          <w:sz w:val="23"/>
          <w:szCs w:val="23"/>
        </w:rPr>
        <w:t xml:space="preserve"> </w:t>
      </w:r>
      <w:r>
        <w:rPr>
          <w:rFonts w:eastAsia="Times New Roman"/>
          <w:i/>
          <w:iCs/>
          <w:sz w:val="23"/>
          <w:szCs w:val="23"/>
        </w:rPr>
        <w:t xml:space="preserve">данных. </w:t>
      </w:r>
      <w:r>
        <w:rPr>
          <w:rFonts w:eastAsia="Times New Roman"/>
          <w:sz w:val="23"/>
          <w:szCs w:val="23"/>
        </w:rPr>
        <w:t>Мобильные цифровые устройства и их роль в коммуникациях.</w:t>
      </w:r>
      <w:r>
        <w:rPr>
          <w:rFonts w:eastAsia="Times New Roman"/>
          <w:i/>
          <w:iCs/>
          <w:sz w:val="23"/>
          <w:szCs w:val="23"/>
        </w:rPr>
        <w:t xml:space="preserve"> Встроенные компьютеры. Микроконтроллеры. Роботизированные производства.</w:t>
      </w:r>
    </w:p>
    <w:p w:rsidR="00395683" w:rsidRDefault="00AB727D">
      <w:pPr>
        <w:spacing w:line="239" w:lineRule="auto"/>
        <w:ind w:left="260" w:firstLine="708"/>
        <w:jc w:val="both"/>
        <w:rPr>
          <w:sz w:val="20"/>
          <w:szCs w:val="20"/>
        </w:rPr>
      </w:pPr>
      <w:r>
        <w:rPr>
          <w:rFonts w:eastAsia="Times New Roman"/>
          <w:sz w:val="23"/>
          <w:szCs w:val="23"/>
        </w:rPr>
        <w:t>Выбор конфигурации компьютера в зависимости от решаемой задачи. Тенденции развития аппаратного обеспечения компьютеров.</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eastAsia="Times New Roman"/>
          <w:i/>
          <w:iCs/>
          <w:sz w:val="23"/>
          <w:szCs w:val="23"/>
        </w:rPr>
        <w:t>Прикладные компьютерные программы,</w:t>
      </w:r>
      <w:r>
        <w:rPr>
          <w:rFonts w:eastAsia="Times New Roman"/>
          <w:sz w:val="23"/>
          <w:szCs w:val="23"/>
        </w:rPr>
        <w:t xml:space="preserve"> </w:t>
      </w:r>
      <w:r>
        <w:rPr>
          <w:rFonts w:eastAsia="Times New Roman"/>
          <w:i/>
          <w:iCs/>
          <w:sz w:val="23"/>
          <w:szCs w:val="23"/>
        </w:rPr>
        <w:t>используемые в соответствии с типом решаемых задач и по выбранной специализации. Параллельное программирование.</w:t>
      </w:r>
    </w:p>
    <w:p w:rsidR="00395683" w:rsidRDefault="00AB727D">
      <w:pPr>
        <w:spacing w:line="238" w:lineRule="auto"/>
        <w:ind w:left="260" w:firstLine="708"/>
        <w:jc w:val="both"/>
        <w:rPr>
          <w:sz w:val="20"/>
          <w:szCs w:val="20"/>
        </w:rPr>
      </w:pPr>
      <w:r>
        <w:rPr>
          <w:rFonts w:eastAsia="Times New Roman"/>
          <w:i/>
          <w:iCs/>
          <w:sz w:val="23"/>
          <w:szCs w:val="23"/>
        </w:rPr>
        <w:t xml:space="preserve">Инсталляция и деинсталляция программных средств, необходимых для решения учебных задач и задач по выбранной специализации. </w:t>
      </w:r>
      <w:r>
        <w:rPr>
          <w:rFonts w:eastAsia="Times New Roman"/>
          <w:sz w:val="23"/>
          <w:szCs w:val="23"/>
        </w:rPr>
        <w:t>Законодательство Российской Федерации в области</w:t>
      </w:r>
      <w:r>
        <w:rPr>
          <w:rFonts w:eastAsia="Times New Roman"/>
          <w:i/>
          <w:iCs/>
          <w:sz w:val="23"/>
          <w:szCs w:val="23"/>
        </w:rPr>
        <w:t xml:space="preserve"> </w:t>
      </w:r>
      <w:r>
        <w:rPr>
          <w:rFonts w:eastAsia="Times New Roman"/>
          <w:sz w:val="23"/>
          <w:szCs w:val="23"/>
        </w:rPr>
        <w:t>программного обеспечения.</w:t>
      </w:r>
    </w:p>
    <w:p w:rsidR="00395683" w:rsidRDefault="00395683">
      <w:pPr>
        <w:spacing w:line="1" w:lineRule="exact"/>
        <w:rPr>
          <w:sz w:val="20"/>
          <w:szCs w:val="20"/>
        </w:rPr>
      </w:pPr>
    </w:p>
    <w:p w:rsidR="00395683" w:rsidRDefault="00AB727D">
      <w:pPr>
        <w:tabs>
          <w:tab w:val="left" w:pos="2060"/>
          <w:tab w:val="left" w:pos="2420"/>
          <w:tab w:val="left" w:pos="3500"/>
          <w:tab w:val="left" w:pos="4960"/>
          <w:tab w:val="left" w:pos="6240"/>
          <w:tab w:val="left" w:pos="8380"/>
          <w:tab w:val="left" w:pos="9360"/>
        </w:tabs>
        <w:ind w:left="980"/>
        <w:rPr>
          <w:sz w:val="20"/>
          <w:szCs w:val="20"/>
        </w:rPr>
      </w:pPr>
      <w:r>
        <w:rPr>
          <w:rFonts w:eastAsia="Times New Roman"/>
          <w:sz w:val="23"/>
          <w:szCs w:val="23"/>
        </w:rPr>
        <w:t>Способы</w:t>
      </w:r>
      <w:r>
        <w:rPr>
          <w:rFonts w:eastAsia="Times New Roman"/>
          <w:sz w:val="23"/>
          <w:szCs w:val="23"/>
        </w:rPr>
        <w:tab/>
        <w:t>и</w:t>
      </w:r>
      <w:r>
        <w:rPr>
          <w:rFonts w:eastAsia="Times New Roman"/>
          <w:sz w:val="23"/>
          <w:szCs w:val="23"/>
        </w:rPr>
        <w:tab/>
        <w:t>средства</w:t>
      </w:r>
      <w:r>
        <w:rPr>
          <w:rFonts w:eastAsia="Times New Roman"/>
          <w:sz w:val="23"/>
          <w:szCs w:val="23"/>
        </w:rPr>
        <w:tab/>
        <w:t>обеспечения</w:t>
      </w:r>
      <w:r>
        <w:rPr>
          <w:rFonts w:eastAsia="Times New Roman"/>
          <w:sz w:val="23"/>
          <w:szCs w:val="23"/>
        </w:rPr>
        <w:tab/>
        <w:t>надежного</w:t>
      </w:r>
      <w:r>
        <w:rPr>
          <w:rFonts w:eastAsia="Times New Roman"/>
          <w:sz w:val="23"/>
          <w:szCs w:val="23"/>
        </w:rPr>
        <w:tab/>
        <w:t>функционирования</w:t>
      </w:r>
      <w:r>
        <w:rPr>
          <w:rFonts w:eastAsia="Times New Roman"/>
          <w:sz w:val="23"/>
          <w:szCs w:val="23"/>
        </w:rPr>
        <w:tab/>
        <w:t>средств</w:t>
      </w:r>
      <w:r>
        <w:rPr>
          <w:rFonts w:eastAsia="Times New Roman"/>
          <w:sz w:val="23"/>
          <w:szCs w:val="23"/>
        </w:rPr>
        <w:tab/>
        <w:t>ИКТ.</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Применение специализированных программ для обеспечения стабильной работы средств ИКТ.</w:t>
      </w:r>
    </w:p>
    <w:p w:rsidR="00395683" w:rsidRDefault="00AB727D">
      <w:pPr>
        <w:spacing w:line="239" w:lineRule="auto"/>
        <w:ind w:left="260" w:firstLine="708"/>
        <w:jc w:val="both"/>
        <w:rPr>
          <w:sz w:val="20"/>
          <w:szCs w:val="20"/>
        </w:rPr>
      </w:pPr>
      <w:r>
        <w:rPr>
          <w:rFonts w:eastAsia="Times New Roman"/>
          <w:sz w:val="23"/>
          <w:szCs w:val="23"/>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i/>
          <w:iCs/>
          <w:sz w:val="23"/>
          <w:szCs w:val="23"/>
        </w:rPr>
        <w:t>Проектирование автоматизированного рабочего</w:t>
      </w:r>
      <w:r>
        <w:rPr>
          <w:rFonts w:eastAsia="Times New Roman"/>
          <w:sz w:val="23"/>
          <w:szCs w:val="23"/>
        </w:rPr>
        <w:t xml:space="preserve"> </w:t>
      </w:r>
      <w:r>
        <w:rPr>
          <w:rFonts w:eastAsia="Times New Roman"/>
          <w:i/>
          <w:iCs/>
          <w:sz w:val="23"/>
          <w:szCs w:val="23"/>
        </w:rPr>
        <w:t>места в соответствии с целями его использования.</w:t>
      </w:r>
    </w:p>
    <w:p w:rsidR="00395683" w:rsidRDefault="00395683">
      <w:pPr>
        <w:spacing w:line="2" w:lineRule="exact"/>
        <w:rPr>
          <w:sz w:val="20"/>
          <w:szCs w:val="20"/>
        </w:rPr>
      </w:pPr>
    </w:p>
    <w:p w:rsidR="00395683" w:rsidRDefault="00AB727D">
      <w:pPr>
        <w:ind w:left="980"/>
        <w:rPr>
          <w:sz w:val="20"/>
          <w:szCs w:val="20"/>
        </w:rPr>
      </w:pPr>
      <w:r>
        <w:rPr>
          <w:rFonts w:eastAsia="Times New Roman"/>
          <w:b/>
          <w:bCs/>
          <w:sz w:val="23"/>
          <w:szCs w:val="23"/>
        </w:rPr>
        <w:t>Подготовка текстов и демонстрационных материалов</w:t>
      </w:r>
    </w:p>
    <w:p w:rsidR="00395683" w:rsidRDefault="00AB727D">
      <w:pPr>
        <w:ind w:left="260" w:firstLine="708"/>
        <w:jc w:val="both"/>
        <w:rPr>
          <w:sz w:val="20"/>
          <w:szCs w:val="20"/>
        </w:rPr>
      </w:pPr>
      <w:r>
        <w:rPr>
          <w:rFonts w:eastAsia="Times New Roman"/>
          <w:sz w:val="23"/>
          <w:szCs w:val="23"/>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Деловая переписка, научная публикация. Реферат и аннотация. </w:t>
      </w:r>
      <w:r>
        <w:rPr>
          <w:rFonts w:eastAsia="Times New Roman"/>
          <w:i/>
          <w:iCs/>
          <w:sz w:val="23"/>
          <w:szCs w:val="23"/>
        </w:rPr>
        <w:t>Оформление списка</w:t>
      </w:r>
      <w:r>
        <w:rPr>
          <w:rFonts w:eastAsia="Times New Roman"/>
          <w:sz w:val="23"/>
          <w:szCs w:val="23"/>
        </w:rPr>
        <w:t xml:space="preserve"> </w:t>
      </w:r>
      <w:r>
        <w:rPr>
          <w:rFonts w:eastAsia="Times New Roman"/>
          <w:i/>
          <w:iCs/>
          <w:sz w:val="23"/>
          <w:szCs w:val="23"/>
        </w:rPr>
        <w:t>литературы.</w:t>
      </w:r>
    </w:p>
    <w:p w:rsidR="00395683" w:rsidRDefault="00395683">
      <w:pPr>
        <w:spacing w:line="1" w:lineRule="exact"/>
        <w:rPr>
          <w:sz w:val="20"/>
          <w:szCs w:val="20"/>
        </w:rPr>
      </w:pPr>
    </w:p>
    <w:p w:rsidR="00395683" w:rsidRDefault="00AB727D">
      <w:pPr>
        <w:ind w:left="980"/>
        <w:rPr>
          <w:sz w:val="20"/>
          <w:szCs w:val="20"/>
        </w:rPr>
      </w:pPr>
      <w:r>
        <w:rPr>
          <w:rFonts w:eastAsia="Times New Roman"/>
          <w:sz w:val="23"/>
          <w:szCs w:val="23"/>
        </w:rPr>
        <w:t>Коллективная работа с документами. Рецензирование текста. Облачные сервисы.</w:t>
      </w:r>
    </w:p>
    <w:p w:rsidR="00395683" w:rsidRDefault="00395683">
      <w:pPr>
        <w:spacing w:line="6" w:lineRule="exact"/>
        <w:rPr>
          <w:sz w:val="20"/>
          <w:szCs w:val="20"/>
        </w:rPr>
      </w:pPr>
    </w:p>
    <w:p w:rsidR="00395683" w:rsidRDefault="00AB727D">
      <w:pPr>
        <w:spacing w:line="238" w:lineRule="auto"/>
        <w:ind w:left="260" w:firstLine="711"/>
        <w:jc w:val="both"/>
        <w:rPr>
          <w:sz w:val="20"/>
          <w:szCs w:val="20"/>
        </w:rPr>
      </w:pPr>
      <w:r>
        <w:rPr>
          <w:rFonts w:eastAsia="Times New Roman"/>
          <w:i/>
          <w:iCs/>
          <w:sz w:val="23"/>
          <w:szCs w:val="23"/>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395683" w:rsidRDefault="00395683">
      <w:pPr>
        <w:spacing w:line="3" w:lineRule="exact"/>
        <w:rPr>
          <w:sz w:val="20"/>
          <w:szCs w:val="20"/>
        </w:rPr>
      </w:pPr>
    </w:p>
    <w:p w:rsidR="00395683" w:rsidRDefault="00AB727D">
      <w:pPr>
        <w:ind w:left="960"/>
        <w:rPr>
          <w:sz w:val="20"/>
          <w:szCs w:val="20"/>
        </w:rPr>
      </w:pPr>
      <w:r>
        <w:rPr>
          <w:rFonts w:eastAsia="Times New Roman"/>
          <w:b/>
          <w:bCs/>
          <w:sz w:val="23"/>
          <w:szCs w:val="23"/>
        </w:rPr>
        <w:t>Работа с аудиовизуальными данными</w:t>
      </w:r>
    </w:p>
    <w:p w:rsidR="00395683" w:rsidRDefault="00395683">
      <w:pPr>
        <w:spacing w:line="2" w:lineRule="exact"/>
        <w:rPr>
          <w:sz w:val="20"/>
          <w:szCs w:val="20"/>
        </w:rPr>
      </w:pPr>
    </w:p>
    <w:p w:rsidR="00395683" w:rsidRDefault="00AB727D">
      <w:pPr>
        <w:spacing w:line="239" w:lineRule="auto"/>
        <w:ind w:left="260" w:firstLine="710"/>
        <w:jc w:val="both"/>
        <w:rPr>
          <w:sz w:val="20"/>
          <w:szCs w:val="20"/>
        </w:rPr>
      </w:pPr>
      <w:r>
        <w:rPr>
          <w:rFonts w:eastAsia="Times New Roman"/>
          <w:i/>
          <w:iCs/>
          <w:sz w:val="23"/>
          <w:szCs w:val="23"/>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395683" w:rsidRDefault="00395683">
      <w:pPr>
        <w:spacing w:line="1" w:lineRule="exact"/>
        <w:rPr>
          <w:sz w:val="20"/>
          <w:szCs w:val="20"/>
        </w:rPr>
      </w:pPr>
    </w:p>
    <w:p w:rsidR="00395683" w:rsidRDefault="00AB727D">
      <w:pPr>
        <w:spacing w:line="241" w:lineRule="auto"/>
        <w:ind w:left="260" w:firstLine="710"/>
        <w:jc w:val="both"/>
        <w:rPr>
          <w:sz w:val="20"/>
          <w:szCs w:val="20"/>
        </w:rPr>
      </w:pPr>
      <w:r>
        <w:rPr>
          <w:rFonts w:eastAsia="Times New Roman"/>
          <w:sz w:val="23"/>
          <w:szCs w:val="23"/>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395683" w:rsidRDefault="00AB727D">
      <w:pPr>
        <w:spacing w:line="238" w:lineRule="auto"/>
        <w:ind w:left="980"/>
        <w:rPr>
          <w:sz w:val="20"/>
          <w:szCs w:val="20"/>
        </w:rPr>
      </w:pPr>
      <w:r>
        <w:rPr>
          <w:rFonts w:eastAsia="Times New Roman"/>
          <w:b/>
          <w:bCs/>
          <w:sz w:val="23"/>
          <w:szCs w:val="23"/>
        </w:rPr>
        <w:t>Электронные (динамические) таблицы</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Примеры использования динамических (электронных) таблиц на практике (в том числе – в задачах математического моделирования).</w:t>
      </w:r>
    </w:p>
    <w:p w:rsidR="00395683" w:rsidRDefault="00AB727D">
      <w:pPr>
        <w:spacing w:line="238" w:lineRule="auto"/>
        <w:ind w:left="980"/>
        <w:rPr>
          <w:sz w:val="20"/>
          <w:szCs w:val="20"/>
        </w:rPr>
      </w:pPr>
      <w:r>
        <w:rPr>
          <w:rFonts w:eastAsia="Times New Roman"/>
          <w:b/>
          <w:bCs/>
          <w:sz w:val="23"/>
          <w:szCs w:val="23"/>
        </w:rPr>
        <w:t>Базы данных</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395683" w:rsidRDefault="00395683">
      <w:pPr>
        <w:spacing w:line="1" w:lineRule="exact"/>
        <w:rPr>
          <w:sz w:val="20"/>
          <w:szCs w:val="20"/>
        </w:rPr>
      </w:pPr>
    </w:p>
    <w:p w:rsidR="00395683" w:rsidRDefault="00AB727D">
      <w:pPr>
        <w:ind w:left="980"/>
        <w:rPr>
          <w:sz w:val="20"/>
          <w:szCs w:val="20"/>
        </w:rPr>
      </w:pPr>
      <w:r>
        <w:rPr>
          <w:rFonts w:eastAsia="Times New Roman"/>
          <w:sz w:val="23"/>
          <w:szCs w:val="23"/>
        </w:rPr>
        <w:t>Создание, ведение и использование баз данных при решении учебных и практических</w:t>
      </w:r>
    </w:p>
    <w:p w:rsidR="00395683" w:rsidRDefault="00AB727D">
      <w:pPr>
        <w:ind w:left="260"/>
        <w:rPr>
          <w:sz w:val="20"/>
          <w:szCs w:val="20"/>
        </w:rPr>
      </w:pPr>
      <w:r>
        <w:rPr>
          <w:rFonts w:eastAsia="Times New Roman"/>
          <w:sz w:val="23"/>
          <w:szCs w:val="23"/>
        </w:rPr>
        <w:t>задач.</w:t>
      </w:r>
    </w:p>
    <w:p w:rsidR="00395683" w:rsidRDefault="00395683">
      <w:pPr>
        <w:spacing w:line="5" w:lineRule="exact"/>
        <w:rPr>
          <w:sz w:val="20"/>
          <w:szCs w:val="20"/>
        </w:rPr>
      </w:pPr>
    </w:p>
    <w:p w:rsidR="00395683" w:rsidRDefault="00AB727D">
      <w:pPr>
        <w:ind w:left="980"/>
        <w:rPr>
          <w:sz w:val="20"/>
          <w:szCs w:val="20"/>
        </w:rPr>
      </w:pPr>
      <w:r>
        <w:rPr>
          <w:rFonts w:eastAsia="Times New Roman"/>
          <w:b/>
          <w:bCs/>
          <w:i/>
          <w:iCs/>
          <w:sz w:val="23"/>
          <w:szCs w:val="23"/>
        </w:rPr>
        <w:t>Автоматизированное проектирование</w:t>
      </w:r>
    </w:p>
    <w:p w:rsidR="00395683" w:rsidRDefault="00AB727D">
      <w:pPr>
        <w:spacing w:line="277" w:lineRule="auto"/>
        <w:ind w:left="260" w:firstLine="708"/>
        <w:jc w:val="both"/>
        <w:rPr>
          <w:sz w:val="20"/>
          <w:szCs w:val="20"/>
        </w:rPr>
      </w:pPr>
      <w:r>
        <w:rPr>
          <w:rFonts w:eastAsia="Times New Roman"/>
          <w:i/>
          <w:iCs/>
          <w:sz w:val="23"/>
          <w:szCs w:val="23"/>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395683" w:rsidRDefault="00395683">
      <w:pPr>
        <w:spacing w:line="101" w:lineRule="exact"/>
        <w:rPr>
          <w:sz w:val="20"/>
          <w:szCs w:val="20"/>
        </w:rPr>
      </w:pPr>
    </w:p>
    <w:p w:rsidR="00395683" w:rsidRDefault="00AB727D">
      <w:pPr>
        <w:ind w:right="-259"/>
        <w:jc w:val="center"/>
        <w:rPr>
          <w:sz w:val="20"/>
          <w:szCs w:val="20"/>
        </w:rPr>
      </w:pPr>
      <w:r>
        <w:rPr>
          <w:rFonts w:eastAsia="Times New Roman"/>
          <w:sz w:val="20"/>
          <w:szCs w:val="20"/>
        </w:rPr>
        <w:t>133</w:t>
      </w:r>
    </w:p>
    <w:p w:rsidR="00395683" w:rsidRDefault="00395683">
      <w:pPr>
        <w:sectPr w:rsidR="00395683">
          <w:pgSz w:w="11900" w:h="16838"/>
          <w:pgMar w:top="1369" w:right="566" w:bottom="735" w:left="1440" w:header="0" w:footer="0" w:gutter="0"/>
          <w:cols w:space="720" w:equalWidth="0">
            <w:col w:w="9900"/>
          </w:cols>
        </w:sectPr>
      </w:pPr>
    </w:p>
    <w:p w:rsidR="00395683" w:rsidRDefault="00AB727D">
      <w:pPr>
        <w:ind w:left="960"/>
        <w:rPr>
          <w:sz w:val="20"/>
          <w:szCs w:val="20"/>
        </w:rPr>
      </w:pPr>
      <w:r>
        <w:rPr>
          <w:rFonts w:eastAsia="Times New Roman"/>
          <w:b/>
          <w:bCs/>
          <w:i/>
          <w:iCs/>
          <w:sz w:val="23"/>
          <w:szCs w:val="23"/>
        </w:rPr>
        <w:lastRenderedPageBreak/>
        <w:t>3D-моделирование</w:t>
      </w:r>
    </w:p>
    <w:p w:rsidR="00395683" w:rsidRDefault="00AB727D">
      <w:pPr>
        <w:ind w:left="960"/>
        <w:rPr>
          <w:sz w:val="20"/>
          <w:szCs w:val="20"/>
        </w:rPr>
      </w:pPr>
      <w:r>
        <w:rPr>
          <w:rFonts w:eastAsia="Times New Roman"/>
          <w:i/>
          <w:iCs/>
          <w:sz w:val="23"/>
          <w:szCs w:val="23"/>
        </w:rPr>
        <w:t>Принципы  построения  и  редактирования  трехмерных  моделей.  Сеточные  модели.</w:t>
      </w:r>
    </w:p>
    <w:p w:rsidR="00395683" w:rsidRDefault="00AB727D">
      <w:pPr>
        <w:ind w:left="260"/>
        <w:rPr>
          <w:sz w:val="20"/>
          <w:szCs w:val="20"/>
        </w:rPr>
      </w:pPr>
      <w:r>
        <w:rPr>
          <w:rFonts w:eastAsia="Times New Roman"/>
          <w:i/>
          <w:iCs/>
          <w:sz w:val="23"/>
          <w:szCs w:val="23"/>
        </w:rPr>
        <w:t>Материалы. Моделирование источников освещения. Камеры.</w:t>
      </w:r>
    </w:p>
    <w:p w:rsidR="00395683" w:rsidRDefault="00AB727D">
      <w:pPr>
        <w:ind w:left="960"/>
        <w:rPr>
          <w:sz w:val="20"/>
          <w:szCs w:val="20"/>
        </w:rPr>
      </w:pPr>
      <w:r>
        <w:rPr>
          <w:rFonts w:eastAsia="Times New Roman"/>
          <w:i/>
          <w:iCs/>
          <w:sz w:val="23"/>
          <w:szCs w:val="23"/>
        </w:rPr>
        <w:t>Аддитивные технологии (3D-принтеры).</w:t>
      </w:r>
    </w:p>
    <w:p w:rsidR="00395683" w:rsidRDefault="00AB727D">
      <w:pPr>
        <w:ind w:left="960"/>
        <w:rPr>
          <w:sz w:val="20"/>
          <w:szCs w:val="20"/>
        </w:rPr>
      </w:pPr>
      <w:r>
        <w:rPr>
          <w:rFonts w:eastAsia="Times New Roman"/>
          <w:b/>
          <w:bCs/>
          <w:i/>
          <w:iCs/>
          <w:sz w:val="23"/>
          <w:szCs w:val="23"/>
        </w:rPr>
        <w:t>Системы искусственного интеллекта и машинное обучение</w:t>
      </w:r>
    </w:p>
    <w:p w:rsidR="00395683" w:rsidRDefault="00AB727D">
      <w:pPr>
        <w:ind w:left="960"/>
        <w:rPr>
          <w:sz w:val="20"/>
          <w:szCs w:val="20"/>
        </w:rPr>
      </w:pPr>
      <w:r>
        <w:rPr>
          <w:rFonts w:eastAsia="Times New Roman"/>
          <w:i/>
          <w:iCs/>
          <w:sz w:val="23"/>
          <w:szCs w:val="23"/>
        </w:rPr>
        <w:t>Машинное обучение – решение задач распознавания, классификации и предсказания.</w:t>
      </w:r>
    </w:p>
    <w:p w:rsidR="00395683" w:rsidRDefault="00395683">
      <w:pPr>
        <w:spacing w:line="2" w:lineRule="exact"/>
        <w:rPr>
          <w:sz w:val="20"/>
          <w:szCs w:val="20"/>
        </w:rPr>
      </w:pPr>
    </w:p>
    <w:p w:rsidR="00395683" w:rsidRDefault="00AB727D">
      <w:pPr>
        <w:ind w:left="260"/>
        <w:rPr>
          <w:sz w:val="20"/>
          <w:szCs w:val="20"/>
        </w:rPr>
      </w:pPr>
      <w:r>
        <w:rPr>
          <w:rFonts w:eastAsia="Times New Roman"/>
          <w:i/>
          <w:iCs/>
          <w:sz w:val="23"/>
          <w:szCs w:val="23"/>
        </w:rPr>
        <w:t>Искусственный интеллект.</w:t>
      </w:r>
    </w:p>
    <w:p w:rsidR="00395683" w:rsidRDefault="00395683">
      <w:pPr>
        <w:spacing w:line="261" w:lineRule="exact"/>
        <w:rPr>
          <w:sz w:val="20"/>
          <w:szCs w:val="20"/>
        </w:rPr>
      </w:pPr>
    </w:p>
    <w:p w:rsidR="00395683" w:rsidRDefault="00AB727D">
      <w:pPr>
        <w:spacing w:line="239" w:lineRule="auto"/>
        <w:ind w:left="260" w:firstLine="708"/>
        <w:jc w:val="both"/>
        <w:rPr>
          <w:sz w:val="20"/>
          <w:szCs w:val="20"/>
        </w:rPr>
      </w:pPr>
      <w:r>
        <w:rPr>
          <w:rFonts w:eastAsia="Times New Roman"/>
          <w:b/>
          <w:bCs/>
          <w:sz w:val="23"/>
          <w:szCs w:val="23"/>
        </w:rPr>
        <w:t>Информационно-коммуникационные технологии. Работа в информационном пространстве</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Компьютерные сети</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Принципы построения компьютерных сетей. Сетевые протоколы. Интернет. Адресация в сети Интернет. Система доменных имен. Браузеры.</w:t>
      </w:r>
    </w:p>
    <w:p w:rsidR="00395683" w:rsidRDefault="00AB727D">
      <w:pPr>
        <w:spacing w:line="236" w:lineRule="auto"/>
        <w:ind w:left="960"/>
        <w:rPr>
          <w:sz w:val="20"/>
          <w:szCs w:val="20"/>
        </w:rPr>
      </w:pPr>
      <w:r>
        <w:rPr>
          <w:rFonts w:eastAsia="Times New Roman"/>
          <w:i/>
          <w:iCs/>
          <w:sz w:val="23"/>
          <w:szCs w:val="23"/>
        </w:rPr>
        <w:t>Аппаратные компоненты компьютерных сетей.</w:t>
      </w:r>
    </w:p>
    <w:p w:rsidR="00395683" w:rsidRDefault="00AB727D">
      <w:pPr>
        <w:ind w:left="960"/>
        <w:rPr>
          <w:sz w:val="20"/>
          <w:szCs w:val="20"/>
        </w:rPr>
      </w:pPr>
      <w:r>
        <w:rPr>
          <w:rFonts w:eastAsia="Times New Roman"/>
          <w:sz w:val="23"/>
          <w:szCs w:val="23"/>
        </w:rPr>
        <w:t>Веб-сайт. Страница. Взаимодействие веб-страницы с сервером. Динамические страницы.</w:t>
      </w:r>
    </w:p>
    <w:p w:rsidR="00395683" w:rsidRDefault="00AB727D">
      <w:pPr>
        <w:ind w:left="260"/>
        <w:rPr>
          <w:sz w:val="20"/>
          <w:szCs w:val="20"/>
        </w:rPr>
      </w:pPr>
      <w:r>
        <w:rPr>
          <w:rFonts w:eastAsia="Times New Roman"/>
          <w:sz w:val="23"/>
          <w:szCs w:val="23"/>
        </w:rPr>
        <w:t>Разработка интернет-приложений (сайты).</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 xml:space="preserve">Сетевое хранение данных. </w:t>
      </w:r>
      <w:r>
        <w:rPr>
          <w:rFonts w:eastAsia="Times New Roman"/>
          <w:i/>
          <w:iCs/>
          <w:sz w:val="23"/>
          <w:szCs w:val="23"/>
        </w:rPr>
        <w:t>Облачные сервисы.</w:t>
      </w:r>
    </w:p>
    <w:p w:rsidR="00395683" w:rsidRDefault="00AB727D">
      <w:pPr>
        <w:ind w:left="960"/>
        <w:rPr>
          <w:sz w:val="20"/>
          <w:szCs w:val="20"/>
        </w:rPr>
      </w:pPr>
      <w:r>
        <w:rPr>
          <w:rFonts w:eastAsia="Times New Roman"/>
          <w:b/>
          <w:bCs/>
          <w:sz w:val="23"/>
          <w:szCs w:val="23"/>
        </w:rPr>
        <w:t>Деятельность в сети Интернет</w:t>
      </w:r>
    </w:p>
    <w:p w:rsidR="00395683" w:rsidRDefault="00AB727D">
      <w:pPr>
        <w:spacing w:line="239" w:lineRule="auto"/>
        <w:ind w:left="260" w:firstLine="708"/>
        <w:jc w:val="both"/>
        <w:rPr>
          <w:sz w:val="20"/>
          <w:szCs w:val="20"/>
        </w:rPr>
      </w:pPr>
      <w:r>
        <w:rPr>
          <w:rFonts w:eastAsia="Times New Roman"/>
          <w:sz w:val="23"/>
          <w:szCs w:val="23"/>
        </w:rPr>
        <w:t>Расширенный поиск информации в сети Интернет. Использование языков построения запросов.</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Социальная информатика</w:t>
      </w:r>
    </w:p>
    <w:p w:rsidR="00395683" w:rsidRDefault="00AB727D">
      <w:pPr>
        <w:ind w:left="960"/>
        <w:rPr>
          <w:sz w:val="20"/>
          <w:szCs w:val="20"/>
        </w:rPr>
      </w:pPr>
      <w:r>
        <w:rPr>
          <w:rFonts w:eastAsia="Times New Roman"/>
          <w:sz w:val="23"/>
          <w:szCs w:val="23"/>
        </w:rPr>
        <w:t>Социальные сети – организация коллективного взаимодействия и обмена данными.</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Сетевой этикет: правила поведения в киберпространстве.</w:t>
      </w:r>
    </w:p>
    <w:p w:rsidR="00395683" w:rsidRDefault="00AB727D">
      <w:pPr>
        <w:spacing w:line="239" w:lineRule="auto"/>
        <w:ind w:left="260" w:firstLine="708"/>
        <w:jc w:val="both"/>
        <w:rPr>
          <w:sz w:val="20"/>
          <w:szCs w:val="20"/>
        </w:rPr>
      </w:pPr>
      <w:r>
        <w:rPr>
          <w:rFonts w:eastAsia="Times New Roman"/>
          <w:sz w:val="23"/>
          <w:szCs w:val="23"/>
        </w:rPr>
        <w:t>Проблема подлинности полученной информации</w:t>
      </w:r>
      <w:r>
        <w:rPr>
          <w:rFonts w:eastAsia="Times New Roman"/>
          <w:i/>
          <w:iCs/>
          <w:sz w:val="23"/>
          <w:szCs w:val="23"/>
        </w:rPr>
        <w:t>.</w:t>
      </w:r>
      <w:r>
        <w:rPr>
          <w:rFonts w:eastAsia="Times New Roman"/>
          <w:sz w:val="23"/>
          <w:szCs w:val="23"/>
        </w:rPr>
        <w:t xml:space="preserve"> </w:t>
      </w:r>
      <w:r>
        <w:rPr>
          <w:rFonts w:eastAsia="Times New Roman"/>
          <w:i/>
          <w:iCs/>
          <w:sz w:val="23"/>
          <w:szCs w:val="23"/>
        </w:rPr>
        <w:t>Информационная культура.</w:t>
      </w:r>
      <w:r>
        <w:rPr>
          <w:rFonts w:eastAsia="Times New Roman"/>
          <w:sz w:val="23"/>
          <w:szCs w:val="23"/>
        </w:rPr>
        <w:t xml:space="preserve"> </w:t>
      </w:r>
      <w:r>
        <w:rPr>
          <w:rFonts w:eastAsia="Times New Roman"/>
          <w:i/>
          <w:iCs/>
          <w:sz w:val="23"/>
          <w:szCs w:val="23"/>
        </w:rPr>
        <w:t xml:space="preserve">Государственные электронные сервисы и услуги. </w:t>
      </w:r>
      <w:r>
        <w:rPr>
          <w:rFonts w:eastAsia="Times New Roman"/>
          <w:sz w:val="23"/>
          <w:szCs w:val="23"/>
        </w:rPr>
        <w:t>Мобильные приложения.</w:t>
      </w:r>
      <w:r>
        <w:rPr>
          <w:rFonts w:eastAsia="Times New Roman"/>
          <w:i/>
          <w:iCs/>
          <w:sz w:val="23"/>
          <w:szCs w:val="23"/>
        </w:rPr>
        <w:t xml:space="preserve"> </w:t>
      </w:r>
      <w:r>
        <w:rPr>
          <w:rFonts w:eastAsia="Times New Roman"/>
          <w:sz w:val="23"/>
          <w:szCs w:val="23"/>
        </w:rPr>
        <w:t>Открытые</w:t>
      </w:r>
      <w:r>
        <w:rPr>
          <w:rFonts w:eastAsia="Times New Roman"/>
          <w:i/>
          <w:iCs/>
          <w:sz w:val="23"/>
          <w:szCs w:val="23"/>
        </w:rPr>
        <w:t xml:space="preserve"> </w:t>
      </w:r>
      <w:r>
        <w:rPr>
          <w:rFonts w:eastAsia="Times New Roman"/>
          <w:sz w:val="23"/>
          <w:szCs w:val="23"/>
        </w:rPr>
        <w:t>образовательные ресурсы</w:t>
      </w:r>
      <w:r>
        <w:rPr>
          <w:rFonts w:eastAsia="Times New Roman"/>
          <w:i/>
          <w:iCs/>
          <w:sz w:val="23"/>
          <w:szCs w:val="23"/>
        </w:rPr>
        <w:t>.</w:t>
      </w:r>
    </w:p>
    <w:p w:rsidR="00395683" w:rsidRDefault="00395683">
      <w:pPr>
        <w:spacing w:line="2" w:lineRule="exact"/>
        <w:rPr>
          <w:sz w:val="20"/>
          <w:szCs w:val="20"/>
        </w:rPr>
      </w:pPr>
    </w:p>
    <w:p w:rsidR="00395683" w:rsidRDefault="00AB727D">
      <w:pPr>
        <w:ind w:left="960"/>
        <w:rPr>
          <w:sz w:val="20"/>
          <w:szCs w:val="20"/>
        </w:rPr>
      </w:pPr>
      <w:r>
        <w:rPr>
          <w:rFonts w:eastAsia="Times New Roman"/>
          <w:b/>
          <w:bCs/>
          <w:sz w:val="23"/>
          <w:szCs w:val="23"/>
        </w:rPr>
        <w:t>Информационная безопасность</w:t>
      </w:r>
    </w:p>
    <w:p w:rsidR="00395683" w:rsidRDefault="00AB727D">
      <w:pPr>
        <w:ind w:left="820"/>
        <w:rPr>
          <w:sz w:val="20"/>
          <w:szCs w:val="20"/>
        </w:rPr>
      </w:pPr>
      <w:r>
        <w:rPr>
          <w:rFonts w:eastAsia="Times New Roman"/>
          <w:sz w:val="23"/>
          <w:szCs w:val="23"/>
        </w:rPr>
        <w:t>Средства защиты информации в автоматизированных информационных системах (АИС),</w:t>
      </w:r>
    </w:p>
    <w:p w:rsidR="00395683" w:rsidRDefault="00395683">
      <w:pPr>
        <w:spacing w:line="2" w:lineRule="exact"/>
        <w:rPr>
          <w:sz w:val="20"/>
          <w:szCs w:val="20"/>
        </w:rPr>
      </w:pPr>
    </w:p>
    <w:p w:rsidR="00395683" w:rsidRDefault="00AB727D">
      <w:pPr>
        <w:spacing w:line="239" w:lineRule="auto"/>
        <w:ind w:left="260"/>
        <w:jc w:val="both"/>
        <w:rPr>
          <w:sz w:val="20"/>
          <w:szCs w:val="20"/>
        </w:rPr>
      </w:pPr>
      <w:r>
        <w:rPr>
          <w:rFonts w:eastAsia="Times New Roman"/>
          <w:sz w:val="23"/>
          <w:szCs w:val="23"/>
        </w:rPr>
        <w:t>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395683" w:rsidRDefault="00395683">
      <w:pPr>
        <w:spacing w:line="1" w:lineRule="exact"/>
        <w:rPr>
          <w:sz w:val="20"/>
          <w:szCs w:val="20"/>
        </w:rPr>
      </w:pPr>
    </w:p>
    <w:p w:rsidR="00395683" w:rsidRDefault="00AB727D">
      <w:pPr>
        <w:spacing w:line="280" w:lineRule="auto"/>
        <w:ind w:left="260" w:firstLine="562"/>
        <w:jc w:val="both"/>
        <w:rPr>
          <w:sz w:val="20"/>
          <w:szCs w:val="20"/>
        </w:rPr>
      </w:pPr>
      <w:r>
        <w:rPr>
          <w:rFonts w:eastAsia="Times New Roman"/>
          <w:sz w:val="23"/>
          <w:szCs w:val="23"/>
        </w:rPr>
        <w:t>Техногенные и экономические угрозы, связанные с использованием ИКТ. Правовое обеспечение информационной безопасности.</w:t>
      </w:r>
    </w:p>
    <w:p w:rsidR="00395683" w:rsidRDefault="00395683">
      <w:pPr>
        <w:spacing w:line="178" w:lineRule="exact"/>
        <w:rPr>
          <w:sz w:val="20"/>
          <w:szCs w:val="20"/>
        </w:rPr>
      </w:pPr>
    </w:p>
    <w:p w:rsidR="00395683" w:rsidRDefault="00AB727D">
      <w:pPr>
        <w:ind w:left="960"/>
        <w:rPr>
          <w:sz w:val="20"/>
          <w:szCs w:val="20"/>
        </w:rPr>
      </w:pPr>
      <w:r>
        <w:rPr>
          <w:rFonts w:eastAsia="Times New Roman"/>
          <w:b/>
          <w:bCs/>
          <w:sz w:val="23"/>
          <w:szCs w:val="23"/>
        </w:rPr>
        <w:t>Углубленный уровень</w:t>
      </w:r>
    </w:p>
    <w:p w:rsidR="00395683" w:rsidRDefault="00AB727D">
      <w:pPr>
        <w:spacing w:line="238" w:lineRule="auto"/>
        <w:ind w:left="960"/>
        <w:rPr>
          <w:sz w:val="20"/>
          <w:szCs w:val="20"/>
        </w:rPr>
      </w:pPr>
      <w:r>
        <w:rPr>
          <w:rFonts w:eastAsia="Times New Roman"/>
          <w:b/>
          <w:bCs/>
          <w:sz w:val="23"/>
          <w:szCs w:val="23"/>
        </w:rPr>
        <w:t>Введение. Информация и информационные процессы. Данные</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Системы. Компоненты системы и их взаимодействие.. Информационное взаимодействие</w:t>
      </w:r>
    </w:p>
    <w:p w:rsidR="00395683" w:rsidRDefault="00AB727D" w:rsidP="002332CD">
      <w:pPr>
        <w:numPr>
          <w:ilvl w:val="0"/>
          <w:numId w:val="149"/>
        </w:numPr>
        <w:tabs>
          <w:tab w:val="left" w:pos="498"/>
        </w:tabs>
        <w:spacing w:line="280" w:lineRule="auto"/>
        <w:ind w:left="260" w:firstLine="1"/>
        <w:rPr>
          <w:rFonts w:eastAsia="Times New Roman"/>
          <w:sz w:val="23"/>
          <w:szCs w:val="23"/>
        </w:rPr>
      </w:pPr>
      <w:r>
        <w:rPr>
          <w:rFonts w:eastAsia="Times New Roman"/>
          <w:sz w:val="23"/>
          <w:szCs w:val="23"/>
        </w:rPr>
        <w:t xml:space="preserve">системе, управление. Разомкнутые и замкнутые системы управления. </w:t>
      </w:r>
      <w:r>
        <w:rPr>
          <w:rFonts w:eastAsia="Times New Roman"/>
          <w:i/>
          <w:iCs/>
          <w:sz w:val="23"/>
          <w:szCs w:val="23"/>
        </w:rPr>
        <w:t>Математическое и</w:t>
      </w:r>
      <w:r>
        <w:rPr>
          <w:rFonts w:eastAsia="Times New Roman"/>
          <w:sz w:val="23"/>
          <w:szCs w:val="23"/>
        </w:rPr>
        <w:t xml:space="preserve"> </w:t>
      </w:r>
      <w:r>
        <w:rPr>
          <w:rFonts w:eastAsia="Times New Roman"/>
          <w:i/>
          <w:iCs/>
          <w:sz w:val="23"/>
          <w:szCs w:val="23"/>
        </w:rPr>
        <w:t>компьютерное моделирование систем управления</w:t>
      </w:r>
      <w:r>
        <w:rPr>
          <w:rFonts w:eastAsia="Times New Roman"/>
          <w:sz w:val="23"/>
          <w:szCs w:val="23"/>
        </w:rPr>
        <w:t>.</w:t>
      </w:r>
    </w:p>
    <w:p w:rsidR="00395683" w:rsidRDefault="00395683">
      <w:pPr>
        <w:spacing w:line="176" w:lineRule="exact"/>
        <w:rPr>
          <w:sz w:val="20"/>
          <w:szCs w:val="20"/>
        </w:rPr>
      </w:pPr>
    </w:p>
    <w:p w:rsidR="00395683" w:rsidRDefault="00AB727D">
      <w:pPr>
        <w:ind w:left="960"/>
        <w:rPr>
          <w:sz w:val="20"/>
          <w:szCs w:val="20"/>
        </w:rPr>
      </w:pPr>
      <w:r>
        <w:rPr>
          <w:rFonts w:eastAsia="Times New Roman"/>
          <w:b/>
          <w:bCs/>
          <w:sz w:val="23"/>
          <w:szCs w:val="23"/>
        </w:rPr>
        <w:t>Математические основы информатики</w:t>
      </w:r>
    </w:p>
    <w:p w:rsidR="00395683" w:rsidRDefault="00AB727D">
      <w:pPr>
        <w:ind w:left="960"/>
        <w:rPr>
          <w:sz w:val="20"/>
          <w:szCs w:val="20"/>
        </w:rPr>
      </w:pPr>
      <w:r>
        <w:rPr>
          <w:rFonts w:eastAsia="Times New Roman"/>
          <w:b/>
          <w:bCs/>
          <w:sz w:val="23"/>
          <w:szCs w:val="23"/>
        </w:rPr>
        <w:t>Тексты и кодирование. Передача данных</w:t>
      </w:r>
    </w:p>
    <w:p w:rsidR="00395683" w:rsidRDefault="00AB727D">
      <w:pPr>
        <w:ind w:left="960"/>
        <w:rPr>
          <w:sz w:val="20"/>
          <w:szCs w:val="20"/>
        </w:rPr>
      </w:pPr>
      <w:r>
        <w:rPr>
          <w:rFonts w:eastAsia="Times New Roman"/>
          <w:sz w:val="23"/>
          <w:szCs w:val="23"/>
        </w:rPr>
        <w:t>Знаки, сигналы и символы. Знаковые системы.</w:t>
      </w:r>
    </w:p>
    <w:p w:rsidR="00395683" w:rsidRDefault="00AB727D">
      <w:pPr>
        <w:spacing w:line="239" w:lineRule="auto"/>
        <w:ind w:left="260" w:firstLine="708"/>
        <w:rPr>
          <w:sz w:val="20"/>
          <w:szCs w:val="20"/>
        </w:rPr>
      </w:pPr>
      <w:r>
        <w:rPr>
          <w:rFonts w:eastAsia="Times New Roman"/>
          <w:sz w:val="23"/>
          <w:szCs w:val="23"/>
        </w:rPr>
        <w:t xml:space="preserve">Равномерные и неравномерные коды. Префиксные коды. Условие Фано. </w:t>
      </w:r>
      <w:r>
        <w:rPr>
          <w:rFonts w:eastAsia="Times New Roman"/>
          <w:i/>
          <w:iCs/>
          <w:sz w:val="23"/>
          <w:szCs w:val="23"/>
        </w:rPr>
        <w:t>Обратное</w:t>
      </w:r>
      <w:r>
        <w:rPr>
          <w:rFonts w:eastAsia="Times New Roman"/>
          <w:sz w:val="23"/>
          <w:szCs w:val="23"/>
        </w:rPr>
        <w:t xml:space="preserve"> </w:t>
      </w:r>
      <w:r>
        <w:rPr>
          <w:rFonts w:eastAsia="Times New Roman"/>
          <w:i/>
          <w:iCs/>
          <w:sz w:val="23"/>
          <w:szCs w:val="23"/>
        </w:rPr>
        <w:t xml:space="preserve">условие Фано. </w:t>
      </w:r>
      <w:r>
        <w:rPr>
          <w:rFonts w:eastAsia="Times New Roman"/>
          <w:sz w:val="23"/>
          <w:szCs w:val="23"/>
        </w:rPr>
        <w:t>Алгоритмы декодирования при использовании префиксных кодов.</w:t>
      </w:r>
    </w:p>
    <w:p w:rsidR="00395683" w:rsidRDefault="00395683">
      <w:pPr>
        <w:spacing w:line="1" w:lineRule="exact"/>
        <w:rPr>
          <w:sz w:val="20"/>
          <w:szCs w:val="20"/>
        </w:rPr>
      </w:pPr>
    </w:p>
    <w:p w:rsidR="00395683" w:rsidRDefault="00AB727D">
      <w:pPr>
        <w:tabs>
          <w:tab w:val="left" w:pos="1900"/>
          <w:tab w:val="left" w:pos="2880"/>
          <w:tab w:val="left" w:pos="3560"/>
          <w:tab w:val="left" w:pos="4960"/>
          <w:tab w:val="left" w:pos="6100"/>
          <w:tab w:val="left" w:pos="6660"/>
          <w:tab w:val="left" w:pos="7580"/>
          <w:tab w:val="left" w:pos="9380"/>
        </w:tabs>
        <w:ind w:left="960"/>
        <w:rPr>
          <w:sz w:val="20"/>
          <w:szCs w:val="20"/>
        </w:rPr>
      </w:pPr>
      <w:r>
        <w:rPr>
          <w:rFonts w:eastAsia="Times New Roman"/>
          <w:sz w:val="23"/>
          <w:szCs w:val="23"/>
        </w:rPr>
        <w:t>Сжатие</w:t>
      </w:r>
      <w:r>
        <w:rPr>
          <w:rFonts w:eastAsia="Times New Roman"/>
          <w:sz w:val="23"/>
          <w:szCs w:val="23"/>
        </w:rPr>
        <w:tab/>
        <w:t>данных.</w:t>
      </w:r>
      <w:r>
        <w:rPr>
          <w:rFonts w:eastAsia="Times New Roman"/>
          <w:sz w:val="23"/>
          <w:szCs w:val="23"/>
        </w:rPr>
        <w:tab/>
        <w:t>Учет</w:t>
      </w:r>
      <w:r>
        <w:rPr>
          <w:rFonts w:eastAsia="Times New Roman"/>
          <w:sz w:val="23"/>
          <w:szCs w:val="23"/>
        </w:rPr>
        <w:tab/>
        <w:t>частотности</w:t>
      </w:r>
      <w:r>
        <w:rPr>
          <w:rFonts w:eastAsia="Times New Roman"/>
          <w:sz w:val="23"/>
          <w:szCs w:val="23"/>
        </w:rPr>
        <w:tab/>
        <w:t>символов</w:t>
      </w:r>
      <w:r>
        <w:rPr>
          <w:rFonts w:eastAsia="Times New Roman"/>
          <w:sz w:val="23"/>
          <w:szCs w:val="23"/>
        </w:rPr>
        <w:tab/>
        <w:t>при</w:t>
      </w:r>
      <w:r>
        <w:rPr>
          <w:rFonts w:eastAsia="Times New Roman"/>
          <w:sz w:val="23"/>
          <w:szCs w:val="23"/>
        </w:rPr>
        <w:tab/>
        <w:t>выборе</w:t>
      </w:r>
      <w:r>
        <w:rPr>
          <w:rFonts w:eastAsia="Times New Roman"/>
          <w:sz w:val="23"/>
          <w:szCs w:val="23"/>
        </w:rPr>
        <w:tab/>
        <w:t>неравномерного</w:t>
      </w:r>
      <w:r>
        <w:rPr>
          <w:sz w:val="20"/>
          <w:szCs w:val="20"/>
        </w:rPr>
        <w:tab/>
      </w:r>
      <w:r>
        <w:rPr>
          <w:rFonts w:eastAsia="Times New Roman"/>
        </w:rPr>
        <w:t>кода.</w:t>
      </w:r>
    </w:p>
    <w:p w:rsidR="00395683" w:rsidRDefault="00395683">
      <w:pPr>
        <w:spacing w:line="2" w:lineRule="exact"/>
        <w:rPr>
          <w:sz w:val="20"/>
          <w:szCs w:val="20"/>
        </w:rPr>
      </w:pPr>
    </w:p>
    <w:p w:rsidR="00395683" w:rsidRDefault="00AB727D">
      <w:pPr>
        <w:ind w:left="260"/>
        <w:rPr>
          <w:sz w:val="20"/>
          <w:szCs w:val="20"/>
        </w:rPr>
      </w:pPr>
      <w:r>
        <w:rPr>
          <w:rFonts w:eastAsia="Times New Roman"/>
          <w:i/>
          <w:iCs/>
          <w:sz w:val="23"/>
          <w:szCs w:val="23"/>
        </w:rPr>
        <w:t>Оптимальное кодирование Хаффмана</w:t>
      </w:r>
      <w:r>
        <w:rPr>
          <w:rFonts w:eastAsia="Times New Roman"/>
          <w:sz w:val="23"/>
          <w:szCs w:val="23"/>
        </w:rPr>
        <w:t>.</w:t>
      </w:r>
      <w:r>
        <w:rPr>
          <w:rFonts w:eastAsia="Times New Roman"/>
          <w:i/>
          <w:iCs/>
          <w:sz w:val="23"/>
          <w:szCs w:val="23"/>
        </w:rPr>
        <w:t xml:space="preserve"> </w:t>
      </w:r>
      <w:r>
        <w:rPr>
          <w:rFonts w:eastAsia="Times New Roman"/>
          <w:sz w:val="23"/>
          <w:szCs w:val="23"/>
        </w:rPr>
        <w:t>Использование программ-архиваторов.</w:t>
      </w:r>
      <w:r>
        <w:rPr>
          <w:rFonts w:eastAsia="Times New Roman"/>
          <w:i/>
          <w:iCs/>
          <w:sz w:val="23"/>
          <w:szCs w:val="23"/>
        </w:rPr>
        <w:t xml:space="preserve"> Алгоритм LZW.</w:t>
      </w:r>
    </w:p>
    <w:p w:rsidR="00395683" w:rsidRDefault="00395683">
      <w:pPr>
        <w:spacing w:line="200" w:lineRule="exact"/>
        <w:rPr>
          <w:sz w:val="20"/>
          <w:szCs w:val="20"/>
        </w:rPr>
      </w:pPr>
    </w:p>
    <w:p w:rsidR="00395683" w:rsidRDefault="00395683">
      <w:pPr>
        <w:spacing w:line="251" w:lineRule="exact"/>
        <w:rPr>
          <w:sz w:val="20"/>
          <w:szCs w:val="20"/>
        </w:rPr>
      </w:pPr>
    </w:p>
    <w:p w:rsidR="00395683" w:rsidRDefault="00AB727D">
      <w:pPr>
        <w:ind w:right="-259"/>
        <w:jc w:val="center"/>
        <w:rPr>
          <w:sz w:val="20"/>
          <w:szCs w:val="20"/>
        </w:rPr>
      </w:pPr>
      <w:r>
        <w:rPr>
          <w:rFonts w:eastAsia="Times New Roman"/>
          <w:sz w:val="20"/>
          <w:szCs w:val="20"/>
        </w:rPr>
        <w:t>134</w:t>
      </w:r>
    </w:p>
    <w:p w:rsidR="00395683" w:rsidRDefault="00395683">
      <w:pPr>
        <w:sectPr w:rsidR="00395683">
          <w:pgSz w:w="11900" w:h="16838"/>
          <w:pgMar w:top="1107" w:right="566" w:bottom="735" w:left="1440" w:header="0" w:footer="0" w:gutter="0"/>
          <w:cols w:space="720" w:equalWidth="0">
            <w:col w:w="9900"/>
          </w:cols>
        </w:sectPr>
      </w:pPr>
    </w:p>
    <w:p w:rsidR="00395683" w:rsidRDefault="00AB727D">
      <w:pPr>
        <w:spacing w:line="242" w:lineRule="auto"/>
        <w:ind w:left="260" w:firstLine="708"/>
        <w:jc w:val="both"/>
        <w:rPr>
          <w:sz w:val="20"/>
          <w:szCs w:val="20"/>
        </w:rPr>
      </w:pPr>
      <w:r>
        <w:rPr>
          <w:rFonts w:eastAsia="Times New Roman"/>
          <w:sz w:val="23"/>
          <w:szCs w:val="23"/>
        </w:rPr>
        <w:lastRenderedPageBreak/>
        <w:t>Передача данных. Источник, приемник, канал связи, сигнал, кодирующее и декодирующее устройства.</w:t>
      </w:r>
    </w:p>
    <w:p w:rsidR="00395683" w:rsidRDefault="00395683">
      <w:pPr>
        <w:spacing w:line="1" w:lineRule="exact"/>
        <w:rPr>
          <w:sz w:val="20"/>
          <w:szCs w:val="20"/>
        </w:rPr>
      </w:pPr>
    </w:p>
    <w:p w:rsidR="00395683" w:rsidRDefault="00AB727D">
      <w:pPr>
        <w:spacing w:line="237" w:lineRule="auto"/>
        <w:ind w:left="260" w:firstLine="708"/>
        <w:jc w:val="both"/>
        <w:rPr>
          <w:sz w:val="20"/>
          <w:szCs w:val="20"/>
        </w:rPr>
      </w:pPr>
      <w:r>
        <w:rPr>
          <w:rFonts w:eastAsia="Times New Roman"/>
          <w:i/>
          <w:iCs/>
          <w:sz w:val="23"/>
          <w:szCs w:val="23"/>
        </w:rPr>
        <w:t>Пропускная способность и помехозащищенность канала связи. Кодирование сообщений в современных средствах передачи данных.</w:t>
      </w:r>
    </w:p>
    <w:p w:rsidR="00395683" w:rsidRDefault="00395683">
      <w:pPr>
        <w:spacing w:line="2" w:lineRule="exact"/>
        <w:rPr>
          <w:sz w:val="20"/>
          <w:szCs w:val="20"/>
        </w:rPr>
      </w:pPr>
    </w:p>
    <w:p w:rsidR="00395683" w:rsidRDefault="00AB727D">
      <w:pPr>
        <w:spacing w:line="242" w:lineRule="auto"/>
        <w:ind w:left="260" w:firstLine="708"/>
        <w:jc w:val="both"/>
        <w:rPr>
          <w:sz w:val="20"/>
          <w:szCs w:val="20"/>
        </w:rPr>
      </w:pPr>
      <w:r>
        <w:rPr>
          <w:rFonts w:eastAsia="Times New Roman"/>
          <w:sz w:val="23"/>
          <w:szCs w:val="23"/>
        </w:rPr>
        <w:t>Искажение информации при передаче по каналам связи. Коды с возможностью обнаружения и исправления ошибок.</w:t>
      </w:r>
    </w:p>
    <w:p w:rsidR="00395683" w:rsidRDefault="00395683">
      <w:pPr>
        <w:spacing w:line="1" w:lineRule="exact"/>
        <w:rPr>
          <w:sz w:val="20"/>
          <w:szCs w:val="20"/>
        </w:rPr>
      </w:pPr>
    </w:p>
    <w:p w:rsidR="00395683" w:rsidRDefault="00AB727D">
      <w:pPr>
        <w:spacing w:line="238" w:lineRule="auto"/>
        <w:ind w:left="260" w:firstLine="708"/>
        <w:jc w:val="both"/>
        <w:rPr>
          <w:sz w:val="20"/>
          <w:szCs w:val="20"/>
        </w:rPr>
      </w:pPr>
      <w:r>
        <w:rPr>
          <w:rFonts w:eastAsia="Times New Roman"/>
          <w:i/>
          <w:iCs/>
          <w:sz w:val="23"/>
          <w:szCs w:val="23"/>
        </w:rPr>
        <w:t>Способы защиты информации, передаваемой по каналам связи. Криптография (алгоритмы шифрования). Стеганография.</w:t>
      </w:r>
    </w:p>
    <w:p w:rsidR="00395683" w:rsidRDefault="00AB727D">
      <w:pPr>
        <w:ind w:left="960"/>
        <w:rPr>
          <w:sz w:val="20"/>
          <w:szCs w:val="20"/>
        </w:rPr>
      </w:pPr>
      <w:r>
        <w:rPr>
          <w:rFonts w:eastAsia="Times New Roman"/>
          <w:b/>
          <w:bCs/>
          <w:sz w:val="23"/>
          <w:szCs w:val="23"/>
        </w:rPr>
        <w:t>Дискретизация</w:t>
      </w:r>
    </w:p>
    <w:p w:rsidR="00395683" w:rsidRDefault="00AB727D">
      <w:pPr>
        <w:ind w:left="260" w:firstLine="708"/>
        <w:jc w:val="both"/>
        <w:rPr>
          <w:sz w:val="20"/>
          <w:szCs w:val="20"/>
        </w:rPr>
      </w:pPr>
      <w:r>
        <w:rPr>
          <w:rFonts w:eastAsia="Times New Roman"/>
          <w:sz w:val="23"/>
          <w:szCs w:val="23"/>
        </w:rPr>
        <w:t>Измерения и дискретизация. Частота и разрядность измерений. Универсальность дискретного представления информации.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Дискретное представление звуковых данных. Многоканальная запись. Размер файла, полученного в результате записи звука.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Дискретное представление статической и динамической графической информации.</w:t>
      </w:r>
    </w:p>
    <w:p w:rsidR="00395683" w:rsidRDefault="00AB727D">
      <w:pPr>
        <w:ind w:left="960"/>
        <w:rPr>
          <w:sz w:val="20"/>
          <w:szCs w:val="20"/>
        </w:rPr>
      </w:pPr>
      <w:r>
        <w:rPr>
          <w:rFonts w:eastAsia="Times New Roman"/>
          <w:i/>
          <w:iCs/>
          <w:sz w:val="23"/>
          <w:szCs w:val="23"/>
        </w:rPr>
        <w:t>Сжатие данных при хранении графической и звуковой информации</w:t>
      </w:r>
      <w:r>
        <w:rPr>
          <w:rFonts w:eastAsia="Times New Roman"/>
          <w:sz w:val="23"/>
          <w:szCs w:val="23"/>
        </w:rPr>
        <w:t>.</w:t>
      </w:r>
    </w:p>
    <w:p w:rsidR="00395683" w:rsidRDefault="00AB727D">
      <w:pPr>
        <w:ind w:left="960"/>
        <w:rPr>
          <w:sz w:val="20"/>
          <w:szCs w:val="20"/>
        </w:rPr>
      </w:pPr>
      <w:r>
        <w:rPr>
          <w:rFonts w:eastAsia="Times New Roman"/>
          <w:b/>
          <w:bCs/>
          <w:sz w:val="23"/>
          <w:szCs w:val="23"/>
        </w:rPr>
        <w:t>Системы счисления</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Свойства позиционной записи числа: количество цифр в записи, признак делимости числа на основание системы счисления.</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Арифметические действия в позиционных системах счисления.</w:t>
      </w:r>
    </w:p>
    <w:p w:rsidR="00395683" w:rsidRDefault="00395683">
      <w:pPr>
        <w:spacing w:line="3"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Представление целых и вещественных чисел в памяти компьютера. Компьютерная арифметика.</w:t>
      </w:r>
    </w:p>
    <w:p w:rsidR="00395683" w:rsidRDefault="00395683">
      <w:pPr>
        <w:spacing w:line="1" w:lineRule="exact"/>
        <w:rPr>
          <w:sz w:val="20"/>
          <w:szCs w:val="20"/>
        </w:rPr>
      </w:pPr>
    </w:p>
    <w:p w:rsidR="00395683" w:rsidRDefault="00AB727D">
      <w:pPr>
        <w:spacing w:line="239" w:lineRule="auto"/>
        <w:ind w:left="960" w:right="1480"/>
        <w:rPr>
          <w:sz w:val="20"/>
          <w:szCs w:val="20"/>
        </w:rPr>
      </w:pPr>
      <w:r>
        <w:rPr>
          <w:rFonts w:eastAsia="Times New Roman"/>
          <w:b/>
          <w:bCs/>
          <w:sz w:val="23"/>
          <w:szCs w:val="23"/>
        </w:rPr>
        <w:t xml:space="preserve">Элементы комбинаторики, теории множеств и математической логики </w:t>
      </w:r>
      <w:r>
        <w:rPr>
          <w:rFonts w:eastAsia="Times New Roman"/>
          <w:sz w:val="23"/>
          <w:szCs w:val="23"/>
        </w:rPr>
        <w:t>Операции «импликация», «эквиваленция». Логические функции.</w:t>
      </w:r>
    </w:p>
    <w:p w:rsidR="00395683" w:rsidRDefault="00AB727D">
      <w:pPr>
        <w:tabs>
          <w:tab w:val="left" w:pos="1880"/>
          <w:tab w:val="left" w:pos="2900"/>
          <w:tab w:val="left" w:pos="3860"/>
          <w:tab w:val="left" w:pos="5600"/>
          <w:tab w:val="left" w:pos="7380"/>
          <w:tab w:val="left" w:pos="8720"/>
        </w:tabs>
        <w:ind w:left="960"/>
        <w:rPr>
          <w:sz w:val="20"/>
          <w:szCs w:val="20"/>
        </w:rPr>
      </w:pPr>
      <w:r>
        <w:rPr>
          <w:rFonts w:eastAsia="Times New Roman"/>
          <w:sz w:val="23"/>
          <w:szCs w:val="23"/>
        </w:rPr>
        <w:t>Законы</w:t>
      </w:r>
      <w:r>
        <w:rPr>
          <w:rFonts w:eastAsia="Times New Roman"/>
          <w:sz w:val="23"/>
          <w:szCs w:val="23"/>
        </w:rPr>
        <w:tab/>
        <w:t>алгебры</w:t>
      </w:r>
      <w:r>
        <w:rPr>
          <w:rFonts w:eastAsia="Times New Roman"/>
          <w:sz w:val="23"/>
          <w:szCs w:val="23"/>
        </w:rPr>
        <w:tab/>
        <w:t>логики.</w:t>
      </w:r>
      <w:r>
        <w:rPr>
          <w:rFonts w:eastAsia="Times New Roman"/>
          <w:sz w:val="23"/>
          <w:szCs w:val="23"/>
        </w:rPr>
        <w:tab/>
        <w:t>Эквивалентные</w:t>
      </w:r>
      <w:r>
        <w:rPr>
          <w:rFonts w:eastAsia="Times New Roman"/>
          <w:sz w:val="23"/>
          <w:szCs w:val="23"/>
        </w:rPr>
        <w:tab/>
        <w:t>преобразования</w:t>
      </w:r>
      <w:r>
        <w:rPr>
          <w:rFonts w:eastAsia="Times New Roman"/>
          <w:sz w:val="23"/>
          <w:szCs w:val="23"/>
        </w:rPr>
        <w:tab/>
        <w:t>логических</w:t>
      </w:r>
      <w:r>
        <w:rPr>
          <w:sz w:val="20"/>
          <w:szCs w:val="20"/>
        </w:rPr>
        <w:tab/>
      </w:r>
      <w:r>
        <w:rPr>
          <w:rFonts w:eastAsia="Times New Roman"/>
        </w:rPr>
        <w:t>выражений.</w:t>
      </w:r>
    </w:p>
    <w:p w:rsidR="00395683" w:rsidRDefault="00AB727D">
      <w:pPr>
        <w:ind w:left="260"/>
        <w:rPr>
          <w:sz w:val="20"/>
          <w:szCs w:val="20"/>
        </w:rPr>
      </w:pPr>
      <w:r>
        <w:rPr>
          <w:rFonts w:eastAsia="Times New Roman"/>
          <w:sz w:val="23"/>
          <w:szCs w:val="23"/>
        </w:rPr>
        <w:t>Логические уравнения.</w:t>
      </w:r>
    </w:p>
    <w:p w:rsidR="00395683" w:rsidRDefault="00395683">
      <w:pPr>
        <w:spacing w:line="2"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Построение логического выражения с данной таблицей истинности. Дизъюнктивная нормальная форма. </w:t>
      </w:r>
      <w:r>
        <w:rPr>
          <w:rFonts w:eastAsia="Times New Roman"/>
          <w:i/>
          <w:iCs/>
          <w:sz w:val="23"/>
          <w:szCs w:val="23"/>
        </w:rPr>
        <w:t>Конъюнктивная нормальная форма.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Логические элементы компьютеров. Построение схем из базовых логических элементов.</w:t>
      </w:r>
    </w:p>
    <w:p w:rsidR="00395683" w:rsidRDefault="00AB727D">
      <w:pPr>
        <w:ind w:left="960"/>
        <w:rPr>
          <w:sz w:val="20"/>
          <w:szCs w:val="20"/>
        </w:rPr>
      </w:pPr>
      <w:r>
        <w:rPr>
          <w:rFonts w:eastAsia="Times New Roman"/>
          <w:sz w:val="23"/>
          <w:szCs w:val="23"/>
        </w:rPr>
        <w:t>Дискретные игры двух игроков с полной информацией. Выигрышные стратегии.</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Дискретные объекты</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Обход узлов дерева в глубину. </w:t>
      </w:r>
      <w:r>
        <w:rPr>
          <w:rFonts w:eastAsia="Times New Roman"/>
          <w:i/>
          <w:iCs/>
          <w:sz w:val="23"/>
          <w:szCs w:val="23"/>
        </w:rPr>
        <w:t>Упорядоченные деревья</w:t>
      </w:r>
      <w:r>
        <w:rPr>
          <w:rFonts w:eastAsia="Times New Roman"/>
          <w:sz w:val="23"/>
          <w:szCs w:val="23"/>
        </w:rPr>
        <w:t xml:space="preserve"> </w:t>
      </w:r>
      <w:r>
        <w:rPr>
          <w:rFonts w:eastAsia="Times New Roman"/>
          <w:i/>
          <w:iCs/>
          <w:sz w:val="23"/>
          <w:szCs w:val="23"/>
        </w:rPr>
        <w:t>(деревья,</w:t>
      </w:r>
      <w:r>
        <w:rPr>
          <w:rFonts w:eastAsia="Times New Roman"/>
          <w:sz w:val="23"/>
          <w:szCs w:val="23"/>
        </w:rPr>
        <w:t xml:space="preserve"> </w:t>
      </w:r>
      <w:r>
        <w:rPr>
          <w:rFonts w:eastAsia="Times New Roman"/>
          <w:i/>
          <w:iCs/>
          <w:sz w:val="23"/>
          <w:szCs w:val="23"/>
        </w:rPr>
        <w:t>в которых упорядочены</w:t>
      </w:r>
      <w:r>
        <w:rPr>
          <w:rFonts w:eastAsia="Times New Roman"/>
          <w:sz w:val="23"/>
          <w:szCs w:val="23"/>
        </w:rPr>
        <w:t xml:space="preserve"> </w:t>
      </w:r>
      <w:r>
        <w:rPr>
          <w:rFonts w:eastAsia="Times New Roman"/>
          <w:i/>
          <w:iCs/>
          <w:sz w:val="23"/>
          <w:szCs w:val="23"/>
        </w:rPr>
        <w:t>ребра, выходящие из одного узла).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rFonts w:eastAsia="Times New Roman"/>
          <w:i/>
          <w:iCs/>
          <w:sz w:val="23"/>
          <w:szCs w:val="23"/>
        </w:rPr>
        <w:t>Использование деревьев при хранении данных.</w:t>
      </w:r>
    </w:p>
    <w:p w:rsidR="00395683" w:rsidRDefault="00395683">
      <w:pPr>
        <w:spacing w:line="2"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Использование графов, деревьев, списков при описании объектов и процессов окружающего мира.</w:t>
      </w:r>
    </w:p>
    <w:p w:rsidR="00395683" w:rsidRDefault="00395683">
      <w:pPr>
        <w:spacing w:line="178" w:lineRule="exact"/>
        <w:rPr>
          <w:sz w:val="20"/>
          <w:szCs w:val="20"/>
        </w:rPr>
      </w:pPr>
    </w:p>
    <w:p w:rsidR="00395683" w:rsidRDefault="00AB727D">
      <w:pPr>
        <w:ind w:left="960"/>
        <w:rPr>
          <w:sz w:val="20"/>
          <w:szCs w:val="20"/>
        </w:rPr>
      </w:pPr>
      <w:r>
        <w:rPr>
          <w:rFonts w:eastAsia="Times New Roman"/>
          <w:b/>
          <w:bCs/>
          <w:sz w:val="23"/>
          <w:szCs w:val="23"/>
        </w:rPr>
        <w:t>Алгоритмы и элементы программирования</w:t>
      </w:r>
    </w:p>
    <w:p w:rsidR="00395683" w:rsidRDefault="00AB727D">
      <w:pPr>
        <w:spacing w:line="238" w:lineRule="auto"/>
        <w:ind w:left="960"/>
        <w:rPr>
          <w:sz w:val="20"/>
          <w:szCs w:val="20"/>
        </w:rPr>
      </w:pPr>
      <w:r>
        <w:rPr>
          <w:rFonts w:eastAsia="Times New Roman"/>
          <w:b/>
          <w:bCs/>
          <w:sz w:val="23"/>
          <w:szCs w:val="23"/>
        </w:rPr>
        <w:t>Алгоритмы и структуры данных</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Алгоритмы анализа и преобразования записей чисел в позиционной системе счисления.</w:t>
      </w:r>
    </w:p>
    <w:p w:rsidR="00395683" w:rsidRDefault="00395683">
      <w:pPr>
        <w:spacing w:line="188" w:lineRule="exact"/>
        <w:rPr>
          <w:sz w:val="20"/>
          <w:szCs w:val="20"/>
        </w:rPr>
      </w:pPr>
    </w:p>
    <w:p w:rsidR="00395683" w:rsidRDefault="00AB727D">
      <w:pPr>
        <w:ind w:right="-259"/>
        <w:jc w:val="center"/>
        <w:rPr>
          <w:sz w:val="20"/>
          <w:szCs w:val="20"/>
        </w:rPr>
      </w:pPr>
      <w:r>
        <w:rPr>
          <w:rFonts w:eastAsia="Times New Roman"/>
          <w:sz w:val="20"/>
          <w:szCs w:val="20"/>
        </w:rPr>
        <w:t>135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Алгоритмы, связанные с делимостью целых чисел. Алгоритм Евклида для определения НОД двух натуральных чисел.</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 .п.). Обработка элементов последовательности, удовлетворяющих определенному условию (вычисление суммы заданных элементов, их максимума и т.п.).</w:t>
      </w:r>
    </w:p>
    <w:p w:rsidR="00395683" w:rsidRDefault="00AB727D">
      <w:pPr>
        <w:ind w:left="260" w:firstLine="708"/>
        <w:jc w:val="both"/>
        <w:rPr>
          <w:sz w:val="20"/>
          <w:szCs w:val="20"/>
        </w:rPr>
      </w:pPr>
      <w:r>
        <w:rPr>
          <w:rFonts w:eastAsia="Times New Roman"/>
          <w:sz w:val="23"/>
          <w:szCs w:val="23"/>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 поиск элемента в двумерном массиве; вычисление максимума и суммы элементов двумерного массива. </w:t>
      </w:r>
      <w:r>
        <w:rPr>
          <w:rFonts w:eastAsia="Times New Roman"/>
          <w:i/>
          <w:iCs/>
          <w:sz w:val="23"/>
          <w:szCs w:val="23"/>
        </w:rPr>
        <w:t>Вставка и удаление элементов в массиве.</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395683" w:rsidRDefault="00AB727D">
      <w:pPr>
        <w:spacing w:line="239" w:lineRule="auto"/>
        <w:ind w:left="260" w:firstLine="708"/>
        <w:jc w:val="both"/>
        <w:rPr>
          <w:sz w:val="20"/>
          <w:szCs w:val="20"/>
        </w:rPr>
      </w:pPr>
      <w:r>
        <w:rPr>
          <w:rFonts w:eastAsia="Times New Roman"/>
          <w:sz w:val="23"/>
          <w:szCs w:val="23"/>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Построение графика функции, заданной формулой, программой или таблицей значений</w:t>
      </w:r>
      <w:r>
        <w:rPr>
          <w:rFonts w:eastAsia="Times New Roman"/>
          <w:i/>
          <w:iCs/>
          <w:sz w:val="23"/>
          <w:szCs w:val="23"/>
        </w:rPr>
        <w:t>.</w:t>
      </w:r>
      <w:r>
        <w:rPr>
          <w:rFonts w:eastAsia="Times New Roman"/>
          <w:sz w:val="23"/>
          <w:szCs w:val="23"/>
        </w:rPr>
        <w:t xml:space="preserve"> Алгоритмы приближенного решения уравнений на данном отрезке, например, методом</w:t>
      </w:r>
    </w:p>
    <w:p w:rsidR="00395683" w:rsidRDefault="00395683">
      <w:pPr>
        <w:spacing w:line="1" w:lineRule="exact"/>
        <w:rPr>
          <w:sz w:val="20"/>
          <w:szCs w:val="20"/>
        </w:rPr>
      </w:pPr>
    </w:p>
    <w:p w:rsidR="00395683" w:rsidRDefault="00AB727D">
      <w:pPr>
        <w:spacing w:line="239" w:lineRule="auto"/>
        <w:ind w:left="260"/>
        <w:jc w:val="both"/>
        <w:rPr>
          <w:sz w:val="20"/>
          <w:szCs w:val="20"/>
        </w:rPr>
      </w:pPr>
      <w:r>
        <w:rPr>
          <w:rFonts w:eastAsia="Times New Roman"/>
          <w:sz w:val="23"/>
          <w:szCs w:val="23"/>
        </w:rPr>
        <w:t xml:space="preserve">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rFonts w:eastAsia="Times New Roman"/>
          <w:i/>
          <w:iCs/>
          <w:sz w:val="23"/>
          <w:szCs w:val="23"/>
        </w:rPr>
        <w:t>Приближенное вычисление площади фигуры методом</w:t>
      </w:r>
      <w:r>
        <w:rPr>
          <w:rFonts w:eastAsia="Times New Roman"/>
          <w:sz w:val="23"/>
          <w:szCs w:val="23"/>
        </w:rPr>
        <w:t xml:space="preserve"> </w:t>
      </w:r>
      <w:r>
        <w:rPr>
          <w:rFonts w:eastAsia="Times New Roman"/>
          <w:i/>
          <w:iCs/>
          <w:sz w:val="23"/>
          <w:szCs w:val="23"/>
        </w:rPr>
        <w:t>Монте-Карло. Построение траекторий, заданных разностными схемами. Решение задач оптимизации</w:t>
      </w:r>
      <w:r>
        <w:rPr>
          <w:rFonts w:eastAsia="Times New Roman"/>
          <w:sz w:val="23"/>
          <w:szCs w:val="23"/>
        </w:rPr>
        <w:t>.</w:t>
      </w:r>
      <w:r>
        <w:rPr>
          <w:rFonts w:eastAsia="Times New Roman"/>
          <w:i/>
          <w:iCs/>
          <w:sz w:val="23"/>
          <w:szCs w:val="23"/>
        </w:rPr>
        <w:t xml:space="preserve"> Алгоритмы вычислительной геометрии. Вероятностные алгоритмы.</w:t>
      </w:r>
    </w:p>
    <w:p w:rsidR="00395683" w:rsidRDefault="00395683">
      <w:pPr>
        <w:spacing w:line="6"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Сохранение и использование промежуточных результатов. Метод динамического программирования.</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 xml:space="preserve">Представление о структурах данных. Примеры: списки, словари, деревья, очереди. </w:t>
      </w:r>
      <w:r>
        <w:rPr>
          <w:rFonts w:eastAsia="Times New Roman"/>
          <w:i/>
          <w:iCs/>
          <w:sz w:val="23"/>
          <w:szCs w:val="23"/>
        </w:rPr>
        <w:t>Хэш-таблицы.</w:t>
      </w:r>
    </w:p>
    <w:p w:rsidR="00395683" w:rsidRDefault="00AB727D">
      <w:pPr>
        <w:spacing w:line="238" w:lineRule="auto"/>
        <w:ind w:left="960"/>
        <w:rPr>
          <w:sz w:val="20"/>
          <w:szCs w:val="20"/>
        </w:rPr>
      </w:pPr>
      <w:r>
        <w:rPr>
          <w:rFonts w:eastAsia="Times New Roman"/>
          <w:b/>
          <w:bCs/>
          <w:sz w:val="23"/>
          <w:szCs w:val="23"/>
        </w:rPr>
        <w:t>Языки программирования</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Подпрограммы (процедуры, функции). Параметры подпрограмм. Рекурсивные процедуры и функции.</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Логические переменные. Символьные и строковые переменные. Операции над строками.</w:t>
      </w:r>
    </w:p>
    <w:p w:rsidR="00395683" w:rsidRDefault="00AB727D">
      <w:pPr>
        <w:ind w:left="960"/>
        <w:rPr>
          <w:sz w:val="20"/>
          <w:szCs w:val="20"/>
        </w:rPr>
      </w:pPr>
      <w:r>
        <w:rPr>
          <w:rFonts w:eastAsia="Times New Roman"/>
          <w:sz w:val="23"/>
          <w:szCs w:val="23"/>
        </w:rPr>
        <w:t xml:space="preserve">Двумерные массивы (матрицы). </w:t>
      </w:r>
      <w:r>
        <w:rPr>
          <w:rFonts w:eastAsia="Times New Roman"/>
          <w:i/>
          <w:iCs/>
          <w:sz w:val="23"/>
          <w:szCs w:val="23"/>
        </w:rPr>
        <w:t>Многомерные массивы.</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Средства работы с данными во внешней памяти. Файлы.</w:t>
      </w:r>
    </w:p>
    <w:p w:rsidR="00395683" w:rsidRDefault="00AB727D">
      <w:pPr>
        <w:ind w:left="260" w:firstLine="708"/>
        <w:jc w:val="both"/>
        <w:rPr>
          <w:sz w:val="20"/>
          <w:szCs w:val="20"/>
        </w:rPr>
      </w:pPr>
      <w:r>
        <w:rPr>
          <w:rFonts w:eastAsia="Times New Roman"/>
          <w:sz w:val="23"/>
          <w:szCs w:val="23"/>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395683" w:rsidRDefault="00395683">
      <w:pPr>
        <w:spacing w:line="3" w:lineRule="exact"/>
        <w:rPr>
          <w:sz w:val="20"/>
          <w:szCs w:val="20"/>
        </w:rPr>
      </w:pPr>
    </w:p>
    <w:p w:rsidR="00395683" w:rsidRDefault="00AB727D">
      <w:pPr>
        <w:ind w:left="960"/>
        <w:rPr>
          <w:sz w:val="20"/>
          <w:szCs w:val="20"/>
        </w:rPr>
      </w:pPr>
      <w:r>
        <w:rPr>
          <w:rFonts w:eastAsia="Times New Roman"/>
          <w:i/>
          <w:iCs/>
          <w:sz w:val="23"/>
          <w:szCs w:val="23"/>
        </w:rPr>
        <w:t>Представление о синтаксисе и семантике языка программирования.</w:t>
      </w:r>
    </w:p>
    <w:p w:rsidR="00395683" w:rsidRDefault="00395683">
      <w:pPr>
        <w:spacing w:line="1" w:lineRule="exact"/>
        <w:rPr>
          <w:sz w:val="20"/>
          <w:szCs w:val="20"/>
        </w:rPr>
      </w:pPr>
    </w:p>
    <w:p w:rsidR="00395683" w:rsidRDefault="00AB727D">
      <w:pPr>
        <w:ind w:left="960"/>
        <w:rPr>
          <w:sz w:val="20"/>
          <w:szCs w:val="20"/>
        </w:rPr>
      </w:pPr>
      <w:r>
        <w:rPr>
          <w:rFonts w:eastAsia="Times New Roman"/>
          <w:i/>
          <w:iCs/>
          <w:sz w:val="23"/>
          <w:szCs w:val="23"/>
        </w:rPr>
        <w:t>Понятие о непроцедурных языках программирования и парадигмах программирования.</w:t>
      </w:r>
    </w:p>
    <w:p w:rsidR="00395683" w:rsidRDefault="00AB727D">
      <w:pPr>
        <w:spacing w:line="237" w:lineRule="auto"/>
        <w:ind w:left="260"/>
        <w:rPr>
          <w:sz w:val="20"/>
          <w:szCs w:val="20"/>
        </w:rPr>
      </w:pPr>
      <w:r>
        <w:rPr>
          <w:rFonts w:eastAsia="Times New Roman"/>
          <w:i/>
          <w:iCs/>
          <w:sz w:val="23"/>
          <w:szCs w:val="23"/>
        </w:rPr>
        <w:t>Изучение второго языка программирования.</w:t>
      </w:r>
    </w:p>
    <w:p w:rsidR="00395683" w:rsidRDefault="00AB727D">
      <w:pPr>
        <w:spacing w:line="238" w:lineRule="auto"/>
        <w:ind w:left="960"/>
        <w:rPr>
          <w:sz w:val="20"/>
          <w:szCs w:val="20"/>
        </w:rPr>
      </w:pPr>
      <w:r>
        <w:rPr>
          <w:rFonts w:eastAsia="Times New Roman"/>
          <w:b/>
          <w:bCs/>
          <w:sz w:val="23"/>
          <w:szCs w:val="23"/>
        </w:rPr>
        <w:t>Разработка программ</w:t>
      </w:r>
    </w:p>
    <w:p w:rsidR="00395683" w:rsidRDefault="00AB727D">
      <w:pPr>
        <w:ind w:left="960"/>
        <w:rPr>
          <w:sz w:val="20"/>
          <w:szCs w:val="20"/>
        </w:rPr>
      </w:pPr>
      <w:r>
        <w:rPr>
          <w:rFonts w:eastAsia="Times New Roman"/>
          <w:sz w:val="23"/>
          <w:szCs w:val="23"/>
        </w:rPr>
        <w:t>Этапы решения задач на компьютере.</w:t>
      </w:r>
    </w:p>
    <w:p w:rsidR="00395683" w:rsidRDefault="00AB727D">
      <w:pPr>
        <w:spacing w:line="261" w:lineRule="auto"/>
        <w:ind w:left="260" w:firstLine="708"/>
        <w:jc w:val="both"/>
        <w:rPr>
          <w:sz w:val="20"/>
          <w:szCs w:val="20"/>
        </w:rPr>
      </w:pPr>
      <w:r>
        <w:rPr>
          <w:rFonts w:eastAsia="Times New Roman"/>
          <w:sz w:val="23"/>
          <w:szCs w:val="23"/>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95683" w:rsidRDefault="00395683">
      <w:pPr>
        <w:spacing w:line="119" w:lineRule="exact"/>
        <w:rPr>
          <w:sz w:val="20"/>
          <w:szCs w:val="20"/>
        </w:rPr>
      </w:pPr>
    </w:p>
    <w:p w:rsidR="00395683" w:rsidRDefault="00AB727D">
      <w:pPr>
        <w:ind w:right="-259"/>
        <w:jc w:val="center"/>
        <w:rPr>
          <w:sz w:val="20"/>
          <w:szCs w:val="20"/>
        </w:rPr>
      </w:pPr>
      <w:r>
        <w:rPr>
          <w:rFonts w:eastAsia="Times New Roman"/>
          <w:sz w:val="20"/>
          <w:szCs w:val="20"/>
        </w:rPr>
        <w:t>136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Методы проектирования программ «сверху вниз» и «снизу вверх». Разработка программ, использующих подпрограммы.</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Библиотеки подпрограмм и их использование.</w:t>
      </w:r>
    </w:p>
    <w:p w:rsidR="00395683" w:rsidRDefault="00AB727D">
      <w:pPr>
        <w:ind w:left="960"/>
        <w:rPr>
          <w:sz w:val="20"/>
          <w:szCs w:val="20"/>
        </w:rPr>
      </w:pPr>
      <w:r>
        <w:rPr>
          <w:rFonts w:eastAsia="Times New Roman"/>
          <w:sz w:val="23"/>
          <w:szCs w:val="23"/>
        </w:rPr>
        <w:t>Интегрированная среда разработки программы на выбранном языке программирования.</w:t>
      </w:r>
    </w:p>
    <w:p w:rsidR="00395683" w:rsidRDefault="00AB727D">
      <w:pPr>
        <w:ind w:left="260"/>
        <w:rPr>
          <w:sz w:val="20"/>
          <w:szCs w:val="20"/>
        </w:rPr>
      </w:pPr>
      <w:r>
        <w:rPr>
          <w:rFonts w:eastAsia="Times New Roman"/>
          <w:sz w:val="23"/>
          <w:szCs w:val="23"/>
        </w:rPr>
        <w:t>Пользовательский интерфейс интегрированной среды разработки программ.</w:t>
      </w:r>
    </w:p>
    <w:p w:rsidR="00395683" w:rsidRDefault="00AB727D">
      <w:pPr>
        <w:tabs>
          <w:tab w:val="left" w:pos="2020"/>
          <w:tab w:val="left" w:pos="2500"/>
          <w:tab w:val="left" w:pos="5480"/>
          <w:tab w:val="left" w:pos="7660"/>
          <w:tab w:val="left" w:pos="8780"/>
          <w:tab w:val="left" w:pos="9140"/>
        </w:tabs>
        <w:ind w:left="960"/>
        <w:rPr>
          <w:sz w:val="20"/>
          <w:szCs w:val="20"/>
        </w:rPr>
      </w:pPr>
      <w:r>
        <w:rPr>
          <w:rFonts w:eastAsia="Times New Roman"/>
          <w:sz w:val="23"/>
          <w:szCs w:val="23"/>
        </w:rPr>
        <w:t>Понятие</w:t>
      </w:r>
      <w:r>
        <w:rPr>
          <w:rFonts w:eastAsia="Times New Roman"/>
          <w:sz w:val="23"/>
          <w:szCs w:val="23"/>
        </w:rPr>
        <w:tab/>
        <w:t>об</w:t>
      </w:r>
      <w:r>
        <w:rPr>
          <w:rFonts w:eastAsia="Times New Roman"/>
          <w:sz w:val="23"/>
          <w:szCs w:val="23"/>
        </w:rPr>
        <w:tab/>
        <w:t>объектно-ориентированном</w:t>
      </w:r>
      <w:r>
        <w:rPr>
          <w:rFonts w:eastAsia="Times New Roman"/>
          <w:sz w:val="23"/>
          <w:szCs w:val="23"/>
        </w:rPr>
        <w:tab/>
        <w:t>программировании.</w:t>
      </w:r>
      <w:r>
        <w:rPr>
          <w:rFonts w:eastAsia="Times New Roman"/>
          <w:sz w:val="23"/>
          <w:szCs w:val="23"/>
        </w:rPr>
        <w:tab/>
        <w:t>Объекты</w:t>
      </w:r>
      <w:r>
        <w:rPr>
          <w:rFonts w:eastAsia="Times New Roman"/>
          <w:sz w:val="23"/>
          <w:szCs w:val="23"/>
        </w:rPr>
        <w:tab/>
        <w:t>и</w:t>
      </w:r>
      <w:r>
        <w:rPr>
          <w:sz w:val="20"/>
          <w:szCs w:val="20"/>
        </w:rPr>
        <w:tab/>
      </w:r>
      <w:r>
        <w:rPr>
          <w:rFonts w:eastAsia="Times New Roman"/>
        </w:rPr>
        <w:t>классы.</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Инкапсуляция, наследование, полиморфизм</w:t>
      </w:r>
      <w:r>
        <w:rPr>
          <w:rFonts w:eastAsia="Times New Roman"/>
          <w:sz w:val="23"/>
          <w:szCs w:val="23"/>
        </w:rPr>
        <w:t>.</w:t>
      </w:r>
    </w:p>
    <w:p w:rsidR="00395683" w:rsidRDefault="00AB727D">
      <w:pPr>
        <w:ind w:left="260" w:firstLine="708"/>
        <w:jc w:val="both"/>
        <w:rPr>
          <w:sz w:val="20"/>
          <w:szCs w:val="20"/>
        </w:rPr>
      </w:pPr>
      <w:r>
        <w:rPr>
          <w:rFonts w:eastAsia="Times New Roman"/>
          <w:sz w:val="23"/>
          <w:szCs w:val="23"/>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395683" w:rsidRDefault="00AB727D">
      <w:pPr>
        <w:spacing w:line="238" w:lineRule="auto"/>
        <w:ind w:left="960"/>
        <w:rPr>
          <w:sz w:val="20"/>
          <w:szCs w:val="20"/>
        </w:rPr>
      </w:pPr>
      <w:r>
        <w:rPr>
          <w:rFonts w:eastAsia="Times New Roman"/>
          <w:b/>
          <w:bCs/>
          <w:sz w:val="23"/>
          <w:szCs w:val="23"/>
        </w:rPr>
        <w:t>Элементы теории алгоритмов</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Формализация понятия алгоритма. Машина Тьюринга – пример абстрактной универсальной вычислительной модели. Тезис Чёрча–Тьюринга.</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i/>
          <w:iCs/>
          <w:sz w:val="23"/>
          <w:szCs w:val="23"/>
        </w:rPr>
        <w:t xml:space="preserve">Другие универсальные вычислительные модели </w:t>
      </w:r>
      <w:r>
        <w:rPr>
          <w:rFonts w:eastAsia="Times New Roman"/>
          <w:sz w:val="23"/>
          <w:szCs w:val="23"/>
        </w:rPr>
        <w:t>(</w:t>
      </w:r>
      <w:r>
        <w:rPr>
          <w:rFonts w:eastAsia="Times New Roman"/>
          <w:i/>
          <w:iCs/>
          <w:sz w:val="23"/>
          <w:szCs w:val="23"/>
        </w:rPr>
        <w:t>пример: машина Поста). Универсальный алгоритм. Вычислимые и невычислимые функции. Проблема остановки и ее неразрешимость.</w:t>
      </w:r>
    </w:p>
    <w:p w:rsidR="00395683" w:rsidRDefault="00AB727D">
      <w:pPr>
        <w:spacing w:line="236" w:lineRule="auto"/>
        <w:ind w:left="960"/>
        <w:rPr>
          <w:sz w:val="20"/>
          <w:szCs w:val="20"/>
        </w:rPr>
      </w:pPr>
      <w:r>
        <w:rPr>
          <w:rFonts w:eastAsia="Times New Roman"/>
          <w:i/>
          <w:iCs/>
          <w:sz w:val="23"/>
          <w:szCs w:val="23"/>
        </w:rPr>
        <w:t>Абстрактные универсальные порождающие модели (пример: грамматики).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395683" w:rsidRDefault="00AB727D">
      <w:pPr>
        <w:spacing w:line="238" w:lineRule="auto"/>
        <w:ind w:left="960"/>
        <w:rPr>
          <w:sz w:val="20"/>
          <w:szCs w:val="20"/>
        </w:rPr>
      </w:pPr>
      <w:r>
        <w:rPr>
          <w:rFonts w:eastAsia="Times New Roman"/>
          <w:i/>
          <w:iCs/>
          <w:sz w:val="23"/>
          <w:szCs w:val="23"/>
        </w:rPr>
        <w:t>Доказательство правильности программ.</w:t>
      </w:r>
    </w:p>
    <w:p w:rsidR="00395683" w:rsidRDefault="00AB727D">
      <w:pPr>
        <w:spacing w:line="239" w:lineRule="auto"/>
        <w:ind w:left="960"/>
        <w:rPr>
          <w:sz w:val="20"/>
          <w:szCs w:val="20"/>
        </w:rPr>
      </w:pPr>
      <w:r>
        <w:rPr>
          <w:rFonts w:eastAsia="Times New Roman"/>
          <w:b/>
          <w:bCs/>
          <w:sz w:val="23"/>
          <w:szCs w:val="23"/>
        </w:rPr>
        <w:t>Математическое моделирование</w:t>
      </w:r>
    </w:p>
    <w:p w:rsidR="00395683" w:rsidRDefault="00AB727D">
      <w:pPr>
        <w:ind w:left="260" w:firstLine="708"/>
        <w:jc w:val="both"/>
        <w:rPr>
          <w:sz w:val="20"/>
          <w:szCs w:val="20"/>
        </w:rPr>
      </w:pPr>
      <w:r>
        <w:rPr>
          <w:rFonts w:eastAsia="Times New Roman"/>
          <w:sz w:val="23"/>
          <w:szCs w:val="23"/>
        </w:rP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Представление результатов моделирования в виде, удобном для восприятия человеком.</w:t>
      </w:r>
    </w:p>
    <w:p w:rsidR="00395683" w:rsidRDefault="00AB727D">
      <w:pPr>
        <w:ind w:left="260"/>
        <w:rPr>
          <w:sz w:val="20"/>
          <w:szCs w:val="20"/>
        </w:rPr>
      </w:pPr>
      <w:r>
        <w:rPr>
          <w:rFonts w:eastAsia="Times New Roman"/>
          <w:sz w:val="23"/>
          <w:szCs w:val="23"/>
        </w:rPr>
        <w:t>Графическое представление данных (схемы, таблицы, графики).</w:t>
      </w:r>
    </w:p>
    <w:p w:rsidR="00395683" w:rsidRDefault="00AB727D">
      <w:pPr>
        <w:spacing w:line="241" w:lineRule="auto"/>
        <w:ind w:left="960"/>
        <w:rPr>
          <w:sz w:val="20"/>
          <w:szCs w:val="20"/>
        </w:rPr>
      </w:pPr>
      <w:r>
        <w:rPr>
          <w:rFonts w:eastAsia="Times New Roman"/>
          <w:sz w:val="23"/>
          <w:szCs w:val="23"/>
        </w:rPr>
        <w:t xml:space="preserve">Построение математических моделей для решения практических задач. Имитационное моделирование. </w:t>
      </w:r>
      <w:r>
        <w:rPr>
          <w:rFonts w:eastAsia="Times New Roman"/>
          <w:i/>
          <w:iCs/>
          <w:sz w:val="23"/>
          <w:szCs w:val="23"/>
        </w:rPr>
        <w:t>Моделирование систем массового обслуживания.</w:t>
      </w:r>
      <w:r>
        <w:rPr>
          <w:rFonts w:eastAsia="Times New Roman"/>
          <w:sz w:val="23"/>
          <w:szCs w:val="23"/>
        </w:rPr>
        <w:t xml:space="preserve"> </w:t>
      </w:r>
      <w:r>
        <w:rPr>
          <w:rFonts w:eastAsia="Times New Roman"/>
          <w:i/>
          <w:iCs/>
          <w:sz w:val="23"/>
          <w:szCs w:val="23"/>
        </w:rPr>
        <w:t>Использование дискретизации и численных методов в математическом моделировании</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непрерывных процессов.</w:t>
      </w:r>
    </w:p>
    <w:p w:rsidR="00395683" w:rsidRDefault="00AB727D">
      <w:pPr>
        <w:spacing w:line="239" w:lineRule="auto"/>
        <w:ind w:left="260" w:firstLine="708"/>
        <w:jc w:val="both"/>
        <w:rPr>
          <w:sz w:val="20"/>
          <w:szCs w:val="20"/>
        </w:rPr>
      </w:pPr>
      <w:r>
        <w:rPr>
          <w:rFonts w:eastAsia="Times New Roman"/>
          <w:i/>
          <w:iCs/>
          <w:sz w:val="23"/>
          <w:szCs w:val="23"/>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395683" w:rsidRDefault="00395683">
      <w:pPr>
        <w:spacing w:line="1" w:lineRule="exact"/>
        <w:rPr>
          <w:sz w:val="20"/>
          <w:szCs w:val="20"/>
        </w:rPr>
      </w:pPr>
    </w:p>
    <w:p w:rsidR="00395683" w:rsidRDefault="00AB727D">
      <w:pPr>
        <w:spacing w:line="277" w:lineRule="auto"/>
        <w:ind w:left="260" w:firstLine="778"/>
        <w:jc w:val="both"/>
        <w:rPr>
          <w:sz w:val="20"/>
          <w:szCs w:val="20"/>
        </w:rPr>
      </w:pPr>
      <w:r>
        <w:rPr>
          <w:rFonts w:eastAsia="Times New Roman"/>
          <w:i/>
          <w:iCs/>
          <w:sz w:val="23"/>
          <w:szCs w:val="23"/>
        </w:rPr>
        <w:t>Компьютерный (виртуальный) и материальный прототипы изделия. Использование учебных систем автоматизированного проектирования.</w:t>
      </w:r>
    </w:p>
    <w:p w:rsidR="00395683" w:rsidRDefault="00395683">
      <w:pPr>
        <w:spacing w:line="181" w:lineRule="exact"/>
        <w:rPr>
          <w:sz w:val="20"/>
          <w:szCs w:val="20"/>
        </w:rPr>
      </w:pPr>
    </w:p>
    <w:p w:rsidR="00395683" w:rsidRDefault="00AB727D">
      <w:pPr>
        <w:spacing w:line="239" w:lineRule="auto"/>
        <w:ind w:left="260" w:firstLine="708"/>
        <w:jc w:val="both"/>
        <w:rPr>
          <w:sz w:val="20"/>
          <w:szCs w:val="20"/>
        </w:rPr>
      </w:pPr>
      <w:r>
        <w:rPr>
          <w:rFonts w:eastAsia="Times New Roman"/>
          <w:b/>
          <w:bCs/>
          <w:sz w:val="23"/>
          <w:szCs w:val="23"/>
        </w:rPr>
        <w:t>Информационно-коммуникационные технологии и их использование для анализа данных</w:t>
      </w:r>
    </w:p>
    <w:p w:rsidR="00395683" w:rsidRDefault="00395683">
      <w:pPr>
        <w:spacing w:line="1" w:lineRule="exact"/>
        <w:rPr>
          <w:sz w:val="20"/>
          <w:szCs w:val="20"/>
        </w:rPr>
      </w:pPr>
    </w:p>
    <w:p w:rsidR="00395683" w:rsidRDefault="00AB727D">
      <w:pPr>
        <w:spacing w:line="239" w:lineRule="auto"/>
        <w:ind w:left="960" w:right="2340"/>
        <w:rPr>
          <w:sz w:val="20"/>
          <w:szCs w:val="20"/>
        </w:rPr>
      </w:pPr>
      <w:r>
        <w:rPr>
          <w:rFonts w:eastAsia="Times New Roman"/>
          <w:b/>
          <w:bCs/>
          <w:sz w:val="23"/>
          <w:szCs w:val="23"/>
        </w:rPr>
        <w:t xml:space="preserve">Аппаратное и программное обеспечение компьютера </w:t>
      </w:r>
      <w:r>
        <w:rPr>
          <w:rFonts w:eastAsia="Times New Roman"/>
          <w:sz w:val="23"/>
          <w:szCs w:val="23"/>
        </w:rPr>
        <w:t>Аппаратное обеспечение компьютеров. Персональный компьютер.</w:t>
      </w:r>
    </w:p>
    <w:p w:rsidR="00395683" w:rsidRDefault="00395683">
      <w:pPr>
        <w:spacing w:line="2"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Многопроцессорные системы. </w:t>
      </w:r>
      <w:r>
        <w:rPr>
          <w:rFonts w:eastAsia="Times New Roman"/>
          <w:i/>
          <w:iCs/>
          <w:sz w:val="23"/>
          <w:szCs w:val="23"/>
        </w:rPr>
        <w:t>Суперкомпьютеры</w:t>
      </w:r>
      <w:r>
        <w:rPr>
          <w:rFonts w:eastAsia="Times New Roman"/>
          <w:sz w:val="23"/>
          <w:szCs w:val="23"/>
        </w:rPr>
        <w:t xml:space="preserve">. </w:t>
      </w:r>
      <w:r>
        <w:rPr>
          <w:rFonts w:eastAsia="Times New Roman"/>
          <w:i/>
          <w:iCs/>
          <w:sz w:val="23"/>
          <w:szCs w:val="23"/>
        </w:rPr>
        <w:t>Распределенные вычислительные</w:t>
      </w:r>
      <w:r>
        <w:rPr>
          <w:rFonts w:eastAsia="Times New Roman"/>
          <w:sz w:val="23"/>
          <w:szCs w:val="23"/>
        </w:rPr>
        <w:t xml:space="preserve"> </w:t>
      </w:r>
      <w:r>
        <w:rPr>
          <w:rFonts w:eastAsia="Times New Roman"/>
          <w:i/>
          <w:iCs/>
          <w:sz w:val="23"/>
          <w:szCs w:val="23"/>
        </w:rPr>
        <w:t xml:space="preserve">системы и обработка больших данных. </w:t>
      </w:r>
      <w:r>
        <w:rPr>
          <w:rFonts w:eastAsia="Times New Roman"/>
          <w:sz w:val="23"/>
          <w:szCs w:val="23"/>
        </w:rPr>
        <w:t>Мобильные цифровые устройства и их роль в</w:t>
      </w:r>
      <w:r>
        <w:rPr>
          <w:rFonts w:eastAsia="Times New Roman"/>
          <w:i/>
          <w:iCs/>
          <w:sz w:val="23"/>
          <w:szCs w:val="23"/>
        </w:rPr>
        <w:t xml:space="preserve"> </w:t>
      </w:r>
      <w:r>
        <w:rPr>
          <w:rFonts w:eastAsia="Times New Roman"/>
          <w:sz w:val="23"/>
          <w:szCs w:val="23"/>
        </w:rPr>
        <w:t xml:space="preserve">коммуникациях. </w:t>
      </w:r>
      <w:r>
        <w:rPr>
          <w:rFonts w:eastAsia="Times New Roman"/>
          <w:i/>
          <w:iCs/>
          <w:sz w:val="23"/>
          <w:szCs w:val="23"/>
        </w:rPr>
        <w:t>Встроенные компьютеры.</w:t>
      </w:r>
      <w:r>
        <w:rPr>
          <w:rFonts w:eastAsia="Times New Roman"/>
          <w:sz w:val="23"/>
          <w:szCs w:val="23"/>
        </w:rPr>
        <w:t xml:space="preserve"> </w:t>
      </w:r>
      <w:r>
        <w:rPr>
          <w:rFonts w:eastAsia="Times New Roman"/>
          <w:i/>
          <w:iCs/>
          <w:sz w:val="23"/>
          <w:szCs w:val="23"/>
        </w:rPr>
        <w:t>Микроконтроллеры.</w:t>
      </w:r>
      <w:r>
        <w:rPr>
          <w:rFonts w:eastAsia="Times New Roman"/>
          <w:sz w:val="23"/>
          <w:szCs w:val="23"/>
        </w:rPr>
        <w:t xml:space="preserve"> </w:t>
      </w:r>
      <w:r>
        <w:rPr>
          <w:rFonts w:eastAsia="Times New Roman"/>
          <w:i/>
          <w:iCs/>
          <w:sz w:val="23"/>
          <w:szCs w:val="23"/>
        </w:rPr>
        <w:t>Роботизированные</w:t>
      </w:r>
      <w:r>
        <w:rPr>
          <w:rFonts w:eastAsia="Times New Roman"/>
          <w:sz w:val="23"/>
          <w:szCs w:val="23"/>
        </w:rPr>
        <w:t xml:space="preserve"> </w:t>
      </w:r>
      <w:r>
        <w:rPr>
          <w:rFonts w:eastAsia="Times New Roman"/>
          <w:i/>
          <w:iCs/>
          <w:sz w:val="23"/>
          <w:szCs w:val="23"/>
        </w:rPr>
        <w:t>производства.</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Соответствие конфигурации компьютера решаемым задачам. Тенденции развития аппаратного обеспечения компьютеров.</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395683" w:rsidRDefault="00395683">
      <w:pPr>
        <w:spacing w:line="2" w:lineRule="exact"/>
        <w:rPr>
          <w:sz w:val="20"/>
          <w:szCs w:val="20"/>
        </w:rPr>
      </w:pPr>
    </w:p>
    <w:p w:rsidR="00395683" w:rsidRDefault="00AB727D">
      <w:pPr>
        <w:spacing w:line="259" w:lineRule="auto"/>
        <w:ind w:left="260" w:firstLine="720"/>
        <w:jc w:val="both"/>
        <w:rPr>
          <w:sz w:val="20"/>
          <w:szCs w:val="20"/>
        </w:rPr>
      </w:pPr>
      <w:r>
        <w:rPr>
          <w:rFonts w:eastAsia="Times New Roman"/>
          <w:i/>
          <w:iCs/>
          <w:sz w:val="23"/>
          <w:szCs w:val="23"/>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395683" w:rsidRDefault="00395683">
      <w:pPr>
        <w:spacing w:line="123" w:lineRule="exact"/>
        <w:rPr>
          <w:sz w:val="20"/>
          <w:szCs w:val="20"/>
        </w:rPr>
      </w:pPr>
    </w:p>
    <w:p w:rsidR="00395683" w:rsidRDefault="00AB727D">
      <w:pPr>
        <w:ind w:right="-259"/>
        <w:jc w:val="center"/>
        <w:rPr>
          <w:sz w:val="20"/>
          <w:szCs w:val="20"/>
        </w:rPr>
      </w:pPr>
      <w:r>
        <w:rPr>
          <w:rFonts w:eastAsia="Times New Roman"/>
          <w:sz w:val="20"/>
          <w:szCs w:val="20"/>
        </w:rPr>
        <w:t>137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 xml:space="preserve">Инсталляция и деинсталляция программного обеспечения. </w:t>
      </w:r>
      <w:r>
        <w:rPr>
          <w:rFonts w:eastAsia="Times New Roman"/>
          <w:i/>
          <w:iCs/>
          <w:sz w:val="23"/>
          <w:szCs w:val="23"/>
        </w:rPr>
        <w:t>Системное</w:t>
      </w:r>
      <w:r>
        <w:rPr>
          <w:rFonts w:eastAsia="Times New Roman"/>
          <w:sz w:val="23"/>
          <w:szCs w:val="23"/>
        </w:rPr>
        <w:t xml:space="preserve"> </w:t>
      </w:r>
      <w:r>
        <w:rPr>
          <w:rFonts w:eastAsia="Times New Roman"/>
          <w:i/>
          <w:iCs/>
          <w:sz w:val="23"/>
          <w:szCs w:val="23"/>
        </w:rPr>
        <w:t>администрирование.</w:t>
      </w:r>
    </w:p>
    <w:p w:rsidR="00395683" w:rsidRDefault="00395683">
      <w:pPr>
        <w:spacing w:line="1" w:lineRule="exact"/>
        <w:rPr>
          <w:sz w:val="20"/>
          <w:szCs w:val="20"/>
        </w:rPr>
      </w:pPr>
    </w:p>
    <w:p w:rsidR="00395683" w:rsidRDefault="00AB727D">
      <w:pPr>
        <w:ind w:left="980"/>
        <w:rPr>
          <w:sz w:val="20"/>
          <w:szCs w:val="20"/>
        </w:rPr>
      </w:pPr>
      <w:r>
        <w:rPr>
          <w:rFonts w:eastAsia="Times New Roman"/>
          <w:sz w:val="23"/>
          <w:szCs w:val="23"/>
        </w:rPr>
        <w:t xml:space="preserve">Тенденции развития компьютеров. </w:t>
      </w:r>
      <w:r>
        <w:rPr>
          <w:rFonts w:eastAsia="Times New Roman"/>
          <w:i/>
          <w:iCs/>
          <w:sz w:val="23"/>
          <w:szCs w:val="23"/>
        </w:rPr>
        <w:t>Квантовые вычисления.</w:t>
      </w:r>
    </w:p>
    <w:p w:rsidR="00395683" w:rsidRDefault="00AB727D">
      <w:pPr>
        <w:ind w:left="260" w:firstLine="708"/>
        <w:jc w:val="both"/>
        <w:rPr>
          <w:sz w:val="20"/>
          <w:szCs w:val="20"/>
        </w:rPr>
      </w:pPr>
      <w:r>
        <w:rPr>
          <w:rFonts w:eastAsia="Times New Roman"/>
          <w:sz w:val="23"/>
          <w:szCs w:val="23"/>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rFonts w:eastAsia="Times New Roman"/>
          <w:i/>
          <w:iCs/>
          <w:sz w:val="23"/>
          <w:szCs w:val="23"/>
        </w:rPr>
        <w:t>Проектирование автоматизированного рабочего места в соответствии с целями его</w:t>
      </w:r>
      <w:r>
        <w:rPr>
          <w:rFonts w:eastAsia="Times New Roman"/>
          <w:sz w:val="23"/>
          <w:szCs w:val="23"/>
        </w:rPr>
        <w:t xml:space="preserve"> </w:t>
      </w:r>
      <w:r>
        <w:rPr>
          <w:rFonts w:eastAsia="Times New Roman"/>
          <w:i/>
          <w:iCs/>
          <w:sz w:val="23"/>
          <w:szCs w:val="23"/>
        </w:rPr>
        <w:t>использования.</w:t>
      </w:r>
    </w:p>
    <w:p w:rsidR="00395683" w:rsidRDefault="00395683">
      <w:pPr>
        <w:spacing w:line="4" w:lineRule="exact"/>
        <w:rPr>
          <w:sz w:val="20"/>
          <w:szCs w:val="20"/>
        </w:rPr>
      </w:pPr>
    </w:p>
    <w:p w:rsidR="00395683" w:rsidRDefault="00AB727D">
      <w:pPr>
        <w:spacing w:line="238" w:lineRule="auto"/>
        <w:ind w:left="260" w:firstLine="708"/>
        <w:jc w:val="both"/>
        <w:rPr>
          <w:sz w:val="20"/>
          <w:szCs w:val="20"/>
        </w:rPr>
      </w:pPr>
      <w:r>
        <w:rPr>
          <w:rFonts w:eastAsia="Times New Roman"/>
          <w:i/>
          <w:iCs/>
          <w:sz w:val="23"/>
          <w:szCs w:val="23"/>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395683" w:rsidRDefault="00395683">
      <w:pPr>
        <w:spacing w:line="3" w:lineRule="exact"/>
        <w:rPr>
          <w:sz w:val="20"/>
          <w:szCs w:val="20"/>
        </w:rPr>
      </w:pPr>
    </w:p>
    <w:p w:rsidR="00395683" w:rsidRDefault="00AB727D">
      <w:pPr>
        <w:ind w:left="960"/>
        <w:rPr>
          <w:sz w:val="20"/>
          <w:szCs w:val="20"/>
        </w:rPr>
      </w:pPr>
      <w:r>
        <w:rPr>
          <w:rFonts w:eastAsia="Times New Roman"/>
          <w:b/>
          <w:bCs/>
          <w:sz w:val="23"/>
          <w:szCs w:val="23"/>
        </w:rPr>
        <w:t>Подготовка текстов и демонстрационных материалов</w:t>
      </w:r>
    </w:p>
    <w:p w:rsidR="00395683" w:rsidRDefault="00AB727D">
      <w:pPr>
        <w:ind w:left="960"/>
        <w:rPr>
          <w:sz w:val="20"/>
          <w:szCs w:val="20"/>
        </w:rPr>
      </w:pPr>
      <w:r>
        <w:rPr>
          <w:rFonts w:eastAsia="Times New Roman"/>
          <w:sz w:val="23"/>
          <w:szCs w:val="23"/>
        </w:rPr>
        <w:t>Технологии создания текстовых документов. Вставка графических объектов, таблиц.</w:t>
      </w:r>
    </w:p>
    <w:p w:rsidR="00395683" w:rsidRDefault="00AB727D">
      <w:pPr>
        <w:ind w:left="260"/>
        <w:rPr>
          <w:sz w:val="20"/>
          <w:szCs w:val="20"/>
        </w:rPr>
      </w:pPr>
      <w:r>
        <w:rPr>
          <w:rFonts w:eastAsia="Times New Roman"/>
          <w:sz w:val="23"/>
          <w:szCs w:val="23"/>
        </w:rPr>
        <w:t>Использование готовых шаблонов и создание собственных.</w:t>
      </w:r>
    </w:p>
    <w:p w:rsidR="00395683" w:rsidRDefault="00AB727D">
      <w:pPr>
        <w:ind w:left="260" w:firstLine="708"/>
        <w:jc w:val="both"/>
        <w:rPr>
          <w:sz w:val="20"/>
          <w:szCs w:val="20"/>
        </w:rPr>
      </w:pPr>
      <w:r>
        <w:rPr>
          <w:rFonts w:eastAsia="Times New Roman"/>
          <w:sz w:val="23"/>
          <w:szCs w:val="23"/>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395683" w:rsidRDefault="00AB727D">
      <w:pPr>
        <w:ind w:left="960"/>
        <w:rPr>
          <w:sz w:val="20"/>
          <w:szCs w:val="20"/>
        </w:rPr>
      </w:pPr>
      <w:r>
        <w:rPr>
          <w:rFonts w:eastAsia="Times New Roman"/>
          <w:sz w:val="23"/>
          <w:szCs w:val="23"/>
        </w:rPr>
        <w:t>Средства создания и редактирования математических текстов.</w:t>
      </w:r>
    </w:p>
    <w:p w:rsidR="00395683" w:rsidRDefault="00AB727D">
      <w:pPr>
        <w:ind w:left="960"/>
        <w:rPr>
          <w:sz w:val="20"/>
          <w:szCs w:val="20"/>
        </w:rPr>
      </w:pPr>
      <w:r>
        <w:rPr>
          <w:rFonts w:eastAsia="Times New Roman"/>
          <w:sz w:val="23"/>
          <w:szCs w:val="23"/>
        </w:rPr>
        <w:t xml:space="preserve">Технические средства ввода текста. Распознавание текста. </w:t>
      </w:r>
      <w:r>
        <w:rPr>
          <w:rFonts w:eastAsia="Times New Roman"/>
          <w:i/>
          <w:iCs/>
          <w:sz w:val="23"/>
          <w:szCs w:val="23"/>
        </w:rPr>
        <w:t>Распознавание устной речи.</w:t>
      </w:r>
    </w:p>
    <w:p w:rsidR="00395683" w:rsidRDefault="00395683">
      <w:pPr>
        <w:spacing w:line="3" w:lineRule="exact"/>
        <w:rPr>
          <w:sz w:val="20"/>
          <w:szCs w:val="20"/>
        </w:rPr>
      </w:pPr>
    </w:p>
    <w:p w:rsidR="00395683" w:rsidRDefault="00AB727D">
      <w:pPr>
        <w:ind w:left="260"/>
        <w:rPr>
          <w:sz w:val="20"/>
          <w:szCs w:val="20"/>
        </w:rPr>
      </w:pPr>
      <w:r>
        <w:rPr>
          <w:rFonts w:eastAsia="Times New Roman"/>
          <w:i/>
          <w:iCs/>
          <w:sz w:val="23"/>
          <w:szCs w:val="23"/>
        </w:rPr>
        <w:t>Компьютерная верстка текста. Настольно-издательские системы.</w:t>
      </w:r>
    </w:p>
    <w:p w:rsidR="00395683" w:rsidRDefault="00AB727D">
      <w:pPr>
        <w:spacing w:line="238" w:lineRule="auto"/>
        <w:ind w:left="960"/>
        <w:rPr>
          <w:sz w:val="20"/>
          <w:szCs w:val="20"/>
        </w:rPr>
      </w:pPr>
      <w:r>
        <w:rPr>
          <w:rFonts w:eastAsia="Times New Roman"/>
          <w:b/>
          <w:bCs/>
          <w:sz w:val="23"/>
          <w:szCs w:val="23"/>
        </w:rPr>
        <w:t>Работа с аудиовизуальными данными</w:t>
      </w:r>
    </w:p>
    <w:p w:rsidR="00395683" w:rsidRDefault="00AB727D">
      <w:pPr>
        <w:ind w:left="960"/>
        <w:rPr>
          <w:sz w:val="20"/>
          <w:szCs w:val="20"/>
        </w:rPr>
      </w:pPr>
      <w:r>
        <w:rPr>
          <w:rFonts w:eastAsia="Times New Roman"/>
          <w:sz w:val="23"/>
          <w:szCs w:val="23"/>
        </w:rPr>
        <w:t>Технические средства ввода графических изображений. Кадрирование изображений.</w:t>
      </w:r>
    </w:p>
    <w:p w:rsidR="00395683" w:rsidRDefault="00AB727D">
      <w:pPr>
        <w:ind w:left="260"/>
        <w:rPr>
          <w:sz w:val="20"/>
          <w:szCs w:val="20"/>
        </w:rPr>
      </w:pPr>
      <w:r>
        <w:rPr>
          <w:rFonts w:eastAsia="Times New Roman"/>
          <w:sz w:val="23"/>
          <w:szCs w:val="23"/>
        </w:rPr>
        <w:t>Цветовые модели. Коррекция изображений. Работа с многослойными изображениями.</w:t>
      </w:r>
    </w:p>
    <w:p w:rsidR="00395683" w:rsidRDefault="00AB727D">
      <w:pPr>
        <w:ind w:left="960"/>
        <w:rPr>
          <w:sz w:val="20"/>
          <w:szCs w:val="20"/>
        </w:rPr>
      </w:pPr>
      <w:r>
        <w:rPr>
          <w:rFonts w:eastAsia="Times New Roman"/>
          <w:sz w:val="23"/>
          <w:szCs w:val="23"/>
        </w:rPr>
        <w:t>Работа с векторными графическими объектами. Группировка и трансформация объектов.</w:t>
      </w:r>
    </w:p>
    <w:p w:rsidR="00395683" w:rsidRDefault="00AB727D">
      <w:pPr>
        <w:ind w:left="960"/>
        <w:rPr>
          <w:sz w:val="20"/>
          <w:szCs w:val="20"/>
        </w:rPr>
      </w:pPr>
      <w:r>
        <w:rPr>
          <w:rFonts w:eastAsia="Times New Roman"/>
          <w:sz w:val="23"/>
          <w:szCs w:val="23"/>
        </w:rPr>
        <w:t>Технологии ввода и обработки звуковой и видеоинформации.</w:t>
      </w:r>
    </w:p>
    <w:p w:rsidR="00395683" w:rsidRDefault="00395683">
      <w:pPr>
        <w:spacing w:line="6" w:lineRule="exact"/>
        <w:rPr>
          <w:sz w:val="20"/>
          <w:szCs w:val="20"/>
        </w:rPr>
      </w:pPr>
    </w:p>
    <w:p w:rsidR="00395683" w:rsidRDefault="00AB727D">
      <w:pPr>
        <w:spacing w:line="238" w:lineRule="auto"/>
        <w:ind w:left="260" w:firstLine="708"/>
        <w:jc w:val="both"/>
        <w:rPr>
          <w:sz w:val="20"/>
          <w:szCs w:val="20"/>
        </w:rPr>
      </w:pPr>
      <w:r>
        <w:rPr>
          <w:rFonts w:eastAsia="Times New Roman"/>
          <w:i/>
          <w:iCs/>
          <w:sz w:val="23"/>
          <w:szCs w:val="23"/>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395683" w:rsidRDefault="00395683">
      <w:pPr>
        <w:spacing w:line="4" w:lineRule="exact"/>
        <w:rPr>
          <w:sz w:val="20"/>
          <w:szCs w:val="20"/>
        </w:rPr>
      </w:pPr>
    </w:p>
    <w:p w:rsidR="00395683" w:rsidRDefault="00AB727D">
      <w:pPr>
        <w:ind w:left="960"/>
        <w:rPr>
          <w:sz w:val="20"/>
          <w:szCs w:val="20"/>
        </w:rPr>
      </w:pPr>
      <w:r>
        <w:rPr>
          <w:rFonts w:eastAsia="Times New Roman"/>
          <w:b/>
          <w:bCs/>
          <w:sz w:val="23"/>
          <w:szCs w:val="23"/>
        </w:rPr>
        <w:t>Электронные (динамические) таблицы</w:t>
      </w:r>
    </w:p>
    <w:p w:rsidR="00395683" w:rsidRDefault="00AB727D">
      <w:pPr>
        <w:tabs>
          <w:tab w:val="left" w:pos="2340"/>
          <w:tab w:val="left" w:pos="3580"/>
          <w:tab w:val="left" w:pos="4720"/>
          <w:tab w:val="left" w:pos="6240"/>
          <w:tab w:val="left" w:pos="6960"/>
          <w:tab w:val="left" w:pos="7300"/>
          <w:tab w:val="left" w:pos="9080"/>
        </w:tabs>
        <w:ind w:left="980"/>
        <w:rPr>
          <w:sz w:val="20"/>
          <w:szCs w:val="20"/>
        </w:rPr>
      </w:pPr>
      <w:r>
        <w:rPr>
          <w:rFonts w:eastAsia="Times New Roman"/>
          <w:sz w:val="23"/>
          <w:szCs w:val="23"/>
        </w:rPr>
        <w:t>Технология</w:t>
      </w:r>
      <w:r>
        <w:rPr>
          <w:rFonts w:eastAsia="Times New Roman"/>
          <w:sz w:val="23"/>
          <w:szCs w:val="23"/>
        </w:rPr>
        <w:tab/>
        <w:t>обработки</w:t>
      </w:r>
      <w:r>
        <w:rPr>
          <w:rFonts w:eastAsia="Times New Roman"/>
          <w:sz w:val="23"/>
          <w:szCs w:val="23"/>
        </w:rPr>
        <w:tab/>
        <w:t>числовой</w:t>
      </w:r>
      <w:r>
        <w:rPr>
          <w:rFonts w:eastAsia="Times New Roman"/>
          <w:sz w:val="23"/>
          <w:szCs w:val="23"/>
        </w:rPr>
        <w:tab/>
        <w:t>информации.</w:t>
      </w:r>
      <w:r>
        <w:rPr>
          <w:rFonts w:eastAsia="Times New Roman"/>
          <w:sz w:val="23"/>
          <w:szCs w:val="23"/>
        </w:rPr>
        <w:tab/>
        <w:t>Ввод</w:t>
      </w:r>
      <w:r>
        <w:rPr>
          <w:rFonts w:eastAsia="Times New Roman"/>
          <w:sz w:val="23"/>
          <w:szCs w:val="23"/>
        </w:rPr>
        <w:tab/>
        <w:t>и</w:t>
      </w:r>
      <w:r>
        <w:rPr>
          <w:rFonts w:eastAsia="Times New Roman"/>
          <w:sz w:val="23"/>
          <w:szCs w:val="23"/>
        </w:rPr>
        <w:tab/>
        <w:t>редактирование</w:t>
      </w:r>
      <w:r>
        <w:rPr>
          <w:rFonts w:eastAsia="Times New Roman"/>
          <w:sz w:val="23"/>
          <w:szCs w:val="23"/>
        </w:rPr>
        <w:tab/>
        <w:t>данных.</w:t>
      </w:r>
    </w:p>
    <w:p w:rsidR="00395683" w:rsidRDefault="00AB727D">
      <w:pPr>
        <w:ind w:left="260"/>
        <w:rPr>
          <w:sz w:val="20"/>
          <w:szCs w:val="20"/>
        </w:rPr>
      </w:pPr>
      <w:r>
        <w:rPr>
          <w:rFonts w:eastAsia="Times New Roman"/>
          <w:sz w:val="23"/>
          <w:szCs w:val="23"/>
        </w:rPr>
        <w:t>Автозаполнение. Форматирование ячеек. Стандартные функции. Виды ссылок в формулах.</w:t>
      </w:r>
    </w:p>
    <w:p w:rsidR="00395683" w:rsidRDefault="00AB727D">
      <w:pPr>
        <w:ind w:left="260"/>
        <w:rPr>
          <w:sz w:val="20"/>
          <w:szCs w:val="20"/>
        </w:rPr>
      </w:pPr>
      <w:r>
        <w:rPr>
          <w:rFonts w:eastAsia="Times New Roman"/>
          <w:sz w:val="23"/>
          <w:szCs w:val="23"/>
        </w:rPr>
        <w:t>Фильтрация и сортировка данных в диапазоне или таблице. Коллективная работа с данными.</w:t>
      </w:r>
    </w:p>
    <w:p w:rsidR="00395683" w:rsidRDefault="00AB727D">
      <w:pPr>
        <w:ind w:left="260"/>
        <w:rPr>
          <w:sz w:val="20"/>
          <w:szCs w:val="20"/>
        </w:rPr>
      </w:pPr>
      <w:r>
        <w:rPr>
          <w:rFonts w:eastAsia="Times New Roman"/>
          <w:i/>
          <w:iCs/>
          <w:sz w:val="23"/>
          <w:szCs w:val="23"/>
        </w:rPr>
        <w:t>Подключение к внешним данным и их импорт.</w:t>
      </w:r>
    </w:p>
    <w:p w:rsidR="00395683" w:rsidRDefault="00AB727D">
      <w:pPr>
        <w:ind w:left="960"/>
        <w:rPr>
          <w:sz w:val="20"/>
          <w:szCs w:val="20"/>
        </w:rPr>
      </w:pPr>
      <w:r>
        <w:rPr>
          <w:rFonts w:eastAsia="Times New Roman"/>
          <w:sz w:val="23"/>
          <w:szCs w:val="23"/>
        </w:rPr>
        <w:t>Решение вычислительных задач из различных предметных областей.</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Компьютерные средства представления и анализа данных. Визуализация данных.</w:t>
      </w:r>
    </w:p>
    <w:p w:rsidR="00395683" w:rsidRDefault="00AB727D">
      <w:pPr>
        <w:ind w:left="960"/>
        <w:rPr>
          <w:sz w:val="20"/>
          <w:szCs w:val="20"/>
        </w:rPr>
      </w:pPr>
      <w:r>
        <w:rPr>
          <w:rFonts w:eastAsia="Times New Roman"/>
          <w:b/>
          <w:bCs/>
          <w:sz w:val="23"/>
          <w:szCs w:val="23"/>
        </w:rPr>
        <w:t>Базы данных</w:t>
      </w:r>
    </w:p>
    <w:p w:rsidR="00395683" w:rsidRDefault="00AB727D">
      <w:pPr>
        <w:spacing w:line="241" w:lineRule="auto"/>
        <w:ind w:left="260" w:firstLine="708"/>
        <w:jc w:val="both"/>
        <w:rPr>
          <w:sz w:val="20"/>
          <w:szCs w:val="20"/>
        </w:rPr>
      </w:pPr>
      <w:r>
        <w:rPr>
          <w:rFonts w:eastAsia="Times New Roman"/>
          <w:sz w:val="23"/>
          <w:szCs w:val="23"/>
        </w:rP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395683" w:rsidRDefault="00AB727D">
      <w:pPr>
        <w:spacing w:line="237" w:lineRule="auto"/>
        <w:ind w:left="960"/>
        <w:rPr>
          <w:sz w:val="20"/>
          <w:szCs w:val="20"/>
        </w:rPr>
      </w:pPr>
      <w:r>
        <w:rPr>
          <w:rFonts w:eastAsia="Times New Roman"/>
          <w:i/>
          <w:iCs/>
          <w:sz w:val="23"/>
          <w:szCs w:val="23"/>
        </w:rPr>
        <w:t>Формы. Отчеты.</w:t>
      </w:r>
    </w:p>
    <w:p w:rsidR="00395683" w:rsidRDefault="00AB727D">
      <w:pPr>
        <w:ind w:left="960"/>
        <w:rPr>
          <w:sz w:val="20"/>
          <w:szCs w:val="20"/>
        </w:rPr>
      </w:pPr>
      <w:r>
        <w:rPr>
          <w:rFonts w:eastAsia="Times New Roman"/>
          <w:sz w:val="23"/>
          <w:szCs w:val="23"/>
        </w:rPr>
        <w:t xml:space="preserve">Многотабличные БД. Связи между таблицами. </w:t>
      </w:r>
      <w:r>
        <w:rPr>
          <w:rFonts w:eastAsia="Times New Roman"/>
          <w:i/>
          <w:iCs/>
          <w:sz w:val="23"/>
          <w:szCs w:val="23"/>
        </w:rPr>
        <w:t>Нормализация</w:t>
      </w:r>
      <w:r>
        <w:rPr>
          <w:rFonts w:eastAsia="Times New Roman"/>
          <w:sz w:val="23"/>
          <w:szCs w:val="23"/>
        </w:rPr>
        <w:t>.</w:t>
      </w:r>
    </w:p>
    <w:p w:rsidR="00395683" w:rsidRDefault="00AB727D">
      <w:pPr>
        <w:ind w:left="960"/>
        <w:rPr>
          <w:sz w:val="20"/>
          <w:szCs w:val="20"/>
        </w:rPr>
      </w:pPr>
      <w:r>
        <w:rPr>
          <w:rFonts w:eastAsia="Times New Roman"/>
          <w:b/>
          <w:bCs/>
          <w:sz w:val="23"/>
          <w:szCs w:val="23"/>
        </w:rPr>
        <w:t>Подготовка и выполнение исследовательского проекта</w:t>
      </w:r>
    </w:p>
    <w:p w:rsidR="00395683" w:rsidRDefault="00AB727D">
      <w:pPr>
        <w:ind w:left="260" w:firstLine="708"/>
        <w:jc w:val="both"/>
        <w:rPr>
          <w:sz w:val="20"/>
          <w:szCs w:val="20"/>
        </w:rPr>
      </w:pPr>
      <w:r>
        <w:rPr>
          <w:rFonts w:eastAsia="Times New Roman"/>
          <w:sz w:val="23"/>
          <w:szCs w:val="23"/>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395683" w:rsidRDefault="00AB727D">
      <w:pPr>
        <w:ind w:left="960"/>
        <w:rPr>
          <w:sz w:val="20"/>
          <w:szCs w:val="20"/>
        </w:rPr>
      </w:pPr>
      <w:r>
        <w:rPr>
          <w:rFonts w:eastAsia="Times New Roman"/>
          <w:sz w:val="23"/>
          <w:szCs w:val="23"/>
        </w:rPr>
        <w:t>Статистическая обработка данных. Обработка результатов эксперимента.</w:t>
      </w:r>
    </w:p>
    <w:p w:rsidR="00395683" w:rsidRDefault="00395683">
      <w:pPr>
        <w:spacing w:line="6" w:lineRule="exact"/>
        <w:rPr>
          <w:sz w:val="20"/>
          <w:szCs w:val="20"/>
        </w:rPr>
      </w:pPr>
    </w:p>
    <w:p w:rsidR="00395683" w:rsidRDefault="00AB727D">
      <w:pPr>
        <w:ind w:left="960"/>
        <w:rPr>
          <w:sz w:val="20"/>
          <w:szCs w:val="20"/>
        </w:rPr>
      </w:pPr>
      <w:r>
        <w:rPr>
          <w:rFonts w:eastAsia="Times New Roman"/>
          <w:b/>
          <w:bCs/>
          <w:i/>
          <w:iCs/>
          <w:sz w:val="23"/>
          <w:szCs w:val="23"/>
        </w:rPr>
        <w:t>Системы искусственного интеллекта и машинное обучение</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12" w:lineRule="exact"/>
        <w:rPr>
          <w:sz w:val="20"/>
          <w:szCs w:val="20"/>
        </w:rPr>
      </w:pPr>
    </w:p>
    <w:p w:rsidR="00395683" w:rsidRDefault="00AB727D">
      <w:pPr>
        <w:ind w:right="-259"/>
        <w:jc w:val="center"/>
        <w:rPr>
          <w:sz w:val="20"/>
          <w:szCs w:val="20"/>
        </w:rPr>
      </w:pPr>
      <w:r>
        <w:rPr>
          <w:rFonts w:eastAsia="Times New Roman"/>
          <w:sz w:val="20"/>
          <w:szCs w:val="20"/>
        </w:rPr>
        <w:t>138</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i/>
          <w:iCs/>
          <w:sz w:val="23"/>
          <w:szCs w:val="23"/>
        </w:rPr>
        <w:lastRenderedPageBreak/>
        <w:t>Машинное обучение – решение задач распознавания, классификации и предсказания.</w:t>
      </w:r>
    </w:p>
    <w:p w:rsidR="00395683" w:rsidRDefault="00395683">
      <w:pPr>
        <w:spacing w:line="1" w:lineRule="exact"/>
        <w:rPr>
          <w:sz w:val="20"/>
          <w:szCs w:val="20"/>
        </w:rPr>
      </w:pPr>
    </w:p>
    <w:p w:rsidR="00395683" w:rsidRDefault="00AB727D">
      <w:pPr>
        <w:ind w:left="260"/>
        <w:rPr>
          <w:sz w:val="20"/>
          <w:szCs w:val="20"/>
        </w:rPr>
      </w:pPr>
      <w:r>
        <w:rPr>
          <w:rFonts w:eastAsia="Times New Roman"/>
          <w:i/>
          <w:iCs/>
          <w:sz w:val="23"/>
          <w:szCs w:val="23"/>
        </w:rPr>
        <w:t>Искусственный  интеллект.  Анализ  данных  с  применением  методов  машинного  обучения.</w:t>
      </w:r>
    </w:p>
    <w:p w:rsidR="00395683" w:rsidRDefault="00AB727D">
      <w:pPr>
        <w:ind w:left="260"/>
        <w:rPr>
          <w:sz w:val="20"/>
          <w:szCs w:val="20"/>
        </w:rPr>
      </w:pPr>
      <w:r>
        <w:rPr>
          <w:rFonts w:eastAsia="Times New Roman"/>
          <w:i/>
          <w:iCs/>
          <w:sz w:val="23"/>
          <w:szCs w:val="23"/>
        </w:rPr>
        <w:t>Экспертные и рекомендательные системы.</w:t>
      </w:r>
    </w:p>
    <w:p w:rsidR="00395683" w:rsidRDefault="00AB727D">
      <w:pPr>
        <w:spacing w:line="258" w:lineRule="auto"/>
        <w:ind w:left="260" w:firstLine="708"/>
        <w:jc w:val="both"/>
        <w:rPr>
          <w:sz w:val="20"/>
          <w:szCs w:val="20"/>
        </w:rPr>
      </w:pPr>
      <w:r>
        <w:rPr>
          <w:rFonts w:eastAsia="Times New Roman"/>
          <w:i/>
          <w:iCs/>
          <w:sz w:val="23"/>
          <w:szCs w:val="23"/>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95683" w:rsidRDefault="00395683">
      <w:pPr>
        <w:spacing w:line="202" w:lineRule="exact"/>
        <w:rPr>
          <w:sz w:val="20"/>
          <w:szCs w:val="20"/>
        </w:rPr>
      </w:pPr>
    </w:p>
    <w:p w:rsidR="00395683" w:rsidRDefault="00AB727D">
      <w:pPr>
        <w:ind w:left="960"/>
        <w:rPr>
          <w:sz w:val="20"/>
          <w:szCs w:val="20"/>
        </w:rPr>
      </w:pPr>
      <w:r>
        <w:rPr>
          <w:rFonts w:eastAsia="Times New Roman"/>
          <w:b/>
          <w:bCs/>
          <w:sz w:val="23"/>
          <w:szCs w:val="23"/>
        </w:rPr>
        <w:t>Работа в информационном пространстве</w:t>
      </w:r>
    </w:p>
    <w:p w:rsidR="00395683" w:rsidRDefault="00AB727D">
      <w:pPr>
        <w:spacing w:line="238" w:lineRule="auto"/>
        <w:ind w:left="960"/>
        <w:rPr>
          <w:sz w:val="20"/>
          <w:szCs w:val="20"/>
        </w:rPr>
      </w:pPr>
      <w:r>
        <w:rPr>
          <w:rFonts w:eastAsia="Times New Roman"/>
          <w:b/>
          <w:bCs/>
          <w:sz w:val="23"/>
          <w:szCs w:val="23"/>
        </w:rPr>
        <w:t>Компьютерные сети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Принципы построения компьютерных сетей. </w:t>
      </w:r>
      <w:r>
        <w:rPr>
          <w:rFonts w:eastAsia="Times New Roman"/>
          <w:i/>
          <w:iCs/>
          <w:sz w:val="23"/>
          <w:szCs w:val="23"/>
        </w:rPr>
        <w:t>Аппаратные компоненты компьютерных</w:t>
      </w:r>
      <w:r>
        <w:rPr>
          <w:rFonts w:eastAsia="Times New Roman"/>
          <w:sz w:val="23"/>
          <w:szCs w:val="23"/>
        </w:rPr>
        <w:t xml:space="preserve"> </w:t>
      </w:r>
      <w:r>
        <w:rPr>
          <w:rFonts w:eastAsia="Times New Roman"/>
          <w:i/>
          <w:iCs/>
          <w:sz w:val="23"/>
          <w:szCs w:val="23"/>
        </w:rPr>
        <w:t xml:space="preserve">сетей. Проводные и беспроводные телекоммуникационные каналы. </w:t>
      </w:r>
      <w:r>
        <w:rPr>
          <w:rFonts w:eastAsia="Times New Roman"/>
          <w:sz w:val="23"/>
          <w:szCs w:val="23"/>
        </w:rPr>
        <w:t>Сетевые протоколы.</w:t>
      </w:r>
      <w:r>
        <w:rPr>
          <w:rFonts w:eastAsia="Times New Roman"/>
          <w:i/>
          <w:iCs/>
          <w:sz w:val="23"/>
          <w:szCs w:val="23"/>
        </w:rPr>
        <w:t xml:space="preserve"> </w:t>
      </w:r>
      <w:r>
        <w:rPr>
          <w:rFonts w:eastAsia="Times New Roman"/>
          <w:sz w:val="23"/>
          <w:szCs w:val="23"/>
        </w:rPr>
        <w:t xml:space="preserve">Принципы межсетевого взаимодействия. Сетевые операционные системы. </w:t>
      </w:r>
      <w:r>
        <w:rPr>
          <w:rFonts w:eastAsia="Times New Roman"/>
          <w:i/>
          <w:iCs/>
          <w:sz w:val="23"/>
          <w:szCs w:val="23"/>
        </w:rPr>
        <w:t>Задачи системного</w:t>
      </w:r>
      <w:r>
        <w:rPr>
          <w:rFonts w:eastAsia="Times New Roman"/>
          <w:sz w:val="23"/>
          <w:szCs w:val="23"/>
        </w:rPr>
        <w:t xml:space="preserve"> </w:t>
      </w:r>
      <w:r>
        <w:rPr>
          <w:rFonts w:eastAsia="Times New Roman"/>
          <w:i/>
          <w:iCs/>
          <w:sz w:val="23"/>
          <w:szCs w:val="23"/>
        </w:rPr>
        <w:t>администрирования компьютеров и компьютерных сетей.</w:t>
      </w:r>
    </w:p>
    <w:p w:rsidR="00395683" w:rsidRDefault="00AB727D">
      <w:pPr>
        <w:ind w:left="960"/>
        <w:rPr>
          <w:sz w:val="20"/>
          <w:szCs w:val="20"/>
        </w:rPr>
      </w:pPr>
      <w:r>
        <w:rPr>
          <w:rFonts w:eastAsia="Times New Roman"/>
          <w:sz w:val="23"/>
          <w:szCs w:val="23"/>
        </w:rPr>
        <w:t>Интернет. Адресация в сети Интернет (IP-адреса, маски подсети). Система доменных</w:t>
      </w:r>
    </w:p>
    <w:p w:rsidR="00395683" w:rsidRDefault="00AB727D">
      <w:pPr>
        <w:ind w:left="260"/>
        <w:rPr>
          <w:sz w:val="20"/>
          <w:szCs w:val="20"/>
        </w:rPr>
      </w:pPr>
      <w:r>
        <w:rPr>
          <w:rFonts w:eastAsia="Times New Roman"/>
          <w:sz w:val="23"/>
          <w:szCs w:val="23"/>
        </w:rPr>
        <w:t>имен.</w:t>
      </w:r>
    </w:p>
    <w:p w:rsidR="00395683" w:rsidRDefault="00AB727D">
      <w:pPr>
        <w:ind w:left="960"/>
        <w:rPr>
          <w:sz w:val="20"/>
          <w:szCs w:val="20"/>
        </w:rPr>
      </w:pPr>
      <w:r>
        <w:rPr>
          <w:rFonts w:eastAsia="Times New Roman"/>
          <w:sz w:val="23"/>
          <w:szCs w:val="23"/>
        </w:rPr>
        <w:t>Технология WWW. Браузеры.</w:t>
      </w:r>
    </w:p>
    <w:p w:rsidR="00395683" w:rsidRDefault="00395683">
      <w:pPr>
        <w:spacing w:line="1" w:lineRule="exact"/>
        <w:rPr>
          <w:sz w:val="20"/>
          <w:szCs w:val="20"/>
        </w:rPr>
      </w:pPr>
    </w:p>
    <w:p w:rsidR="00395683" w:rsidRDefault="00AB727D">
      <w:pPr>
        <w:tabs>
          <w:tab w:val="left" w:pos="2140"/>
          <w:tab w:val="left" w:pos="3380"/>
          <w:tab w:val="left" w:pos="5240"/>
          <w:tab w:val="left" w:pos="6840"/>
          <w:tab w:val="left" w:pos="7200"/>
          <w:tab w:val="left" w:pos="8400"/>
          <w:tab w:val="left" w:pos="9180"/>
        </w:tabs>
        <w:ind w:left="960"/>
        <w:rPr>
          <w:sz w:val="20"/>
          <w:szCs w:val="20"/>
        </w:rPr>
      </w:pPr>
      <w:r>
        <w:rPr>
          <w:rFonts w:eastAsia="Times New Roman"/>
          <w:sz w:val="23"/>
          <w:szCs w:val="23"/>
        </w:rPr>
        <w:t>Веб-сайт.</w:t>
      </w:r>
      <w:r>
        <w:rPr>
          <w:rFonts w:eastAsia="Times New Roman"/>
          <w:sz w:val="23"/>
          <w:szCs w:val="23"/>
        </w:rPr>
        <w:tab/>
        <w:t>Страница.</w:t>
      </w:r>
      <w:r>
        <w:rPr>
          <w:rFonts w:eastAsia="Times New Roman"/>
          <w:sz w:val="23"/>
          <w:szCs w:val="23"/>
        </w:rPr>
        <w:tab/>
        <w:t>Взаимодействие</w:t>
      </w:r>
      <w:r>
        <w:rPr>
          <w:rFonts w:eastAsia="Times New Roman"/>
          <w:sz w:val="23"/>
          <w:szCs w:val="23"/>
        </w:rPr>
        <w:tab/>
        <w:t>веб-страницы</w:t>
      </w:r>
      <w:r>
        <w:rPr>
          <w:rFonts w:eastAsia="Times New Roman"/>
          <w:sz w:val="23"/>
          <w:szCs w:val="23"/>
        </w:rPr>
        <w:tab/>
        <w:t>с</w:t>
      </w:r>
      <w:r>
        <w:rPr>
          <w:rFonts w:eastAsia="Times New Roman"/>
          <w:sz w:val="23"/>
          <w:szCs w:val="23"/>
        </w:rPr>
        <w:tab/>
        <w:t>сервером.</w:t>
      </w:r>
      <w:r>
        <w:rPr>
          <w:rFonts w:eastAsia="Times New Roman"/>
          <w:sz w:val="23"/>
          <w:szCs w:val="23"/>
        </w:rPr>
        <w:tab/>
        <w:t>Язык</w:t>
      </w:r>
      <w:r>
        <w:rPr>
          <w:sz w:val="20"/>
          <w:szCs w:val="20"/>
        </w:rPr>
        <w:tab/>
      </w:r>
      <w:r>
        <w:rPr>
          <w:rFonts w:eastAsia="Times New Roman"/>
        </w:rPr>
        <w:t>HTML.</w:t>
      </w:r>
    </w:p>
    <w:p w:rsidR="00395683" w:rsidRDefault="00AB727D">
      <w:pPr>
        <w:ind w:left="260"/>
        <w:rPr>
          <w:sz w:val="20"/>
          <w:szCs w:val="20"/>
        </w:rPr>
      </w:pPr>
      <w:r>
        <w:rPr>
          <w:rFonts w:eastAsia="Times New Roman"/>
          <w:sz w:val="23"/>
          <w:szCs w:val="23"/>
        </w:rPr>
        <w:t>Динамические страницы.</w:t>
      </w:r>
    </w:p>
    <w:p w:rsidR="00395683" w:rsidRDefault="00AB727D">
      <w:pPr>
        <w:spacing w:line="241" w:lineRule="auto"/>
        <w:ind w:left="260" w:firstLine="708"/>
        <w:jc w:val="both"/>
        <w:rPr>
          <w:sz w:val="20"/>
          <w:szCs w:val="20"/>
        </w:rPr>
      </w:pPr>
      <w:r>
        <w:rPr>
          <w:rFonts w:eastAsia="Times New Roman"/>
          <w:sz w:val="23"/>
          <w:szCs w:val="23"/>
        </w:rPr>
        <w:t xml:space="preserve">Разработка веб-сайтов. Язык HTML, каскадные таблицы стилей (CSS). </w:t>
      </w:r>
      <w:r>
        <w:rPr>
          <w:rFonts w:eastAsia="Times New Roman"/>
          <w:i/>
          <w:iCs/>
          <w:sz w:val="23"/>
          <w:szCs w:val="23"/>
        </w:rPr>
        <w:t>Динамический</w:t>
      </w:r>
      <w:r>
        <w:rPr>
          <w:rFonts w:eastAsia="Times New Roman"/>
          <w:sz w:val="23"/>
          <w:szCs w:val="23"/>
        </w:rPr>
        <w:t xml:space="preserve"> </w:t>
      </w:r>
      <w:r>
        <w:rPr>
          <w:rFonts w:eastAsia="Times New Roman"/>
          <w:i/>
          <w:iCs/>
          <w:sz w:val="23"/>
          <w:szCs w:val="23"/>
        </w:rPr>
        <w:t>HTML. Размещение веб-сайтов.</w:t>
      </w:r>
    </w:p>
    <w:p w:rsidR="00395683" w:rsidRDefault="00395683">
      <w:pPr>
        <w:spacing w:line="1" w:lineRule="exact"/>
        <w:rPr>
          <w:sz w:val="20"/>
          <w:szCs w:val="20"/>
        </w:rPr>
      </w:pPr>
    </w:p>
    <w:p w:rsidR="00395683" w:rsidRDefault="00AB727D">
      <w:pPr>
        <w:spacing w:line="238" w:lineRule="auto"/>
        <w:ind w:left="260" w:firstLine="708"/>
        <w:jc w:val="both"/>
        <w:rPr>
          <w:sz w:val="20"/>
          <w:szCs w:val="20"/>
        </w:rPr>
      </w:pPr>
      <w:r>
        <w:rPr>
          <w:rFonts w:eastAsia="Times New Roman"/>
          <w:i/>
          <w:iCs/>
          <w:sz w:val="23"/>
          <w:szCs w:val="23"/>
        </w:rPr>
        <w:t>Использование сценариев на языке Javascript. Формы. Понятие о серверных языках программирования.</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Сетевое хранение данных. Облачные сервисы.</w:t>
      </w:r>
    </w:p>
    <w:p w:rsidR="00395683" w:rsidRDefault="00AB727D">
      <w:pPr>
        <w:ind w:left="960"/>
        <w:rPr>
          <w:sz w:val="20"/>
          <w:szCs w:val="20"/>
        </w:rPr>
      </w:pPr>
      <w:r>
        <w:rPr>
          <w:rFonts w:eastAsia="Times New Roman"/>
          <w:b/>
          <w:bCs/>
          <w:sz w:val="23"/>
          <w:szCs w:val="23"/>
        </w:rPr>
        <w:t>Деятельность в сети Интернет</w:t>
      </w:r>
    </w:p>
    <w:p w:rsidR="00395683" w:rsidRDefault="00AB727D">
      <w:pPr>
        <w:ind w:left="260" w:firstLine="708"/>
        <w:jc w:val="both"/>
        <w:rPr>
          <w:sz w:val="20"/>
          <w:szCs w:val="20"/>
        </w:rPr>
      </w:pPr>
      <w:r>
        <w:rPr>
          <w:rFonts w:eastAsia="Times New Roman"/>
          <w:sz w:val="23"/>
          <w:szCs w:val="23"/>
        </w:rPr>
        <w:t>Расширенный поиск информации в сети Интернет. Использование языков построения запросов.</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 -торговля; бронирование билетов и гостиниц и т.п. Облачные версии прикладных программных систем.</w:t>
      </w:r>
    </w:p>
    <w:p w:rsidR="00395683" w:rsidRDefault="00395683">
      <w:pPr>
        <w:spacing w:line="3" w:lineRule="exact"/>
        <w:rPr>
          <w:sz w:val="20"/>
          <w:szCs w:val="20"/>
        </w:rPr>
      </w:pPr>
    </w:p>
    <w:p w:rsidR="00395683" w:rsidRDefault="00AB727D">
      <w:pPr>
        <w:ind w:left="260" w:firstLine="720"/>
        <w:jc w:val="both"/>
        <w:rPr>
          <w:sz w:val="20"/>
          <w:szCs w:val="20"/>
        </w:rPr>
      </w:pPr>
      <w:r>
        <w:rPr>
          <w:rFonts w:eastAsia="Times New Roman"/>
          <w:sz w:val="23"/>
          <w:szCs w:val="23"/>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rFonts w:eastAsia="Times New Roman"/>
          <w:i/>
          <w:iCs/>
          <w:sz w:val="23"/>
          <w:szCs w:val="23"/>
        </w:rPr>
        <w:t>Технологии</w:t>
      </w:r>
      <w:r>
        <w:rPr>
          <w:rFonts w:eastAsia="Times New Roman"/>
          <w:sz w:val="23"/>
          <w:szCs w:val="23"/>
        </w:rPr>
        <w:t xml:space="preserve"> </w:t>
      </w:r>
      <w:r>
        <w:rPr>
          <w:rFonts w:eastAsia="Times New Roman"/>
          <w:i/>
          <w:iCs/>
          <w:sz w:val="23"/>
          <w:szCs w:val="23"/>
        </w:rPr>
        <w:t>«Интернета вещей».</w:t>
      </w:r>
      <w:r>
        <w:rPr>
          <w:rFonts w:eastAsia="Times New Roman"/>
          <w:sz w:val="23"/>
          <w:szCs w:val="23"/>
        </w:rPr>
        <w:t xml:space="preserve"> </w:t>
      </w:r>
      <w:r>
        <w:rPr>
          <w:rFonts w:eastAsia="Times New Roman"/>
          <w:i/>
          <w:iCs/>
          <w:sz w:val="23"/>
          <w:szCs w:val="23"/>
        </w:rPr>
        <w:t>Развитие технологий распределенных вычислений.</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3"/>
          <w:szCs w:val="23"/>
        </w:rPr>
        <w:t>Социальная информатика</w:t>
      </w:r>
    </w:p>
    <w:p w:rsidR="00395683" w:rsidRDefault="00AB727D">
      <w:pPr>
        <w:ind w:left="260" w:firstLine="720"/>
        <w:jc w:val="both"/>
        <w:rPr>
          <w:sz w:val="20"/>
          <w:szCs w:val="20"/>
        </w:rPr>
      </w:pPr>
      <w:r>
        <w:rPr>
          <w:rFonts w:eastAsia="Times New Roman"/>
          <w:sz w:val="23"/>
          <w:szCs w:val="23"/>
        </w:rPr>
        <w:t xml:space="preserve">Социальные сети – организация коллективного взаимодействия и обмена данными. Проблема подлинности полученной информации. </w:t>
      </w:r>
      <w:r>
        <w:rPr>
          <w:rFonts w:eastAsia="Times New Roman"/>
          <w:i/>
          <w:iCs/>
          <w:sz w:val="23"/>
          <w:szCs w:val="23"/>
        </w:rPr>
        <w:t>Государственные электронные сервисы и</w:t>
      </w:r>
      <w:r>
        <w:rPr>
          <w:rFonts w:eastAsia="Times New Roman"/>
          <w:sz w:val="23"/>
          <w:szCs w:val="23"/>
        </w:rPr>
        <w:t xml:space="preserve"> </w:t>
      </w:r>
      <w:r>
        <w:rPr>
          <w:rFonts w:eastAsia="Times New Roman"/>
          <w:i/>
          <w:iCs/>
          <w:sz w:val="23"/>
          <w:szCs w:val="23"/>
        </w:rPr>
        <w:t xml:space="preserve">услуги. </w:t>
      </w:r>
      <w:r>
        <w:rPr>
          <w:rFonts w:eastAsia="Times New Roman"/>
          <w:sz w:val="23"/>
          <w:szCs w:val="23"/>
        </w:rPr>
        <w:t>Мобильные приложения.</w:t>
      </w:r>
      <w:r>
        <w:rPr>
          <w:rFonts w:eastAsia="Times New Roman"/>
          <w:i/>
          <w:iCs/>
          <w:sz w:val="23"/>
          <w:szCs w:val="23"/>
        </w:rPr>
        <w:t xml:space="preserve"> </w:t>
      </w:r>
      <w:r>
        <w:rPr>
          <w:rFonts w:eastAsia="Times New Roman"/>
          <w:sz w:val="23"/>
          <w:szCs w:val="23"/>
        </w:rPr>
        <w:t>Открытые образовательные ресурсы.</w:t>
      </w:r>
      <w:r>
        <w:rPr>
          <w:rFonts w:eastAsia="Times New Roman"/>
          <w:i/>
          <w:iCs/>
          <w:sz w:val="23"/>
          <w:szCs w:val="23"/>
        </w:rPr>
        <w:t xml:space="preserve"> </w:t>
      </w:r>
      <w:r>
        <w:rPr>
          <w:rFonts w:eastAsia="Times New Roman"/>
          <w:sz w:val="23"/>
          <w:szCs w:val="23"/>
        </w:rPr>
        <w:t>Информационная</w:t>
      </w:r>
      <w:r>
        <w:rPr>
          <w:rFonts w:eastAsia="Times New Roman"/>
          <w:i/>
          <w:iCs/>
          <w:sz w:val="23"/>
          <w:szCs w:val="23"/>
        </w:rPr>
        <w:t xml:space="preserve"> </w:t>
      </w:r>
      <w:r>
        <w:rPr>
          <w:rFonts w:eastAsia="Times New Roman"/>
          <w:sz w:val="23"/>
          <w:szCs w:val="23"/>
        </w:rPr>
        <w:t>культура. Информационные пространства коллективного взаимодействия. Сетевой этикет: правила поведения в киберпространстве.</w:t>
      </w:r>
    </w:p>
    <w:p w:rsidR="00395683" w:rsidRDefault="00395683">
      <w:pPr>
        <w:spacing w:line="4" w:lineRule="exact"/>
        <w:rPr>
          <w:sz w:val="20"/>
          <w:szCs w:val="20"/>
        </w:rPr>
      </w:pPr>
    </w:p>
    <w:p w:rsidR="00395683" w:rsidRDefault="00AB727D">
      <w:pPr>
        <w:spacing w:line="239" w:lineRule="auto"/>
        <w:ind w:left="260" w:firstLine="708"/>
        <w:jc w:val="both"/>
        <w:rPr>
          <w:sz w:val="20"/>
          <w:szCs w:val="20"/>
        </w:rPr>
      </w:pPr>
      <w:r>
        <w:rPr>
          <w:rFonts w:eastAsia="Times New Roman"/>
          <w:i/>
          <w:iCs/>
          <w:sz w:val="23"/>
          <w:szCs w:val="23"/>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395683" w:rsidRDefault="00AB727D">
      <w:pPr>
        <w:ind w:left="820"/>
        <w:rPr>
          <w:sz w:val="20"/>
          <w:szCs w:val="20"/>
        </w:rPr>
      </w:pPr>
      <w:r>
        <w:rPr>
          <w:rFonts w:eastAsia="Times New Roman"/>
          <w:b/>
          <w:bCs/>
          <w:sz w:val="23"/>
          <w:szCs w:val="23"/>
        </w:rPr>
        <w:t>Информационная безопасность</w:t>
      </w:r>
    </w:p>
    <w:p w:rsidR="00395683" w:rsidRDefault="00AB727D">
      <w:pPr>
        <w:ind w:left="260" w:firstLine="562"/>
        <w:jc w:val="both"/>
        <w:rPr>
          <w:sz w:val="20"/>
          <w:szCs w:val="20"/>
        </w:rPr>
      </w:pPr>
      <w:r>
        <w:rPr>
          <w:rFonts w:eastAsia="Times New Roman"/>
          <w:sz w:val="23"/>
          <w:szCs w:val="23"/>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395683" w:rsidRDefault="00AB727D">
      <w:pPr>
        <w:spacing w:line="239" w:lineRule="auto"/>
        <w:ind w:left="260" w:firstLine="562"/>
        <w:jc w:val="both"/>
        <w:rPr>
          <w:sz w:val="20"/>
          <w:szCs w:val="20"/>
        </w:rPr>
      </w:pPr>
      <w:r>
        <w:rPr>
          <w:rFonts w:eastAsia="Times New Roman"/>
          <w:sz w:val="23"/>
          <w:szCs w:val="23"/>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395683" w:rsidRDefault="00395683">
      <w:pPr>
        <w:spacing w:line="2" w:lineRule="exact"/>
        <w:rPr>
          <w:sz w:val="20"/>
          <w:szCs w:val="20"/>
        </w:rPr>
      </w:pPr>
    </w:p>
    <w:p w:rsidR="00395683" w:rsidRDefault="00AB727D">
      <w:pPr>
        <w:spacing w:line="282" w:lineRule="auto"/>
        <w:ind w:left="260" w:firstLine="562"/>
        <w:jc w:val="both"/>
        <w:rPr>
          <w:sz w:val="20"/>
          <w:szCs w:val="20"/>
        </w:rPr>
      </w:pPr>
      <w:r>
        <w:rPr>
          <w:rFonts w:eastAsia="Times New Roman"/>
          <w:sz w:val="23"/>
          <w:szCs w:val="23"/>
        </w:rPr>
        <w:t>Техногенные и экономические угрозы, связанные с использованием ИКТ. Правовое обеспечение информационной безопасности.</w:t>
      </w:r>
    </w:p>
    <w:p w:rsidR="00395683" w:rsidRDefault="00395683">
      <w:pPr>
        <w:spacing w:line="361" w:lineRule="exact"/>
        <w:rPr>
          <w:sz w:val="20"/>
          <w:szCs w:val="20"/>
        </w:rPr>
      </w:pPr>
    </w:p>
    <w:p w:rsidR="00395683" w:rsidRDefault="00AB727D">
      <w:pPr>
        <w:ind w:right="-259"/>
        <w:jc w:val="center"/>
        <w:rPr>
          <w:sz w:val="20"/>
          <w:szCs w:val="20"/>
        </w:rPr>
      </w:pPr>
      <w:r>
        <w:rPr>
          <w:rFonts w:eastAsia="Times New Roman"/>
          <w:sz w:val="20"/>
          <w:szCs w:val="20"/>
        </w:rPr>
        <w:t>139</w:t>
      </w:r>
    </w:p>
    <w:p w:rsidR="00395683" w:rsidRDefault="00395683">
      <w:pPr>
        <w:sectPr w:rsidR="00395683">
          <w:pgSz w:w="11900" w:h="16838"/>
          <w:pgMar w:top="1105"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Физика</w:t>
      </w:r>
    </w:p>
    <w:p w:rsidR="00395683" w:rsidRDefault="00395683">
      <w:pPr>
        <w:spacing w:line="265"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395683" w:rsidRDefault="00395683">
      <w:pPr>
        <w:spacing w:line="2" w:lineRule="exact"/>
        <w:rPr>
          <w:sz w:val="20"/>
          <w:szCs w:val="20"/>
        </w:rPr>
      </w:pPr>
    </w:p>
    <w:p w:rsidR="00395683" w:rsidRDefault="00AB727D" w:rsidP="002332CD">
      <w:pPr>
        <w:numPr>
          <w:ilvl w:val="1"/>
          <w:numId w:val="150"/>
        </w:numPr>
        <w:tabs>
          <w:tab w:val="left" w:pos="1253"/>
        </w:tabs>
        <w:ind w:left="260" w:firstLine="710"/>
        <w:jc w:val="both"/>
        <w:rPr>
          <w:rFonts w:eastAsia="Times New Roman"/>
          <w:sz w:val="23"/>
          <w:szCs w:val="23"/>
        </w:rPr>
      </w:pPr>
      <w:r>
        <w:rPr>
          <w:rFonts w:eastAsia="Times New Roman"/>
          <w:sz w:val="23"/>
          <w:szCs w:val="23"/>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395683" w:rsidRDefault="00395683">
      <w:pPr>
        <w:spacing w:line="1" w:lineRule="exact"/>
        <w:rPr>
          <w:rFonts w:eastAsia="Times New Roman"/>
          <w:sz w:val="23"/>
          <w:szCs w:val="23"/>
        </w:rPr>
      </w:pPr>
    </w:p>
    <w:p w:rsidR="00395683" w:rsidRDefault="00AB727D">
      <w:pPr>
        <w:spacing w:line="239" w:lineRule="auto"/>
        <w:ind w:left="260" w:firstLine="708"/>
        <w:jc w:val="both"/>
        <w:rPr>
          <w:rFonts w:eastAsia="Times New Roman"/>
          <w:sz w:val="23"/>
          <w:szCs w:val="23"/>
        </w:rPr>
      </w:pPr>
      <w:r>
        <w:rPr>
          <w:rFonts w:eastAsia="Times New Roman"/>
          <w:sz w:val="23"/>
          <w:szCs w:val="23"/>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395683" w:rsidRDefault="00395683">
      <w:pPr>
        <w:spacing w:line="1" w:lineRule="exact"/>
        <w:rPr>
          <w:rFonts w:eastAsia="Times New Roman"/>
          <w:sz w:val="23"/>
          <w:szCs w:val="23"/>
        </w:rPr>
      </w:pPr>
    </w:p>
    <w:p w:rsidR="00395683" w:rsidRDefault="00AB727D" w:rsidP="002332CD">
      <w:pPr>
        <w:numPr>
          <w:ilvl w:val="1"/>
          <w:numId w:val="150"/>
        </w:numPr>
        <w:tabs>
          <w:tab w:val="left" w:pos="1268"/>
        </w:tabs>
        <w:ind w:left="260" w:firstLine="710"/>
        <w:rPr>
          <w:rFonts w:eastAsia="Times New Roman"/>
          <w:sz w:val="23"/>
          <w:szCs w:val="23"/>
        </w:rPr>
      </w:pPr>
      <w:r>
        <w:rPr>
          <w:rFonts w:eastAsia="Times New Roman"/>
          <w:sz w:val="23"/>
          <w:szCs w:val="23"/>
        </w:rPr>
        <w:t>соответствии с ФГОС СОО образования физика может изучаться на базовом и углубленном уровнях.</w:t>
      </w:r>
    </w:p>
    <w:p w:rsidR="00395683" w:rsidRDefault="00395683">
      <w:pPr>
        <w:spacing w:line="1" w:lineRule="exact"/>
        <w:rPr>
          <w:rFonts w:eastAsia="Times New Roman"/>
          <w:sz w:val="23"/>
          <w:szCs w:val="23"/>
        </w:rPr>
      </w:pPr>
    </w:p>
    <w:p w:rsidR="00395683" w:rsidRDefault="00AB727D">
      <w:pPr>
        <w:ind w:left="960"/>
        <w:rPr>
          <w:rFonts w:eastAsia="Times New Roman"/>
          <w:sz w:val="23"/>
          <w:szCs w:val="23"/>
        </w:rPr>
      </w:pPr>
      <w:r>
        <w:rPr>
          <w:rFonts w:eastAsia="Times New Roman"/>
          <w:sz w:val="23"/>
          <w:szCs w:val="23"/>
        </w:rPr>
        <w:t>Изучение физики на базовом уровне ориентировано на обеспечение общеобразовательной</w:t>
      </w:r>
    </w:p>
    <w:p w:rsidR="00395683" w:rsidRDefault="00AB727D" w:rsidP="002332CD">
      <w:pPr>
        <w:numPr>
          <w:ilvl w:val="0"/>
          <w:numId w:val="150"/>
        </w:numPr>
        <w:tabs>
          <w:tab w:val="left" w:pos="440"/>
        </w:tabs>
        <w:ind w:left="440" w:hanging="178"/>
        <w:rPr>
          <w:rFonts w:eastAsia="Times New Roman"/>
          <w:sz w:val="23"/>
          <w:szCs w:val="23"/>
        </w:rPr>
      </w:pPr>
      <w:r>
        <w:rPr>
          <w:rFonts w:eastAsia="Times New Roman"/>
          <w:sz w:val="23"/>
          <w:szCs w:val="23"/>
        </w:rPr>
        <w:t>общекультурной подготовки выпускников.</w:t>
      </w:r>
    </w:p>
    <w:p w:rsidR="00395683" w:rsidRDefault="00AB727D">
      <w:pPr>
        <w:ind w:left="260" w:firstLine="708"/>
        <w:jc w:val="both"/>
        <w:rPr>
          <w:sz w:val="20"/>
          <w:szCs w:val="20"/>
        </w:rPr>
      </w:pPr>
      <w:r>
        <w:rPr>
          <w:rFonts w:eastAsia="Times New Roman"/>
          <w:sz w:val="23"/>
          <w:szCs w:val="23"/>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95683" w:rsidRDefault="00AB727D">
      <w:pPr>
        <w:ind w:left="960"/>
        <w:rPr>
          <w:sz w:val="20"/>
          <w:szCs w:val="20"/>
        </w:rPr>
      </w:pPr>
      <w:r>
        <w:rPr>
          <w:rFonts w:eastAsia="Times New Roman"/>
          <w:sz w:val="23"/>
          <w:szCs w:val="23"/>
        </w:rPr>
        <w:t>Изучение физики на углубленном уровне включает расширение предметных результатов</w:t>
      </w:r>
    </w:p>
    <w:p w:rsidR="00395683" w:rsidRDefault="00AB727D" w:rsidP="002332CD">
      <w:pPr>
        <w:numPr>
          <w:ilvl w:val="0"/>
          <w:numId w:val="151"/>
        </w:numPr>
        <w:tabs>
          <w:tab w:val="left" w:pos="618"/>
        </w:tabs>
        <w:spacing w:line="239" w:lineRule="auto"/>
        <w:ind w:left="260" w:firstLine="2"/>
        <w:rPr>
          <w:rFonts w:eastAsia="Times New Roman"/>
          <w:sz w:val="23"/>
          <w:szCs w:val="23"/>
        </w:rPr>
      </w:pPr>
      <w:r>
        <w:rPr>
          <w:rFonts w:eastAsia="Times New Roman"/>
          <w:sz w:val="23"/>
          <w:szCs w:val="23"/>
        </w:rPr>
        <w:t>содержание, ориентированное на подготовку к последующему профессиональному образованию.</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395683" w:rsidRDefault="00395683">
      <w:pPr>
        <w:spacing w:line="1" w:lineRule="exact"/>
        <w:rPr>
          <w:rFonts w:eastAsia="Times New Roman"/>
          <w:sz w:val="23"/>
          <w:szCs w:val="23"/>
        </w:rPr>
      </w:pPr>
    </w:p>
    <w:p w:rsidR="00395683" w:rsidRDefault="00AB727D" w:rsidP="002332CD">
      <w:pPr>
        <w:numPr>
          <w:ilvl w:val="1"/>
          <w:numId w:val="151"/>
        </w:numPr>
        <w:tabs>
          <w:tab w:val="left" w:pos="1254"/>
        </w:tabs>
        <w:spacing w:line="239" w:lineRule="auto"/>
        <w:ind w:left="260" w:firstLine="710"/>
        <w:jc w:val="both"/>
        <w:rPr>
          <w:rFonts w:eastAsia="Times New Roman"/>
          <w:sz w:val="23"/>
          <w:szCs w:val="23"/>
        </w:rPr>
      </w:pPr>
      <w:r>
        <w:rPr>
          <w:rFonts w:eastAsia="Times New Roman"/>
          <w:sz w:val="23"/>
          <w:szCs w:val="23"/>
        </w:rPr>
        <w:t>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395683" w:rsidRDefault="00395683">
      <w:pPr>
        <w:spacing w:line="2"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395683" w:rsidRDefault="00AB727D">
      <w:pPr>
        <w:spacing w:line="260" w:lineRule="auto"/>
        <w:ind w:left="260" w:firstLine="708"/>
        <w:jc w:val="both"/>
        <w:rPr>
          <w:rFonts w:eastAsia="Times New Roman"/>
          <w:sz w:val="23"/>
          <w:szCs w:val="23"/>
        </w:rPr>
      </w:pPr>
      <w:r>
        <w:rPr>
          <w:rFonts w:eastAsia="Times New Roman"/>
          <w:sz w:val="23"/>
          <w:szCs w:val="23"/>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395683" w:rsidRDefault="00395683">
      <w:pPr>
        <w:spacing w:line="200" w:lineRule="exact"/>
        <w:rPr>
          <w:sz w:val="20"/>
          <w:szCs w:val="20"/>
        </w:rPr>
      </w:pPr>
    </w:p>
    <w:p w:rsidR="00395683" w:rsidRDefault="00AB727D">
      <w:pPr>
        <w:ind w:left="960"/>
        <w:rPr>
          <w:sz w:val="20"/>
          <w:szCs w:val="20"/>
        </w:rPr>
      </w:pPr>
      <w:r>
        <w:rPr>
          <w:rFonts w:eastAsia="Times New Roman"/>
          <w:b/>
          <w:bCs/>
          <w:sz w:val="23"/>
          <w:szCs w:val="23"/>
        </w:rPr>
        <w:t>Базовый уровень</w:t>
      </w:r>
    </w:p>
    <w:p w:rsidR="00395683" w:rsidRDefault="00AB727D">
      <w:pPr>
        <w:spacing w:line="238" w:lineRule="auto"/>
        <w:ind w:left="960"/>
        <w:rPr>
          <w:sz w:val="20"/>
          <w:szCs w:val="20"/>
        </w:rPr>
      </w:pPr>
      <w:r>
        <w:rPr>
          <w:rFonts w:eastAsia="Times New Roman"/>
          <w:b/>
          <w:bCs/>
          <w:sz w:val="23"/>
          <w:szCs w:val="23"/>
        </w:rPr>
        <w:t>Физика и естественно-научный метод познания природы</w:t>
      </w:r>
    </w:p>
    <w:p w:rsidR="00395683" w:rsidRDefault="00395683">
      <w:pPr>
        <w:spacing w:line="1"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3"/>
          <w:szCs w:val="23"/>
        </w:rPr>
        <w:t>.</w:t>
      </w:r>
      <w:r>
        <w:rPr>
          <w:rFonts w:eastAsia="Times New Roman"/>
          <w:sz w:val="23"/>
          <w:szCs w:val="23"/>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3"/>
          <w:szCs w:val="23"/>
        </w:rPr>
        <w:t>Физика и культура.</w:t>
      </w:r>
    </w:p>
    <w:p w:rsidR="00395683" w:rsidRDefault="00395683">
      <w:pPr>
        <w:spacing w:line="207" w:lineRule="exact"/>
        <w:rPr>
          <w:sz w:val="20"/>
          <w:szCs w:val="20"/>
        </w:rPr>
      </w:pPr>
    </w:p>
    <w:p w:rsidR="00395683" w:rsidRDefault="00AB727D">
      <w:pPr>
        <w:ind w:left="960"/>
        <w:rPr>
          <w:sz w:val="20"/>
          <w:szCs w:val="20"/>
        </w:rPr>
      </w:pPr>
      <w:r>
        <w:rPr>
          <w:rFonts w:eastAsia="Times New Roman"/>
          <w:b/>
          <w:bCs/>
          <w:sz w:val="23"/>
          <w:szCs w:val="23"/>
        </w:rPr>
        <w:t>Механика</w:t>
      </w:r>
    </w:p>
    <w:p w:rsidR="00395683" w:rsidRDefault="00AB727D">
      <w:pPr>
        <w:spacing w:line="282" w:lineRule="auto"/>
        <w:ind w:left="260" w:firstLine="708"/>
        <w:jc w:val="both"/>
        <w:rPr>
          <w:sz w:val="20"/>
          <w:szCs w:val="20"/>
        </w:rPr>
      </w:pPr>
      <w:r>
        <w:rPr>
          <w:rFonts w:eastAsia="Times New Roman"/>
          <w:sz w:val="23"/>
          <w:szCs w:val="23"/>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95683" w:rsidRDefault="00395683">
      <w:pPr>
        <w:spacing w:line="360" w:lineRule="exact"/>
        <w:rPr>
          <w:sz w:val="20"/>
          <w:szCs w:val="20"/>
        </w:rPr>
      </w:pPr>
    </w:p>
    <w:p w:rsidR="00395683" w:rsidRDefault="00AB727D">
      <w:pPr>
        <w:ind w:right="-259"/>
        <w:jc w:val="center"/>
        <w:rPr>
          <w:sz w:val="20"/>
          <w:szCs w:val="20"/>
        </w:rPr>
      </w:pPr>
      <w:r>
        <w:rPr>
          <w:rFonts w:eastAsia="Times New Roman"/>
          <w:sz w:val="20"/>
          <w:szCs w:val="20"/>
        </w:rPr>
        <w:t>140</w:t>
      </w:r>
    </w:p>
    <w:p w:rsidR="00395683" w:rsidRDefault="00395683">
      <w:pPr>
        <w:sectPr w:rsidR="00395683">
          <w:pgSz w:w="11900" w:h="16838"/>
          <w:pgMar w:top="1103"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Взаимодействие тел. Законы Всемирного тяготения, Гука, сухого трения. Инерциальная система отсчета. Законы механики Ньютона.</w:t>
      </w:r>
    </w:p>
    <w:p w:rsidR="00395683" w:rsidRDefault="00395683">
      <w:pPr>
        <w:spacing w:line="1" w:lineRule="exact"/>
        <w:rPr>
          <w:sz w:val="20"/>
          <w:szCs w:val="20"/>
        </w:rPr>
      </w:pPr>
    </w:p>
    <w:p w:rsidR="00395683" w:rsidRDefault="00AB727D">
      <w:pPr>
        <w:spacing w:line="241" w:lineRule="auto"/>
        <w:ind w:left="260" w:firstLine="708"/>
        <w:jc w:val="both"/>
        <w:rPr>
          <w:sz w:val="20"/>
          <w:szCs w:val="20"/>
        </w:rPr>
      </w:pPr>
      <w:r>
        <w:rPr>
          <w:rFonts w:eastAsia="Times New Roman"/>
          <w:sz w:val="23"/>
          <w:szCs w:val="23"/>
        </w:rPr>
        <w:t xml:space="preserve">Импульс материальной точки и системы. Изменение и сохранение импульса. </w:t>
      </w:r>
      <w:r>
        <w:rPr>
          <w:rFonts w:eastAsia="Times New Roman"/>
          <w:i/>
          <w:iCs/>
          <w:sz w:val="23"/>
          <w:szCs w:val="23"/>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3"/>
          <w:szCs w:val="23"/>
        </w:rPr>
        <w:t>Механическая энергия системы тел.</w:t>
      </w:r>
      <w:r>
        <w:rPr>
          <w:rFonts w:eastAsia="Times New Roman"/>
          <w:i/>
          <w:iCs/>
          <w:sz w:val="23"/>
          <w:szCs w:val="23"/>
        </w:rPr>
        <w:t xml:space="preserve"> </w:t>
      </w:r>
      <w:r>
        <w:rPr>
          <w:rFonts w:eastAsia="Times New Roman"/>
          <w:sz w:val="23"/>
          <w:szCs w:val="23"/>
        </w:rPr>
        <w:t>Закон сохранения механической энергии.</w:t>
      </w:r>
      <w:r>
        <w:rPr>
          <w:rFonts w:eastAsia="Times New Roman"/>
          <w:i/>
          <w:iCs/>
          <w:sz w:val="23"/>
          <w:szCs w:val="23"/>
        </w:rPr>
        <w:t xml:space="preserve"> </w:t>
      </w:r>
      <w:r>
        <w:rPr>
          <w:rFonts w:eastAsia="Times New Roman"/>
          <w:sz w:val="23"/>
          <w:szCs w:val="23"/>
        </w:rPr>
        <w:t>Работа</w:t>
      </w:r>
      <w:r>
        <w:rPr>
          <w:rFonts w:eastAsia="Times New Roman"/>
          <w:i/>
          <w:iCs/>
          <w:sz w:val="23"/>
          <w:szCs w:val="23"/>
        </w:rPr>
        <w:t xml:space="preserve"> </w:t>
      </w:r>
      <w:r>
        <w:rPr>
          <w:rFonts w:eastAsia="Times New Roman"/>
          <w:sz w:val="23"/>
          <w:szCs w:val="23"/>
        </w:rPr>
        <w:t>силы.</w:t>
      </w:r>
    </w:p>
    <w:p w:rsidR="00395683" w:rsidRDefault="00AB727D">
      <w:pPr>
        <w:ind w:left="960"/>
        <w:rPr>
          <w:sz w:val="20"/>
          <w:szCs w:val="20"/>
        </w:rPr>
      </w:pPr>
      <w:r>
        <w:rPr>
          <w:rFonts w:eastAsia="Times New Roman"/>
          <w:i/>
          <w:iCs/>
          <w:sz w:val="23"/>
          <w:szCs w:val="23"/>
        </w:rPr>
        <w:t>Равновесие материальной точки и твердого тела. Условия равновесия. Момент силы.</w:t>
      </w:r>
    </w:p>
    <w:p w:rsidR="00395683" w:rsidRDefault="00AB727D">
      <w:pPr>
        <w:spacing w:line="236" w:lineRule="auto"/>
        <w:ind w:left="260"/>
        <w:rPr>
          <w:sz w:val="20"/>
          <w:szCs w:val="20"/>
        </w:rPr>
      </w:pPr>
      <w:r>
        <w:rPr>
          <w:rFonts w:eastAsia="Times New Roman"/>
          <w:i/>
          <w:iCs/>
          <w:sz w:val="23"/>
          <w:szCs w:val="23"/>
        </w:rPr>
        <w:t>Равновесие жидкости и газа. Движение жидкостей и газов.</w:t>
      </w:r>
    </w:p>
    <w:p w:rsidR="00395683" w:rsidRDefault="00AB727D">
      <w:pPr>
        <w:ind w:left="960"/>
        <w:rPr>
          <w:sz w:val="20"/>
          <w:szCs w:val="20"/>
        </w:rPr>
      </w:pPr>
      <w:r>
        <w:rPr>
          <w:rFonts w:eastAsia="Times New Roman"/>
          <w:sz w:val="23"/>
          <w:szCs w:val="23"/>
        </w:rPr>
        <w:t>Механические колебания и волны. Превращения энергии при колебаниях. Энергия волны.</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3"/>
          <w:szCs w:val="23"/>
        </w:rPr>
        <w:t>Молекулярная физика и термодинамика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395683" w:rsidRDefault="00395683">
      <w:pPr>
        <w:spacing w:line="3" w:lineRule="exact"/>
        <w:rPr>
          <w:sz w:val="20"/>
          <w:szCs w:val="20"/>
        </w:rPr>
      </w:pPr>
    </w:p>
    <w:p w:rsidR="00395683" w:rsidRDefault="00AB727D">
      <w:pPr>
        <w:ind w:left="960"/>
        <w:rPr>
          <w:sz w:val="20"/>
          <w:szCs w:val="20"/>
        </w:rPr>
      </w:pPr>
      <w:r>
        <w:rPr>
          <w:rFonts w:eastAsia="Times New Roman"/>
          <w:sz w:val="23"/>
          <w:szCs w:val="23"/>
        </w:rPr>
        <w:t xml:space="preserve">Агрегатные состояния вещества. </w:t>
      </w:r>
      <w:r>
        <w:rPr>
          <w:rFonts w:eastAsia="Times New Roman"/>
          <w:i/>
          <w:iCs/>
          <w:sz w:val="23"/>
          <w:szCs w:val="23"/>
        </w:rPr>
        <w:t>Модель строения жидкостей.</w:t>
      </w:r>
    </w:p>
    <w:p w:rsidR="00395683" w:rsidRDefault="00395683">
      <w:pPr>
        <w:spacing w:line="2" w:lineRule="exact"/>
        <w:rPr>
          <w:sz w:val="20"/>
          <w:szCs w:val="20"/>
        </w:rPr>
      </w:pPr>
    </w:p>
    <w:p w:rsidR="00395683" w:rsidRDefault="00AB727D">
      <w:pPr>
        <w:spacing w:line="260" w:lineRule="auto"/>
        <w:ind w:left="260" w:firstLine="708"/>
        <w:jc w:val="both"/>
        <w:rPr>
          <w:sz w:val="20"/>
          <w:szCs w:val="20"/>
        </w:rPr>
      </w:pPr>
      <w:r>
        <w:rPr>
          <w:rFonts w:eastAsia="Times New Roman"/>
          <w:sz w:val="23"/>
          <w:szCs w:val="23"/>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395683" w:rsidRDefault="00395683">
      <w:pPr>
        <w:spacing w:line="198" w:lineRule="exact"/>
        <w:rPr>
          <w:sz w:val="20"/>
          <w:szCs w:val="20"/>
        </w:rPr>
      </w:pPr>
    </w:p>
    <w:p w:rsidR="00395683" w:rsidRDefault="00AB727D">
      <w:pPr>
        <w:ind w:left="960"/>
        <w:rPr>
          <w:sz w:val="20"/>
          <w:szCs w:val="20"/>
        </w:rPr>
      </w:pPr>
      <w:r>
        <w:rPr>
          <w:rFonts w:eastAsia="Times New Roman"/>
          <w:b/>
          <w:bCs/>
          <w:sz w:val="23"/>
          <w:szCs w:val="23"/>
        </w:rPr>
        <w:t>Электродинамика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3"/>
          <w:szCs w:val="23"/>
        </w:rPr>
        <w:t>Сверхпро-водимость.</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3"/>
          <w:szCs w:val="23"/>
        </w:rPr>
        <w:t>Энергия электромагнитного поля.</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Электромагнитные колебания. Колебательный контур.</w:t>
      </w:r>
    </w:p>
    <w:p w:rsidR="00395683" w:rsidRDefault="00395683">
      <w:pPr>
        <w:spacing w:line="2"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Электромагнитные волны. Диапазоны электромагнитных излучений и их практическое применение.</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Геометрическая оптика. Волновые свойства света.</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3"/>
          <w:szCs w:val="23"/>
        </w:rPr>
        <w:t>Основы специальной теории относительности</w:t>
      </w:r>
    </w:p>
    <w:p w:rsidR="00395683" w:rsidRDefault="00AB727D">
      <w:pPr>
        <w:ind w:left="960"/>
        <w:rPr>
          <w:sz w:val="20"/>
          <w:szCs w:val="20"/>
        </w:rPr>
      </w:pPr>
      <w:r>
        <w:rPr>
          <w:rFonts w:eastAsia="Times New Roman"/>
          <w:sz w:val="23"/>
          <w:szCs w:val="23"/>
        </w:rPr>
        <w:t>Инвариантность модуля скорости света в вакууме. Принцип относительности Эйнштейна.</w:t>
      </w:r>
    </w:p>
    <w:p w:rsidR="00395683" w:rsidRDefault="00AB727D">
      <w:pPr>
        <w:ind w:left="260"/>
        <w:rPr>
          <w:sz w:val="20"/>
          <w:szCs w:val="20"/>
        </w:rPr>
      </w:pPr>
      <w:r>
        <w:rPr>
          <w:rFonts w:eastAsia="Times New Roman"/>
          <w:sz w:val="23"/>
          <w:szCs w:val="23"/>
        </w:rPr>
        <w:t>Связь массы и энергии свободной частицы. Энергия покоя.</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Квантовая физика. Физика атома и атомного ядра</w:t>
      </w:r>
    </w:p>
    <w:p w:rsidR="00395683" w:rsidRDefault="00AB727D">
      <w:pPr>
        <w:ind w:left="260" w:firstLine="708"/>
        <w:jc w:val="both"/>
        <w:rPr>
          <w:sz w:val="20"/>
          <w:szCs w:val="20"/>
        </w:rPr>
      </w:pPr>
      <w:r>
        <w:rPr>
          <w:rFonts w:eastAsia="Times New Roman"/>
          <w:sz w:val="23"/>
          <w:szCs w:val="23"/>
        </w:rPr>
        <w:t xml:space="preserve">Гипотеза М. Планка. Фотоэлектрический эффект. Фотон. Корпускулярно-волновой дуа-лизм. </w:t>
      </w:r>
      <w:r>
        <w:rPr>
          <w:rFonts w:eastAsia="Times New Roman"/>
          <w:i/>
          <w:iCs/>
          <w:sz w:val="23"/>
          <w:szCs w:val="23"/>
        </w:rPr>
        <w:t>Соотношение неопределенностей Гейзенберга.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Планетарная модель атома. Объяснение линейчатого спектра водорода на основе кванто-вых постулатов Бора.</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Состав и строение атомного ядра. Энергия связи атомных ядер. Виды радиоактивных превращений атомных ядер.</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Закон радиоактивного распада. Ядерные реакции. Цепная реакция деления ядер.</w:t>
      </w:r>
    </w:p>
    <w:p w:rsidR="00395683" w:rsidRDefault="00AB727D">
      <w:pPr>
        <w:ind w:left="960"/>
        <w:rPr>
          <w:sz w:val="20"/>
          <w:szCs w:val="20"/>
        </w:rPr>
      </w:pPr>
      <w:r>
        <w:rPr>
          <w:rFonts w:eastAsia="Times New Roman"/>
          <w:sz w:val="23"/>
          <w:szCs w:val="23"/>
        </w:rPr>
        <w:t>Элементарные частицы. Фундаментальные взаимодействия.</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Строение Вселенной</w:t>
      </w:r>
    </w:p>
    <w:p w:rsidR="00395683" w:rsidRDefault="00AB727D">
      <w:pPr>
        <w:ind w:left="260" w:firstLine="708"/>
        <w:rPr>
          <w:sz w:val="20"/>
          <w:szCs w:val="20"/>
        </w:rPr>
      </w:pPr>
      <w:r>
        <w:rPr>
          <w:rFonts w:eastAsia="Times New Roman"/>
          <w:sz w:val="23"/>
          <w:szCs w:val="23"/>
        </w:rPr>
        <w:t>Современные представления о происхождении и эволюции Солнца и звезд. Классифика-ция звезд. Звезды и источники их энергии.</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Галактика. Представление о строении и эволюции Вселенной.</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141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b/>
          <w:bCs/>
          <w:sz w:val="23"/>
          <w:szCs w:val="23"/>
        </w:rPr>
        <w:lastRenderedPageBreak/>
        <w:t>Углубленный уровень</w:t>
      </w:r>
    </w:p>
    <w:p w:rsidR="00395683" w:rsidRDefault="00AB727D">
      <w:pPr>
        <w:spacing w:line="238" w:lineRule="auto"/>
        <w:ind w:left="960"/>
        <w:rPr>
          <w:sz w:val="20"/>
          <w:szCs w:val="20"/>
        </w:rPr>
      </w:pPr>
      <w:r>
        <w:rPr>
          <w:rFonts w:eastAsia="Times New Roman"/>
          <w:b/>
          <w:bCs/>
          <w:sz w:val="23"/>
          <w:szCs w:val="23"/>
        </w:rPr>
        <w:t>Физика и естественно-научный метод познания природы</w:t>
      </w:r>
    </w:p>
    <w:p w:rsidR="00395683" w:rsidRDefault="00395683">
      <w:pPr>
        <w:spacing w:line="1" w:lineRule="exact"/>
        <w:rPr>
          <w:sz w:val="20"/>
          <w:szCs w:val="20"/>
        </w:rPr>
      </w:pPr>
    </w:p>
    <w:p w:rsidR="00395683" w:rsidRDefault="00AB727D">
      <w:pPr>
        <w:spacing w:line="248" w:lineRule="auto"/>
        <w:ind w:left="260" w:firstLine="708"/>
        <w:jc w:val="both"/>
        <w:rPr>
          <w:sz w:val="20"/>
          <w:szCs w:val="20"/>
        </w:rPr>
      </w:pPr>
      <w:r>
        <w:rPr>
          <w:rFonts w:eastAsia="Times New Roman"/>
          <w:sz w:val="23"/>
          <w:szCs w:val="23"/>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Fonts w:eastAsia="Times New Roman"/>
          <w:color w:val="1F497D"/>
          <w:sz w:val="23"/>
          <w:szCs w:val="23"/>
        </w:rPr>
        <w:t>.</w:t>
      </w:r>
      <w:r>
        <w:rPr>
          <w:rFonts w:eastAsia="Times New Roman"/>
          <w:sz w:val="23"/>
          <w:szCs w:val="23"/>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3"/>
          <w:szCs w:val="23"/>
        </w:rPr>
        <w:t>Физика и культура.</w:t>
      </w:r>
    </w:p>
    <w:p w:rsidR="00395683" w:rsidRDefault="00395683">
      <w:pPr>
        <w:spacing w:line="212" w:lineRule="exact"/>
        <w:rPr>
          <w:sz w:val="20"/>
          <w:szCs w:val="20"/>
        </w:rPr>
      </w:pPr>
    </w:p>
    <w:p w:rsidR="00395683" w:rsidRDefault="00AB727D">
      <w:pPr>
        <w:ind w:left="960"/>
        <w:rPr>
          <w:sz w:val="20"/>
          <w:szCs w:val="20"/>
        </w:rPr>
      </w:pPr>
      <w:r>
        <w:rPr>
          <w:rFonts w:eastAsia="Times New Roman"/>
          <w:b/>
          <w:bCs/>
          <w:sz w:val="23"/>
          <w:szCs w:val="23"/>
        </w:rPr>
        <w:t>Механика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Pr>
          <w:rFonts w:eastAsia="Times New Roman"/>
          <w:i/>
          <w:iCs/>
          <w:sz w:val="23"/>
          <w:szCs w:val="23"/>
        </w:rPr>
        <w:t>Поступательное и вращательное движение твердого тела.</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w:t>
      </w:r>
    </w:p>
    <w:p w:rsidR="00395683" w:rsidRDefault="00395683">
      <w:pPr>
        <w:spacing w:line="1" w:lineRule="exact"/>
        <w:rPr>
          <w:sz w:val="20"/>
          <w:szCs w:val="20"/>
        </w:rPr>
      </w:pPr>
    </w:p>
    <w:p w:rsidR="00395683" w:rsidRDefault="00AB727D" w:rsidP="002332CD">
      <w:pPr>
        <w:numPr>
          <w:ilvl w:val="0"/>
          <w:numId w:val="152"/>
        </w:numPr>
        <w:tabs>
          <w:tab w:val="left" w:pos="440"/>
        </w:tabs>
        <w:ind w:left="440" w:hanging="178"/>
        <w:rPr>
          <w:rFonts w:eastAsia="Times New Roman"/>
          <w:sz w:val="23"/>
          <w:szCs w:val="23"/>
        </w:rPr>
      </w:pPr>
      <w:r>
        <w:rPr>
          <w:rFonts w:eastAsia="Times New Roman"/>
          <w:sz w:val="23"/>
          <w:szCs w:val="23"/>
        </w:rPr>
        <w:t xml:space="preserve">их искусственных спутников. </w:t>
      </w:r>
      <w:r>
        <w:rPr>
          <w:rFonts w:eastAsia="Times New Roman"/>
          <w:i/>
          <w:iCs/>
          <w:sz w:val="23"/>
          <w:szCs w:val="23"/>
        </w:rPr>
        <w:t>Явления,</w:t>
      </w:r>
      <w:r>
        <w:rPr>
          <w:rFonts w:eastAsia="Times New Roman"/>
          <w:sz w:val="23"/>
          <w:szCs w:val="23"/>
        </w:rPr>
        <w:t xml:space="preserve"> </w:t>
      </w:r>
      <w:r>
        <w:rPr>
          <w:rFonts w:eastAsia="Times New Roman"/>
          <w:i/>
          <w:iCs/>
          <w:sz w:val="23"/>
          <w:szCs w:val="23"/>
        </w:rPr>
        <w:t>наблюдаемые в неинерциальных системах отсчета.</w:t>
      </w:r>
    </w:p>
    <w:p w:rsidR="00395683" w:rsidRDefault="00AB727D">
      <w:pPr>
        <w:ind w:left="960"/>
        <w:rPr>
          <w:rFonts w:eastAsia="Times New Roman"/>
          <w:sz w:val="23"/>
          <w:szCs w:val="23"/>
        </w:rPr>
      </w:pPr>
      <w:r>
        <w:rPr>
          <w:rFonts w:eastAsia="Times New Roman"/>
          <w:sz w:val="23"/>
          <w:szCs w:val="23"/>
        </w:rPr>
        <w:t>Импульс силы. Закон изменения и сохранения импульса. Работа силы. Закон изменения и</w:t>
      </w:r>
    </w:p>
    <w:p w:rsidR="00395683" w:rsidRDefault="00AB727D">
      <w:pPr>
        <w:ind w:left="260"/>
        <w:rPr>
          <w:sz w:val="20"/>
          <w:szCs w:val="20"/>
        </w:rPr>
      </w:pPr>
      <w:r>
        <w:rPr>
          <w:rFonts w:eastAsia="Times New Roman"/>
          <w:sz w:val="23"/>
          <w:szCs w:val="23"/>
        </w:rPr>
        <w:t>сохранения энергии.</w:t>
      </w:r>
    </w:p>
    <w:p w:rsidR="00395683" w:rsidRDefault="00AB727D">
      <w:pPr>
        <w:ind w:left="260" w:firstLine="708"/>
        <w:rPr>
          <w:sz w:val="20"/>
          <w:szCs w:val="20"/>
        </w:rPr>
      </w:pPr>
      <w:r>
        <w:rPr>
          <w:rFonts w:eastAsia="Times New Roman"/>
          <w:sz w:val="23"/>
          <w:szCs w:val="23"/>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w:t>
      </w:r>
    </w:p>
    <w:p w:rsidR="00395683" w:rsidRDefault="00395683">
      <w:pPr>
        <w:spacing w:line="1" w:lineRule="exact"/>
        <w:rPr>
          <w:sz w:val="20"/>
          <w:szCs w:val="20"/>
        </w:rPr>
      </w:pPr>
    </w:p>
    <w:p w:rsidR="00395683" w:rsidRDefault="00AB727D" w:rsidP="002332CD">
      <w:pPr>
        <w:numPr>
          <w:ilvl w:val="0"/>
          <w:numId w:val="153"/>
        </w:numPr>
        <w:tabs>
          <w:tab w:val="left" w:pos="440"/>
        </w:tabs>
        <w:ind w:left="440" w:hanging="179"/>
        <w:rPr>
          <w:rFonts w:eastAsia="Times New Roman"/>
          <w:sz w:val="23"/>
          <w:szCs w:val="23"/>
        </w:rPr>
      </w:pPr>
      <w:r>
        <w:rPr>
          <w:rFonts w:eastAsia="Times New Roman"/>
          <w:sz w:val="23"/>
          <w:szCs w:val="23"/>
        </w:rPr>
        <w:t xml:space="preserve">газов. </w:t>
      </w:r>
      <w:r>
        <w:rPr>
          <w:rFonts w:eastAsia="Times New Roman"/>
          <w:i/>
          <w:iCs/>
          <w:sz w:val="23"/>
          <w:szCs w:val="23"/>
        </w:rPr>
        <w:t>Закон сохранения энергии в динамике жидкости и газа.</w:t>
      </w:r>
    </w:p>
    <w:p w:rsidR="00395683" w:rsidRDefault="00AB727D">
      <w:pPr>
        <w:spacing w:line="239" w:lineRule="auto"/>
        <w:ind w:left="260" w:firstLine="708"/>
        <w:jc w:val="both"/>
        <w:rPr>
          <w:sz w:val="20"/>
          <w:szCs w:val="20"/>
        </w:rPr>
      </w:pPr>
      <w:r>
        <w:rPr>
          <w:rFonts w:eastAsia="Times New Roman"/>
          <w:sz w:val="23"/>
          <w:szCs w:val="23"/>
        </w:rPr>
        <w:t xml:space="preserve">Механические колебания и волны. Амплитуда, период, частота, фаза колебаний. Превра-щения энергии при колебаниях. </w:t>
      </w:r>
      <w:r>
        <w:rPr>
          <w:rFonts w:eastAsia="Times New Roman"/>
          <w:i/>
          <w:iCs/>
          <w:sz w:val="23"/>
          <w:szCs w:val="23"/>
        </w:rPr>
        <w:t>Вынужденные колебания,</w:t>
      </w:r>
      <w:r>
        <w:rPr>
          <w:rFonts w:eastAsia="Times New Roman"/>
          <w:sz w:val="23"/>
          <w:szCs w:val="23"/>
        </w:rPr>
        <w:t xml:space="preserve"> </w:t>
      </w:r>
      <w:r>
        <w:rPr>
          <w:rFonts w:eastAsia="Times New Roman"/>
          <w:i/>
          <w:iCs/>
          <w:sz w:val="23"/>
          <w:szCs w:val="23"/>
        </w:rPr>
        <w:t>резонанс.</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Поперечные и продольные волны. Энергия волны. Интерференция и дифракция волн.</w:t>
      </w:r>
    </w:p>
    <w:p w:rsidR="00395683" w:rsidRDefault="00395683">
      <w:pPr>
        <w:spacing w:line="2" w:lineRule="exact"/>
        <w:rPr>
          <w:sz w:val="20"/>
          <w:szCs w:val="20"/>
        </w:rPr>
      </w:pPr>
    </w:p>
    <w:p w:rsidR="00395683" w:rsidRDefault="00AB727D">
      <w:pPr>
        <w:ind w:left="260"/>
        <w:rPr>
          <w:sz w:val="20"/>
          <w:szCs w:val="20"/>
        </w:rPr>
      </w:pPr>
      <w:r>
        <w:rPr>
          <w:rFonts w:eastAsia="Times New Roman"/>
          <w:sz w:val="23"/>
          <w:szCs w:val="23"/>
        </w:rPr>
        <w:t>Звуковые волны.</w:t>
      </w:r>
    </w:p>
    <w:p w:rsidR="00395683" w:rsidRDefault="00395683">
      <w:pPr>
        <w:spacing w:line="263" w:lineRule="exact"/>
        <w:rPr>
          <w:sz w:val="20"/>
          <w:szCs w:val="20"/>
        </w:rPr>
      </w:pPr>
    </w:p>
    <w:p w:rsidR="00395683" w:rsidRDefault="00AB727D">
      <w:pPr>
        <w:ind w:left="960"/>
        <w:rPr>
          <w:sz w:val="20"/>
          <w:szCs w:val="20"/>
        </w:rPr>
      </w:pPr>
      <w:r>
        <w:rPr>
          <w:rFonts w:eastAsia="Times New Roman"/>
          <w:b/>
          <w:bCs/>
          <w:sz w:val="23"/>
          <w:szCs w:val="23"/>
        </w:rPr>
        <w:t>Молекулярная физика и термодинамика</w:t>
      </w:r>
    </w:p>
    <w:p w:rsidR="00395683" w:rsidRDefault="00AB727D">
      <w:pPr>
        <w:ind w:left="960"/>
        <w:rPr>
          <w:sz w:val="20"/>
          <w:szCs w:val="20"/>
        </w:rPr>
      </w:pPr>
      <w:r>
        <w:rPr>
          <w:rFonts w:eastAsia="Times New Roman"/>
          <w:sz w:val="23"/>
          <w:szCs w:val="23"/>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w:t>
      </w:r>
    </w:p>
    <w:p w:rsidR="00395683" w:rsidRDefault="00395683">
      <w:pPr>
        <w:spacing w:line="1" w:lineRule="exact"/>
        <w:rPr>
          <w:sz w:val="20"/>
          <w:szCs w:val="20"/>
        </w:rPr>
      </w:pPr>
    </w:p>
    <w:p w:rsidR="00395683" w:rsidRDefault="00AB727D">
      <w:pPr>
        <w:spacing w:line="239" w:lineRule="auto"/>
        <w:ind w:left="260"/>
        <w:jc w:val="both"/>
        <w:rPr>
          <w:sz w:val="20"/>
          <w:szCs w:val="20"/>
        </w:rPr>
      </w:pPr>
      <w:r>
        <w:rPr>
          <w:rFonts w:eastAsia="Times New Roman"/>
          <w:sz w:val="23"/>
          <w:szCs w:val="23"/>
        </w:rPr>
        <w:t>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Модель идеального газа в термодинамике: уравнение Менделеева–Клапейрона, выраже-ние для внутренней энергии. Закон Дальтона. Газовые законы.</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rFonts w:eastAsia="Times New Roman"/>
          <w:i/>
          <w:iCs/>
          <w:sz w:val="23"/>
          <w:szCs w:val="23"/>
        </w:rPr>
        <w:t>Поверхностное натяжение.</w:t>
      </w:r>
      <w:r>
        <w:rPr>
          <w:rFonts w:eastAsia="Times New Roman"/>
          <w:sz w:val="23"/>
          <w:szCs w:val="23"/>
        </w:rPr>
        <w:t xml:space="preserve"> Модель строения твердых тел</w:t>
      </w:r>
      <w:r>
        <w:rPr>
          <w:rFonts w:eastAsia="Times New Roman"/>
          <w:i/>
          <w:iCs/>
          <w:sz w:val="23"/>
          <w:szCs w:val="23"/>
        </w:rPr>
        <w:t>.</w:t>
      </w:r>
      <w:r>
        <w:rPr>
          <w:rFonts w:eastAsia="Times New Roman"/>
          <w:sz w:val="23"/>
          <w:szCs w:val="23"/>
        </w:rPr>
        <w:t xml:space="preserve"> </w:t>
      </w:r>
      <w:r>
        <w:rPr>
          <w:rFonts w:eastAsia="Times New Roman"/>
          <w:i/>
          <w:iCs/>
          <w:sz w:val="23"/>
          <w:szCs w:val="23"/>
        </w:rPr>
        <w:t>Механические свойства твер-дых тел</w:t>
      </w:r>
      <w:r>
        <w:rPr>
          <w:rFonts w:eastAsia="Times New Roman"/>
          <w:sz w:val="23"/>
          <w:szCs w:val="23"/>
        </w:rPr>
        <w:t>.</w:t>
      </w:r>
    </w:p>
    <w:p w:rsidR="00395683" w:rsidRDefault="00395683">
      <w:pPr>
        <w:spacing w:line="3" w:lineRule="exact"/>
        <w:rPr>
          <w:sz w:val="20"/>
          <w:szCs w:val="20"/>
        </w:rPr>
      </w:pPr>
    </w:p>
    <w:p w:rsidR="00395683" w:rsidRDefault="00AB727D">
      <w:pPr>
        <w:ind w:left="960"/>
        <w:rPr>
          <w:sz w:val="20"/>
          <w:szCs w:val="20"/>
        </w:rPr>
      </w:pPr>
      <w:r>
        <w:rPr>
          <w:rFonts w:eastAsia="Times New Roman"/>
          <w:sz w:val="23"/>
          <w:szCs w:val="23"/>
        </w:rPr>
        <w:t>Внутренняя энергия. Работа и теплопередача как способы изменения внутренней энергии.</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 xml:space="preserve">Первый закон термодинамики. Адиабатный процесс. </w:t>
      </w:r>
      <w:r>
        <w:rPr>
          <w:rFonts w:eastAsia="Times New Roman"/>
          <w:i/>
          <w:iCs/>
          <w:sz w:val="23"/>
          <w:szCs w:val="23"/>
        </w:rPr>
        <w:t>Второй закон термодинамики.</w:t>
      </w:r>
    </w:p>
    <w:p w:rsidR="00395683" w:rsidRDefault="00AB727D">
      <w:pPr>
        <w:spacing w:line="280" w:lineRule="auto"/>
        <w:ind w:left="260" w:firstLine="708"/>
        <w:jc w:val="both"/>
        <w:rPr>
          <w:sz w:val="20"/>
          <w:szCs w:val="20"/>
        </w:rPr>
      </w:pPr>
      <w:r>
        <w:rPr>
          <w:rFonts w:eastAsia="Times New Roman"/>
          <w:sz w:val="23"/>
          <w:szCs w:val="23"/>
        </w:rPr>
        <w:t>Преобразования энергии в тепловых машинах. КПД тепловой машины. Цикл Карно. Эко-логические проблемы теплоэнергетики.</w:t>
      </w:r>
    </w:p>
    <w:p w:rsidR="00395683" w:rsidRDefault="00395683">
      <w:pPr>
        <w:spacing w:line="176" w:lineRule="exact"/>
        <w:rPr>
          <w:sz w:val="20"/>
          <w:szCs w:val="20"/>
        </w:rPr>
      </w:pPr>
    </w:p>
    <w:p w:rsidR="00395683" w:rsidRDefault="00AB727D">
      <w:pPr>
        <w:ind w:left="960"/>
        <w:rPr>
          <w:sz w:val="20"/>
          <w:szCs w:val="20"/>
        </w:rPr>
      </w:pPr>
      <w:r>
        <w:rPr>
          <w:rFonts w:eastAsia="Times New Roman"/>
          <w:b/>
          <w:bCs/>
          <w:sz w:val="23"/>
          <w:szCs w:val="23"/>
        </w:rPr>
        <w:t>Электродинамика</w:t>
      </w:r>
    </w:p>
    <w:p w:rsidR="00395683" w:rsidRDefault="00395683">
      <w:pPr>
        <w:spacing w:line="1" w:lineRule="exact"/>
        <w:rPr>
          <w:sz w:val="20"/>
          <w:szCs w:val="20"/>
        </w:rPr>
      </w:pPr>
    </w:p>
    <w:p w:rsidR="00395683" w:rsidRDefault="00AB727D">
      <w:pPr>
        <w:spacing w:line="239" w:lineRule="auto"/>
        <w:ind w:left="260" w:firstLine="709"/>
        <w:jc w:val="both"/>
        <w:rPr>
          <w:sz w:val="20"/>
          <w:szCs w:val="20"/>
        </w:rPr>
      </w:pPr>
      <w:r>
        <w:rPr>
          <w:rFonts w:eastAsia="Times New Roman"/>
          <w:sz w:val="23"/>
          <w:szCs w:val="23"/>
        </w:rPr>
        <w:t>Предмет и задачи электродинамики. Электрическое взаимодействие. Закон сохранения электрического заряда</w:t>
      </w:r>
      <w:r>
        <w:rPr>
          <w:rFonts w:eastAsia="Times New Roman"/>
          <w:i/>
          <w:iCs/>
          <w:sz w:val="23"/>
          <w:szCs w:val="23"/>
        </w:rPr>
        <w:t>.</w:t>
      </w:r>
      <w:r>
        <w:rPr>
          <w:rFonts w:eastAsia="Times New Roman"/>
          <w:sz w:val="23"/>
          <w:szCs w:val="23"/>
        </w:rPr>
        <w:t xml:space="preserve">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w:t>
      </w:r>
    </w:p>
    <w:p w:rsidR="00395683" w:rsidRDefault="00395683">
      <w:pPr>
        <w:spacing w:line="2" w:lineRule="exact"/>
        <w:rPr>
          <w:sz w:val="20"/>
          <w:szCs w:val="20"/>
        </w:rPr>
      </w:pPr>
    </w:p>
    <w:p w:rsidR="00395683" w:rsidRDefault="00AB727D" w:rsidP="002332CD">
      <w:pPr>
        <w:numPr>
          <w:ilvl w:val="0"/>
          <w:numId w:val="154"/>
        </w:numPr>
        <w:tabs>
          <w:tab w:val="left" w:pos="418"/>
        </w:tabs>
        <w:ind w:left="960" w:hanging="699"/>
        <w:rPr>
          <w:rFonts w:eastAsia="Times New Roman"/>
          <w:sz w:val="23"/>
          <w:szCs w:val="23"/>
        </w:rPr>
      </w:pPr>
      <w:r>
        <w:rPr>
          <w:rFonts w:eastAsia="Times New Roman"/>
          <w:sz w:val="23"/>
          <w:szCs w:val="23"/>
        </w:rPr>
        <w:t>электростатическом поле. Электрическая емкость. Конденсатор. Энергия электрического поля. Постоянный электрический ток. Электродвижущая сила (ЭДС). Закон Ома для полной</w:t>
      </w:r>
    </w:p>
    <w:p w:rsidR="00395683" w:rsidRDefault="00395683">
      <w:pPr>
        <w:spacing w:line="1" w:lineRule="exact"/>
        <w:rPr>
          <w:sz w:val="20"/>
          <w:szCs w:val="20"/>
        </w:rPr>
      </w:pPr>
    </w:p>
    <w:p w:rsidR="00395683" w:rsidRDefault="00AB727D">
      <w:pPr>
        <w:spacing w:line="280" w:lineRule="auto"/>
        <w:ind w:left="260"/>
        <w:rPr>
          <w:sz w:val="20"/>
          <w:szCs w:val="20"/>
        </w:rPr>
      </w:pPr>
      <w:r>
        <w:rPr>
          <w:rFonts w:eastAsia="Times New Roman"/>
          <w:sz w:val="23"/>
          <w:szCs w:val="23"/>
        </w:rPr>
        <w:t xml:space="preserve">электрической цепи. Электрический ток в металлах, электролитах, полупроводниках, газах и ва-кууме. Плазма. </w:t>
      </w:r>
      <w:r>
        <w:rPr>
          <w:rFonts w:eastAsia="Times New Roman"/>
          <w:i/>
          <w:iCs/>
          <w:sz w:val="23"/>
          <w:szCs w:val="23"/>
        </w:rPr>
        <w:t>Электролиз.</w:t>
      </w:r>
      <w:r>
        <w:rPr>
          <w:rFonts w:eastAsia="Times New Roman"/>
          <w:sz w:val="23"/>
          <w:szCs w:val="23"/>
        </w:rPr>
        <w:t xml:space="preserve"> Полупроводниковые приборы. </w:t>
      </w:r>
      <w:r>
        <w:rPr>
          <w:rFonts w:eastAsia="Times New Roman"/>
          <w:i/>
          <w:iCs/>
          <w:sz w:val="23"/>
          <w:szCs w:val="23"/>
        </w:rPr>
        <w:t>Сверхпроводимость.</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142</w:t>
      </w:r>
    </w:p>
    <w:p w:rsidR="00395683" w:rsidRDefault="00395683">
      <w:pPr>
        <w:sectPr w:rsidR="00395683">
          <w:pgSz w:w="11900" w:h="16838"/>
          <w:pgMar w:top="1369"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 Явление самоиндукции. Индуктивность. Энергия электромагнитного поля</w:t>
      </w:r>
      <w:r>
        <w:rPr>
          <w:rFonts w:eastAsia="Times New Roman"/>
          <w:i/>
          <w:iCs/>
          <w:sz w:val="23"/>
          <w:szCs w:val="23"/>
        </w:rPr>
        <w:t>.</w:t>
      </w:r>
      <w:r>
        <w:rPr>
          <w:rFonts w:eastAsia="Times New Roman"/>
          <w:sz w:val="23"/>
          <w:szCs w:val="23"/>
        </w:rPr>
        <w:t xml:space="preserve"> Магнитные свойства вещества.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Fonts w:eastAsia="Times New Roman"/>
          <w:i/>
          <w:iCs/>
          <w:sz w:val="23"/>
          <w:szCs w:val="23"/>
        </w:rPr>
        <w:t>Элементарная теория трансформатора.</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sz w:val="23"/>
          <w:szCs w:val="23"/>
        </w:rPr>
        <w:t>Электромагнитное поле</w:t>
      </w:r>
      <w:r>
        <w:rPr>
          <w:rFonts w:eastAsia="Times New Roman"/>
          <w:i/>
          <w:iCs/>
          <w:sz w:val="23"/>
          <w:szCs w:val="23"/>
        </w:rPr>
        <w:t>.</w:t>
      </w:r>
      <w:r>
        <w:rPr>
          <w:rFonts w:eastAsia="Times New Roman"/>
          <w:sz w:val="23"/>
          <w:szCs w:val="23"/>
        </w:rPr>
        <w:t xml:space="preserve">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395683" w:rsidRDefault="00395683">
      <w:pPr>
        <w:spacing w:line="1" w:lineRule="exact"/>
        <w:rPr>
          <w:sz w:val="20"/>
          <w:szCs w:val="20"/>
        </w:rPr>
      </w:pPr>
    </w:p>
    <w:p w:rsidR="00395683" w:rsidRDefault="00AB727D">
      <w:pPr>
        <w:spacing w:line="261" w:lineRule="auto"/>
        <w:ind w:left="260" w:firstLine="708"/>
        <w:jc w:val="both"/>
        <w:rPr>
          <w:sz w:val="20"/>
          <w:szCs w:val="20"/>
        </w:rPr>
      </w:pPr>
      <w:r>
        <w:rPr>
          <w:rFonts w:eastAsia="Times New Roman"/>
          <w:sz w:val="23"/>
          <w:szCs w:val="23"/>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395683" w:rsidRDefault="00395683">
      <w:pPr>
        <w:spacing w:line="195" w:lineRule="exact"/>
        <w:rPr>
          <w:sz w:val="20"/>
          <w:szCs w:val="20"/>
        </w:rPr>
      </w:pPr>
    </w:p>
    <w:p w:rsidR="00395683" w:rsidRDefault="00AB727D">
      <w:pPr>
        <w:ind w:left="960"/>
        <w:rPr>
          <w:sz w:val="20"/>
          <w:szCs w:val="20"/>
        </w:rPr>
      </w:pPr>
      <w:r>
        <w:rPr>
          <w:rFonts w:eastAsia="Times New Roman"/>
          <w:b/>
          <w:bCs/>
          <w:sz w:val="23"/>
          <w:szCs w:val="23"/>
        </w:rPr>
        <w:t>Основы специальной теории относительности</w:t>
      </w:r>
    </w:p>
    <w:p w:rsidR="00395683" w:rsidRDefault="00AB727D">
      <w:pPr>
        <w:ind w:left="260" w:firstLine="708"/>
        <w:jc w:val="both"/>
        <w:rPr>
          <w:sz w:val="20"/>
          <w:szCs w:val="20"/>
        </w:rPr>
      </w:pPr>
      <w:r>
        <w:rPr>
          <w:rFonts w:eastAsia="Times New Roman"/>
          <w:sz w:val="23"/>
          <w:szCs w:val="23"/>
        </w:rPr>
        <w:t xml:space="preserve">Инвариантность модуля скорости света в вакууме. Принцип относительности Эйнштейна. </w:t>
      </w:r>
      <w:r>
        <w:rPr>
          <w:rFonts w:eastAsia="Times New Roman"/>
          <w:i/>
          <w:iCs/>
          <w:sz w:val="23"/>
          <w:szCs w:val="23"/>
        </w:rPr>
        <w:t xml:space="preserve">Пространство и время в специальной теории относительности. Энергия и импульс свободной частицы. </w:t>
      </w:r>
      <w:r>
        <w:rPr>
          <w:rFonts w:eastAsia="Times New Roman"/>
          <w:sz w:val="23"/>
          <w:szCs w:val="23"/>
        </w:rPr>
        <w:t>Связь массы и энергии свободной частицы.</w:t>
      </w:r>
      <w:r>
        <w:rPr>
          <w:rFonts w:eastAsia="Times New Roman"/>
          <w:i/>
          <w:iCs/>
          <w:sz w:val="23"/>
          <w:szCs w:val="23"/>
        </w:rPr>
        <w:t xml:space="preserve"> </w:t>
      </w:r>
      <w:r>
        <w:rPr>
          <w:rFonts w:eastAsia="Times New Roman"/>
          <w:sz w:val="23"/>
          <w:szCs w:val="23"/>
        </w:rPr>
        <w:t>Энергия покоя.</w:t>
      </w:r>
    </w:p>
    <w:p w:rsidR="00395683" w:rsidRDefault="00395683">
      <w:pPr>
        <w:spacing w:line="2" w:lineRule="exact"/>
        <w:rPr>
          <w:sz w:val="20"/>
          <w:szCs w:val="20"/>
        </w:rPr>
      </w:pPr>
    </w:p>
    <w:p w:rsidR="00395683" w:rsidRDefault="00AB727D">
      <w:pPr>
        <w:spacing w:line="239" w:lineRule="auto"/>
        <w:ind w:left="960" w:right="3640"/>
        <w:rPr>
          <w:sz w:val="20"/>
          <w:szCs w:val="20"/>
        </w:rPr>
      </w:pPr>
      <w:r>
        <w:rPr>
          <w:rFonts w:eastAsia="Times New Roman"/>
          <w:b/>
          <w:bCs/>
          <w:sz w:val="23"/>
          <w:szCs w:val="23"/>
        </w:rPr>
        <w:t xml:space="preserve">Квантовая физика. Физика атома и атомного ядра </w:t>
      </w:r>
      <w:r>
        <w:rPr>
          <w:rFonts w:eastAsia="Times New Roman"/>
          <w:sz w:val="23"/>
          <w:szCs w:val="23"/>
        </w:rPr>
        <w:t>Предмет и задачи квантовой физики.</w:t>
      </w:r>
    </w:p>
    <w:p w:rsidR="00395683" w:rsidRDefault="00AB727D">
      <w:pPr>
        <w:ind w:left="960"/>
        <w:rPr>
          <w:sz w:val="20"/>
          <w:szCs w:val="20"/>
        </w:rPr>
      </w:pPr>
      <w:r>
        <w:rPr>
          <w:rFonts w:eastAsia="Times New Roman"/>
          <w:sz w:val="23"/>
          <w:szCs w:val="23"/>
        </w:rPr>
        <w:t>Тепловое излучение. Распределение энергии в спектре абсолютно черного тела.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Гипотеза М. Планка о квантах. Фотоэффект. Опыты А.Г. Столетова, законы фотоэффекта.</w:t>
      </w:r>
    </w:p>
    <w:p w:rsidR="00395683" w:rsidRDefault="00AB727D">
      <w:pPr>
        <w:ind w:left="260"/>
        <w:rPr>
          <w:sz w:val="20"/>
          <w:szCs w:val="20"/>
        </w:rPr>
      </w:pPr>
      <w:r>
        <w:rPr>
          <w:rFonts w:eastAsia="Times New Roman"/>
          <w:sz w:val="23"/>
          <w:szCs w:val="23"/>
        </w:rPr>
        <w:t>Уравнение А. Эйнштейна для фотоэффекта.</w:t>
      </w:r>
    </w:p>
    <w:p w:rsidR="00395683" w:rsidRDefault="00AB727D">
      <w:pPr>
        <w:ind w:left="260" w:firstLine="708"/>
        <w:jc w:val="both"/>
        <w:rPr>
          <w:sz w:val="20"/>
          <w:szCs w:val="20"/>
        </w:rPr>
      </w:pPr>
      <w:r>
        <w:rPr>
          <w:rFonts w:eastAsia="Times New Roman"/>
          <w:sz w:val="23"/>
          <w:szCs w:val="23"/>
        </w:rPr>
        <w:t xml:space="preserve">Фотон. </w:t>
      </w:r>
      <w:r>
        <w:rPr>
          <w:rFonts w:eastAsia="Times New Roman"/>
          <w:i/>
          <w:iCs/>
          <w:sz w:val="23"/>
          <w:szCs w:val="23"/>
        </w:rPr>
        <w:t>Опыты П.Н.</w:t>
      </w:r>
      <w:r>
        <w:rPr>
          <w:rFonts w:eastAsia="Times New Roman"/>
          <w:sz w:val="23"/>
          <w:szCs w:val="23"/>
        </w:rPr>
        <w:t xml:space="preserve"> </w:t>
      </w:r>
      <w:r>
        <w:rPr>
          <w:rFonts w:eastAsia="Times New Roman"/>
          <w:i/>
          <w:iCs/>
          <w:sz w:val="23"/>
          <w:szCs w:val="23"/>
        </w:rPr>
        <w:t>Лебедева и С.И.</w:t>
      </w:r>
      <w:r>
        <w:rPr>
          <w:rFonts w:eastAsia="Times New Roman"/>
          <w:sz w:val="23"/>
          <w:szCs w:val="23"/>
        </w:rPr>
        <w:t xml:space="preserve"> </w:t>
      </w:r>
      <w:r>
        <w:rPr>
          <w:rFonts w:eastAsia="Times New Roman"/>
          <w:i/>
          <w:iCs/>
          <w:sz w:val="23"/>
          <w:szCs w:val="23"/>
        </w:rPr>
        <w:t>Вавилова.</w:t>
      </w:r>
      <w:r>
        <w:rPr>
          <w:rFonts w:eastAsia="Times New Roman"/>
          <w:sz w:val="23"/>
          <w:szCs w:val="23"/>
        </w:rPr>
        <w:t xml:space="preserve"> Гипотеза Л. де Бройля о волновых свой-ствах частиц. Корпускулярно-волновой дуализм. </w:t>
      </w:r>
      <w:r>
        <w:rPr>
          <w:rFonts w:eastAsia="Times New Roman"/>
          <w:i/>
          <w:iCs/>
          <w:sz w:val="23"/>
          <w:szCs w:val="23"/>
        </w:rPr>
        <w:t>Дифракция электронов.</w:t>
      </w:r>
      <w:r>
        <w:rPr>
          <w:rFonts w:eastAsia="Times New Roman"/>
          <w:sz w:val="23"/>
          <w:szCs w:val="23"/>
        </w:rPr>
        <w:t xml:space="preserve"> Давление света. Соот-ношение неопределенностей Гейзенберга.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Состав и строение атомного ядра. Изотопы. Ядерные силы. Дефект массы и энергия связи</w:t>
      </w:r>
    </w:p>
    <w:p w:rsidR="00395683" w:rsidRDefault="00AB727D">
      <w:pPr>
        <w:ind w:left="260"/>
        <w:rPr>
          <w:sz w:val="20"/>
          <w:szCs w:val="20"/>
        </w:rPr>
      </w:pPr>
      <w:r>
        <w:rPr>
          <w:rFonts w:eastAsia="Times New Roman"/>
          <w:sz w:val="23"/>
          <w:szCs w:val="23"/>
        </w:rPr>
        <w:t>ядра.</w:t>
      </w:r>
    </w:p>
    <w:p w:rsidR="00395683" w:rsidRDefault="00AB727D">
      <w:pPr>
        <w:ind w:left="260" w:firstLine="708"/>
        <w:jc w:val="both"/>
        <w:rPr>
          <w:sz w:val="20"/>
          <w:szCs w:val="20"/>
        </w:rPr>
      </w:pPr>
      <w:r>
        <w:rPr>
          <w:rFonts w:eastAsia="Times New Roman"/>
          <w:sz w:val="23"/>
          <w:szCs w:val="23"/>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 xml:space="preserve">Элементарные частицы. Фундаментальные взаимодействия. </w:t>
      </w:r>
      <w:r>
        <w:rPr>
          <w:rFonts w:eastAsia="Times New Roman"/>
          <w:i/>
          <w:iCs/>
          <w:sz w:val="23"/>
          <w:szCs w:val="23"/>
        </w:rPr>
        <w:t>Ускорители элементарных</w:t>
      </w:r>
      <w:r>
        <w:rPr>
          <w:rFonts w:eastAsia="Times New Roman"/>
          <w:sz w:val="23"/>
          <w:szCs w:val="23"/>
        </w:rPr>
        <w:t xml:space="preserve"> </w:t>
      </w:r>
      <w:r>
        <w:rPr>
          <w:rFonts w:eastAsia="Times New Roman"/>
          <w:i/>
          <w:iCs/>
          <w:sz w:val="23"/>
          <w:szCs w:val="23"/>
        </w:rPr>
        <w:t>частиц.</w:t>
      </w:r>
    </w:p>
    <w:p w:rsidR="00395683" w:rsidRDefault="00395683">
      <w:pPr>
        <w:spacing w:line="176" w:lineRule="exact"/>
        <w:rPr>
          <w:sz w:val="20"/>
          <w:szCs w:val="20"/>
        </w:rPr>
      </w:pPr>
    </w:p>
    <w:p w:rsidR="00395683" w:rsidRDefault="00AB727D">
      <w:pPr>
        <w:ind w:left="960"/>
        <w:rPr>
          <w:sz w:val="20"/>
          <w:szCs w:val="20"/>
        </w:rPr>
      </w:pPr>
      <w:r>
        <w:rPr>
          <w:rFonts w:eastAsia="Times New Roman"/>
          <w:b/>
          <w:bCs/>
          <w:sz w:val="23"/>
          <w:szCs w:val="23"/>
        </w:rPr>
        <w:t>Строение Вселенной</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Применимость законов физики для объяснения природы космических объектов </w:t>
      </w:r>
      <w:r>
        <w:rPr>
          <w:rFonts w:eastAsia="Times New Roman"/>
          <w:i/>
          <w:iCs/>
          <w:sz w:val="23"/>
          <w:szCs w:val="23"/>
        </w:rPr>
        <w:t>.</w:t>
      </w:r>
      <w:r>
        <w:rPr>
          <w:rFonts w:eastAsia="Times New Roman"/>
          <w:sz w:val="23"/>
          <w:szCs w:val="23"/>
        </w:rPr>
        <w:t xml:space="preserve"> Солнеч-ная система. Звезды и источники их энергии. Классификация звезд. Эволюция Солнца и звезд.</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 xml:space="preserve">Галактика. Другие галактики. Пространственно-временные масштабы наблюдаемой Все-ленной. Представление об эволюции Вселенной. </w:t>
      </w:r>
      <w:r>
        <w:rPr>
          <w:rFonts w:eastAsia="Times New Roman"/>
          <w:i/>
          <w:iCs/>
          <w:sz w:val="23"/>
          <w:szCs w:val="23"/>
        </w:rPr>
        <w:t>Темная материя и темная энергия.</w:t>
      </w:r>
    </w:p>
    <w:p w:rsidR="00395683" w:rsidRDefault="00395683">
      <w:pPr>
        <w:spacing w:line="177" w:lineRule="exact"/>
        <w:rPr>
          <w:sz w:val="20"/>
          <w:szCs w:val="20"/>
        </w:rPr>
      </w:pPr>
    </w:p>
    <w:p w:rsidR="00395683" w:rsidRDefault="00AB727D">
      <w:pPr>
        <w:ind w:left="960"/>
        <w:rPr>
          <w:sz w:val="20"/>
          <w:szCs w:val="20"/>
        </w:rPr>
      </w:pPr>
      <w:r>
        <w:rPr>
          <w:rFonts w:eastAsia="Times New Roman"/>
          <w:b/>
          <w:bCs/>
          <w:sz w:val="23"/>
          <w:szCs w:val="23"/>
        </w:rPr>
        <w:t>Примерный перечень практических и лабораторных работ (на выбор учителя)</w:t>
      </w:r>
    </w:p>
    <w:p w:rsidR="00395683" w:rsidRDefault="00AB727D">
      <w:pPr>
        <w:ind w:left="960"/>
        <w:rPr>
          <w:sz w:val="20"/>
          <w:szCs w:val="20"/>
        </w:rPr>
      </w:pPr>
      <w:r>
        <w:rPr>
          <w:rFonts w:eastAsia="Times New Roman"/>
          <w:sz w:val="23"/>
          <w:szCs w:val="23"/>
        </w:rPr>
        <w:t>Прямые измерения:</w:t>
      </w:r>
    </w:p>
    <w:p w:rsidR="00395683" w:rsidRDefault="00AB727D">
      <w:pPr>
        <w:spacing w:line="239" w:lineRule="auto"/>
        <w:ind w:left="260" w:firstLine="283"/>
        <w:rPr>
          <w:sz w:val="20"/>
          <w:szCs w:val="20"/>
        </w:rPr>
      </w:pPr>
      <w:r>
        <w:rPr>
          <w:rFonts w:eastAsia="Times New Roman"/>
          <w:sz w:val="23"/>
          <w:szCs w:val="23"/>
        </w:rPr>
        <w:t>– измерение мгновенной скорости с использованием секундомера или компьютера с датчиками;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сравнение масс (по взаимодействию);</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измерение сил в механике;</w:t>
      </w:r>
    </w:p>
    <w:p w:rsidR="00395683" w:rsidRDefault="00AB727D">
      <w:pPr>
        <w:ind w:left="540"/>
        <w:rPr>
          <w:sz w:val="20"/>
          <w:szCs w:val="20"/>
        </w:rPr>
      </w:pPr>
      <w:r>
        <w:rPr>
          <w:rFonts w:eastAsia="Times New Roman"/>
          <w:sz w:val="23"/>
          <w:szCs w:val="23"/>
        </w:rPr>
        <w:t>–   измерение температуры жидкостными и цифровыми термометрами;</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143</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540"/>
        <w:rPr>
          <w:sz w:val="20"/>
          <w:szCs w:val="20"/>
        </w:rPr>
      </w:pPr>
      <w:r>
        <w:rPr>
          <w:rFonts w:eastAsia="Times New Roman"/>
          <w:sz w:val="23"/>
          <w:szCs w:val="23"/>
        </w:rPr>
        <w:lastRenderedPageBreak/>
        <w:t>–   оценка сил взаимодействия молекул (методом отрыва капель);</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измерение термодинамических параметров газа;</w:t>
      </w:r>
    </w:p>
    <w:p w:rsidR="00395683" w:rsidRDefault="00AB727D">
      <w:pPr>
        <w:ind w:left="540"/>
        <w:rPr>
          <w:sz w:val="20"/>
          <w:szCs w:val="20"/>
        </w:rPr>
      </w:pPr>
      <w:r>
        <w:rPr>
          <w:rFonts w:eastAsia="Times New Roman"/>
          <w:sz w:val="23"/>
          <w:szCs w:val="23"/>
        </w:rPr>
        <w:t>–   измерение ЭДС источника тока;</w:t>
      </w:r>
    </w:p>
    <w:p w:rsidR="00395683" w:rsidRDefault="00AB727D">
      <w:pPr>
        <w:ind w:left="260" w:firstLine="284"/>
        <w:rPr>
          <w:sz w:val="20"/>
          <w:szCs w:val="20"/>
        </w:rPr>
      </w:pPr>
      <w:r>
        <w:rPr>
          <w:rFonts w:eastAsia="Times New Roman"/>
          <w:sz w:val="23"/>
          <w:szCs w:val="23"/>
        </w:rPr>
        <w:t>– измерение силы взаимодействия катушки с током и магнита помощью электронных весов;</w:t>
      </w:r>
    </w:p>
    <w:p w:rsidR="00395683" w:rsidRDefault="00395683">
      <w:pPr>
        <w:spacing w:line="263" w:lineRule="exact"/>
        <w:rPr>
          <w:sz w:val="20"/>
          <w:szCs w:val="20"/>
        </w:rPr>
      </w:pPr>
    </w:p>
    <w:p w:rsidR="00395683" w:rsidRDefault="00AB727D">
      <w:pPr>
        <w:ind w:left="540"/>
        <w:rPr>
          <w:sz w:val="20"/>
          <w:szCs w:val="20"/>
        </w:rPr>
      </w:pPr>
      <w:r>
        <w:rPr>
          <w:rFonts w:eastAsia="Times New Roman"/>
          <w:sz w:val="23"/>
          <w:szCs w:val="23"/>
        </w:rPr>
        <w:t>–   определение периода обращения двойных звезд (печатные материалы).</w:t>
      </w:r>
    </w:p>
    <w:p w:rsidR="00395683" w:rsidRDefault="00395683">
      <w:pPr>
        <w:spacing w:line="265" w:lineRule="exact"/>
        <w:rPr>
          <w:sz w:val="20"/>
          <w:szCs w:val="20"/>
        </w:rPr>
      </w:pPr>
    </w:p>
    <w:p w:rsidR="00395683" w:rsidRDefault="00AB727D">
      <w:pPr>
        <w:ind w:left="960"/>
        <w:rPr>
          <w:sz w:val="20"/>
          <w:szCs w:val="20"/>
        </w:rPr>
      </w:pPr>
      <w:r>
        <w:rPr>
          <w:rFonts w:eastAsia="Times New Roman"/>
          <w:sz w:val="23"/>
          <w:szCs w:val="23"/>
        </w:rPr>
        <w:t>Косвенные измерения:</w:t>
      </w:r>
    </w:p>
    <w:p w:rsidR="00395683" w:rsidRDefault="00AB727D">
      <w:pPr>
        <w:ind w:left="540"/>
        <w:rPr>
          <w:sz w:val="20"/>
          <w:szCs w:val="20"/>
        </w:rPr>
      </w:pPr>
      <w:r>
        <w:rPr>
          <w:rFonts w:eastAsia="Times New Roman"/>
          <w:sz w:val="23"/>
          <w:szCs w:val="23"/>
        </w:rPr>
        <w:t>–   измерение ускорения;</w:t>
      </w:r>
    </w:p>
    <w:p w:rsidR="00395683" w:rsidRDefault="00AB727D">
      <w:pPr>
        <w:ind w:left="540"/>
        <w:rPr>
          <w:sz w:val="20"/>
          <w:szCs w:val="20"/>
        </w:rPr>
      </w:pPr>
      <w:r>
        <w:rPr>
          <w:rFonts w:eastAsia="Times New Roman"/>
          <w:sz w:val="23"/>
          <w:szCs w:val="23"/>
        </w:rPr>
        <w:t>–   измерение ускорения свободного падения;</w:t>
      </w:r>
    </w:p>
    <w:p w:rsidR="00395683" w:rsidRDefault="00AB727D">
      <w:pPr>
        <w:ind w:left="540"/>
        <w:rPr>
          <w:sz w:val="20"/>
          <w:szCs w:val="20"/>
        </w:rPr>
      </w:pPr>
      <w:r>
        <w:rPr>
          <w:rFonts w:eastAsia="Times New Roman"/>
          <w:sz w:val="23"/>
          <w:szCs w:val="23"/>
        </w:rPr>
        <w:t>–   определение энергии и импульса по тормозному пути;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измерение удельной теплоты плавления льда;</w:t>
      </w:r>
    </w:p>
    <w:p w:rsidR="00395683" w:rsidRDefault="00AB727D">
      <w:pPr>
        <w:spacing w:line="239" w:lineRule="auto"/>
        <w:ind w:left="260" w:firstLine="283"/>
        <w:rPr>
          <w:sz w:val="20"/>
          <w:szCs w:val="20"/>
        </w:rPr>
      </w:pPr>
      <w:r>
        <w:rPr>
          <w:rFonts w:eastAsia="Times New Roman"/>
          <w:sz w:val="23"/>
          <w:szCs w:val="23"/>
        </w:rPr>
        <w:t>– измерение напряженности вихревого электрического поля (при наблюдении электромагнитной индукции);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измерение внутреннего сопротивления источника тока;</w:t>
      </w:r>
    </w:p>
    <w:p w:rsidR="00395683" w:rsidRDefault="00AB727D">
      <w:pPr>
        <w:ind w:left="540"/>
        <w:rPr>
          <w:sz w:val="20"/>
          <w:szCs w:val="20"/>
        </w:rPr>
      </w:pPr>
      <w:r>
        <w:rPr>
          <w:rFonts w:eastAsia="Times New Roman"/>
          <w:sz w:val="23"/>
          <w:szCs w:val="23"/>
        </w:rPr>
        <w:t>–   определение показателя преломления среды;</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измерение фокусного расстояния собирающей и рассеивающей линз;</w:t>
      </w:r>
    </w:p>
    <w:p w:rsidR="00395683" w:rsidRDefault="00AB727D">
      <w:pPr>
        <w:ind w:left="540"/>
        <w:rPr>
          <w:sz w:val="20"/>
          <w:szCs w:val="20"/>
        </w:rPr>
      </w:pPr>
      <w:r>
        <w:rPr>
          <w:rFonts w:eastAsia="Times New Roman"/>
          <w:sz w:val="23"/>
          <w:szCs w:val="23"/>
        </w:rPr>
        <w:t>–   определение длины световой волны;</w:t>
      </w:r>
    </w:p>
    <w:p w:rsidR="00395683" w:rsidRDefault="00AB727D">
      <w:pPr>
        <w:spacing w:line="280" w:lineRule="auto"/>
        <w:ind w:left="260" w:firstLine="284"/>
        <w:rPr>
          <w:sz w:val="20"/>
          <w:szCs w:val="20"/>
        </w:rPr>
      </w:pPr>
      <w:r>
        <w:rPr>
          <w:rFonts w:eastAsia="Times New Roman"/>
          <w:sz w:val="23"/>
          <w:szCs w:val="23"/>
        </w:rPr>
        <w:t>– определение импульса и энергии частицы при движении в магнитном поле (по фотографиям).</w:t>
      </w:r>
    </w:p>
    <w:p w:rsidR="00395683" w:rsidRDefault="00395683">
      <w:pPr>
        <w:spacing w:line="177" w:lineRule="exact"/>
        <w:rPr>
          <w:sz w:val="20"/>
          <w:szCs w:val="20"/>
        </w:rPr>
      </w:pPr>
    </w:p>
    <w:p w:rsidR="00395683" w:rsidRDefault="00AB727D">
      <w:pPr>
        <w:ind w:left="960"/>
        <w:rPr>
          <w:sz w:val="20"/>
          <w:szCs w:val="20"/>
        </w:rPr>
      </w:pPr>
      <w:r>
        <w:rPr>
          <w:rFonts w:eastAsia="Times New Roman"/>
          <w:sz w:val="23"/>
          <w:szCs w:val="23"/>
        </w:rPr>
        <w:t>Наблюдение явлений:</w:t>
      </w:r>
    </w:p>
    <w:p w:rsidR="00395683" w:rsidRDefault="00AB727D">
      <w:pPr>
        <w:ind w:left="540"/>
        <w:rPr>
          <w:sz w:val="20"/>
          <w:szCs w:val="20"/>
        </w:rPr>
      </w:pPr>
      <w:r>
        <w:rPr>
          <w:rFonts w:eastAsia="Times New Roman"/>
          <w:sz w:val="23"/>
          <w:szCs w:val="23"/>
        </w:rPr>
        <w:t>–   наблюдение механических явлений в инерциальных и неинерциальных системах отсчета;</w:t>
      </w:r>
    </w:p>
    <w:p w:rsidR="00395683" w:rsidRDefault="00AB727D">
      <w:pPr>
        <w:ind w:left="540"/>
        <w:rPr>
          <w:sz w:val="20"/>
          <w:szCs w:val="20"/>
        </w:rPr>
      </w:pPr>
      <w:r>
        <w:rPr>
          <w:rFonts w:eastAsia="Times New Roman"/>
          <w:sz w:val="23"/>
          <w:szCs w:val="23"/>
        </w:rPr>
        <w:t>–   наблюдение вынужденных колебаний и резонанса;</w:t>
      </w:r>
    </w:p>
    <w:p w:rsidR="00395683" w:rsidRDefault="00AB727D">
      <w:pPr>
        <w:ind w:left="540"/>
        <w:rPr>
          <w:sz w:val="20"/>
          <w:szCs w:val="20"/>
        </w:rPr>
      </w:pPr>
      <w:r>
        <w:rPr>
          <w:rFonts w:eastAsia="Times New Roman"/>
          <w:sz w:val="23"/>
          <w:szCs w:val="23"/>
        </w:rPr>
        <w:t>–   наблюдение диффузии;</w:t>
      </w:r>
    </w:p>
    <w:p w:rsidR="00395683" w:rsidRDefault="00AB727D">
      <w:pPr>
        <w:ind w:left="540"/>
        <w:rPr>
          <w:sz w:val="20"/>
          <w:szCs w:val="20"/>
        </w:rPr>
      </w:pPr>
      <w:r>
        <w:rPr>
          <w:rFonts w:eastAsia="Times New Roman"/>
          <w:sz w:val="23"/>
          <w:szCs w:val="23"/>
        </w:rPr>
        <w:t>–   наблюдение явления электромагнитной индукции;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наблюдение волновых свойств света: дифракция, интерференция, поляризация;</w:t>
      </w:r>
    </w:p>
    <w:p w:rsidR="00395683" w:rsidRDefault="00AB727D">
      <w:pPr>
        <w:ind w:left="540"/>
        <w:rPr>
          <w:sz w:val="20"/>
          <w:szCs w:val="20"/>
        </w:rPr>
      </w:pPr>
      <w:r>
        <w:rPr>
          <w:rFonts w:eastAsia="Times New Roman"/>
          <w:sz w:val="23"/>
          <w:szCs w:val="23"/>
        </w:rPr>
        <w:t>–   наблюдение спектров;</w:t>
      </w:r>
    </w:p>
    <w:p w:rsidR="00395683" w:rsidRDefault="00AB727D">
      <w:pPr>
        <w:ind w:left="540"/>
        <w:rPr>
          <w:sz w:val="20"/>
          <w:szCs w:val="20"/>
        </w:rPr>
      </w:pPr>
      <w:r>
        <w:rPr>
          <w:rFonts w:eastAsia="Times New Roman"/>
          <w:sz w:val="23"/>
          <w:szCs w:val="23"/>
        </w:rPr>
        <w:t>–   вечерние наблюдения звезд, Луны и планет в телескоп или бинокль.</w:t>
      </w:r>
    </w:p>
    <w:p w:rsidR="00395683" w:rsidRDefault="00395683">
      <w:pPr>
        <w:spacing w:line="263" w:lineRule="exact"/>
        <w:rPr>
          <w:sz w:val="20"/>
          <w:szCs w:val="20"/>
        </w:rPr>
      </w:pPr>
    </w:p>
    <w:p w:rsidR="00395683" w:rsidRDefault="00AB727D">
      <w:pPr>
        <w:ind w:left="960"/>
        <w:rPr>
          <w:sz w:val="20"/>
          <w:szCs w:val="20"/>
        </w:rPr>
      </w:pPr>
      <w:r>
        <w:rPr>
          <w:rFonts w:eastAsia="Times New Roman"/>
          <w:sz w:val="23"/>
          <w:szCs w:val="23"/>
        </w:rPr>
        <w:t>Исследования:</w:t>
      </w:r>
    </w:p>
    <w:p w:rsidR="00395683" w:rsidRDefault="00395683">
      <w:pPr>
        <w:spacing w:line="1" w:lineRule="exact"/>
        <w:rPr>
          <w:sz w:val="20"/>
          <w:szCs w:val="20"/>
        </w:rPr>
      </w:pPr>
    </w:p>
    <w:p w:rsidR="00395683" w:rsidRDefault="00AB727D">
      <w:pPr>
        <w:spacing w:line="239" w:lineRule="auto"/>
        <w:ind w:left="260" w:firstLine="283"/>
        <w:rPr>
          <w:sz w:val="20"/>
          <w:szCs w:val="20"/>
        </w:rPr>
      </w:pPr>
      <w:r>
        <w:rPr>
          <w:rFonts w:eastAsia="Times New Roman"/>
          <w:sz w:val="23"/>
          <w:szCs w:val="23"/>
        </w:rPr>
        <w:t>– исследование равноускоренного движения с использованием электронного секундомера или компьютера с датчиками;</w:t>
      </w:r>
    </w:p>
    <w:p w:rsidR="00395683" w:rsidRDefault="00AB727D">
      <w:pPr>
        <w:ind w:left="540"/>
        <w:rPr>
          <w:sz w:val="20"/>
          <w:szCs w:val="20"/>
        </w:rPr>
      </w:pPr>
      <w:r>
        <w:rPr>
          <w:rFonts w:eastAsia="Times New Roman"/>
          <w:sz w:val="23"/>
          <w:szCs w:val="23"/>
        </w:rPr>
        <w:t>–   исследование движения тела, брошенного горизонтально;</w:t>
      </w:r>
    </w:p>
    <w:p w:rsidR="00395683" w:rsidRDefault="00AB727D">
      <w:pPr>
        <w:ind w:left="540"/>
        <w:rPr>
          <w:sz w:val="20"/>
          <w:szCs w:val="20"/>
        </w:rPr>
      </w:pPr>
      <w:r>
        <w:rPr>
          <w:rFonts w:eastAsia="Times New Roman"/>
          <w:sz w:val="23"/>
          <w:szCs w:val="23"/>
        </w:rPr>
        <w:t>–   исследование центрального удара;</w:t>
      </w:r>
    </w:p>
    <w:p w:rsidR="00395683" w:rsidRDefault="00AB727D">
      <w:pPr>
        <w:ind w:left="540"/>
        <w:rPr>
          <w:sz w:val="20"/>
          <w:szCs w:val="20"/>
        </w:rPr>
      </w:pPr>
      <w:r>
        <w:rPr>
          <w:rFonts w:eastAsia="Times New Roman"/>
          <w:sz w:val="23"/>
          <w:szCs w:val="23"/>
        </w:rPr>
        <w:t>–   исследование качения цилиндра по наклонной плоскости;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исследование движения броуновской частицы (по трекам Перрена);</w:t>
      </w:r>
    </w:p>
    <w:p w:rsidR="00395683" w:rsidRDefault="00AB727D">
      <w:pPr>
        <w:ind w:left="540"/>
        <w:rPr>
          <w:sz w:val="20"/>
          <w:szCs w:val="20"/>
        </w:rPr>
      </w:pPr>
      <w:r>
        <w:rPr>
          <w:rFonts w:eastAsia="Times New Roman"/>
          <w:sz w:val="23"/>
          <w:szCs w:val="23"/>
        </w:rPr>
        <w:t>–   исследование изопроцессов;</w:t>
      </w:r>
    </w:p>
    <w:p w:rsidR="00395683" w:rsidRDefault="00AB727D">
      <w:pPr>
        <w:ind w:left="540"/>
        <w:rPr>
          <w:sz w:val="20"/>
          <w:szCs w:val="20"/>
        </w:rPr>
      </w:pPr>
      <w:r>
        <w:rPr>
          <w:rFonts w:eastAsia="Times New Roman"/>
          <w:sz w:val="23"/>
          <w:szCs w:val="23"/>
        </w:rPr>
        <w:t>–   исследование изохорного процесса и оценка абсолютного нуля;</w:t>
      </w:r>
    </w:p>
    <w:p w:rsidR="00395683" w:rsidRDefault="00AB727D">
      <w:pPr>
        <w:ind w:left="540"/>
        <w:rPr>
          <w:sz w:val="20"/>
          <w:szCs w:val="20"/>
        </w:rPr>
      </w:pPr>
      <w:r>
        <w:rPr>
          <w:rFonts w:eastAsia="Times New Roman"/>
          <w:sz w:val="23"/>
          <w:szCs w:val="23"/>
        </w:rPr>
        <w:t>–   исследование остывания воды;</w:t>
      </w:r>
    </w:p>
    <w:p w:rsidR="00395683" w:rsidRDefault="00AB727D">
      <w:pPr>
        <w:ind w:left="540"/>
        <w:rPr>
          <w:sz w:val="20"/>
          <w:szCs w:val="20"/>
        </w:rPr>
      </w:pPr>
      <w:r>
        <w:rPr>
          <w:rFonts w:eastAsia="Times New Roman"/>
          <w:sz w:val="23"/>
          <w:szCs w:val="23"/>
        </w:rPr>
        <w:t>–   исследование зависимости напряжения на полюсах источника тока от силы тока в цепи;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исследование зависимости силы тока через лампочку от напряжения на ней;</w:t>
      </w:r>
    </w:p>
    <w:p w:rsidR="00395683" w:rsidRDefault="00AB727D">
      <w:pPr>
        <w:ind w:left="540"/>
        <w:rPr>
          <w:sz w:val="20"/>
          <w:szCs w:val="20"/>
        </w:rPr>
      </w:pPr>
      <w:r>
        <w:rPr>
          <w:rFonts w:eastAsia="Times New Roman"/>
          <w:sz w:val="23"/>
          <w:szCs w:val="23"/>
        </w:rPr>
        <w:t>–   исследование нагревания воды нагревателем небольшой мощности;</w:t>
      </w:r>
    </w:p>
    <w:p w:rsidR="00395683" w:rsidRDefault="00AB727D">
      <w:pPr>
        <w:ind w:left="540"/>
        <w:rPr>
          <w:sz w:val="20"/>
          <w:szCs w:val="20"/>
        </w:rPr>
      </w:pPr>
      <w:r>
        <w:rPr>
          <w:rFonts w:eastAsia="Times New Roman"/>
          <w:sz w:val="23"/>
          <w:szCs w:val="23"/>
        </w:rPr>
        <w:t>–   исследование явления электромагнитной индукции;</w:t>
      </w:r>
    </w:p>
    <w:p w:rsidR="00395683" w:rsidRDefault="00AB727D">
      <w:pPr>
        <w:ind w:left="540"/>
        <w:rPr>
          <w:sz w:val="20"/>
          <w:szCs w:val="20"/>
        </w:rPr>
      </w:pPr>
      <w:r>
        <w:rPr>
          <w:rFonts w:eastAsia="Times New Roman"/>
          <w:sz w:val="23"/>
          <w:szCs w:val="23"/>
        </w:rPr>
        <w:t>–   исследование зависимости угла преломления от угла падения;</w:t>
      </w:r>
    </w:p>
    <w:p w:rsidR="00395683" w:rsidRDefault="00AB727D">
      <w:pPr>
        <w:ind w:left="260" w:firstLine="283"/>
        <w:rPr>
          <w:sz w:val="20"/>
          <w:szCs w:val="20"/>
        </w:rPr>
      </w:pPr>
      <w:r>
        <w:rPr>
          <w:rFonts w:eastAsia="Times New Roman"/>
          <w:sz w:val="23"/>
          <w:szCs w:val="23"/>
        </w:rPr>
        <w:t>– исследование зависимости расстояния от линзы до изображения от расстояния от линзы до предмета;</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исследование спектра водорода;</w:t>
      </w:r>
    </w:p>
    <w:p w:rsidR="00395683" w:rsidRDefault="00AB727D">
      <w:pPr>
        <w:ind w:left="540"/>
        <w:rPr>
          <w:sz w:val="20"/>
          <w:szCs w:val="20"/>
        </w:rPr>
      </w:pPr>
      <w:r>
        <w:rPr>
          <w:rFonts w:eastAsia="Times New Roman"/>
          <w:sz w:val="23"/>
          <w:szCs w:val="23"/>
        </w:rPr>
        <w:t>–   исследование движения двойных звезд (по печатным материалам).</w:t>
      </w:r>
    </w:p>
    <w:p w:rsidR="00395683" w:rsidRDefault="00395683">
      <w:pPr>
        <w:spacing w:line="263" w:lineRule="exact"/>
        <w:rPr>
          <w:sz w:val="20"/>
          <w:szCs w:val="20"/>
        </w:rPr>
      </w:pPr>
    </w:p>
    <w:p w:rsidR="00395683" w:rsidRDefault="00AB727D">
      <w:pPr>
        <w:ind w:left="960"/>
        <w:rPr>
          <w:sz w:val="20"/>
          <w:szCs w:val="20"/>
        </w:rPr>
      </w:pPr>
      <w:r>
        <w:rPr>
          <w:rFonts w:eastAsia="Times New Roman"/>
          <w:sz w:val="23"/>
          <w:szCs w:val="23"/>
        </w:rPr>
        <w:t>Проверка гипотез (в том числе имеются неверные):</w:t>
      </w:r>
    </w:p>
    <w:p w:rsidR="00395683" w:rsidRDefault="00395683">
      <w:pPr>
        <w:spacing w:line="1" w:lineRule="exact"/>
        <w:rPr>
          <w:sz w:val="20"/>
          <w:szCs w:val="20"/>
        </w:rPr>
      </w:pPr>
    </w:p>
    <w:p w:rsidR="00395683" w:rsidRDefault="00AB727D">
      <w:pPr>
        <w:spacing w:line="280" w:lineRule="auto"/>
        <w:ind w:left="260" w:firstLine="283"/>
        <w:rPr>
          <w:sz w:val="20"/>
          <w:szCs w:val="20"/>
        </w:rPr>
      </w:pPr>
      <w:r>
        <w:rPr>
          <w:rFonts w:eastAsia="Times New Roman"/>
          <w:sz w:val="23"/>
          <w:szCs w:val="23"/>
        </w:rPr>
        <w:t>– при движении бруска по наклонной плоскости время перемещения на определенное расстояния тем больше, чем больше масса бруска;</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144</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540"/>
        <w:rPr>
          <w:sz w:val="20"/>
          <w:szCs w:val="20"/>
        </w:rPr>
      </w:pPr>
      <w:r>
        <w:rPr>
          <w:rFonts w:eastAsia="Times New Roman"/>
          <w:sz w:val="23"/>
          <w:szCs w:val="23"/>
        </w:rPr>
        <w:lastRenderedPageBreak/>
        <w:t>–   при движении бруска по наклонной плоскости скорость прямо пропорциональна пути;</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при затухании колебаний амплитуда обратно пропорциональна времени;</w:t>
      </w:r>
    </w:p>
    <w:p w:rsidR="00395683" w:rsidRDefault="00AB727D">
      <w:pPr>
        <w:spacing w:line="239" w:lineRule="auto"/>
        <w:ind w:left="260" w:firstLine="283"/>
        <w:rPr>
          <w:sz w:val="20"/>
          <w:szCs w:val="20"/>
        </w:rPr>
      </w:pPr>
      <w:r>
        <w:rPr>
          <w:rFonts w:eastAsia="Times New Roman"/>
          <w:sz w:val="23"/>
          <w:szCs w:val="23"/>
        </w:rPr>
        <w:t>– квадрат среднего перемещения броуновской частицы прямо пропорционален времени наблюдения (по трекам Перрена);</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скорость остывания воды линейно зависит от времени остывания;</w:t>
      </w:r>
    </w:p>
    <w:p w:rsidR="00395683" w:rsidRDefault="00AB727D">
      <w:pPr>
        <w:ind w:left="260" w:firstLine="284"/>
        <w:rPr>
          <w:sz w:val="20"/>
          <w:szCs w:val="20"/>
        </w:rPr>
      </w:pPr>
      <w:r>
        <w:rPr>
          <w:rFonts w:eastAsia="Times New Roman"/>
          <w:sz w:val="23"/>
          <w:szCs w:val="23"/>
        </w:rPr>
        <w:t>– напряжение при последовательном включении лампочки и резистора не равно сумме напряжений на лампочке и резисторе;</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угол преломления прямо пропорционален углу падения;</w:t>
      </w:r>
    </w:p>
    <w:p w:rsidR="00395683" w:rsidRDefault="00AB727D">
      <w:pPr>
        <w:ind w:left="540"/>
        <w:rPr>
          <w:sz w:val="20"/>
          <w:szCs w:val="20"/>
        </w:rPr>
      </w:pPr>
      <w:r>
        <w:rPr>
          <w:rFonts w:eastAsia="Times New Roman"/>
          <w:sz w:val="23"/>
          <w:szCs w:val="23"/>
        </w:rPr>
        <w:t>–   при плотном сложении двух линз оптические силы складываются;</w:t>
      </w:r>
    </w:p>
    <w:p w:rsidR="00395683" w:rsidRDefault="00395683">
      <w:pPr>
        <w:spacing w:line="263" w:lineRule="exact"/>
        <w:rPr>
          <w:sz w:val="20"/>
          <w:szCs w:val="20"/>
        </w:rPr>
      </w:pPr>
    </w:p>
    <w:p w:rsidR="00395683" w:rsidRDefault="00AB727D">
      <w:pPr>
        <w:ind w:left="960"/>
        <w:rPr>
          <w:sz w:val="20"/>
          <w:szCs w:val="20"/>
        </w:rPr>
      </w:pPr>
      <w:r>
        <w:rPr>
          <w:rFonts w:eastAsia="Times New Roman"/>
          <w:sz w:val="23"/>
          <w:szCs w:val="23"/>
        </w:rPr>
        <w:t>Конструирование технических устройств:</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конструирование наклонной плоскости с заданным КПД;</w:t>
      </w:r>
    </w:p>
    <w:p w:rsidR="00395683" w:rsidRDefault="00AB727D">
      <w:pPr>
        <w:ind w:left="540"/>
        <w:rPr>
          <w:sz w:val="20"/>
          <w:szCs w:val="20"/>
        </w:rPr>
      </w:pPr>
      <w:r>
        <w:rPr>
          <w:rFonts w:eastAsia="Times New Roman"/>
          <w:sz w:val="23"/>
          <w:szCs w:val="23"/>
        </w:rPr>
        <w:t>–   конструирование рычажных весов;</w:t>
      </w:r>
    </w:p>
    <w:p w:rsidR="00395683" w:rsidRDefault="00AB727D">
      <w:pPr>
        <w:spacing w:line="239" w:lineRule="auto"/>
        <w:ind w:left="260" w:firstLine="284"/>
        <w:rPr>
          <w:sz w:val="20"/>
          <w:szCs w:val="20"/>
        </w:rPr>
      </w:pPr>
      <w:r>
        <w:rPr>
          <w:rFonts w:eastAsia="Times New Roman"/>
          <w:sz w:val="23"/>
          <w:szCs w:val="23"/>
        </w:rPr>
        <w:t>– конструирование наклонной плоскости, по которой брусок движется с заданным ускорением;</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конструирование электродвигателя;</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конструирование трансформатора;</w:t>
      </w:r>
    </w:p>
    <w:p w:rsidR="00395683" w:rsidRDefault="00AB727D">
      <w:pPr>
        <w:ind w:left="540"/>
        <w:rPr>
          <w:sz w:val="20"/>
          <w:szCs w:val="20"/>
        </w:rPr>
      </w:pPr>
      <w:r>
        <w:rPr>
          <w:rFonts w:eastAsia="Times New Roman"/>
          <w:sz w:val="23"/>
          <w:szCs w:val="23"/>
        </w:rPr>
        <w:t>–   конструирование модели телескопа или микроскопа.</w:t>
      </w:r>
    </w:p>
    <w:p w:rsidR="00395683" w:rsidRDefault="00395683">
      <w:pPr>
        <w:spacing w:line="264" w:lineRule="exact"/>
        <w:rPr>
          <w:sz w:val="20"/>
          <w:szCs w:val="20"/>
        </w:rPr>
      </w:pPr>
    </w:p>
    <w:p w:rsidR="00395683" w:rsidRDefault="00AB727D">
      <w:pPr>
        <w:ind w:left="960"/>
        <w:rPr>
          <w:sz w:val="20"/>
          <w:szCs w:val="20"/>
        </w:rPr>
      </w:pPr>
      <w:r>
        <w:rPr>
          <w:rFonts w:eastAsia="Times New Roman"/>
          <w:b/>
          <w:bCs/>
          <w:sz w:val="23"/>
          <w:szCs w:val="23"/>
        </w:rPr>
        <w:t>Химия</w:t>
      </w:r>
    </w:p>
    <w:p w:rsidR="00395683" w:rsidRDefault="00395683">
      <w:pPr>
        <w:spacing w:line="264" w:lineRule="exact"/>
        <w:rPr>
          <w:sz w:val="20"/>
          <w:szCs w:val="20"/>
        </w:rPr>
      </w:pPr>
    </w:p>
    <w:p w:rsidR="00395683" w:rsidRDefault="00AB727D" w:rsidP="002332CD">
      <w:pPr>
        <w:numPr>
          <w:ilvl w:val="2"/>
          <w:numId w:val="155"/>
        </w:numPr>
        <w:tabs>
          <w:tab w:val="left" w:pos="1263"/>
        </w:tabs>
        <w:spacing w:line="239" w:lineRule="auto"/>
        <w:ind w:left="260" w:firstLine="710"/>
        <w:jc w:val="both"/>
        <w:rPr>
          <w:rFonts w:eastAsia="Times New Roman"/>
          <w:sz w:val="23"/>
          <w:szCs w:val="23"/>
        </w:rPr>
      </w:pPr>
      <w:r>
        <w:rPr>
          <w:rFonts w:eastAsia="Times New Roman"/>
          <w:sz w:val="23"/>
          <w:szCs w:val="23"/>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395683" w:rsidRDefault="00395683">
      <w:pPr>
        <w:spacing w:line="6" w:lineRule="exact"/>
        <w:rPr>
          <w:rFonts w:eastAsia="Times New Roman"/>
          <w:sz w:val="23"/>
          <w:szCs w:val="23"/>
        </w:rPr>
      </w:pPr>
    </w:p>
    <w:p w:rsidR="00395683" w:rsidRDefault="00AB727D">
      <w:pPr>
        <w:spacing w:line="239" w:lineRule="auto"/>
        <w:ind w:left="260" w:firstLine="708"/>
        <w:jc w:val="both"/>
        <w:rPr>
          <w:rFonts w:eastAsia="Times New Roman"/>
          <w:sz w:val="23"/>
          <w:szCs w:val="23"/>
        </w:rPr>
      </w:pPr>
      <w:r>
        <w:rPr>
          <w:rFonts w:eastAsia="Times New Roman"/>
          <w:sz w:val="23"/>
          <w:szCs w:val="23"/>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395683" w:rsidRDefault="00395683">
      <w:pPr>
        <w:spacing w:line="1" w:lineRule="exact"/>
        <w:rPr>
          <w:rFonts w:eastAsia="Times New Roman"/>
          <w:sz w:val="23"/>
          <w:szCs w:val="23"/>
        </w:rPr>
      </w:pPr>
    </w:p>
    <w:p w:rsidR="00395683" w:rsidRDefault="00AB727D" w:rsidP="002332CD">
      <w:pPr>
        <w:numPr>
          <w:ilvl w:val="2"/>
          <w:numId w:val="155"/>
        </w:numPr>
        <w:tabs>
          <w:tab w:val="left" w:pos="1171"/>
        </w:tabs>
        <w:ind w:left="960" w:firstLine="9"/>
        <w:rPr>
          <w:rFonts w:eastAsia="Times New Roman"/>
          <w:sz w:val="23"/>
          <w:szCs w:val="23"/>
        </w:rPr>
      </w:pPr>
      <w:r>
        <w:rPr>
          <w:rFonts w:eastAsia="Times New Roman"/>
          <w:sz w:val="23"/>
          <w:szCs w:val="23"/>
        </w:rPr>
        <w:t>соответствии с ФГОС СОО химия может изучаться на базовом и углубленном уровнях. Изучение химии на базовом уровне ориентировано на обеспечение общеобразовательной</w:t>
      </w:r>
    </w:p>
    <w:p w:rsidR="00395683" w:rsidRDefault="00395683">
      <w:pPr>
        <w:spacing w:line="1" w:lineRule="exact"/>
        <w:rPr>
          <w:rFonts w:eastAsia="Times New Roman"/>
          <w:sz w:val="23"/>
          <w:szCs w:val="23"/>
        </w:rPr>
      </w:pPr>
    </w:p>
    <w:p w:rsidR="00395683" w:rsidRDefault="00AB727D" w:rsidP="002332CD">
      <w:pPr>
        <w:numPr>
          <w:ilvl w:val="0"/>
          <w:numId w:val="155"/>
        </w:numPr>
        <w:tabs>
          <w:tab w:val="left" w:pos="440"/>
        </w:tabs>
        <w:ind w:left="440" w:hanging="179"/>
        <w:rPr>
          <w:rFonts w:eastAsia="Times New Roman"/>
          <w:sz w:val="23"/>
          <w:szCs w:val="23"/>
        </w:rPr>
      </w:pPr>
      <w:r>
        <w:rPr>
          <w:rFonts w:eastAsia="Times New Roman"/>
          <w:sz w:val="23"/>
          <w:szCs w:val="23"/>
        </w:rPr>
        <w:t>общекультурной подготовки выпускников.</w:t>
      </w:r>
    </w:p>
    <w:p w:rsidR="00395683" w:rsidRDefault="00AB727D">
      <w:pPr>
        <w:ind w:left="260" w:firstLine="708"/>
        <w:jc w:val="both"/>
        <w:rPr>
          <w:sz w:val="20"/>
          <w:szCs w:val="20"/>
        </w:rPr>
      </w:pPr>
      <w:r>
        <w:rPr>
          <w:rFonts w:eastAsia="Times New Roman"/>
          <w:sz w:val="23"/>
          <w:szCs w:val="23"/>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w:t>
      </w:r>
    </w:p>
    <w:p w:rsidR="00395683" w:rsidRDefault="00395683">
      <w:pPr>
        <w:spacing w:line="1" w:lineRule="exact"/>
        <w:rPr>
          <w:sz w:val="20"/>
          <w:szCs w:val="20"/>
        </w:rPr>
      </w:pPr>
    </w:p>
    <w:p w:rsidR="00395683" w:rsidRDefault="00AB727D">
      <w:pPr>
        <w:spacing w:line="260" w:lineRule="auto"/>
        <w:ind w:left="260" w:firstLine="708"/>
        <w:jc w:val="both"/>
        <w:rPr>
          <w:sz w:val="20"/>
          <w:szCs w:val="20"/>
        </w:rPr>
      </w:pPr>
      <w:r>
        <w:rPr>
          <w:rFonts w:eastAsia="Times New Roman"/>
          <w:sz w:val="23"/>
          <w:szCs w:val="23"/>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395683" w:rsidRDefault="00395683">
      <w:pPr>
        <w:spacing w:line="200" w:lineRule="exact"/>
        <w:rPr>
          <w:sz w:val="20"/>
          <w:szCs w:val="20"/>
        </w:rPr>
      </w:pPr>
    </w:p>
    <w:p w:rsidR="00395683" w:rsidRDefault="00AB727D">
      <w:pPr>
        <w:ind w:left="960"/>
        <w:rPr>
          <w:sz w:val="20"/>
          <w:szCs w:val="20"/>
        </w:rPr>
      </w:pPr>
      <w:r>
        <w:rPr>
          <w:rFonts w:eastAsia="Times New Roman"/>
          <w:b/>
          <w:bCs/>
          <w:sz w:val="23"/>
          <w:szCs w:val="23"/>
        </w:rPr>
        <w:t>Базовый уровень</w:t>
      </w:r>
    </w:p>
    <w:p w:rsidR="00395683" w:rsidRDefault="00AB727D">
      <w:pPr>
        <w:spacing w:line="238" w:lineRule="auto"/>
        <w:ind w:left="960"/>
        <w:rPr>
          <w:sz w:val="20"/>
          <w:szCs w:val="20"/>
        </w:rPr>
      </w:pPr>
      <w:r>
        <w:rPr>
          <w:rFonts w:eastAsia="Times New Roman"/>
          <w:b/>
          <w:bCs/>
          <w:sz w:val="23"/>
          <w:szCs w:val="23"/>
        </w:rPr>
        <w:t>Основы органической химии</w:t>
      </w:r>
    </w:p>
    <w:p w:rsidR="00395683" w:rsidRDefault="00AB727D">
      <w:pPr>
        <w:ind w:left="960"/>
        <w:rPr>
          <w:sz w:val="20"/>
          <w:szCs w:val="20"/>
        </w:rPr>
      </w:pPr>
      <w:r>
        <w:rPr>
          <w:rFonts w:eastAsia="Times New Roman"/>
          <w:sz w:val="23"/>
          <w:szCs w:val="23"/>
        </w:rPr>
        <w:t>Появление и развитие органической химии как науки. Предмет органической химии.</w:t>
      </w:r>
    </w:p>
    <w:p w:rsidR="00395683" w:rsidRDefault="00AB727D">
      <w:pPr>
        <w:ind w:left="260"/>
        <w:rPr>
          <w:sz w:val="20"/>
          <w:szCs w:val="20"/>
        </w:rPr>
      </w:pPr>
      <w:r>
        <w:rPr>
          <w:rFonts w:eastAsia="Times New Roman"/>
          <w:sz w:val="23"/>
          <w:szCs w:val="23"/>
        </w:rPr>
        <w:t>Место и значение органической химии в системе естественных наук.</w:t>
      </w:r>
    </w:p>
    <w:p w:rsidR="00395683" w:rsidRDefault="00AB727D">
      <w:pPr>
        <w:ind w:left="260" w:firstLine="708"/>
        <w:jc w:val="both"/>
        <w:rPr>
          <w:sz w:val="20"/>
          <w:szCs w:val="20"/>
        </w:rPr>
      </w:pPr>
      <w:r>
        <w:rPr>
          <w:rFonts w:eastAsia="Times New Roman"/>
          <w:sz w:val="23"/>
          <w:szCs w:val="23"/>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395683" w:rsidRDefault="00AB727D">
      <w:pPr>
        <w:tabs>
          <w:tab w:val="left" w:pos="2020"/>
          <w:tab w:val="left" w:pos="3220"/>
          <w:tab w:val="left" w:pos="4360"/>
          <w:tab w:val="left" w:pos="5400"/>
          <w:tab w:val="left" w:pos="7260"/>
          <w:tab w:val="left" w:pos="7820"/>
          <w:tab w:val="left" w:pos="8860"/>
        </w:tabs>
        <w:ind w:left="980"/>
        <w:rPr>
          <w:sz w:val="20"/>
          <w:szCs w:val="20"/>
        </w:rPr>
      </w:pPr>
      <w:r>
        <w:rPr>
          <w:rFonts w:eastAsia="Times New Roman"/>
          <w:sz w:val="23"/>
          <w:szCs w:val="23"/>
        </w:rPr>
        <w:t>Алканы.</w:t>
      </w:r>
      <w:r>
        <w:rPr>
          <w:sz w:val="20"/>
          <w:szCs w:val="20"/>
        </w:rPr>
        <w:tab/>
      </w:r>
      <w:r>
        <w:rPr>
          <w:rFonts w:eastAsia="Times New Roman"/>
          <w:i/>
          <w:iCs/>
          <w:sz w:val="23"/>
          <w:szCs w:val="23"/>
        </w:rPr>
        <w:t>Строение</w:t>
      </w:r>
      <w:r>
        <w:rPr>
          <w:rFonts w:eastAsia="Times New Roman"/>
          <w:i/>
          <w:iCs/>
          <w:sz w:val="23"/>
          <w:szCs w:val="23"/>
        </w:rPr>
        <w:tab/>
        <w:t>молекулы</w:t>
      </w:r>
      <w:r>
        <w:rPr>
          <w:rFonts w:eastAsia="Times New Roman"/>
          <w:i/>
          <w:iCs/>
          <w:sz w:val="23"/>
          <w:szCs w:val="23"/>
        </w:rPr>
        <w:tab/>
        <w:t>метана</w:t>
      </w:r>
      <w:r>
        <w:rPr>
          <w:rFonts w:eastAsia="Times New Roman"/>
          <w:sz w:val="23"/>
          <w:szCs w:val="23"/>
        </w:rPr>
        <w:t>.</w:t>
      </w:r>
      <w:r>
        <w:rPr>
          <w:sz w:val="20"/>
          <w:szCs w:val="20"/>
        </w:rPr>
        <w:tab/>
      </w:r>
      <w:r>
        <w:rPr>
          <w:rFonts w:eastAsia="Times New Roman"/>
          <w:sz w:val="23"/>
          <w:szCs w:val="23"/>
        </w:rPr>
        <w:t>Гомологический</w:t>
      </w:r>
      <w:r>
        <w:rPr>
          <w:rFonts w:eastAsia="Times New Roman"/>
          <w:sz w:val="23"/>
          <w:szCs w:val="23"/>
        </w:rPr>
        <w:tab/>
        <w:t>ряд</w:t>
      </w:r>
      <w:r>
        <w:rPr>
          <w:rFonts w:eastAsia="Times New Roman"/>
          <w:sz w:val="23"/>
          <w:szCs w:val="23"/>
        </w:rPr>
        <w:tab/>
        <w:t>алканов.</w:t>
      </w:r>
      <w:r>
        <w:rPr>
          <w:rFonts w:eastAsia="Times New Roman"/>
          <w:sz w:val="23"/>
          <w:szCs w:val="23"/>
        </w:rPr>
        <w:tab/>
        <w:t>Гомологи.</w:t>
      </w:r>
    </w:p>
    <w:p w:rsidR="00395683" w:rsidRDefault="00AB727D">
      <w:pPr>
        <w:ind w:left="260"/>
        <w:rPr>
          <w:sz w:val="20"/>
          <w:szCs w:val="20"/>
        </w:rPr>
      </w:pPr>
      <w:r>
        <w:rPr>
          <w:rFonts w:eastAsia="Times New Roman"/>
          <w:sz w:val="23"/>
          <w:szCs w:val="23"/>
        </w:rPr>
        <w:t>Номенклатура. Изомерия углеродного скелета. Закономерности изменения физических свойств.</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145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 xml:space="preserve">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3"/>
          <w:szCs w:val="23"/>
        </w:rPr>
        <w:t>Понятие о циклоалканах.</w:t>
      </w:r>
    </w:p>
    <w:p w:rsidR="00395683" w:rsidRDefault="00395683">
      <w:pPr>
        <w:spacing w:line="1" w:lineRule="exact"/>
        <w:rPr>
          <w:sz w:val="20"/>
          <w:szCs w:val="20"/>
        </w:rPr>
      </w:pPr>
    </w:p>
    <w:p w:rsidR="00395683" w:rsidRDefault="00AB727D">
      <w:pPr>
        <w:spacing w:line="239" w:lineRule="auto"/>
        <w:ind w:left="260" w:firstLine="720"/>
        <w:jc w:val="both"/>
        <w:rPr>
          <w:sz w:val="20"/>
          <w:szCs w:val="20"/>
        </w:rPr>
      </w:pPr>
      <w:r>
        <w:rPr>
          <w:rFonts w:eastAsia="Times New Roman"/>
          <w:sz w:val="23"/>
          <w:szCs w:val="23"/>
        </w:rPr>
        <w:t xml:space="preserve">Алкены. </w:t>
      </w:r>
      <w:r>
        <w:rPr>
          <w:rFonts w:eastAsia="Times New Roman"/>
          <w:i/>
          <w:iCs/>
          <w:sz w:val="23"/>
          <w:szCs w:val="23"/>
        </w:rPr>
        <w:t>Строение молекулы этилена.</w:t>
      </w:r>
      <w:r>
        <w:rPr>
          <w:rFonts w:eastAsia="Times New Roman"/>
          <w:sz w:val="23"/>
          <w:szCs w:val="23"/>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3"/>
          <w:szCs w:val="23"/>
        </w:rPr>
        <w:t>гидрирование</w:t>
      </w:r>
      <w:r>
        <w:rPr>
          <w:rFonts w:eastAsia="Times New Roman"/>
          <w:sz w:val="23"/>
          <w:szCs w:val="23"/>
        </w:rPr>
        <w:t xml:space="preserve">, гидратация, </w:t>
      </w:r>
      <w:r>
        <w:rPr>
          <w:rFonts w:eastAsia="Times New Roman"/>
          <w:i/>
          <w:iCs/>
          <w:sz w:val="23"/>
          <w:szCs w:val="23"/>
        </w:rPr>
        <w:t>гидрогалогенирование</w:t>
      </w:r>
      <w:r>
        <w:rPr>
          <w:rFonts w:eastAsia="Times New Roman"/>
          <w:sz w:val="23"/>
          <w:szCs w:val="23"/>
        </w:rPr>
        <w:t>)</w:t>
      </w:r>
      <w:r>
        <w:rPr>
          <w:rFonts w:eastAsia="Times New Roman"/>
          <w:i/>
          <w:iCs/>
          <w:sz w:val="23"/>
          <w:szCs w:val="23"/>
        </w:rPr>
        <w:t xml:space="preserve"> </w:t>
      </w:r>
      <w:r>
        <w:rPr>
          <w:rFonts w:eastAsia="Times New Roman"/>
          <w:sz w:val="23"/>
          <w:szCs w:val="23"/>
        </w:rPr>
        <w:t>как способ получения функциональных производных углеводородов,</w:t>
      </w:r>
      <w:r>
        <w:rPr>
          <w:rFonts w:eastAsia="Times New Roman"/>
          <w:i/>
          <w:iCs/>
          <w:sz w:val="23"/>
          <w:szCs w:val="23"/>
        </w:rPr>
        <w:t xml:space="preserve"> </w:t>
      </w:r>
      <w:r>
        <w:rPr>
          <w:rFonts w:eastAsia="Times New Roman"/>
          <w:sz w:val="23"/>
          <w:szCs w:val="23"/>
        </w:rPr>
        <w:t>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395683" w:rsidRDefault="00395683">
      <w:pPr>
        <w:spacing w:line="6" w:lineRule="exact"/>
        <w:rPr>
          <w:sz w:val="20"/>
          <w:szCs w:val="20"/>
        </w:rPr>
      </w:pPr>
    </w:p>
    <w:p w:rsidR="00395683" w:rsidRDefault="00AB727D">
      <w:pPr>
        <w:ind w:left="260" w:firstLine="720"/>
        <w:jc w:val="both"/>
        <w:rPr>
          <w:sz w:val="20"/>
          <w:szCs w:val="20"/>
        </w:rPr>
      </w:pPr>
      <w:r>
        <w:rPr>
          <w:rFonts w:eastAsia="Times New Roman"/>
          <w:sz w:val="23"/>
          <w:szCs w:val="23"/>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395683" w:rsidRDefault="00395683">
      <w:pPr>
        <w:spacing w:line="1" w:lineRule="exact"/>
        <w:rPr>
          <w:sz w:val="20"/>
          <w:szCs w:val="20"/>
        </w:rPr>
      </w:pPr>
    </w:p>
    <w:p w:rsidR="00395683" w:rsidRDefault="00AB727D">
      <w:pPr>
        <w:spacing w:line="239" w:lineRule="auto"/>
        <w:ind w:left="260" w:firstLine="720"/>
        <w:jc w:val="both"/>
        <w:rPr>
          <w:sz w:val="20"/>
          <w:szCs w:val="20"/>
        </w:rPr>
      </w:pPr>
      <w:r>
        <w:rPr>
          <w:rFonts w:eastAsia="Times New Roman"/>
          <w:sz w:val="23"/>
          <w:szCs w:val="23"/>
        </w:rPr>
        <w:t xml:space="preserve">Алкины. </w:t>
      </w:r>
      <w:r>
        <w:rPr>
          <w:rFonts w:eastAsia="Times New Roman"/>
          <w:i/>
          <w:iCs/>
          <w:sz w:val="23"/>
          <w:szCs w:val="23"/>
        </w:rPr>
        <w:t>Строение молекулы ацетилена.</w:t>
      </w:r>
      <w:r>
        <w:rPr>
          <w:rFonts w:eastAsia="Times New Roman"/>
          <w:sz w:val="23"/>
          <w:szCs w:val="23"/>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3"/>
          <w:szCs w:val="23"/>
        </w:rPr>
        <w:t>гидрирование</w:t>
      </w:r>
      <w:r>
        <w:rPr>
          <w:rFonts w:eastAsia="Times New Roman"/>
          <w:sz w:val="23"/>
          <w:szCs w:val="23"/>
        </w:rPr>
        <w:t xml:space="preserve">, гидратация, </w:t>
      </w:r>
      <w:r>
        <w:rPr>
          <w:rFonts w:eastAsia="Times New Roman"/>
          <w:i/>
          <w:iCs/>
          <w:sz w:val="23"/>
          <w:szCs w:val="23"/>
        </w:rPr>
        <w:t>гидрогалогенирование</w:t>
      </w:r>
      <w:r>
        <w:rPr>
          <w:rFonts w:eastAsia="Times New Roman"/>
          <w:sz w:val="23"/>
          <w:szCs w:val="23"/>
        </w:rPr>
        <w:t>)</w:t>
      </w:r>
      <w:r>
        <w:rPr>
          <w:rFonts w:eastAsia="Times New Roman"/>
          <w:i/>
          <w:iCs/>
          <w:sz w:val="23"/>
          <w:szCs w:val="23"/>
        </w:rPr>
        <w:t xml:space="preserve"> </w:t>
      </w:r>
      <w:r>
        <w:rPr>
          <w:rFonts w:eastAsia="Times New Roman"/>
          <w:sz w:val="23"/>
          <w:szCs w:val="23"/>
        </w:rPr>
        <w:t>как способ получения полимеров и других полезных продуктов.</w:t>
      </w:r>
      <w:r>
        <w:rPr>
          <w:rFonts w:eastAsia="Times New Roman"/>
          <w:i/>
          <w:iCs/>
          <w:sz w:val="23"/>
          <w:szCs w:val="23"/>
        </w:rPr>
        <w:t xml:space="preserve"> </w:t>
      </w:r>
      <w:r>
        <w:rPr>
          <w:rFonts w:eastAsia="Times New Roman"/>
          <w:sz w:val="23"/>
          <w:szCs w:val="23"/>
        </w:rPr>
        <w:t>Горение</w:t>
      </w:r>
      <w:r>
        <w:rPr>
          <w:rFonts w:eastAsia="Times New Roman"/>
          <w:i/>
          <w:iCs/>
          <w:sz w:val="23"/>
          <w:szCs w:val="23"/>
        </w:rPr>
        <w:t xml:space="preserve"> </w:t>
      </w:r>
      <w:r>
        <w:rPr>
          <w:rFonts w:eastAsia="Times New Roman"/>
          <w:sz w:val="23"/>
          <w:szCs w:val="23"/>
        </w:rPr>
        <w:t>ацетилена как источник высокотемпературного пламени для сварки и резки металлов. Применение ацетилена.</w:t>
      </w:r>
    </w:p>
    <w:p w:rsidR="00395683" w:rsidRDefault="00395683">
      <w:pPr>
        <w:spacing w:line="6" w:lineRule="exact"/>
        <w:rPr>
          <w:sz w:val="20"/>
          <w:szCs w:val="20"/>
        </w:rPr>
      </w:pPr>
    </w:p>
    <w:p w:rsidR="00395683" w:rsidRDefault="00AB727D">
      <w:pPr>
        <w:ind w:left="260" w:firstLine="720"/>
        <w:jc w:val="both"/>
        <w:rPr>
          <w:sz w:val="20"/>
          <w:szCs w:val="20"/>
        </w:rPr>
      </w:pPr>
      <w:r>
        <w:rPr>
          <w:rFonts w:eastAsia="Times New Roman"/>
          <w:sz w:val="23"/>
          <w:szCs w:val="23"/>
        </w:rPr>
        <w:t xml:space="preserve">Арены. Бензол как представитель ароматических углеводородов. </w:t>
      </w:r>
      <w:r>
        <w:rPr>
          <w:rFonts w:eastAsia="Times New Roman"/>
          <w:i/>
          <w:iCs/>
          <w:sz w:val="23"/>
          <w:szCs w:val="23"/>
        </w:rPr>
        <w:t>Строение молекулы</w:t>
      </w:r>
      <w:r>
        <w:rPr>
          <w:rFonts w:eastAsia="Times New Roman"/>
          <w:sz w:val="23"/>
          <w:szCs w:val="23"/>
        </w:rPr>
        <w:t xml:space="preserve"> </w:t>
      </w:r>
      <w:r>
        <w:rPr>
          <w:rFonts w:eastAsia="Times New Roman"/>
          <w:i/>
          <w:iCs/>
          <w:sz w:val="23"/>
          <w:szCs w:val="23"/>
        </w:rPr>
        <w:t xml:space="preserve">бензола. </w:t>
      </w:r>
      <w:r>
        <w:rPr>
          <w:rFonts w:eastAsia="Times New Roman"/>
          <w:sz w:val="23"/>
          <w:szCs w:val="23"/>
        </w:rPr>
        <w:t>Химические свойства:</w:t>
      </w:r>
      <w:r>
        <w:rPr>
          <w:rFonts w:eastAsia="Times New Roman"/>
          <w:i/>
          <w:iCs/>
          <w:sz w:val="23"/>
          <w:szCs w:val="23"/>
        </w:rPr>
        <w:t xml:space="preserve"> </w:t>
      </w:r>
      <w:r>
        <w:rPr>
          <w:rFonts w:eastAsia="Times New Roman"/>
          <w:sz w:val="23"/>
          <w:szCs w:val="23"/>
        </w:rPr>
        <w:t>реакции замещения</w:t>
      </w:r>
      <w:r>
        <w:rPr>
          <w:rFonts w:eastAsia="Times New Roman"/>
          <w:i/>
          <w:iCs/>
          <w:sz w:val="23"/>
          <w:szCs w:val="23"/>
        </w:rPr>
        <w:t xml:space="preserve"> </w:t>
      </w:r>
      <w:r>
        <w:rPr>
          <w:rFonts w:eastAsia="Times New Roman"/>
          <w:sz w:val="23"/>
          <w:szCs w:val="23"/>
        </w:rPr>
        <w:t>(галогенирование)</w:t>
      </w:r>
      <w:r>
        <w:rPr>
          <w:rFonts w:eastAsia="Times New Roman"/>
          <w:i/>
          <w:iCs/>
          <w:sz w:val="23"/>
          <w:szCs w:val="23"/>
        </w:rPr>
        <w:t xml:space="preserve"> </w:t>
      </w:r>
      <w:r>
        <w:rPr>
          <w:rFonts w:eastAsia="Times New Roman"/>
          <w:sz w:val="23"/>
          <w:szCs w:val="23"/>
        </w:rPr>
        <w:t>как способ получения</w:t>
      </w:r>
      <w:r>
        <w:rPr>
          <w:rFonts w:eastAsia="Times New Roman"/>
          <w:i/>
          <w:iCs/>
          <w:sz w:val="23"/>
          <w:szCs w:val="23"/>
        </w:rPr>
        <w:t xml:space="preserve"> </w:t>
      </w:r>
      <w:r>
        <w:rPr>
          <w:rFonts w:eastAsia="Times New Roman"/>
          <w:sz w:val="23"/>
          <w:szCs w:val="23"/>
        </w:rPr>
        <w:t>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395683" w:rsidRDefault="00395683">
      <w:pPr>
        <w:spacing w:line="1" w:lineRule="exact"/>
        <w:rPr>
          <w:sz w:val="20"/>
          <w:szCs w:val="20"/>
        </w:rPr>
      </w:pPr>
    </w:p>
    <w:p w:rsidR="00395683" w:rsidRDefault="00AB727D">
      <w:pPr>
        <w:ind w:left="260" w:firstLine="720"/>
        <w:jc w:val="both"/>
        <w:rPr>
          <w:sz w:val="20"/>
          <w:szCs w:val="20"/>
        </w:rPr>
      </w:pPr>
      <w:r>
        <w:rPr>
          <w:rFonts w:eastAsia="Times New Roman"/>
          <w:sz w:val="23"/>
          <w:szCs w:val="23"/>
        </w:rPr>
        <w:t>Спирты .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w:t>
      </w:r>
    </w:p>
    <w:p w:rsidR="00395683" w:rsidRDefault="00395683">
      <w:pPr>
        <w:spacing w:line="1" w:lineRule="exact"/>
        <w:rPr>
          <w:sz w:val="20"/>
          <w:szCs w:val="20"/>
        </w:rPr>
      </w:pPr>
    </w:p>
    <w:p w:rsidR="00395683" w:rsidRDefault="00AB727D" w:rsidP="002332CD">
      <w:pPr>
        <w:numPr>
          <w:ilvl w:val="0"/>
          <w:numId w:val="156"/>
        </w:numPr>
        <w:tabs>
          <w:tab w:val="left" w:pos="433"/>
        </w:tabs>
        <w:spacing w:line="239" w:lineRule="auto"/>
        <w:ind w:left="260" w:firstLine="2"/>
        <w:jc w:val="both"/>
        <w:rPr>
          <w:rFonts w:eastAsia="Times New Roman"/>
          <w:sz w:val="23"/>
          <w:szCs w:val="23"/>
        </w:rPr>
      </w:pPr>
      <w:r>
        <w:rPr>
          <w:rFonts w:eastAsia="Times New Roman"/>
          <w:sz w:val="23"/>
          <w:szCs w:val="23"/>
        </w:rPr>
        <w:t>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95683" w:rsidRDefault="00395683">
      <w:pPr>
        <w:spacing w:line="6" w:lineRule="exact"/>
        <w:rPr>
          <w:rFonts w:eastAsia="Times New Roman"/>
          <w:sz w:val="23"/>
          <w:szCs w:val="23"/>
        </w:rPr>
      </w:pPr>
    </w:p>
    <w:p w:rsidR="00395683" w:rsidRDefault="00AB727D">
      <w:pPr>
        <w:ind w:left="260" w:firstLine="720"/>
        <w:jc w:val="both"/>
        <w:rPr>
          <w:rFonts w:eastAsia="Times New Roman"/>
          <w:sz w:val="23"/>
          <w:szCs w:val="23"/>
        </w:rPr>
      </w:pPr>
      <w:r>
        <w:rPr>
          <w:rFonts w:eastAsia="Times New Roman"/>
          <w:sz w:val="23"/>
          <w:szCs w:val="23"/>
        </w:rPr>
        <w:t xml:space="preserve">Фенол. Строение молекулы фенола. </w:t>
      </w:r>
      <w:r>
        <w:rPr>
          <w:rFonts w:eastAsia="Times New Roman"/>
          <w:i/>
          <w:iCs/>
          <w:sz w:val="23"/>
          <w:szCs w:val="23"/>
        </w:rPr>
        <w:t>Взаимное влияние атомов в молекуле фенола.</w:t>
      </w:r>
      <w:r>
        <w:rPr>
          <w:rFonts w:eastAsia="Times New Roman"/>
          <w:sz w:val="23"/>
          <w:szCs w:val="23"/>
        </w:rPr>
        <w:t xml:space="preserve"> </w:t>
      </w:r>
      <w:r>
        <w:rPr>
          <w:rFonts w:eastAsia="Times New Roman"/>
          <w:i/>
          <w:iCs/>
          <w:sz w:val="23"/>
          <w:szCs w:val="23"/>
        </w:rPr>
        <w:t xml:space="preserve">Химические свойства: взаимодействие с натрием, гидроксидом натрия, бромом. </w:t>
      </w:r>
      <w:r>
        <w:rPr>
          <w:rFonts w:eastAsia="Times New Roman"/>
          <w:sz w:val="23"/>
          <w:szCs w:val="23"/>
        </w:rPr>
        <w:t>Применение</w:t>
      </w:r>
      <w:r>
        <w:rPr>
          <w:rFonts w:eastAsia="Times New Roman"/>
          <w:i/>
          <w:iCs/>
          <w:sz w:val="23"/>
          <w:szCs w:val="23"/>
        </w:rPr>
        <w:t xml:space="preserve"> </w:t>
      </w:r>
      <w:r>
        <w:rPr>
          <w:rFonts w:eastAsia="Times New Roman"/>
          <w:sz w:val="23"/>
          <w:szCs w:val="23"/>
        </w:rPr>
        <w:t>фенола.</w:t>
      </w:r>
    </w:p>
    <w:p w:rsidR="00395683" w:rsidRDefault="00AB727D">
      <w:pPr>
        <w:ind w:left="260" w:firstLine="720"/>
        <w:jc w:val="both"/>
        <w:rPr>
          <w:rFonts w:eastAsia="Times New Roman"/>
          <w:sz w:val="23"/>
          <w:szCs w:val="23"/>
        </w:rPr>
      </w:pPr>
      <w:r>
        <w:rPr>
          <w:rFonts w:eastAsia="Times New Roman"/>
          <w:sz w:val="23"/>
          <w:szCs w:val="23"/>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395683" w:rsidRDefault="00AB727D">
      <w:pPr>
        <w:ind w:left="260" w:firstLine="720"/>
        <w:jc w:val="both"/>
        <w:rPr>
          <w:rFonts w:eastAsia="Times New Roman"/>
          <w:sz w:val="23"/>
          <w:szCs w:val="23"/>
        </w:rPr>
      </w:pPr>
      <w:r>
        <w:rPr>
          <w:rFonts w:eastAsia="Times New Roman"/>
          <w:sz w:val="23"/>
          <w:szCs w:val="23"/>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395683" w:rsidRDefault="00AB727D">
      <w:pPr>
        <w:spacing w:line="246" w:lineRule="auto"/>
        <w:ind w:left="260" w:firstLine="720"/>
        <w:jc w:val="both"/>
        <w:rPr>
          <w:rFonts w:eastAsia="Times New Roman"/>
          <w:sz w:val="23"/>
          <w:szCs w:val="23"/>
        </w:rPr>
      </w:pPr>
      <w:r>
        <w:rPr>
          <w:rFonts w:eastAsia="Times New Roman"/>
          <w:sz w:val="23"/>
          <w:szCs w:val="23"/>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395683" w:rsidRDefault="00395683">
      <w:pPr>
        <w:spacing w:line="140" w:lineRule="exact"/>
        <w:rPr>
          <w:sz w:val="20"/>
          <w:szCs w:val="20"/>
        </w:rPr>
      </w:pPr>
    </w:p>
    <w:p w:rsidR="00395683" w:rsidRDefault="00AB727D">
      <w:pPr>
        <w:ind w:right="-259"/>
        <w:jc w:val="center"/>
        <w:rPr>
          <w:sz w:val="20"/>
          <w:szCs w:val="20"/>
        </w:rPr>
      </w:pPr>
      <w:r>
        <w:rPr>
          <w:rFonts w:eastAsia="Times New Roman"/>
          <w:sz w:val="20"/>
          <w:szCs w:val="20"/>
        </w:rPr>
        <w:t>146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20"/>
        <w:jc w:val="both"/>
        <w:rPr>
          <w:sz w:val="20"/>
          <w:szCs w:val="20"/>
        </w:rPr>
      </w:pPr>
      <w:r>
        <w:rPr>
          <w:rFonts w:eastAsia="Times New Roman"/>
          <w:sz w:val="23"/>
          <w:szCs w:val="23"/>
        </w:rPr>
        <w:lastRenderedPageBreak/>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3"/>
          <w:szCs w:val="23"/>
        </w:rPr>
        <w:t>Гидролиз сахарозы.</w:t>
      </w:r>
      <w:r>
        <w:rPr>
          <w:rFonts w:eastAsia="Times New Roman"/>
          <w:sz w:val="23"/>
          <w:szCs w:val="23"/>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395683" w:rsidRDefault="00395683">
      <w:pPr>
        <w:spacing w:line="2" w:lineRule="exact"/>
        <w:rPr>
          <w:sz w:val="20"/>
          <w:szCs w:val="20"/>
        </w:rPr>
      </w:pPr>
    </w:p>
    <w:p w:rsidR="00395683" w:rsidRDefault="00AB727D">
      <w:pPr>
        <w:spacing w:line="239" w:lineRule="auto"/>
        <w:ind w:left="260" w:firstLine="720"/>
        <w:jc w:val="both"/>
        <w:rPr>
          <w:sz w:val="20"/>
          <w:szCs w:val="20"/>
        </w:rPr>
      </w:pPr>
      <w:r>
        <w:rPr>
          <w:rFonts w:eastAsia="Times New Roman"/>
          <w:sz w:val="23"/>
          <w:szCs w:val="23"/>
        </w:rPr>
        <w:t xml:space="preserve">Идентификация органических соединений. </w:t>
      </w:r>
      <w:r>
        <w:rPr>
          <w:rFonts w:eastAsia="Times New Roman"/>
          <w:i/>
          <w:iCs/>
          <w:sz w:val="23"/>
          <w:szCs w:val="23"/>
        </w:rPr>
        <w:t>Генетическая связь между классами</w:t>
      </w:r>
      <w:r>
        <w:rPr>
          <w:rFonts w:eastAsia="Times New Roman"/>
          <w:sz w:val="23"/>
          <w:szCs w:val="23"/>
        </w:rPr>
        <w:t xml:space="preserve"> </w:t>
      </w:r>
      <w:r>
        <w:rPr>
          <w:rFonts w:eastAsia="Times New Roman"/>
          <w:i/>
          <w:iCs/>
          <w:sz w:val="23"/>
          <w:szCs w:val="23"/>
        </w:rPr>
        <w:t xml:space="preserve">органических соединений. </w:t>
      </w:r>
      <w:r>
        <w:rPr>
          <w:rFonts w:eastAsia="Times New Roman"/>
          <w:sz w:val="23"/>
          <w:szCs w:val="23"/>
        </w:rPr>
        <w:t>Типы химических реакций в органической химии.</w:t>
      </w:r>
    </w:p>
    <w:p w:rsidR="00395683" w:rsidRDefault="00395683">
      <w:pPr>
        <w:spacing w:line="1" w:lineRule="exact"/>
        <w:rPr>
          <w:sz w:val="20"/>
          <w:szCs w:val="20"/>
        </w:rPr>
      </w:pPr>
    </w:p>
    <w:p w:rsidR="00395683" w:rsidRDefault="00AB727D">
      <w:pPr>
        <w:spacing w:line="248" w:lineRule="auto"/>
        <w:ind w:left="260" w:firstLine="720"/>
        <w:jc w:val="both"/>
        <w:rPr>
          <w:sz w:val="20"/>
          <w:szCs w:val="20"/>
        </w:rPr>
      </w:pPr>
      <w:r>
        <w:rPr>
          <w:rFonts w:eastAsia="Times New Roman"/>
          <w:sz w:val="23"/>
          <w:szCs w:val="23"/>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395683" w:rsidRDefault="00395683">
      <w:pPr>
        <w:spacing w:line="212" w:lineRule="exact"/>
        <w:rPr>
          <w:sz w:val="20"/>
          <w:szCs w:val="20"/>
        </w:rPr>
      </w:pPr>
    </w:p>
    <w:p w:rsidR="00395683" w:rsidRDefault="00AB727D">
      <w:pPr>
        <w:ind w:left="960"/>
        <w:rPr>
          <w:sz w:val="20"/>
          <w:szCs w:val="20"/>
        </w:rPr>
      </w:pPr>
      <w:r>
        <w:rPr>
          <w:rFonts w:eastAsia="Times New Roman"/>
          <w:b/>
          <w:bCs/>
          <w:sz w:val="23"/>
          <w:szCs w:val="23"/>
        </w:rPr>
        <w:t>Теоретические основы химии</w:t>
      </w:r>
    </w:p>
    <w:p w:rsidR="00395683" w:rsidRDefault="00395683">
      <w:pPr>
        <w:spacing w:line="1" w:lineRule="exact"/>
        <w:rPr>
          <w:sz w:val="20"/>
          <w:szCs w:val="20"/>
        </w:rPr>
      </w:pPr>
    </w:p>
    <w:p w:rsidR="00395683" w:rsidRDefault="00AB727D">
      <w:pPr>
        <w:spacing w:line="239" w:lineRule="auto"/>
        <w:ind w:left="260" w:firstLine="720"/>
        <w:jc w:val="both"/>
        <w:rPr>
          <w:sz w:val="20"/>
          <w:szCs w:val="20"/>
        </w:rPr>
      </w:pPr>
      <w:r>
        <w:rPr>
          <w:rFonts w:eastAsia="Times New Roman"/>
          <w:sz w:val="23"/>
          <w:szCs w:val="23"/>
        </w:rPr>
        <w:t xml:space="preserve">Строение вещества. Современная модель строения атома. Электронная конфигурация атома. </w:t>
      </w:r>
      <w:r>
        <w:rPr>
          <w:rFonts w:eastAsia="Times New Roman"/>
          <w:i/>
          <w:iCs/>
          <w:sz w:val="23"/>
          <w:szCs w:val="23"/>
        </w:rPr>
        <w:t>Основное и возбужденные состояния атомов.</w:t>
      </w:r>
      <w:r>
        <w:rPr>
          <w:rFonts w:eastAsia="Times New Roman"/>
          <w:sz w:val="23"/>
          <w:szCs w:val="23"/>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rFonts w:eastAsia="Times New Roman"/>
          <w:i/>
          <w:iCs/>
          <w:sz w:val="23"/>
          <w:szCs w:val="23"/>
        </w:rPr>
        <w:t>Кристаллические и аморфные вещества.</w:t>
      </w:r>
      <w:r>
        <w:rPr>
          <w:rFonts w:eastAsia="Times New Roman"/>
          <w:sz w:val="23"/>
          <w:szCs w:val="23"/>
        </w:rPr>
        <w:t xml:space="preserve"> </w:t>
      </w:r>
      <w:r>
        <w:rPr>
          <w:rFonts w:eastAsia="Times New Roman"/>
          <w:i/>
          <w:iCs/>
          <w:sz w:val="23"/>
          <w:szCs w:val="23"/>
        </w:rPr>
        <w:t>Типы</w:t>
      </w:r>
      <w:r>
        <w:rPr>
          <w:rFonts w:eastAsia="Times New Roman"/>
          <w:sz w:val="23"/>
          <w:szCs w:val="23"/>
        </w:rPr>
        <w:t xml:space="preserve"> </w:t>
      </w:r>
      <w:r>
        <w:rPr>
          <w:rFonts w:eastAsia="Times New Roman"/>
          <w:i/>
          <w:iCs/>
          <w:sz w:val="23"/>
          <w:szCs w:val="23"/>
        </w:rPr>
        <w:t xml:space="preserve">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3"/>
          <w:szCs w:val="23"/>
        </w:rPr>
        <w:t>Причины многообразия</w:t>
      </w:r>
      <w:r>
        <w:rPr>
          <w:rFonts w:eastAsia="Times New Roman"/>
          <w:i/>
          <w:iCs/>
          <w:sz w:val="23"/>
          <w:szCs w:val="23"/>
        </w:rPr>
        <w:t xml:space="preserve"> </w:t>
      </w:r>
      <w:r>
        <w:rPr>
          <w:rFonts w:eastAsia="Times New Roman"/>
          <w:sz w:val="23"/>
          <w:szCs w:val="23"/>
        </w:rPr>
        <w:t>веществ.</w:t>
      </w:r>
    </w:p>
    <w:p w:rsidR="00395683" w:rsidRDefault="00395683">
      <w:pPr>
        <w:spacing w:line="12" w:lineRule="exact"/>
        <w:rPr>
          <w:sz w:val="20"/>
          <w:szCs w:val="20"/>
        </w:rPr>
      </w:pPr>
    </w:p>
    <w:p w:rsidR="00395683" w:rsidRDefault="00AB727D">
      <w:pPr>
        <w:spacing w:line="242" w:lineRule="auto"/>
        <w:ind w:left="260" w:firstLine="720"/>
        <w:jc w:val="both"/>
        <w:rPr>
          <w:sz w:val="20"/>
          <w:szCs w:val="20"/>
        </w:rPr>
      </w:pPr>
      <w:r>
        <w:rPr>
          <w:rFonts w:eastAsia="Times New Roman"/>
          <w:sz w:val="23"/>
          <w:szCs w:val="23"/>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3"/>
          <w:szCs w:val="23"/>
        </w:rPr>
        <w:t>Дисперсные системы.</w:t>
      </w:r>
      <w:r>
        <w:rPr>
          <w:rFonts w:eastAsia="Times New Roman"/>
          <w:sz w:val="23"/>
          <w:szCs w:val="23"/>
        </w:rPr>
        <w:t xml:space="preserve"> </w:t>
      </w:r>
      <w:r>
        <w:rPr>
          <w:rFonts w:eastAsia="Times New Roman"/>
          <w:i/>
          <w:iCs/>
          <w:sz w:val="23"/>
          <w:szCs w:val="23"/>
        </w:rPr>
        <w:t>Понятие о коллоидах</w:t>
      </w:r>
      <w:r>
        <w:rPr>
          <w:rFonts w:eastAsia="Times New Roman"/>
          <w:sz w:val="23"/>
          <w:szCs w:val="23"/>
        </w:rPr>
        <w:t xml:space="preserve"> </w:t>
      </w:r>
      <w:r>
        <w:rPr>
          <w:rFonts w:eastAsia="Times New Roman"/>
          <w:i/>
          <w:iCs/>
          <w:sz w:val="23"/>
          <w:szCs w:val="23"/>
        </w:rPr>
        <w:t>(золи,</w:t>
      </w:r>
      <w:r>
        <w:rPr>
          <w:rFonts w:eastAsia="Times New Roman"/>
          <w:sz w:val="23"/>
          <w:szCs w:val="23"/>
        </w:rPr>
        <w:t xml:space="preserve"> </w:t>
      </w:r>
      <w:r>
        <w:rPr>
          <w:rFonts w:eastAsia="Times New Roman"/>
          <w:i/>
          <w:iCs/>
          <w:sz w:val="23"/>
          <w:szCs w:val="23"/>
        </w:rPr>
        <w:t>гели).</w:t>
      </w:r>
      <w:r>
        <w:rPr>
          <w:rFonts w:eastAsia="Times New Roman"/>
          <w:sz w:val="23"/>
          <w:szCs w:val="23"/>
        </w:rPr>
        <w:t xml:space="preserve"> </w:t>
      </w:r>
      <w:r>
        <w:rPr>
          <w:rFonts w:eastAsia="Times New Roman"/>
          <w:i/>
          <w:iCs/>
          <w:sz w:val="23"/>
          <w:szCs w:val="23"/>
        </w:rPr>
        <w:t xml:space="preserve">Истинные растворы. </w:t>
      </w:r>
      <w:r>
        <w:rPr>
          <w:rFonts w:eastAsia="Times New Roman"/>
          <w:sz w:val="23"/>
          <w:szCs w:val="23"/>
        </w:rPr>
        <w:t>Реакции в растворах электролитов.</w:t>
      </w:r>
      <w:r>
        <w:rPr>
          <w:rFonts w:eastAsia="Times New Roman"/>
          <w:i/>
          <w:iCs/>
          <w:sz w:val="23"/>
          <w:szCs w:val="23"/>
        </w:rPr>
        <w:t xml:space="preserve"> рH </w:t>
      </w:r>
      <w:r>
        <w:rPr>
          <w:rFonts w:eastAsia="Times New Roman"/>
          <w:sz w:val="23"/>
          <w:szCs w:val="23"/>
        </w:rPr>
        <w:t>раствора как показатель</w:t>
      </w:r>
      <w:r>
        <w:rPr>
          <w:rFonts w:eastAsia="Times New Roman"/>
          <w:i/>
          <w:iCs/>
          <w:sz w:val="23"/>
          <w:szCs w:val="23"/>
        </w:rPr>
        <w:t xml:space="preserve"> </w:t>
      </w:r>
      <w:r>
        <w:rPr>
          <w:rFonts w:eastAsia="Times New Roman"/>
          <w:sz w:val="23"/>
          <w:szCs w:val="23"/>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 углерода, кремния. Коррозия металлов: виды коррозии, способы защиты металлов от коррозии. </w:t>
      </w:r>
      <w:r>
        <w:rPr>
          <w:rFonts w:eastAsia="Times New Roman"/>
          <w:i/>
          <w:iCs/>
          <w:sz w:val="23"/>
          <w:szCs w:val="23"/>
        </w:rPr>
        <w:t>Электролиз растворов и расплавов.</w:t>
      </w:r>
      <w:r>
        <w:rPr>
          <w:rFonts w:eastAsia="Times New Roman"/>
          <w:sz w:val="23"/>
          <w:szCs w:val="23"/>
        </w:rPr>
        <w:t xml:space="preserve"> </w:t>
      </w:r>
      <w:r>
        <w:rPr>
          <w:rFonts w:eastAsia="Times New Roman"/>
          <w:i/>
          <w:iCs/>
          <w:sz w:val="23"/>
          <w:szCs w:val="23"/>
        </w:rPr>
        <w:t>Применение электролиза в</w:t>
      </w:r>
      <w:r>
        <w:rPr>
          <w:rFonts w:eastAsia="Times New Roman"/>
          <w:sz w:val="23"/>
          <w:szCs w:val="23"/>
        </w:rPr>
        <w:t xml:space="preserve"> </w:t>
      </w:r>
      <w:r>
        <w:rPr>
          <w:rFonts w:eastAsia="Times New Roman"/>
          <w:i/>
          <w:iCs/>
          <w:sz w:val="23"/>
          <w:szCs w:val="23"/>
        </w:rPr>
        <w:t>промышленности.</w:t>
      </w:r>
    </w:p>
    <w:p w:rsidR="00395683" w:rsidRDefault="00395683">
      <w:pPr>
        <w:spacing w:line="231" w:lineRule="exact"/>
        <w:rPr>
          <w:sz w:val="20"/>
          <w:szCs w:val="20"/>
        </w:rPr>
      </w:pPr>
    </w:p>
    <w:p w:rsidR="00395683" w:rsidRDefault="00AB727D">
      <w:pPr>
        <w:ind w:left="960"/>
        <w:rPr>
          <w:sz w:val="20"/>
          <w:szCs w:val="20"/>
        </w:rPr>
      </w:pPr>
      <w:r>
        <w:rPr>
          <w:rFonts w:eastAsia="Times New Roman"/>
          <w:b/>
          <w:bCs/>
          <w:sz w:val="23"/>
          <w:szCs w:val="23"/>
        </w:rPr>
        <w:t>Химия и жизнь</w:t>
      </w:r>
    </w:p>
    <w:p w:rsidR="00395683" w:rsidRDefault="00AB727D">
      <w:pPr>
        <w:ind w:left="260" w:firstLine="701"/>
        <w:jc w:val="both"/>
        <w:rPr>
          <w:sz w:val="20"/>
          <w:szCs w:val="20"/>
        </w:rPr>
      </w:pPr>
      <w:r>
        <w:rPr>
          <w:rFonts w:eastAsia="Times New Roman"/>
          <w:sz w:val="23"/>
          <w:szCs w:val="23"/>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3"/>
          <w:szCs w:val="23"/>
        </w:rPr>
        <w:t>химический анализ и синтез</w:t>
      </w:r>
      <w:r>
        <w:rPr>
          <w:rFonts w:eastAsia="Times New Roman"/>
          <w:sz w:val="23"/>
          <w:szCs w:val="23"/>
        </w:rPr>
        <w:t xml:space="preserve"> как методы научного познания.</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3"/>
          <w:szCs w:val="23"/>
        </w:rPr>
        <w:t>Пищевые добавки. Основы пищевой химии.</w:t>
      </w:r>
    </w:p>
    <w:p w:rsidR="00395683" w:rsidRDefault="00395683">
      <w:pPr>
        <w:spacing w:line="1" w:lineRule="exact"/>
        <w:rPr>
          <w:sz w:val="20"/>
          <w:szCs w:val="20"/>
        </w:rPr>
      </w:pPr>
    </w:p>
    <w:p w:rsidR="00395683" w:rsidRDefault="00AB727D">
      <w:pPr>
        <w:spacing w:line="280" w:lineRule="auto"/>
        <w:ind w:left="260" w:firstLine="701"/>
        <w:jc w:val="both"/>
        <w:rPr>
          <w:sz w:val="20"/>
          <w:szCs w:val="20"/>
        </w:rPr>
      </w:pPr>
      <w:r>
        <w:rPr>
          <w:rFonts w:eastAsia="Times New Roman"/>
          <w:sz w:val="23"/>
          <w:szCs w:val="23"/>
        </w:rPr>
        <w:t xml:space="preserve">Химия в повседневной жизни. Моющие и чистящие средства. </w:t>
      </w:r>
      <w:r>
        <w:rPr>
          <w:rFonts w:eastAsia="Times New Roman"/>
          <w:i/>
          <w:iCs/>
          <w:sz w:val="23"/>
          <w:szCs w:val="23"/>
        </w:rPr>
        <w:t>Средства борьбы с</w:t>
      </w:r>
      <w:r>
        <w:rPr>
          <w:rFonts w:eastAsia="Times New Roman"/>
          <w:sz w:val="23"/>
          <w:szCs w:val="23"/>
        </w:rPr>
        <w:t xml:space="preserve"> </w:t>
      </w:r>
      <w:r>
        <w:rPr>
          <w:rFonts w:eastAsia="Times New Roman"/>
          <w:i/>
          <w:iCs/>
          <w:sz w:val="23"/>
          <w:szCs w:val="23"/>
        </w:rPr>
        <w:t xml:space="preserve">бытовыми насекомыми: репелленты, инсектициды. </w:t>
      </w:r>
      <w:r>
        <w:rPr>
          <w:rFonts w:eastAsia="Times New Roman"/>
          <w:sz w:val="23"/>
          <w:szCs w:val="23"/>
        </w:rPr>
        <w:t>Средства личной гигиены и косметики.</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147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Правила безопасной работы с едкими, горючими и токсичными веществами, средствами бытовой химии.</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Химия и сельское хозяйство. Минеральные и органические удобрения. Средства защиты растений.</w:t>
      </w:r>
    </w:p>
    <w:p w:rsidR="00395683" w:rsidRDefault="00395683">
      <w:pPr>
        <w:spacing w:line="1" w:lineRule="exact"/>
        <w:rPr>
          <w:sz w:val="20"/>
          <w:szCs w:val="20"/>
        </w:rPr>
      </w:pPr>
    </w:p>
    <w:p w:rsidR="00395683" w:rsidRDefault="00AB727D">
      <w:pPr>
        <w:ind w:left="260" w:firstLine="720"/>
        <w:jc w:val="both"/>
        <w:rPr>
          <w:sz w:val="20"/>
          <w:szCs w:val="20"/>
        </w:rPr>
      </w:pPr>
      <w:r>
        <w:rPr>
          <w:rFonts w:eastAsia="Times New Roman"/>
          <w:sz w:val="23"/>
          <w:szCs w:val="23"/>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Химия в строительстве. Цемент. Бетон. Подбор оптимальных строительных материалов в практической деятельности человека.</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Химия и экология. Химическое загрязнение окружающей среды и его последствия.</w:t>
      </w:r>
    </w:p>
    <w:p w:rsidR="00395683" w:rsidRDefault="00395683">
      <w:pPr>
        <w:spacing w:line="2" w:lineRule="exact"/>
        <w:rPr>
          <w:sz w:val="20"/>
          <w:szCs w:val="20"/>
        </w:rPr>
      </w:pPr>
    </w:p>
    <w:p w:rsidR="00395683" w:rsidRDefault="00AB727D">
      <w:pPr>
        <w:ind w:left="260"/>
        <w:rPr>
          <w:sz w:val="20"/>
          <w:szCs w:val="20"/>
        </w:rPr>
      </w:pPr>
      <w:r>
        <w:rPr>
          <w:rFonts w:eastAsia="Times New Roman"/>
          <w:sz w:val="23"/>
          <w:szCs w:val="23"/>
        </w:rPr>
        <w:t>Охрана гидросферы, почвы, атмосферы, флоры и фауны от химического загрязнения.</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3"/>
          <w:szCs w:val="23"/>
        </w:rPr>
        <w:t>Биология</w:t>
      </w:r>
    </w:p>
    <w:p w:rsidR="00395683" w:rsidRDefault="00395683">
      <w:pPr>
        <w:spacing w:line="262" w:lineRule="exact"/>
        <w:rPr>
          <w:sz w:val="20"/>
          <w:szCs w:val="20"/>
        </w:rPr>
      </w:pPr>
    </w:p>
    <w:p w:rsidR="00395683" w:rsidRDefault="00AB727D" w:rsidP="002332CD">
      <w:pPr>
        <w:numPr>
          <w:ilvl w:val="0"/>
          <w:numId w:val="157"/>
        </w:numPr>
        <w:tabs>
          <w:tab w:val="left" w:pos="1220"/>
        </w:tabs>
        <w:ind w:left="260" w:firstLine="702"/>
        <w:jc w:val="both"/>
        <w:rPr>
          <w:rFonts w:eastAsia="Times New Roman"/>
          <w:sz w:val="23"/>
          <w:szCs w:val="23"/>
        </w:rPr>
      </w:pPr>
      <w:r>
        <w:rPr>
          <w:rFonts w:eastAsia="Times New Roman"/>
          <w:sz w:val="23"/>
          <w:szCs w:val="23"/>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395683" w:rsidRDefault="00395683">
      <w:pPr>
        <w:spacing w:line="1" w:lineRule="exact"/>
        <w:rPr>
          <w:rFonts w:eastAsia="Times New Roman"/>
          <w:sz w:val="23"/>
          <w:szCs w:val="23"/>
        </w:rPr>
      </w:pPr>
    </w:p>
    <w:p w:rsidR="00395683" w:rsidRDefault="00AB727D">
      <w:pPr>
        <w:ind w:left="260" w:firstLine="701"/>
        <w:jc w:val="both"/>
        <w:rPr>
          <w:rFonts w:eastAsia="Times New Roman"/>
          <w:sz w:val="23"/>
          <w:szCs w:val="23"/>
        </w:rPr>
      </w:pPr>
      <w:r>
        <w:rPr>
          <w:rFonts w:eastAsia="Times New Roman"/>
          <w:sz w:val="23"/>
          <w:szCs w:val="23"/>
        </w:rPr>
        <w:t>Изучение биологии на базовом уровне ориентировано на обеспечение общеобразовательной и общекультурной подготовки выпускников. 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395683" w:rsidRDefault="00AB727D">
      <w:pPr>
        <w:ind w:left="960"/>
        <w:rPr>
          <w:rFonts w:eastAsia="Times New Roman"/>
          <w:sz w:val="23"/>
          <w:szCs w:val="23"/>
        </w:rPr>
      </w:pPr>
      <w:r>
        <w:rPr>
          <w:rFonts w:eastAsia="Times New Roman"/>
          <w:b/>
          <w:bCs/>
          <w:sz w:val="23"/>
          <w:szCs w:val="23"/>
        </w:rPr>
        <w:t>Базовый уровень</w:t>
      </w:r>
    </w:p>
    <w:p w:rsidR="00395683" w:rsidRDefault="00AB727D">
      <w:pPr>
        <w:ind w:left="960"/>
        <w:rPr>
          <w:rFonts w:eastAsia="Times New Roman"/>
          <w:sz w:val="23"/>
          <w:szCs w:val="23"/>
        </w:rPr>
      </w:pPr>
      <w:r>
        <w:rPr>
          <w:rFonts w:eastAsia="Times New Roman"/>
          <w:b/>
          <w:bCs/>
          <w:sz w:val="23"/>
          <w:szCs w:val="23"/>
        </w:rPr>
        <w:t>Биология как комплекс наук о живой природе</w:t>
      </w:r>
    </w:p>
    <w:p w:rsidR="00395683" w:rsidRDefault="00AB727D">
      <w:pPr>
        <w:spacing w:line="239" w:lineRule="auto"/>
        <w:ind w:left="260" w:firstLine="701"/>
        <w:jc w:val="both"/>
        <w:rPr>
          <w:rFonts w:eastAsia="Times New Roman"/>
          <w:sz w:val="23"/>
          <w:szCs w:val="23"/>
        </w:rPr>
      </w:pPr>
      <w:r>
        <w:rPr>
          <w:rFonts w:eastAsia="Times New Roman"/>
          <w:sz w:val="23"/>
          <w:szCs w:val="23"/>
        </w:rPr>
        <w:t xml:space="preserve">Биология как комплексная наука, методы научного познания, используемые в биологии. </w:t>
      </w:r>
      <w:r>
        <w:rPr>
          <w:rFonts w:eastAsia="Times New Roman"/>
          <w:i/>
          <w:iCs/>
          <w:sz w:val="23"/>
          <w:szCs w:val="23"/>
        </w:rPr>
        <w:t xml:space="preserve">Современные направления в биологии. </w:t>
      </w:r>
      <w:r>
        <w:rPr>
          <w:rFonts w:eastAsia="Times New Roman"/>
          <w:sz w:val="23"/>
          <w:szCs w:val="23"/>
        </w:rPr>
        <w:t>Роль биологии в формировании современной научной</w:t>
      </w:r>
      <w:r>
        <w:rPr>
          <w:rFonts w:eastAsia="Times New Roman"/>
          <w:i/>
          <w:iCs/>
          <w:sz w:val="23"/>
          <w:szCs w:val="23"/>
        </w:rPr>
        <w:t xml:space="preserve"> </w:t>
      </w:r>
      <w:r>
        <w:rPr>
          <w:rFonts w:eastAsia="Times New Roman"/>
          <w:sz w:val="23"/>
          <w:szCs w:val="23"/>
        </w:rPr>
        <w:t>картины мира, практическое значение биологических знаний.</w:t>
      </w:r>
    </w:p>
    <w:p w:rsidR="00395683" w:rsidRDefault="00395683">
      <w:pPr>
        <w:spacing w:line="1" w:lineRule="exact"/>
        <w:rPr>
          <w:rFonts w:eastAsia="Times New Roman"/>
          <w:sz w:val="23"/>
          <w:szCs w:val="23"/>
        </w:rPr>
      </w:pPr>
    </w:p>
    <w:p w:rsidR="00395683" w:rsidRDefault="00AB727D">
      <w:pPr>
        <w:ind w:left="960"/>
        <w:rPr>
          <w:rFonts w:eastAsia="Times New Roman"/>
          <w:sz w:val="23"/>
          <w:szCs w:val="23"/>
        </w:rPr>
      </w:pPr>
      <w:r>
        <w:rPr>
          <w:rFonts w:eastAsia="Times New Roman"/>
          <w:sz w:val="23"/>
          <w:szCs w:val="23"/>
        </w:rPr>
        <w:t>Биологические системы как предмет изучения биологии.</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3"/>
          <w:szCs w:val="23"/>
        </w:rPr>
        <w:t>Структурные и функциональные основы жизни</w:t>
      </w:r>
    </w:p>
    <w:p w:rsidR="00395683" w:rsidRDefault="00AB727D">
      <w:pPr>
        <w:spacing w:line="239" w:lineRule="auto"/>
        <w:ind w:left="260" w:firstLine="701"/>
        <w:jc w:val="both"/>
        <w:rPr>
          <w:sz w:val="20"/>
          <w:szCs w:val="20"/>
        </w:rPr>
      </w:pPr>
      <w:r>
        <w:rPr>
          <w:rFonts w:eastAsia="Times New Roman"/>
          <w:sz w:val="23"/>
          <w:szCs w:val="23"/>
        </w:rPr>
        <w:t xml:space="preserve">Молекулярные основы жизни. Неорганические вещества , их значение. Органические вещества (углеводы, липиды, белки, нуклеиновые кислоты, АТФ) и их значение. Биополимеры. </w:t>
      </w:r>
      <w:r>
        <w:rPr>
          <w:rFonts w:eastAsia="Times New Roman"/>
          <w:i/>
          <w:iCs/>
          <w:sz w:val="23"/>
          <w:szCs w:val="23"/>
        </w:rPr>
        <w:t>Другие органические вещества клетки. Нанотехнологии в биологии.</w:t>
      </w:r>
    </w:p>
    <w:p w:rsidR="00395683" w:rsidRDefault="00395683">
      <w:pPr>
        <w:spacing w:line="2" w:lineRule="exact"/>
        <w:rPr>
          <w:sz w:val="20"/>
          <w:szCs w:val="20"/>
        </w:rPr>
      </w:pPr>
    </w:p>
    <w:p w:rsidR="00395683" w:rsidRDefault="00AB727D">
      <w:pPr>
        <w:ind w:left="260" w:firstLine="701"/>
        <w:jc w:val="both"/>
        <w:rPr>
          <w:sz w:val="20"/>
          <w:szCs w:val="20"/>
        </w:rPr>
      </w:pPr>
      <w:r>
        <w:rPr>
          <w:rFonts w:eastAsia="Times New Roman"/>
          <w:sz w:val="23"/>
          <w:szCs w:val="23"/>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395683" w:rsidRDefault="00395683">
      <w:pPr>
        <w:spacing w:line="1" w:lineRule="exact"/>
        <w:rPr>
          <w:sz w:val="20"/>
          <w:szCs w:val="20"/>
        </w:rPr>
      </w:pPr>
    </w:p>
    <w:p w:rsidR="00395683" w:rsidRDefault="00AB727D">
      <w:pPr>
        <w:spacing w:line="239" w:lineRule="auto"/>
        <w:ind w:left="960"/>
        <w:rPr>
          <w:sz w:val="20"/>
          <w:szCs w:val="20"/>
        </w:rPr>
      </w:pPr>
      <w:r>
        <w:rPr>
          <w:rFonts w:eastAsia="Times New Roman"/>
          <w:sz w:val="23"/>
          <w:szCs w:val="23"/>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sz w:val="23"/>
          <w:szCs w:val="23"/>
        </w:rPr>
        <w:t xml:space="preserve">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3"/>
          <w:szCs w:val="23"/>
        </w:rPr>
        <w:t>Геномика.</w:t>
      </w:r>
      <w:r>
        <w:rPr>
          <w:rFonts w:eastAsia="Times New Roman"/>
          <w:sz w:val="23"/>
          <w:szCs w:val="23"/>
        </w:rPr>
        <w:t xml:space="preserve"> </w:t>
      </w:r>
      <w:r>
        <w:rPr>
          <w:rFonts w:eastAsia="Times New Roman"/>
          <w:i/>
          <w:iCs/>
          <w:sz w:val="23"/>
          <w:szCs w:val="23"/>
        </w:rPr>
        <w:t>Влияние наркогенных веществ на процессы в</w:t>
      </w:r>
      <w:r>
        <w:rPr>
          <w:rFonts w:eastAsia="Times New Roman"/>
          <w:sz w:val="23"/>
          <w:szCs w:val="23"/>
        </w:rPr>
        <w:t xml:space="preserve"> </w:t>
      </w:r>
      <w:r>
        <w:rPr>
          <w:rFonts w:eastAsia="Times New Roman"/>
          <w:i/>
          <w:iCs/>
          <w:sz w:val="23"/>
          <w:szCs w:val="23"/>
        </w:rPr>
        <w:t>клетке.</w:t>
      </w:r>
    </w:p>
    <w:p w:rsidR="00395683" w:rsidRDefault="00395683">
      <w:pPr>
        <w:spacing w:line="1" w:lineRule="exact"/>
        <w:rPr>
          <w:sz w:val="20"/>
          <w:szCs w:val="20"/>
        </w:rPr>
      </w:pPr>
    </w:p>
    <w:p w:rsidR="00395683" w:rsidRDefault="00AB727D">
      <w:pPr>
        <w:spacing w:line="280" w:lineRule="auto"/>
        <w:ind w:left="260" w:firstLine="701"/>
        <w:jc w:val="both"/>
        <w:rPr>
          <w:sz w:val="20"/>
          <w:szCs w:val="20"/>
        </w:rPr>
      </w:pPr>
      <w:r>
        <w:rPr>
          <w:rFonts w:eastAsia="Times New Roman"/>
          <w:sz w:val="23"/>
          <w:szCs w:val="23"/>
        </w:rPr>
        <w:t>Клеточный цикл: интерфаза и деление. Митоз и мейоз, их значение. Соматические и половые клетки.</w:t>
      </w:r>
    </w:p>
    <w:p w:rsidR="00395683" w:rsidRDefault="00395683">
      <w:pPr>
        <w:spacing w:line="177" w:lineRule="exact"/>
        <w:rPr>
          <w:sz w:val="20"/>
          <w:szCs w:val="20"/>
        </w:rPr>
      </w:pPr>
    </w:p>
    <w:p w:rsidR="00395683" w:rsidRDefault="00AB727D">
      <w:pPr>
        <w:ind w:left="960"/>
        <w:rPr>
          <w:sz w:val="20"/>
          <w:szCs w:val="20"/>
        </w:rPr>
      </w:pPr>
      <w:r>
        <w:rPr>
          <w:rFonts w:eastAsia="Times New Roman"/>
          <w:b/>
          <w:bCs/>
          <w:sz w:val="23"/>
          <w:szCs w:val="23"/>
        </w:rPr>
        <w:t>Организм</w:t>
      </w:r>
    </w:p>
    <w:p w:rsidR="00395683" w:rsidRDefault="00AB727D">
      <w:pPr>
        <w:ind w:left="960"/>
        <w:rPr>
          <w:sz w:val="20"/>
          <w:szCs w:val="20"/>
        </w:rPr>
      </w:pPr>
      <w:r>
        <w:rPr>
          <w:rFonts w:eastAsia="Times New Roman"/>
          <w:sz w:val="23"/>
          <w:szCs w:val="23"/>
        </w:rPr>
        <w:t>Организм — единое целое.</w:t>
      </w:r>
    </w:p>
    <w:p w:rsidR="00395683" w:rsidRDefault="00395683">
      <w:pPr>
        <w:spacing w:line="187" w:lineRule="exact"/>
        <w:rPr>
          <w:sz w:val="20"/>
          <w:szCs w:val="20"/>
        </w:rPr>
      </w:pPr>
    </w:p>
    <w:p w:rsidR="00395683" w:rsidRDefault="00AB727D">
      <w:pPr>
        <w:ind w:right="-259"/>
        <w:jc w:val="center"/>
        <w:rPr>
          <w:sz w:val="20"/>
          <w:szCs w:val="20"/>
        </w:rPr>
      </w:pPr>
      <w:r>
        <w:rPr>
          <w:rFonts w:eastAsia="Times New Roman"/>
          <w:sz w:val="20"/>
          <w:szCs w:val="20"/>
        </w:rPr>
        <w:t>148</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960"/>
        <w:rPr>
          <w:sz w:val="20"/>
          <w:szCs w:val="20"/>
        </w:rPr>
      </w:pPr>
      <w:r>
        <w:rPr>
          <w:rFonts w:eastAsia="Times New Roman"/>
          <w:sz w:val="23"/>
          <w:szCs w:val="23"/>
        </w:rPr>
        <w:lastRenderedPageBreak/>
        <w:t>Жизнедеятельность организма. Регуляция функций организма, гомеостаз.</w:t>
      </w:r>
    </w:p>
    <w:p w:rsidR="00395683" w:rsidRDefault="00395683">
      <w:pPr>
        <w:spacing w:line="2"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 xml:space="preserve">Размножение организмов (бесполое и половое). </w:t>
      </w:r>
      <w:r>
        <w:rPr>
          <w:rFonts w:eastAsia="Times New Roman"/>
          <w:i/>
          <w:iCs/>
          <w:sz w:val="23"/>
          <w:szCs w:val="23"/>
        </w:rPr>
        <w:t>Способы размножения у растений и</w:t>
      </w:r>
      <w:r>
        <w:rPr>
          <w:rFonts w:eastAsia="Times New Roman"/>
          <w:sz w:val="23"/>
          <w:szCs w:val="23"/>
        </w:rPr>
        <w:t xml:space="preserve"> </w:t>
      </w:r>
      <w:r>
        <w:rPr>
          <w:rFonts w:eastAsia="Times New Roman"/>
          <w:i/>
          <w:iCs/>
          <w:sz w:val="23"/>
          <w:szCs w:val="23"/>
        </w:rPr>
        <w:t xml:space="preserve">животных. </w:t>
      </w:r>
      <w:r>
        <w:rPr>
          <w:rFonts w:eastAsia="Times New Roman"/>
          <w:sz w:val="23"/>
          <w:szCs w:val="23"/>
        </w:rPr>
        <w:t>Индивидуальное развитие организма</w:t>
      </w:r>
      <w:r>
        <w:rPr>
          <w:rFonts w:eastAsia="Times New Roman"/>
          <w:i/>
          <w:iCs/>
          <w:sz w:val="23"/>
          <w:szCs w:val="23"/>
        </w:rPr>
        <w:t xml:space="preserve"> </w:t>
      </w:r>
      <w:r>
        <w:rPr>
          <w:rFonts w:eastAsia="Times New Roman"/>
          <w:sz w:val="23"/>
          <w:szCs w:val="23"/>
        </w:rPr>
        <w:t>(онтогенез).</w:t>
      </w:r>
      <w:r>
        <w:rPr>
          <w:rFonts w:eastAsia="Times New Roman"/>
          <w:i/>
          <w:iCs/>
          <w:sz w:val="23"/>
          <w:szCs w:val="23"/>
        </w:rPr>
        <w:t xml:space="preserve"> </w:t>
      </w:r>
      <w:r>
        <w:rPr>
          <w:rFonts w:eastAsia="Times New Roman"/>
          <w:sz w:val="23"/>
          <w:szCs w:val="23"/>
        </w:rPr>
        <w:t>Причины нарушений развития.</w:t>
      </w:r>
      <w:r>
        <w:rPr>
          <w:rFonts w:eastAsia="Times New Roman"/>
          <w:i/>
          <w:iCs/>
          <w:sz w:val="23"/>
          <w:szCs w:val="23"/>
        </w:rPr>
        <w:t xml:space="preserve"> </w:t>
      </w:r>
      <w:r>
        <w:rPr>
          <w:rFonts w:eastAsia="Times New Roman"/>
          <w:sz w:val="23"/>
          <w:szCs w:val="23"/>
        </w:rPr>
        <w:t xml:space="preserve">Репродуктивное здоровье человека ; последствия влияния алкоголя, никотина, наркотических веществ на эмбриональное развитие человека. </w:t>
      </w:r>
      <w:r>
        <w:rPr>
          <w:rFonts w:eastAsia="Times New Roman"/>
          <w:i/>
          <w:iCs/>
          <w:sz w:val="23"/>
          <w:szCs w:val="23"/>
        </w:rPr>
        <w:t>Жизненные циклы разных групп организмов.</w:t>
      </w:r>
    </w:p>
    <w:p w:rsidR="00395683" w:rsidRDefault="00395683">
      <w:pPr>
        <w:spacing w:line="3" w:lineRule="exact"/>
        <w:rPr>
          <w:sz w:val="20"/>
          <w:szCs w:val="20"/>
        </w:rPr>
      </w:pPr>
    </w:p>
    <w:p w:rsidR="00395683" w:rsidRDefault="00AB727D">
      <w:pPr>
        <w:ind w:left="260" w:firstLine="701"/>
        <w:jc w:val="both"/>
        <w:rPr>
          <w:sz w:val="20"/>
          <w:szCs w:val="20"/>
        </w:rPr>
      </w:pPr>
      <w:r>
        <w:rPr>
          <w:rFonts w:eastAsia="Times New Roman"/>
          <w:sz w:val="23"/>
          <w:szCs w:val="23"/>
        </w:rPr>
        <w:t>Генетика, методы генетики</w:t>
      </w:r>
      <w:r>
        <w:rPr>
          <w:rFonts w:eastAsia="Times New Roman"/>
          <w:i/>
          <w:iCs/>
          <w:sz w:val="23"/>
          <w:szCs w:val="23"/>
        </w:rPr>
        <w:t>.</w:t>
      </w:r>
      <w:r>
        <w:rPr>
          <w:rFonts w:eastAsia="Times New Roman"/>
          <w:sz w:val="23"/>
          <w:szCs w:val="23"/>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395683" w:rsidRDefault="00395683">
      <w:pPr>
        <w:spacing w:line="1" w:lineRule="exact"/>
        <w:rPr>
          <w:sz w:val="20"/>
          <w:szCs w:val="20"/>
        </w:rPr>
      </w:pPr>
    </w:p>
    <w:p w:rsidR="00395683" w:rsidRDefault="00AB727D">
      <w:pPr>
        <w:tabs>
          <w:tab w:val="left" w:pos="2040"/>
          <w:tab w:val="left" w:pos="3160"/>
          <w:tab w:val="left" w:pos="4980"/>
          <w:tab w:val="left" w:pos="6360"/>
          <w:tab w:val="left" w:pos="7440"/>
          <w:tab w:val="left" w:pos="7760"/>
          <w:tab w:val="left" w:pos="8180"/>
        </w:tabs>
        <w:ind w:left="960"/>
        <w:rPr>
          <w:sz w:val="20"/>
          <w:szCs w:val="20"/>
        </w:rPr>
      </w:pPr>
      <w:r>
        <w:rPr>
          <w:rFonts w:eastAsia="Times New Roman"/>
          <w:sz w:val="23"/>
          <w:szCs w:val="23"/>
        </w:rPr>
        <w:t>Генетика</w:t>
      </w:r>
      <w:r>
        <w:rPr>
          <w:rFonts w:eastAsia="Times New Roman"/>
          <w:sz w:val="23"/>
          <w:szCs w:val="23"/>
        </w:rPr>
        <w:tab/>
        <w:t>человека.</w:t>
      </w:r>
      <w:r>
        <w:rPr>
          <w:rFonts w:eastAsia="Times New Roman"/>
          <w:sz w:val="23"/>
          <w:szCs w:val="23"/>
        </w:rPr>
        <w:tab/>
        <w:t>Наследственные</w:t>
      </w:r>
      <w:r>
        <w:rPr>
          <w:rFonts w:eastAsia="Times New Roman"/>
          <w:sz w:val="23"/>
          <w:szCs w:val="23"/>
        </w:rPr>
        <w:tab/>
        <w:t>заболевания</w:t>
      </w:r>
      <w:r>
        <w:rPr>
          <w:rFonts w:eastAsia="Times New Roman"/>
          <w:sz w:val="23"/>
          <w:szCs w:val="23"/>
        </w:rPr>
        <w:tab/>
        <w:t>человека</w:t>
      </w:r>
      <w:r>
        <w:rPr>
          <w:rFonts w:eastAsia="Times New Roman"/>
          <w:sz w:val="23"/>
          <w:szCs w:val="23"/>
        </w:rPr>
        <w:tab/>
        <w:t>и</w:t>
      </w:r>
      <w:r>
        <w:rPr>
          <w:rFonts w:eastAsia="Times New Roman"/>
          <w:sz w:val="23"/>
          <w:szCs w:val="23"/>
        </w:rPr>
        <w:tab/>
        <w:t>их</w:t>
      </w:r>
      <w:r>
        <w:rPr>
          <w:rFonts w:eastAsia="Times New Roman"/>
          <w:sz w:val="23"/>
          <w:szCs w:val="23"/>
        </w:rPr>
        <w:tab/>
        <w:t>предупреждение.</w:t>
      </w:r>
    </w:p>
    <w:p w:rsidR="00395683" w:rsidRDefault="00AB727D">
      <w:pPr>
        <w:ind w:left="260"/>
        <w:rPr>
          <w:sz w:val="20"/>
          <w:szCs w:val="20"/>
        </w:rPr>
      </w:pPr>
      <w:r>
        <w:rPr>
          <w:rFonts w:eastAsia="Times New Roman"/>
          <w:sz w:val="23"/>
          <w:szCs w:val="23"/>
        </w:rPr>
        <w:t>Этические аспекты в области медицинской генетики.</w:t>
      </w:r>
    </w:p>
    <w:p w:rsidR="00395683" w:rsidRDefault="00AB727D">
      <w:pPr>
        <w:tabs>
          <w:tab w:val="left" w:pos="1960"/>
          <w:tab w:val="left" w:pos="2280"/>
          <w:tab w:val="left" w:pos="3080"/>
          <w:tab w:val="left" w:pos="5080"/>
          <w:tab w:val="left" w:pos="6700"/>
          <w:tab w:val="left" w:pos="8460"/>
        </w:tabs>
        <w:ind w:left="960"/>
        <w:rPr>
          <w:sz w:val="20"/>
          <w:szCs w:val="20"/>
        </w:rPr>
      </w:pPr>
      <w:r>
        <w:rPr>
          <w:rFonts w:eastAsia="Times New Roman"/>
          <w:sz w:val="23"/>
          <w:szCs w:val="23"/>
        </w:rPr>
        <w:t>Генотип</w:t>
      </w:r>
      <w:r>
        <w:rPr>
          <w:rFonts w:eastAsia="Times New Roman"/>
          <w:sz w:val="23"/>
          <w:szCs w:val="23"/>
        </w:rPr>
        <w:tab/>
        <w:t>и</w:t>
      </w:r>
      <w:r>
        <w:rPr>
          <w:rFonts w:eastAsia="Times New Roman"/>
          <w:sz w:val="23"/>
          <w:szCs w:val="23"/>
        </w:rPr>
        <w:tab/>
        <w:t>среда.</w:t>
      </w:r>
      <w:r>
        <w:rPr>
          <w:rFonts w:eastAsia="Times New Roman"/>
          <w:sz w:val="23"/>
          <w:szCs w:val="23"/>
        </w:rPr>
        <w:tab/>
        <w:t>Ненаследственная</w:t>
      </w:r>
      <w:r>
        <w:rPr>
          <w:rFonts w:eastAsia="Times New Roman"/>
          <w:sz w:val="23"/>
          <w:szCs w:val="23"/>
        </w:rPr>
        <w:tab/>
        <w:t>изменчивость.</w:t>
      </w:r>
      <w:r>
        <w:rPr>
          <w:rFonts w:eastAsia="Times New Roman"/>
          <w:sz w:val="23"/>
          <w:szCs w:val="23"/>
        </w:rPr>
        <w:tab/>
        <w:t>Наследственная</w:t>
      </w:r>
      <w:r>
        <w:rPr>
          <w:rFonts w:eastAsia="Times New Roman"/>
          <w:sz w:val="23"/>
          <w:szCs w:val="23"/>
        </w:rPr>
        <w:tab/>
        <w:t>изменчивость.</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Мутагены, их влияние на здоровье человека.</w:t>
      </w:r>
    </w:p>
    <w:p w:rsidR="00395683" w:rsidRDefault="00AB727D">
      <w:pPr>
        <w:spacing w:line="280" w:lineRule="auto"/>
        <w:ind w:left="260" w:firstLine="701"/>
        <w:jc w:val="both"/>
        <w:rPr>
          <w:sz w:val="20"/>
          <w:szCs w:val="20"/>
        </w:rPr>
      </w:pPr>
      <w:r>
        <w:rPr>
          <w:rFonts w:eastAsia="Times New Roman"/>
          <w:sz w:val="23"/>
          <w:szCs w:val="23"/>
        </w:rPr>
        <w:t xml:space="preserve">Доместикация и селекция. Методы селекции. Биотехнология, ее направления и перспективы развития. </w:t>
      </w:r>
      <w:r>
        <w:rPr>
          <w:rFonts w:eastAsia="Times New Roman"/>
          <w:i/>
          <w:iCs/>
          <w:sz w:val="23"/>
          <w:szCs w:val="23"/>
        </w:rPr>
        <w:t>Биобезопасность.</w:t>
      </w:r>
    </w:p>
    <w:p w:rsidR="00395683" w:rsidRDefault="00395683">
      <w:pPr>
        <w:spacing w:line="176" w:lineRule="exact"/>
        <w:rPr>
          <w:sz w:val="20"/>
          <w:szCs w:val="20"/>
        </w:rPr>
      </w:pPr>
    </w:p>
    <w:p w:rsidR="00395683" w:rsidRDefault="00AB727D">
      <w:pPr>
        <w:ind w:left="960"/>
        <w:rPr>
          <w:sz w:val="20"/>
          <w:szCs w:val="20"/>
        </w:rPr>
      </w:pPr>
      <w:r>
        <w:rPr>
          <w:rFonts w:eastAsia="Times New Roman"/>
          <w:b/>
          <w:bCs/>
          <w:sz w:val="23"/>
          <w:szCs w:val="23"/>
        </w:rPr>
        <w:t>Теория эволюции</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395683" w:rsidRDefault="00395683">
      <w:pPr>
        <w:spacing w:line="3" w:lineRule="exact"/>
        <w:rPr>
          <w:sz w:val="20"/>
          <w:szCs w:val="20"/>
        </w:rPr>
      </w:pPr>
    </w:p>
    <w:p w:rsidR="00395683" w:rsidRDefault="00AB727D">
      <w:pPr>
        <w:spacing w:line="282" w:lineRule="auto"/>
        <w:ind w:left="260" w:firstLine="701"/>
        <w:jc w:val="both"/>
        <w:rPr>
          <w:sz w:val="20"/>
          <w:szCs w:val="20"/>
        </w:rPr>
      </w:pPr>
      <w:r>
        <w:rPr>
          <w:rFonts w:eastAsia="Times New Roman"/>
          <w:sz w:val="23"/>
          <w:szCs w:val="23"/>
        </w:rPr>
        <w:t>Многообразие организмов как результат эволюции. Принципы классификации, систематика.</w:t>
      </w:r>
    </w:p>
    <w:p w:rsidR="00395683" w:rsidRDefault="00395683">
      <w:pPr>
        <w:spacing w:line="172" w:lineRule="exact"/>
        <w:rPr>
          <w:sz w:val="20"/>
          <w:szCs w:val="20"/>
        </w:rPr>
      </w:pPr>
    </w:p>
    <w:p w:rsidR="00395683" w:rsidRDefault="00AB727D">
      <w:pPr>
        <w:ind w:left="960"/>
        <w:rPr>
          <w:sz w:val="20"/>
          <w:szCs w:val="20"/>
        </w:rPr>
      </w:pPr>
      <w:r>
        <w:rPr>
          <w:rFonts w:eastAsia="Times New Roman"/>
          <w:b/>
          <w:bCs/>
          <w:sz w:val="23"/>
          <w:szCs w:val="23"/>
        </w:rPr>
        <w:t>Развитие жизни на Земле</w:t>
      </w:r>
    </w:p>
    <w:p w:rsidR="00395683" w:rsidRDefault="00AB727D">
      <w:pPr>
        <w:ind w:left="260" w:firstLine="701"/>
        <w:jc w:val="both"/>
        <w:rPr>
          <w:sz w:val="20"/>
          <w:szCs w:val="20"/>
        </w:rPr>
      </w:pPr>
      <w:r>
        <w:rPr>
          <w:rFonts w:eastAsia="Times New Roman"/>
          <w:sz w:val="23"/>
          <w:szCs w:val="23"/>
        </w:rPr>
        <w:t>Гипотезы происхождения жизни на Земле. Основные этапы эволюции органического мира на Земле.</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395683" w:rsidRDefault="00AB727D">
      <w:pPr>
        <w:spacing w:line="238" w:lineRule="auto"/>
        <w:ind w:left="1020"/>
        <w:rPr>
          <w:sz w:val="20"/>
          <w:szCs w:val="20"/>
        </w:rPr>
      </w:pPr>
      <w:r>
        <w:rPr>
          <w:rFonts w:eastAsia="Times New Roman"/>
          <w:b/>
          <w:bCs/>
          <w:sz w:val="23"/>
          <w:szCs w:val="23"/>
        </w:rPr>
        <w:t>Организмы и окружающая среда</w:t>
      </w:r>
    </w:p>
    <w:p w:rsidR="00395683" w:rsidRDefault="00AB727D">
      <w:pPr>
        <w:ind w:left="960"/>
        <w:rPr>
          <w:sz w:val="20"/>
          <w:szCs w:val="20"/>
        </w:rPr>
      </w:pPr>
      <w:r>
        <w:rPr>
          <w:rFonts w:eastAsia="Times New Roman"/>
          <w:sz w:val="23"/>
          <w:szCs w:val="23"/>
        </w:rPr>
        <w:t>Приспособления организмов к действию экологических факторов.</w:t>
      </w:r>
    </w:p>
    <w:p w:rsidR="00395683" w:rsidRDefault="00AB727D">
      <w:pPr>
        <w:ind w:left="260" w:firstLine="701"/>
        <w:jc w:val="both"/>
        <w:rPr>
          <w:sz w:val="20"/>
          <w:szCs w:val="20"/>
        </w:rPr>
      </w:pPr>
      <w:r>
        <w:rPr>
          <w:rFonts w:eastAsia="Times New Roman"/>
          <w:sz w:val="23"/>
          <w:szCs w:val="23"/>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 xml:space="preserve">Структура биосферы. Закономерности существования биосферы. </w:t>
      </w:r>
      <w:r>
        <w:rPr>
          <w:rFonts w:eastAsia="Times New Roman"/>
          <w:i/>
          <w:iCs/>
          <w:sz w:val="23"/>
          <w:szCs w:val="23"/>
        </w:rPr>
        <w:t>Круговороты веществ в</w:t>
      </w:r>
      <w:r>
        <w:rPr>
          <w:rFonts w:eastAsia="Times New Roman"/>
          <w:sz w:val="23"/>
          <w:szCs w:val="23"/>
        </w:rPr>
        <w:t xml:space="preserve"> </w:t>
      </w:r>
      <w:r>
        <w:rPr>
          <w:rFonts w:eastAsia="Times New Roman"/>
          <w:i/>
          <w:iCs/>
          <w:sz w:val="23"/>
          <w:szCs w:val="23"/>
        </w:rPr>
        <w:t>биосфере.</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Глобальные антропогенные изменения в биосфере. Проблемы устойчивого развития.</w:t>
      </w:r>
    </w:p>
    <w:p w:rsidR="00395683" w:rsidRDefault="00395683">
      <w:pPr>
        <w:spacing w:line="3" w:lineRule="exact"/>
        <w:rPr>
          <w:sz w:val="20"/>
          <w:szCs w:val="20"/>
        </w:rPr>
      </w:pPr>
    </w:p>
    <w:p w:rsidR="00395683" w:rsidRDefault="00AB727D">
      <w:pPr>
        <w:ind w:left="960"/>
        <w:rPr>
          <w:sz w:val="20"/>
          <w:szCs w:val="20"/>
        </w:rPr>
      </w:pPr>
      <w:r>
        <w:rPr>
          <w:rFonts w:eastAsia="Times New Roman"/>
          <w:i/>
          <w:iCs/>
          <w:sz w:val="23"/>
          <w:szCs w:val="23"/>
        </w:rPr>
        <w:t>Перспективы развития биологических наук.</w:t>
      </w:r>
    </w:p>
    <w:p w:rsidR="00395683" w:rsidRDefault="00395683">
      <w:pPr>
        <w:spacing w:line="261" w:lineRule="exact"/>
        <w:rPr>
          <w:sz w:val="20"/>
          <w:szCs w:val="20"/>
        </w:rPr>
      </w:pPr>
    </w:p>
    <w:p w:rsidR="00395683" w:rsidRDefault="00AB727D">
      <w:pPr>
        <w:ind w:left="960"/>
        <w:rPr>
          <w:sz w:val="20"/>
          <w:szCs w:val="20"/>
        </w:rPr>
      </w:pPr>
      <w:r>
        <w:rPr>
          <w:rFonts w:eastAsia="Times New Roman"/>
          <w:b/>
          <w:bCs/>
          <w:sz w:val="23"/>
          <w:szCs w:val="23"/>
        </w:rPr>
        <w:t>Физическая культура</w:t>
      </w:r>
    </w:p>
    <w:p w:rsidR="00395683" w:rsidRDefault="00395683">
      <w:pPr>
        <w:spacing w:line="265"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95683" w:rsidRDefault="00395683">
      <w:pPr>
        <w:spacing w:line="7"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395683" w:rsidRDefault="00395683">
      <w:pPr>
        <w:spacing w:line="178" w:lineRule="exact"/>
        <w:rPr>
          <w:sz w:val="20"/>
          <w:szCs w:val="20"/>
        </w:rPr>
      </w:pPr>
    </w:p>
    <w:p w:rsidR="00395683" w:rsidRDefault="00AB727D">
      <w:pPr>
        <w:ind w:left="960"/>
        <w:rPr>
          <w:sz w:val="20"/>
          <w:szCs w:val="20"/>
        </w:rPr>
      </w:pPr>
      <w:r>
        <w:rPr>
          <w:rFonts w:eastAsia="Times New Roman"/>
          <w:b/>
          <w:bCs/>
          <w:sz w:val="23"/>
          <w:szCs w:val="23"/>
        </w:rPr>
        <w:t>Базовый уровень</w:t>
      </w:r>
    </w:p>
    <w:p w:rsidR="00395683" w:rsidRDefault="00AB727D">
      <w:pPr>
        <w:ind w:left="960"/>
        <w:rPr>
          <w:sz w:val="20"/>
          <w:szCs w:val="20"/>
        </w:rPr>
      </w:pPr>
      <w:r>
        <w:rPr>
          <w:rFonts w:eastAsia="Times New Roman"/>
          <w:b/>
          <w:bCs/>
          <w:sz w:val="23"/>
          <w:szCs w:val="23"/>
        </w:rPr>
        <w:t>Физическая культура и здоровый образ жизни</w:t>
      </w:r>
    </w:p>
    <w:p w:rsidR="00395683" w:rsidRDefault="00395683">
      <w:pPr>
        <w:spacing w:line="186" w:lineRule="exact"/>
        <w:rPr>
          <w:sz w:val="20"/>
          <w:szCs w:val="20"/>
        </w:rPr>
      </w:pPr>
    </w:p>
    <w:p w:rsidR="00395683" w:rsidRDefault="00AB727D">
      <w:pPr>
        <w:ind w:right="-259"/>
        <w:jc w:val="center"/>
        <w:rPr>
          <w:sz w:val="20"/>
          <w:szCs w:val="20"/>
        </w:rPr>
      </w:pPr>
      <w:r>
        <w:rPr>
          <w:rFonts w:eastAsia="Times New Roman"/>
          <w:sz w:val="20"/>
          <w:szCs w:val="20"/>
        </w:rPr>
        <w:t>149</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1"/>
        <w:jc w:val="both"/>
        <w:rPr>
          <w:sz w:val="20"/>
          <w:szCs w:val="20"/>
        </w:rPr>
      </w:pPr>
      <w:r>
        <w:rPr>
          <w:rFonts w:eastAsia="Times New Roman"/>
          <w:sz w:val="23"/>
          <w:szCs w:val="23"/>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95683" w:rsidRDefault="00395683">
      <w:pPr>
        <w:spacing w:line="1" w:lineRule="exact"/>
        <w:rPr>
          <w:sz w:val="20"/>
          <w:szCs w:val="20"/>
        </w:rPr>
      </w:pPr>
    </w:p>
    <w:p w:rsidR="00395683" w:rsidRDefault="00AB727D">
      <w:pPr>
        <w:ind w:left="260" w:firstLine="701"/>
        <w:jc w:val="both"/>
        <w:rPr>
          <w:sz w:val="20"/>
          <w:szCs w:val="20"/>
        </w:rPr>
      </w:pPr>
      <w:r>
        <w:rPr>
          <w:rFonts w:eastAsia="Times New Roman"/>
          <w:sz w:val="23"/>
          <w:szCs w:val="23"/>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3"/>
          <w:szCs w:val="23"/>
        </w:rPr>
        <w:t>судейство.</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Формы организации занятий физической культурой.</w:t>
      </w:r>
    </w:p>
    <w:p w:rsidR="00395683" w:rsidRDefault="00AB727D">
      <w:pPr>
        <w:spacing w:line="239" w:lineRule="auto"/>
        <w:ind w:left="260" w:firstLine="701"/>
        <w:jc w:val="both"/>
        <w:rPr>
          <w:sz w:val="20"/>
          <w:szCs w:val="20"/>
        </w:rPr>
      </w:pPr>
      <w:r>
        <w:rPr>
          <w:rFonts w:eastAsia="Times New Roman"/>
          <w:sz w:val="23"/>
          <w:szCs w:val="23"/>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Современное состояние физической культуры и спорта в России.</w:t>
      </w:r>
    </w:p>
    <w:p w:rsidR="00395683" w:rsidRDefault="00395683">
      <w:pPr>
        <w:spacing w:line="6" w:lineRule="exact"/>
        <w:rPr>
          <w:sz w:val="20"/>
          <w:szCs w:val="20"/>
        </w:rPr>
      </w:pPr>
    </w:p>
    <w:p w:rsidR="00395683" w:rsidRDefault="00AB727D">
      <w:pPr>
        <w:spacing w:line="277" w:lineRule="auto"/>
        <w:ind w:left="260" w:firstLine="701"/>
        <w:jc w:val="both"/>
        <w:rPr>
          <w:sz w:val="20"/>
          <w:szCs w:val="20"/>
        </w:rPr>
      </w:pPr>
      <w:r>
        <w:rPr>
          <w:rFonts w:eastAsia="Times New Roman"/>
          <w:i/>
          <w:iCs/>
          <w:sz w:val="23"/>
          <w:szCs w:val="23"/>
        </w:rPr>
        <w:t>Основы законодательства Российской Федерации в области физической культуры, спорта, туризма, охраны здоровья.</w:t>
      </w:r>
    </w:p>
    <w:p w:rsidR="00395683" w:rsidRDefault="00395683">
      <w:pPr>
        <w:spacing w:line="179" w:lineRule="exact"/>
        <w:rPr>
          <w:sz w:val="20"/>
          <w:szCs w:val="20"/>
        </w:rPr>
      </w:pPr>
    </w:p>
    <w:p w:rsidR="00395683" w:rsidRDefault="00AB727D">
      <w:pPr>
        <w:spacing w:line="376" w:lineRule="auto"/>
        <w:ind w:left="960" w:right="3760" w:firstLine="7"/>
        <w:rPr>
          <w:sz w:val="20"/>
          <w:szCs w:val="20"/>
        </w:rPr>
      </w:pPr>
      <w:r>
        <w:rPr>
          <w:rFonts w:eastAsia="Times New Roman"/>
          <w:b/>
          <w:bCs/>
        </w:rPr>
        <w:t xml:space="preserve">Физкультурно-оздоровительная деятельность </w:t>
      </w:r>
      <w:r>
        <w:rPr>
          <w:rFonts w:eastAsia="Times New Roman"/>
        </w:rPr>
        <w:t>Оздоровительные системы физического воспитания.</w:t>
      </w:r>
    </w:p>
    <w:p w:rsidR="00395683" w:rsidRDefault="00395683">
      <w:pPr>
        <w:spacing w:line="1" w:lineRule="exact"/>
        <w:rPr>
          <w:sz w:val="20"/>
          <w:szCs w:val="20"/>
        </w:rPr>
      </w:pPr>
    </w:p>
    <w:p w:rsidR="00395683" w:rsidRDefault="00AB727D">
      <w:pPr>
        <w:spacing w:line="239" w:lineRule="auto"/>
        <w:ind w:left="260" w:firstLine="701"/>
        <w:jc w:val="both"/>
        <w:rPr>
          <w:sz w:val="20"/>
          <w:szCs w:val="20"/>
        </w:rPr>
      </w:pPr>
      <w:r>
        <w:rPr>
          <w:rFonts w:eastAsia="Times New Roman"/>
          <w:sz w:val="23"/>
          <w:szCs w:val="23"/>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95683" w:rsidRDefault="00395683">
      <w:pPr>
        <w:spacing w:line="2" w:lineRule="exact"/>
        <w:rPr>
          <w:sz w:val="20"/>
          <w:szCs w:val="20"/>
        </w:rPr>
      </w:pPr>
    </w:p>
    <w:p w:rsidR="00395683" w:rsidRDefault="00AB727D">
      <w:pPr>
        <w:spacing w:line="261" w:lineRule="auto"/>
        <w:ind w:left="260" w:firstLine="701"/>
        <w:jc w:val="both"/>
        <w:rPr>
          <w:sz w:val="20"/>
          <w:szCs w:val="20"/>
        </w:rPr>
      </w:pPr>
      <w:r>
        <w:rPr>
          <w:rFonts w:eastAsia="Times New Roman"/>
          <w:sz w:val="23"/>
          <w:szCs w:val="23"/>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395683" w:rsidRDefault="00395683">
      <w:pPr>
        <w:spacing w:line="197" w:lineRule="exact"/>
        <w:rPr>
          <w:sz w:val="20"/>
          <w:szCs w:val="20"/>
        </w:rPr>
      </w:pPr>
    </w:p>
    <w:p w:rsidR="00395683" w:rsidRDefault="00AB727D">
      <w:pPr>
        <w:ind w:left="960"/>
        <w:rPr>
          <w:sz w:val="20"/>
          <w:szCs w:val="20"/>
        </w:rPr>
      </w:pPr>
      <w:r>
        <w:rPr>
          <w:rFonts w:eastAsia="Times New Roman"/>
          <w:b/>
          <w:bCs/>
          <w:sz w:val="23"/>
          <w:szCs w:val="23"/>
        </w:rPr>
        <w:t>Физическое совершенствование</w:t>
      </w:r>
    </w:p>
    <w:p w:rsidR="00395683" w:rsidRDefault="00395683">
      <w:pPr>
        <w:spacing w:line="265" w:lineRule="exact"/>
        <w:rPr>
          <w:sz w:val="20"/>
          <w:szCs w:val="20"/>
        </w:rPr>
      </w:pPr>
    </w:p>
    <w:p w:rsidR="00395683" w:rsidRDefault="00AB727D">
      <w:pPr>
        <w:ind w:left="260" w:firstLine="701"/>
        <w:jc w:val="both"/>
        <w:rPr>
          <w:sz w:val="20"/>
          <w:szCs w:val="20"/>
        </w:rPr>
      </w:pPr>
      <w:r>
        <w:rPr>
          <w:rFonts w:eastAsia="Times New Roman"/>
          <w:sz w:val="23"/>
          <w:szCs w:val="23"/>
        </w:rPr>
        <w:t xml:space="preserve">Совершенствование техники упражнений базовых видов спорта :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Pr>
          <w:rFonts w:eastAsia="Times New Roman"/>
          <w:i/>
          <w:iCs/>
          <w:sz w:val="23"/>
          <w:szCs w:val="23"/>
        </w:rPr>
        <w:t>техническая и тактическая</w:t>
      </w:r>
      <w:r>
        <w:rPr>
          <w:rFonts w:eastAsia="Times New Roman"/>
          <w:sz w:val="23"/>
          <w:szCs w:val="23"/>
        </w:rPr>
        <w:t xml:space="preserve"> </w:t>
      </w:r>
      <w:r>
        <w:rPr>
          <w:rFonts w:eastAsia="Times New Roman"/>
          <w:i/>
          <w:iCs/>
          <w:sz w:val="23"/>
          <w:szCs w:val="23"/>
        </w:rPr>
        <w:t>подготовка в национальных видах спорта.</w:t>
      </w:r>
    </w:p>
    <w:p w:rsidR="00395683" w:rsidRDefault="00AB727D">
      <w:pPr>
        <w:spacing w:line="239" w:lineRule="auto"/>
        <w:ind w:left="260" w:firstLine="701"/>
        <w:jc w:val="both"/>
        <w:rPr>
          <w:sz w:val="20"/>
          <w:szCs w:val="20"/>
        </w:rPr>
      </w:pPr>
      <w:r>
        <w:rPr>
          <w:rFonts w:eastAsia="Times New Roman"/>
          <w:sz w:val="23"/>
          <w:szCs w:val="23"/>
        </w:rPr>
        <w:t>Спортивные единоборства: технико-тактические действия самообороны; приемы страховки и самостраховки</w:t>
      </w:r>
      <w:r>
        <w:rPr>
          <w:rFonts w:eastAsia="Times New Roman"/>
          <w:i/>
          <w:iCs/>
          <w:sz w:val="23"/>
          <w:szCs w:val="23"/>
        </w:rPr>
        <w:t>.</w:t>
      </w:r>
    </w:p>
    <w:p w:rsidR="00395683" w:rsidRDefault="00395683">
      <w:pPr>
        <w:spacing w:line="1" w:lineRule="exact"/>
        <w:rPr>
          <w:sz w:val="20"/>
          <w:szCs w:val="20"/>
        </w:rPr>
      </w:pPr>
    </w:p>
    <w:p w:rsidR="00395683" w:rsidRDefault="00AB727D">
      <w:pPr>
        <w:spacing w:line="280" w:lineRule="auto"/>
        <w:ind w:left="260" w:firstLine="708"/>
        <w:jc w:val="both"/>
        <w:rPr>
          <w:sz w:val="20"/>
          <w:szCs w:val="20"/>
        </w:rPr>
      </w:pPr>
      <w:r>
        <w:rPr>
          <w:rFonts w:eastAsia="Times New Roman"/>
          <w:sz w:val="23"/>
          <w:szCs w:val="23"/>
        </w:rPr>
        <w:t xml:space="preserve">Прикладная физическая подготовка: полосы препятствий; </w:t>
      </w:r>
      <w:r>
        <w:rPr>
          <w:rFonts w:eastAsia="Times New Roman"/>
          <w:i/>
          <w:iCs/>
          <w:sz w:val="23"/>
          <w:szCs w:val="23"/>
        </w:rPr>
        <w:t>кросс по пересеченной</w:t>
      </w:r>
      <w:r>
        <w:rPr>
          <w:rFonts w:eastAsia="Times New Roman"/>
          <w:sz w:val="23"/>
          <w:szCs w:val="23"/>
        </w:rPr>
        <w:t xml:space="preserve"> </w:t>
      </w:r>
      <w:r>
        <w:rPr>
          <w:rFonts w:eastAsia="Times New Roman"/>
          <w:i/>
          <w:iCs/>
          <w:sz w:val="23"/>
          <w:szCs w:val="23"/>
        </w:rPr>
        <w:t>местности с элементами спортивного ориентирования.</w:t>
      </w:r>
    </w:p>
    <w:p w:rsidR="00395683" w:rsidRDefault="00395683">
      <w:pPr>
        <w:spacing w:line="178" w:lineRule="exact"/>
        <w:rPr>
          <w:sz w:val="20"/>
          <w:szCs w:val="20"/>
        </w:rPr>
      </w:pPr>
    </w:p>
    <w:p w:rsidR="00395683" w:rsidRDefault="00AB727D">
      <w:pPr>
        <w:ind w:left="960"/>
        <w:rPr>
          <w:sz w:val="20"/>
          <w:szCs w:val="20"/>
        </w:rPr>
      </w:pPr>
      <w:r>
        <w:rPr>
          <w:rFonts w:eastAsia="Times New Roman"/>
          <w:b/>
          <w:bCs/>
          <w:sz w:val="23"/>
          <w:szCs w:val="23"/>
        </w:rPr>
        <w:t>Астрономия</w:t>
      </w:r>
    </w:p>
    <w:p w:rsidR="00395683" w:rsidRDefault="00395683">
      <w:pPr>
        <w:spacing w:line="262" w:lineRule="exact"/>
        <w:rPr>
          <w:sz w:val="20"/>
          <w:szCs w:val="20"/>
        </w:rPr>
      </w:pPr>
    </w:p>
    <w:p w:rsidR="00395683" w:rsidRDefault="00AB727D">
      <w:pPr>
        <w:ind w:left="260" w:firstLine="708"/>
        <w:jc w:val="both"/>
        <w:rPr>
          <w:sz w:val="20"/>
          <w:szCs w:val="20"/>
        </w:rPr>
      </w:pPr>
      <w:r>
        <w:rPr>
          <w:rFonts w:eastAsia="Times New Roman"/>
          <w:sz w:val="23"/>
          <w:szCs w:val="23"/>
        </w:rPr>
        <w:t>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p>
    <w:p w:rsidR="00395683" w:rsidRDefault="00395683">
      <w:pPr>
        <w:spacing w:line="1" w:lineRule="exact"/>
        <w:rPr>
          <w:sz w:val="20"/>
          <w:szCs w:val="20"/>
        </w:rPr>
      </w:pPr>
    </w:p>
    <w:p w:rsidR="00395683" w:rsidRDefault="00AB727D">
      <w:pPr>
        <w:spacing w:line="280" w:lineRule="auto"/>
        <w:ind w:left="260"/>
        <w:jc w:val="both"/>
        <w:rPr>
          <w:sz w:val="20"/>
          <w:szCs w:val="20"/>
        </w:rPr>
      </w:pPr>
      <w:r>
        <w:rPr>
          <w:rFonts w:eastAsia="Times New Roman"/>
          <w:sz w:val="23"/>
          <w:szCs w:val="23"/>
        </w:rPr>
        <w:t>Особую роль при изучении астрономии должно сыграть использование знаний, полученных учащимися по другим естественнонаучным предметам, в первую очередь по физике.</w:t>
      </w:r>
    </w:p>
    <w:p w:rsidR="00395683" w:rsidRDefault="00395683">
      <w:pPr>
        <w:spacing w:line="175" w:lineRule="exact"/>
        <w:rPr>
          <w:sz w:val="20"/>
          <w:szCs w:val="20"/>
        </w:rPr>
      </w:pPr>
    </w:p>
    <w:p w:rsidR="00395683" w:rsidRDefault="00AB727D">
      <w:pPr>
        <w:spacing w:line="261" w:lineRule="auto"/>
        <w:ind w:left="260" w:firstLine="708"/>
        <w:jc w:val="both"/>
        <w:rPr>
          <w:sz w:val="20"/>
          <w:szCs w:val="20"/>
        </w:rPr>
      </w:pPr>
      <w:r>
        <w:rPr>
          <w:rFonts w:eastAsia="Times New Roman"/>
          <w:sz w:val="23"/>
          <w:szCs w:val="23"/>
        </w:rPr>
        <w:t>Материал, изучаемый в начале курса в теме «Основы практической астрономии », необхо-дим для объяснения наблюдаемых невооруженным глазом астрономических явлений. В органи-зации наблюдений могут помочь компьютерные приложения для отображения звездного неба.</w:t>
      </w:r>
    </w:p>
    <w:p w:rsidR="00395683" w:rsidRDefault="00395683">
      <w:pPr>
        <w:spacing w:line="119" w:lineRule="exact"/>
        <w:rPr>
          <w:sz w:val="20"/>
          <w:szCs w:val="20"/>
        </w:rPr>
      </w:pPr>
    </w:p>
    <w:p w:rsidR="00395683" w:rsidRDefault="00AB727D">
      <w:pPr>
        <w:ind w:right="-259"/>
        <w:jc w:val="center"/>
        <w:rPr>
          <w:sz w:val="20"/>
          <w:szCs w:val="20"/>
        </w:rPr>
      </w:pPr>
      <w:r>
        <w:rPr>
          <w:rFonts w:eastAsia="Times New Roman"/>
          <w:sz w:val="20"/>
          <w:szCs w:val="20"/>
        </w:rPr>
        <w:t>150</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Такие приложения позволяют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созвездиях, познакомиться со снимками планет.</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Астрофизическая направленность всех последующих тем курса соответствует современ-ному положению в науке. Главной задачей курса становится систематизация обширных сведений</w:t>
      </w:r>
    </w:p>
    <w:p w:rsidR="00395683" w:rsidRDefault="00395683">
      <w:pPr>
        <w:spacing w:line="1" w:lineRule="exact"/>
        <w:rPr>
          <w:sz w:val="20"/>
          <w:szCs w:val="20"/>
        </w:rPr>
      </w:pPr>
    </w:p>
    <w:p w:rsidR="00395683" w:rsidRDefault="00AB727D" w:rsidP="002332CD">
      <w:pPr>
        <w:numPr>
          <w:ilvl w:val="0"/>
          <w:numId w:val="158"/>
        </w:numPr>
        <w:tabs>
          <w:tab w:val="left" w:pos="452"/>
        </w:tabs>
        <w:ind w:left="260" w:firstLine="2"/>
        <w:jc w:val="both"/>
        <w:rPr>
          <w:rFonts w:eastAsia="Times New Roman"/>
          <w:sz w:val="23"/>
          <w:szCs w:val="23"/>
        </w:rPr>
      </w:pPr>
      <w:r>
        <w:rPr>
          <w:rFonts w:eastAsia="Times New Roman"/>
          <w:sz w:val="23"/>
          <w:szCs w:val="23"/>
        </w:rPr>
        <w:t>природе небесных тел, объяснение существующих закономер-ностей и раскрытие физической сущности наблюдаемых во Вселенной явлений. Необходимо особо подчеркивать, что это стано-вится возможным благодаря широкому использованию физических теорий, а также исследова-ний излучения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 В ходе изучения курса важно сформировать представление об эволюции неорганической природы как главном достижении современной астрономии.</w:t>
      </w:r>
    </w:p>
    <w:p w:rsidR="00395683" w:rsidRDefault="00395683">
      <w:pPr>
        <w:spacing w:line="1" w:lineRule="exact"/>
        <w:rPr>
          <w:rFonts w:eastAsia="Times New Roman"/>
          <w:sz w:val="23"/>
          <w:szCs w:val="23"/>
        </w:rPr>
      </w:pPr>
    </w:p>
    <w:p w:rsidR="00395683" w:rsidRDefault="00AB727D">
      <w:pPr>
        <w:ind w:left="960"/>
        <w:rPr>
          <w:rFonts w:eastAsia="Times New Roman"/>
          <w:sz w:val="23"/>
          <w:szCs w:val="23"/>
        </w:rPr>
      </w:pPr>
      <w:r>
        <w:rPr>
          <w:rFonts w:eastAsia="Times New Roman"/>
          <w:b/>
          <w:bCs/>
          <w:sz w:val="23"/>
          <w:szCs w:val="23"/>
        </w:rPr>
        <w:t xml:space="preserve">Целями </w:t>
      </w:r>
      <w:r>
        <w:rPr>
          <w:rFonts w:eastAsia="Times New Roman"/>
          <w:sz w:val="23"/>
          <w:szCs w:val="23"/>
        </w:rPr>
        <w:t>изучения астрономии на данном этапе обучения являются:</w:t>
      </w:r>
    </w:p>
    <w:p w:rsidR="00395683" w:rsidRDefault="00AB727D">
      <w:pPr>
        <w:ind w:left="260" w:firstLine="708"/>
        <w:rPr>
          <w:rFonts w:eastAsia="Times New Roman"/>
          <w:sz w:val="23"/>
          <w:szCs w:val="23"/>
        </w:rPr>
      </w:pPr>
      <w:r>
        <w:rPr>
          <w:rFonts w:eastAsia="Times New Roman"/>
          <w:sz w:val="23"/>
          <w:szCs w:val="23"/>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395683" w:rsidRDefault="00395683">
      <w:pPr>
        <w:spacing w:line="1" w:lineRule="exact"/>
        <w:rPr>
          <w:rFonts w:eastAsia="Times New Roman"/>
          <w:sz w:val="23"/>
          <w:szCs w:val="23"/>
        </w:rPr>
      </w:pPr>
    </w:p>
    <w:p w:rsidR="00395683" w:rsidRDefault="00AB727D">
      <w:pPr>
        <w:spacing w:line="239" w:lineRule="auto"/>
        <w:ind w:left="260" w:firstLine="708"/>
        <w:jc w:val="both"/>
        <w:rPr>
          <w:rFonts w:eastAsia="Times New Roman"/>
          <w:sz w:val="23"/>
          <w:szCs w:val="23"/>
        </w:rPr>
      </w:pPr>
      <w:r>
        <w:rPr>
          <w:rFonts w:eastAsia="Times New Roman"/>
          <w:sz w:val="23"/>
          <w:szCs w:val="23"/>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395683" w:rsidRDefault="00395683">
      <w:pPr>
        <w:spacing w:line="1" w:lineRule="exact"/>
        <w:rPr>
          <w:rFonts w:eastAsia="Times New Roman"/>
          <w:sz w:val="23"/>
          <w:szCs w:val="23"/>
        </w:rPr>
      </w:pPr>
    </w:p>
    <w:p w:rsidR="00395683" w:rsidRDefault="00AB727D">
      <w:pPr>
        <w:ind w:left="260" w:firstLine="708"/>
        <w:jc w:val="both"/>
        <w:rPr>
          <w:rFonts w:eastAsia="Times New Roman"/>
          <w:sz w:val="23"/>
          <w:szCs w:val="23"/>
        </w:rPr>
      </w:pPr>
      <w:r>
        <w:rPr>
          <w:rFonts w:eastAsia="Times New Roman"/>
          <w:sz w:val="23"/>
          <w:szCs w:val="23"/>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395683" w:rsidRDefault="00AB727D">
      <w:pPr>
        <w:ind w:left="260" w:firstLine="708"/>
        <w:jc w:val="both"/>
        <w:rPr>
          <w:rFonts w:eastAsia="Times New Roman"/>
          <w:sz w:val="23"/>
          <w:szCs w:val="23"/>
        </w:rPr>
      </w:pPr>
      <w:r>
        <w:rPr>
          <w:rFonts w:eastAsia="Times New Roman"/>
          <w:sz w:val="23"/>
          <w:szCs w:val="23"/>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395683" w:rsidRDefault="00AB727D">
      <w:pPr>
        <w:spacing w:line="239" w:lineRule="auto"/>
        <w:ind w:left="260" w:firstLine="708"/>
        <w:rPr>
          <w:rFonts w:eastAsia="Times New Roman"/>
          <w:sz w:val="23"/>
          <w:szCs w:val="23"/>
        </w:rPr>
      </w:pPr>
      <w:r>
        <w:rPr>
          <w:rFonts w:eastAsia="Times New Roman"/>
          <w:sz w:val="23"/>
          <w:szCs w:val="23"/>
        </w:rPr>
        <w:t>—использование приобретенных знаний и умений для решения практических задач по-вседневной жизни;</w:t>
      </w:r>
    </w:p>
    <w:p w:rsidR="00395683" w:rsidRDefault="00395683">
      <w:pPr>
        <w:spacing w:line="1" w:lineRule="exact"/>
        <w:rPr>
          <w:rFonts w:eastAsia="Times New Roman"/>
          <w:sz w:val="23"/>
          <w:szCs w:val="23"/>
        </w:rPr>
      </w:pPr>
    </w:p>
    <w:p w:rsidR="00395683" w:rsidRDefault="00AB727D">
      <w:pPr>
        <w:ind w:left="960"/>
        <w:rPr>
          <w:rFonts w:eastAsia="Times New Roman"/>
          <w:sz w:val="23"/>
          <w:szCs w:val="23"/>
        </w:rPr>
      </w:pPr>
      <w:r>
        <w:rPr>
          <w:rFonts w:eastAsia="Times New Roman"/>
          <w:sz w:val="23"/>
          <w:szCs w:val="23"/>
        </w:rPr>
        <w:t>—формирование научного мировоззрения;</w:t>
      </w:r>
    </w:p>
    <w:p w:rsidR="00395683" w:rsidRDefault="00AB727D">
      <w:pPr>
        <w:ind w:left="260" w:firstLine="708"/>
        <w:jc w:val="both"/>
        <w:rPr>
          <w:rFonts w:eastAsia="Times New Roman"/>
          <w:sz w:val="23"/>
          <w:szCs w:val="23"/>
        </w:rPr>
      </w:pPr>
      <w:r>
        <w:rPr>
          <w:rFonts w:eastAsia="Times New Roman"/>
          <w:sz w:val="23"/>
          <w:szCs w:val="23"/>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95683" w:rsidRDefault="00AB727D">
      <w:pPr>
        <w:spacing w:line="239" w:lineRule="auto"/>
        <w:ind w:left="260" w:firstLine="708"/>
        <w:jc w:val="both"/>
        <w:rPr>
          <w:rFonts w:eastAsia="Times New Roman"/>
          <w:sz w:val="23"/>
          <w:szCs w:val="23"/>
        </w:rPr>
      </w:pPr>
      <w:r>
        <w:rPr>
          <w:rFonts w:eastAsia="Times New Roman"/>
          <w:sz w:val="23"/>
          <w:szCs w:val="23"/>
        </w:rPr>
        <w:t>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395683" w:rsidRDefault="00395683">
      <w:pPr>
        <w:spacing w:line="2" w:lineRule="exact"/>
        <w:rPr>
          <w:rFonts w:eastAsia="Times New Roman"/>
          <w:sz w:val="23"/>
          <w:szCs w:val="23"/>
        </w:rPr>
      </w:pPr>
    </w:p>
    <w:p w:rsidR="00395683" w:rsidRDefault="00AB727D">
      <w:pPr>
        <w:spacing w:line="247" w:lineRule="auto"/>
        <w:ind w:left="260" w:firstLine="708"/>
        <w:jc w:val="both"/>
        <w:rPr>
          <w:rFonts w:eastAsia="Times New Roman"/>
          <w:sz w:val="23"/>
          <w:szCs w:val="23"/>
        </w:rPr>
      </w:pPr>
      <w:r>
        <w:rPr>
          <w:rFonts w:eastAsia="Times New Roman"/>
          <w:b/>
          <w:bCs/>
          <w:sz w:val="23"/>
          <w:szCs w:val="23"/>
        </w:rPr>
        <w:t xml:space="preserve">Предмет астрономии. </w:t>
      </w:r>
      <w:r>
        <w:rPr>
          <w:rFonts w:eastAsia="Times New Roman"/>
          <w:sz w:val="23"/>
          <w:szCs w:val="23"/>
        </w:rPr>
        <w:t>Астрономия,</w:t>
      </w:r>
      <w:r>
        <w:rPr>
          <w:rFonts w:eastAsia="Times New Roman"/>
          <w:b/>
          <w:bCs/>
          <w:sz w:val="23"/>
          <w:szCs w:val="23"/>
        </w:rPr>
        <w:t xml:space="preserve"> </w:t>
      </w:r>
      <w:r>
        <w:rPr>
          <w:rFonts w:eastAsia="Times New Roman"/>
          <w:sz w:val="23"/>
          <w:szCs w:val="23"/>
        </w:rPr>
        <w:t>ее связь с другими науками.</w:t>
      </w:r>
      <w:r>
        <w:rPr>
          <w:rFonts w:eastAsia="Times New Roman"/>
          <w:b/>
          <w:bCs/>
          <w:sz w:val="23"/>
          <w:szCs w:val="23"/>
        </w:rPr>
        <w:t xml:space="preserve"> </w:t>
      </w:r>
      <w:r>
        <w:rPr>
          <w:rFonts w:eastAsia="Times New Roman"/>
          <w:sz w:val="23"/>
          <w:szCs w:val="23"/>
        </w:rPr>
        <w:t>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53" w:lineRule="exact"/>
        <w:rPr>
          <w:sz w:val="20"/>
          <w:szCs w:val="20"/>
        </w:rPr>
      </w:pPr>
    </w:p>
    <w:p w:rsidR="00395683" w:rsidRDefault="00AB727D">
      <w:pPr>
        <w:ind w:right="-259"/>
        <w:jc w:val="center"/>
        <w:rPr>
          <w:sz w:val="20"/>
          <w:szCs w:val="20"/>
        </w:rPr>
      </w:pPr>
      <w:r>
        <w:rPr>
          <w:rFonts w:eastAsia="Times New Roman"/>
          <w:sz w:val="20"/>
          <w:szCs w:val="20"/>
        </w:rPr>
        <w:t>151</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 xml:space="preserve">Основы практической астрономии. </w:t>
      </w:r>
      <w:r>
        <w:rPr>
          <w:rFonts w:eastAsia="Times New Roman"/>
          <w:b/>
          <w:bCs/>
          <w:sz w:val="23"/>
          <w:szCs w:val="23"/>
        </w:rPr>
        <w:t>Звезды и созвездия</w:t>
      </w:r>
      <w:r>
        <w:rPr>
          <w:rFonts w:eastAsia="Times New Roman"/>
          <w:sz w:val="23"/>
          <w:szCs w:val="23"/>
        </w:rPr>
        <w:t xml:space="preserve"> </w:t>
      </w:r>
      <w:r>
        <w:rPr>
          <w:rFonts w:eastAsia="Times New Roman"/>
          <w:b/>
          <w:bCs/>
          <w:sz w:val="23"/>
          <w:szCs w:val="23"/>
        </w:rPr>
        <w:t>.</w:t>
      </w:r>
      <w:r>
        <w:rPr>
          <w:rFonts w:eastAsia="Times New Roman"/>
          <w:sz w:val="23"/>
          <w:szCs w:val="23"/>
        </w:rPr>
        <w:t xml:space="preserve"> </w:t>
      </w:r>
      <w:r>
        <w:rPr>
          <w:rFonts w:eastAsia="Times New Roman"/>
          <w:b/>
          <w:bCs/>
          <w:sz w:val="23"/>
          <w:szCs w:val="23"/>
        </w:rPr>
        <w:t>Видимая звездная величина.</w:t>
      </w:r>
      <w:r>
        <w:rPr>
          <w:rFonts w:eastAsia="Times New Roman"/>
          <w:sz w:val="23"/>
          <w:szCs w:val="23"/>
        </w:rPr>
        <w:t xml:space="preserve">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наблюдателя.*Кульминация светил. Видимое годичное движение Солнца. Эклиптика. Видимое движение и фазы Луны. Затмения Солнца и Луны. Время и календарь.</w:t>
      </w:r>
    </w:p>
    <w:p w:rsidR="00395683" w:rsidRDefault="00395683">
      <w:pPr>
        <w:spacing w:line="2" w:lineRule="exact"/>
        <w:rPr>
          <w:sz w:val="20"/>
          <w:szCs w:val="20"/>
        </w:rPr>
      </w:pPr>
    </w:p>
    <w:p w:rsidR="00395683" w:rsidRDefault="00AB727D">
      <w:pPr>
        <w:spacing w:line="239" w:lineRule="auto"/>
        <w:ind w:left="260" w:right="140" w:firstLine="708"/>
        <w:jc w:val="both"/>
        <w:rPr>
          <w:sz w:val="20"/>
          <w:szCs w:val="20"/>
        </w:rPr>
      </w:pPr>
      <w:r>
        <w:rPr>
          <w:rFonts w:eastAsia="Times New Roman"/>
          <w:b/>
          <w:bCs/>
          <w:sz w:val="23"/>
          <w:szCs w:val="23"/>
        </w:rPr>
        <w:t xml:space="preserve">Строение Солнечной системы. </w:t>
      </w:r>
      <w:r>
        <w:rPr>
          <w:rFonts w:eastAsia="Times New Roman"/>
          <w:sz w:val="23"/>
          <w:szCs w:val="23"/>
        </w:rPr>
        <w:t>Развитие представлений о строении мира.</w:t>
      </w:r>
      <w:r>
        <w:rPr>
          <w:rFonts w:eastAsia="Times New Roman"/>
          <w:b/>
          <w:bCs/>
          <w:sz w:val="23"/>
          <w:szCs w:val="23"/>
        </w:rPr>
        <w:t xml:space="preserve"> </w:t>
      </w:r>
      <w:r>
        <w:rPr>
          <w:rFonts w:eastAsia="Times New Roman"/>
          <w:sz w:val="23"/>
          <w:szCs w:val="23"/>
        </w:rPr>
        <w:t>Геоцентриче-ская система мира. Становление гелиоцентрической системы мира. Конфигурации планет усло-вия их видимости. Синодический и сидерический (звездный) периоды обращения планет.</w:t>
      </w:r>
    </w:p>
    <w:p w:rsidR="00395683" w:rsidRDefault="00395683">
      <w:pPr>
        <w:spacing w:line="2" w:lineRule="exact"/>
        <w:rPr>
          <w:sz w:val="20"/>
          <w:szCs w:val="20"/>
        </w:rPr>
      </w:pPr>
    </w:p>
    <w:p w:rsidR="00395683" w:rsidRDefault="00AB727D">
      <w:pPr>
        <w:ind w:left="260" w:firstLine="708"/>
        <w:rPr>
          <w:sz w:val="20"/>
          <w:szCs w:val="20"/>
        </w:rPr>
      </w:pPr>
      <w:r>
        <w:rPr>
          <w:rFonts w:eastAsia="Times New Roman"/>
          <w:b/>
          <w:bCs/>
          <w:sz w:val="23"/>
          <w:szCs w:val="23"/>
        </w:rPr>
        <w:t xml:space="preserve">Законы движения небесных тел. </w:t>
      </w:r>
      <w:r>
        <w:rPr>
          <w:rFonts w:eastAsia="Times New Roman"/>
          <w:sz w:val="23"/>
          <w:szCs w:val="23"/>
        </w:rPr>
        <w:t>Законы Кеплера.</w:t>
      </w:r>
      <w:r>
        <w:rPr>
          <w:rFonts w:eastAsia="Times New Roman"/>
          <w:b/>
          <w:bCs/>
          <w:sz w:val="23"/>
          <w:szCs w:val="23"/>
        </w:rPr>
        <w:t xml:space="preserve"> </w:t>
      </w:r>
      <w:r>
        <w:rPr>
          <w:rFonts w:eastAsia="Times New Roman"/>
          <w:sz w:val="23"/>
          <w:szCs w:val="23"/>
        </w:rPr>
        <w:t>Определение расстояний и размеров</w:t>
      </w:r>
      <w:r>
        <w:rPr>
          <w:rFonts w:eastAsia="Times New Roman"/>
          <w:b/>
          <w:bCs/>
          <w:sz w:val="23"/>
          <w:szCs w:val="23"/>
        </w:rPr>
        <w:t xml:space="preserve"> </w:t>
      </w:r>
      <w:r>
        <w:rPr>
          <w:rFonts w:eastAsia="Times New Roman"/>
          <w:sz w:val="23"/>
          <w:szCs w:val="23"/>
        </w:rPr>
        <w:t>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395683" w:rsidRDefault="00395683">
      <w:pPr>
        <w:spacing w:line="1" w:lineRule="exact"/>
        <w:rPr>
          <w:sz w:val="20"/>
          <w:szCs w:val="20"/>
        </w:rPr>
      </w:pPr>
    </w:p>
    <w:p w:rsidR="00395683" w:rsidRDefault="00AB727D">
      <w:pPr>
        <w:spacing w:line="239" w:lineRule="auto"/>
        <w:ind w:left="260" w:right="220" w:firstLine="708"/>
        <w:rPr>
          <w:sz w:val="20"/>
          <w:szCs w:val="20"/>
        </w:rPr>
      </w:pPr>
      <w:r>
        <w:rPr>
          <w:rFonts w:eastAsia="Times New Roman"/>
          <w:b/>
          <w:bCs/>
          <w:sz w:val="23"/>
          <w:szCs w:val="23"/>
        </w:rPr>
        <w:t xml:space="preserve">Природа тел Солнечной системы. </w:t>
      </w:r>
      <w:r>
        <w:rPr>
          <w:rFonts w:eastAsia="Times New Roman"/>
          <w:sz w:val="23"/>
          <w:szCs w:val="23"/>
        </w:rPr>
        <w:t>Солнечная система как комплекс тел,</w:t>
      </w:r>
      <w:r>
        <w:rPr>
          <w:rFonts w:eastAsia="Times New Roman"/>
          <w:b/>
          <w:bCs/>
          <w:sz w:val="23"/>
          <w:szCs w:val="23"/>
        </w:rPr>
        <w:t xml:space="preserve"> </w:t>
      </w:r>
      <w:r>
        <w:rPr>
          <w:rFonts w:eastAsia="Times New Roman"/>
          <w:sz w:val="23"/>
          <w:szCs w:val="23"/>
        </w:rPr>
        <w:t>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p>
    <w:p w:rsidR="00395683" w:rsidRDefault="00395683">
      <w:pPr>
        <w:spacing w:line="6" w:lineRule="exact"/>
        <w:rPr>
          <w:sz w:val="20"/>
          <w:szCs w:val="20"/>
        </w:rPr>
      </w:pPr>
    </w:p>
    <w:p w:rsidR="00395683" w:rsidRDefault="00AB727D">
      <w:pPr>
        <w:ind w:left="260" w:right="140" w:firstLine="708"/>
        <w:rPr>
          <w:sz w:val="20"/>
          <w:szCs w:val="20"/>
        </w:rPr>
      </w:pPr>
      <w:r>
        <w:rPr>
          <w:rFonts w:eastAsia="Times New Roman"/>
          <w:b/>
          <w:bCs/>
          <w:sz w:val="23"/>
          <w:szCs w:val="23"/>
        </w:rPr>
        <w:t xml:space="preserve">Солнце и звезды. </w:t>
      </w:r>
      <w:r>
        <w:rPr>
          <w:rFonts w:eastAsia="Times New Roman"/>
          <w:sz w:val="23"/>
          <w:szCs w:val="23"/>
        </w:rPr>
        <w:t>Излучение и температура Солнца.</w:t>
      </w:r>
      <w:r>
        <w:rPr>
          <w:rFonts w:eastAsia="Times New Roman"/>
          <w:b/>
          <w:bCs/>
          <w:sz w:val="23"/>
          <w:szCs w:val="23"/>
        </w:rPr>
        <w:t xml:space="preserve"> </w:t>
      </w:r>
      <w:r>
        <w:rPr>
          <w:rFonts w:eastAsia="Times New Roman"/>
          <w:sz w:val="23"/>
          <w:szCs w:val="23"/>
        </w:rPr>
        <w:t>Состав и строение Солнца.</w:t>
      </w:r>
      <w:r>
        <w:rPr>
          <w:rFonts w:eastAsia="Times New Roman"/>
          <w:b/>
          <w:bCs/>
          <w:sz w:val="23"/>
          <w:szCs w:val="23"/>
        </w:rPr>
        <w:t xml:space="preserve"> </w:t>
      </w:r>
      <w:r>
        <w:rPr>
          <w:rFonts w:eastAsia="Times New Roman"/>
          <w:sz w:val="23"/>
          <w:szCs w:val="23"/>
        </w:rPr>
        <w:t>Методы</w:t>
      </w:r>
      <w:r>
        <w:rPr>
          <w:rFonts w:eastAsia="Times New Roman"/>
          <w:b/>
          <w:bCs/>
          <w:sz w:val="23"/>
          <w:szCs w:val="23"/>
        </w:rPr>
        <w:t xml:space="preserve"> </w:t>
      </w:r>
      <w:r>
        <w:rPr>
          <w:rFonts w:eastAsia="Times New Roman"/>
          <w:sz w:val="23"/>
          <w:szCs w:val="23"/>
        </w:rPr>
        <w:t>астрономических исследований; спектральный анализ. Физические методы теоретического ис-следования. Закон Стефана— 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характеристикии их взаимосвязь. Годичный парал-лакс расстояния до звезд. Светимость, спектр, цвет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395683" w:rsidRDefault="00AB727D">
      <w:pPr>
        <w:ind w:left="260" w:right="120" w:firstLine="708"/>
        <w:rPr>
          <w:sz w:val="20"/>
          <w:szCs w:val="20"/>
        </w:rPr>
      </w:pPr>
      <w:r>
        <w:rPr>
          <w:rFonts w:eastAsia="Times New Roman"/>
          <w:b/>
          <w:bCs/>
          <w:sz w:val="23"/>
          <w:szCs w:val="23"/>
        </w:rPr>
        <w:t xml:space="preserve">Наша Галактика — Млечный Путь. </w:t>
      </w:r>
      <w:r>
        <w:rPr>
          <w:rFonts w:eastAsia="Times New Roman"/>
          <w:sz w:val="23"/>
          <w:szCs w:val="23"/>
        </w:rPr>
        <w:t>Наша Галактика</w:t>
      </w:r>
      <w:r>
        <w:rPr>
          <w:rFonts w:eastAsia="Times New Roman"/>
          <w:b/>
          <w:bCs/>
          <w:sz w:val="23"/>
          <w:szCs w:val="23"/>
        </w:rPr>
        <w:t xml:space="preserve"> </w:t>
      </w:r>
      <w:r>
        <w:rPr>
          <w:rFonts w:eastAsia="Times New Roman"/>
          <w:sz w:val="23"/>
          <w:szCs w:val="23"/>
        </w:rPr>
        <w:t>.</w:t>
      </w:r>
      <w:r>
        <w:rPr>
          <w:rFonts w:eastAsia="Times New Roman"/>
          <w:b/>
          <w:bCs/>
          <w:sz w:val="23"/>
          <w:szCs w:val="23"/>
        </w:rPr>
        <w:t xml:space="preserve"> </w:t>
      </w:r>
      <w:r>
        <w:rPr>
          <w:rFonts w:eastAsia="Times New Roman"/>
          <w:sz w:val="23"/>
          <w:szCs w:val="23"/>
        </w:rPr>
        <w:t>Ее размеры и структура.</w:t>
      </w:r>
      <w:r>
        <w:rPr>
          <w:rFonts w:eastAsia="Times New Roman"/>
          <w:b/>
          <w:bCs/>
          <w:sz w:val="23"/>
          <w:szCs w:val="23"/>
        </w:rPr>
        <w:t xml:space="preserve"> </w:t>
      </w:r>
      <w:r>
        <w:rPr>
          <w:rFonts w:eastAsia="Times New Roman"/>
          <w:sz w:val="23"/>
          <w:szCs w:val="23"/>
        </w:rPr>
        <w:t>Звезд-ные скопления. Спиральные рукава. Ядро Галактики. Области звездообразования. Вращение Га-лактики. Проблема «скрытой» массы (темная материя).</w:t>
      </w:r>
    </w:p>
    <w:p w:rsidR="00395683" w:rsidRDefault="00395683">
      <w:pPr>
        <w:spacing w:line="1" w:lineRule="exact"/>
        <w:rPr>
          <w:sz w:val="20"/>
          <w:szCs w:val="20"/>
        </w:rPr>
      </w:pPr>
    </w:p>
    <w:p w:rsidR="00395683" w:rsidRDefault="00AB727D">
      <w:pPr>
        <w:ind w:left="260" w:right="120" w:firstLine="708"/>
        <w:rPr>
          <w:sz w:val="20"/>
          <w:szCs w:val="20"/>
        </w:rPr>
      </w:pPr>
      <w:r>
        <w:rPr>
          <w:rFonts w:eastAsia="Times New Roman"/>
          <w:b/>
          <w:bCs/>
          <w:sz w:val="23"/>
          <w:szCs w:val="23"/>
        </w:rPr>
        <w:t xml:space="preserve">Строение и эволюция Вселенной. </w:t>
      </w:r>
      <w:r>
        <w:rPr>
          <w:rFonts w:eastAsia="Times New Roman"/>
          <w:sz w:val="23"/>
          <w:szCs w:val="23"/>
        </w:rPr>
        <w:t>Разнообразие мира галактик.</w:t>
      </w:r>
      <w:r>
        <w:rPr>
          <w:rFonts w:eastAsia="Times New Roman"/>
          <w:b/>
          <w:bCs/>
          <w:sz w:val="23"/>
          <w:szCs w:val="23"/>
        </w:rPr>
        <w:t xml:space="preserve"> </w:t>
      </w:r>
      <w:r>
        <w:rPr>
          <w:rFonts w:eastAsia="Times New Roman"/>
          <w:sz w:val="23"/>
          <w:szCs w:val="23"/>
        </w:rPr>
        <w:t>Квазары.</w:t>
      </w:r>
      <w:r>
        <w:rPr>
          <w:rFonts w:eastAsia="Times New Roman"/>
          <w:b/>
          <w:bCs/>
          <w:sz w:val="23"/>
          <w:szCs w:val="23"/>
        </w:rPr>
        <w:t xml:space="preserve"> </w:t>
      </w:r>
      <w:r>
        <w:rPr>
          <w:rFonts w:eastAsia="Times New Roman"/>
          <w:sz w:val="23"/>
          <w:szCs w:val="23"/>
        </w:rPr>
        <w:t>Скопления и</w:t>
      </w:r>
      <w:r>
        <w:rPr>
          <w:rFonts w:eastAsia="Times New Roman"/>
          <w:b/>
          <w:bCs/>
          <w:sz w:val="23"/>
          <w:szCs w:val="23"/>
        </w:rPr>
        <w:t xml:space="preserve"> </w:t>
      </w:r>
      <w:r>
        <w:rPr>
          <w:rFonts w:eastAsia="Times New Roman"/>
          <w:sz w:val="23"/>
          <w:szCs w:val="23"/>
        </w:rPr>
        <w:t>сверхскопления галактик. Основы современной космологии. «Красное смещение» и закон Хабб-ла. Эволюция Вселенной. Нестационарная Вселенная А.А. Фридмана . Большой взрыв. Реликто-вое излучение. Ускорение расширения Вселенной. «Темная энергия» и антитяготение.</w:t>
      </w:r>
    </w:p>
    <w:p w:rsidR="00395683" w:rsidRDefault="00395683">
      <w:pPr>
        <w:spacing w:line="1" w:lineRule="exact"/>
        <w:rPr>
          <w:sz w:val="20"/>
          <w:szCs w:val="20"/>
        </w:rPr>
      </w:pPr>
    </w:p>
    <w:p w:rsidR="00395683" w:rsidRDefault="00AB727D">
      <w:pPr>
        <w:spacing w:line="250" w:lineRule="auto"/>
        <w:ind w:left="260" w:right="140" w:firstLine="708"/>
        <w:rPr>
          <w:sz w:val="20"/>
          <w:szCs w:val="20"/>
        </w:rPr>
      </w:pPr>
      <w:r>
        <w:rPr>
          <w:rFonts w:eastAsia="Times New Roman"/>
          <w:b/>
          <w:bCs/>
          <w:sz w:val="23"/>
          <w:szCs w:val="23"/>
        </w:rPr>
        <w:t>Жизнь и разум во Вселенной. П</w:t>
      </w:r>
      <w:r>
        <w:rPr>
          <w:rFonts w:eastAsia="Times New Roman"/>
          <w:sz w:val="23"/>
          <w:szCs w:val="23"/>
        </w:rPr>
        <w:t>роблема существования жизни вне Земли.</w:t>
      </w:r>
      <w:r>
        <w:rPr>
          <w:rFonts w:eastAsia="Times New Roman"/>
          <w:b/>
          <w:bCs/>
          <w:sz w:val="23"/>
          <w:szCs w:val="23"/>
        </w:rPr>
        <w:t xml:space="preserve"> </w:t>
      </w:r>
      <w:r>
        <w:rPr>
          <w:rFonts w:eastAsia="Times New Roman"/>
          <w:sz w:val="23"/>
          <w:szCs w:val="23"/>
        </w:rPr>
        <w:t>Условия,</w:t>
      </w:r>
      <w:r>
        <w:rPr>
          <w:rFonts w:eastAsia="Times New Roman"/>
          <w:b/>
          <w:bCs/>
          <w:sz w:val="23"/>
          <w:szCs w:val="23"/>
        </w:rPr>
        <w:t xml:space="preserve"> </w:t>
      </w:r>
      <w:r>
        <w:rPr>
          <w:rFonts w:eastAsia="Times New Roman"/>
          <w:sz w:val="23"/>
          <w:szCs w:val="23"/>
        </w:rPr>
        <w:t>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395683" w:rsidRDefault="00395683">
      <w:pPr>
        <w:spacing w:line="214" w:lineRule="exact"/>
        <w:rPr>
          <w:sz w:val="20"/>
          <w:szCs w:val="20"/>
        </w:rPr>
      </w:pPr>
    </w:p>
    <w:p w:rsidR="00395683" w:rsidRDefault="00AB727D">
      <w:pPr>
        <w:ind w:left="960"/>
        <w:rPr>
          <w:sz w:val="20"/>
          <w:szCs w:val="20"/>
        </w:rPr>
      </w:pPr>
      <w:r>
        <w:rPr>
          <w:rFonts w:eastAsia="Times New Roman"/>
          <w:b/>
          <w:bCs/>
          <w:sz w:val="23"/>
          <w:szCs w:val="23"/>
        </w:rPr>
        <w:t>Основы безопасности жизнедеятельности</w:t>
      </w:r>
    </w:p>
    <w:p w:rsidR="00395683" w:rsidRDefault="00395683">
      <w:pPr>
        <w:spacing w:line="262" w:lineRule="exact"/>
        <w:rPr>
          <w:sz w:val="20"/>
          <w:szCs w:val="20"/>
        </w:rPr>
      </w:pPr>
    </w:p>
    <w:p w:rsidR="00395683" w:rsidRDefault="00AB727D">
      <w:pPr>
        <w:ind w:left="960"/>
        <w:rPr>
          <w:sz w:val="20"/>
          <w:szCs w:val="20"/>
        </w:rPr>
      </w:pPr>
      <w:r>
        <w:rPr>
          <w:rFonts w:eastAsia="Times New Roman"/>
          <w:sz w:val="23"/>
          <w:szCs w:val="23"/>
        </w:rPr>
        <w:t>Опасные и чрезвычайные ситуации, усиление глобальной конкуренции и напряженности</w:t>
      </w:r>
    </w:p>
    <w:p w:rsidR="00395683" w:rsidRDefault="00AB727D" w:rsidP="002332CD">
      <w:pPr>
        <w:numPr>
          <w:ilvl w:val="0"/>
          <w:numId w:val="159"/>
        </w:numPr>
        <w:tabs>
          <w:tab w:val="left" w:pos="524"/>
        </w:tabs>
        <w:ind w:left="260" w:firstLine="1"/>
        <w:jc w:val="both"/>
        <w:rPr>
          <w:rFonts w:eastAsia="Times New Roman"/>
          <w:sz w:val="23"/>
          <w:szCs w:val="23"/>
        </w:rPr>
      </w:pPr>
      <w:r>
        <w:rPr>
          <w:rFonts w:eastAsia="Times New Roman"/>
          <w:sz w:val="23"/>
          <w:szCs w:val="23"/>
        </w:rPr>
        <w:t>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95683" w:rsidRDefault="00AB727D">
      <w:pPr>
        <w:spacing w:line="261" w:lineRule="auto"/>
        <w:ind w:left="260" w:firstLine="708"/>
        <w:jc w:val="both"/>
        <w:rPr>
          <w:rFonts w:eastAsia="Times New Roman"/>
          <w:sz w:val="23"/>
          <w:szCs w:val="23"/>
        </w:rPr>
      </w:pPr>
      <w:r>
        <w:rPr>
          <w:rFonts w:eastAsia="Times New Roman"/>
          <w:sz w:val="23"/>
          <w:szCs w:val="23"/>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w:t>
      </w:r>
    </w:p>
    <w:p w:rsidR="00395683" w:rsidRDefault="00395683">
      <w:pPr>
        <w:spacing w:line="383" w:lineRule="exact"/>
        <w:rPr>
          <w:sz w:val="20"/>
          <w:szCs w:val="20"/>
        </w:rPr>
      </w:pPr>
    </w:p>
    <w:p w:rsidR="00395683" w:rsidRDefault="00AB727D">
      <w:pPr>
        <w:ind w:right="-259"/>
        <w:jc w:val="center"/>
        <w:rPr>
          <w:sz w:val="20"/>
          <w:szCs w:val="20"/>
        </w:rPr>
      </w:pPr>
      <w:r>
        <w:rPr>
          <w:rFonts w:eastAsia="Times New Roman"/>
          <w:sz w:val="20"/>
          <w:szCs w:val="20"/>
        </w:rPr>
        <w:t>152</w:t>
      </w:r>
    </w:p>
    <w:p w:rsidR="00395683" w:rsidRDefault="00395683">
      <w:pPr>
        <w:sectPr w:rsidR="00395683">
          <w:pgSz w:w="11900" w:h="16838"/>
          <w:pgMar w:top="1098"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lastRenderedPageBreak/>
        <w:t>начальная индивидуальная подготовка по основам военной службы в соответствии с требованиями, предъявляемыми ФГОС СОО.</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395683" w:rsidRDefault="00AB727D">
      <w:pPr>
        <w:spacing w:line="239" w:lineRule="auto"/>
        <w:ind w:left="260" w:firstLine="708"/>
        <w:jc w:val="both"/>
        <w:rPr>
          <w:sz w:val="20"/>
          <w:szCs w:val="20"/>
        </w:rPr>
      </w:pPr>
      <w:r>
        <w:rPr>
          <w:rFonts w:eastAsia="Times New Roman"/>
          <w:sz w:val="23"/>
          <w:szCs w:val="23"/>
        </w:rPr>
        <w:t>Модуль «Основы комплексной безопасности» раскрывает вопросы ,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Модуль «Защита населения Российской Федерации от опасных и чрезвычайных ситуаций » раскрывает вопросы, связанные с защитой населения от опасных и чрезвычайных ситуаций природного, техногенного и социального характера.</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395683" w:rsidRDefault="00395683">
      <w:pPr>
        <w:spacing w:line="2" w:lineRule="exact"/>
        <w:rPr>
          <w:sz w:val="20"/>
          <w:szCs w:val="20"/>
        </w:rPr>
      </w:pPr>
    </w:p>
    <w:p w:rsidR="00395683" w:rsidRDefault="00AB727D">
      <w:pPr>
        <w:ind w:left="960"/>
        <w:rPr>
          <w:sz w:val="20"/>
          <w:szCs w:val="20"/>
        </w:rPr>
      </w:pPr>
      <w:r>
        <w:rPr>
          <w:rFonts w:eastAsia="Times New Roman"/>
          <w:sz w:val="23"/>
          <w:szCs w:val="23"/>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p>
    <w:p w:rsidR="00395683" w:rsidRDefault="00395683">
      <w:pPr>
        <w:spacing w:line="1" w:lineRule="exact"/>
        <w:rPr>
          <w:sz w:val="20"/>
          <w:szCs w:val="20"/>
        </w:rPr>
      </w:pPr>
    </w:p>
    <w:p w:rsidR="00395683" w:rsidRDefault="00AB727D">
      <w:pPr>
        <w:spacing w:line="239" w:lineRule="auto"/>
        <w:ind w:left="260"/>
        <w:jc w:val="both"/>
        <w:rPr>
          <w:sz w:val="20"/>
          <w:szCs w:val="20"/>
        </w:rPr>
      </w:pPr>
      <w:r>
        <w:rPr>
          <w:rFonts w:eastAsia="Times New Roman"/>
          <w:sz w:val="23"/>
          <w:szCs w:val="23"/>
        </w:rPr>
        <w:t>связанные с оказанием первой помощи, санитарно-эпидемиологическим благополучием населения и профилактикой инфекционных заболеваний.</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Модуль «Основы обороны государства »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3"/>
          <w:szCs w:val="23"/>
        </w:rPr>
        <w:t>Модуль «Элементы начальной военной подготовки» раскрывает вопросы строевой, огневой, тактической подготовки.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Модуль «Военно-профессиональная деятельность» раскрывает вопросы военно-профессиональной деятельности гражданина.</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sz w:val="23"/>
          <w:szCs w:val="23"/>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395683" w:rsidRDefault="00395683">
      <w:pPr>
        <w:spacing w:line="1" w:lineRule="exact"/>
        <w:rPr>
          <w:sz w:val="20"/>
          <w:szCs w:val="20"/>
        </w:rPr>
      </w:pPr>
    </w:p>
    <w:p w:rsidR="00395683" w:rsidRDefault="00AB727D">
      <w:pPr>
        <w:ind w:right="40"/>
        <w:jc w:val="center"/>
        <w:rPr>
          <w:sz w:val="20"/>
          <w:szCs w:val="20"/>
        </w:rPr>
      </w:pPr>
      <w:r>
        <w:rPr>
          <w:rFonts w:eastAsia="Times New Roman"/>
          <w:sz w:val="23"/>
          <w:szCs w:val="23"/>
        </w:rPr>
        <w:t>«Основы безопасности жизнедеятельности» как учебный предмет обеспечивает:</w:t>
      </w:r>
    </w:p>
    <w:p w:rsidR="00395683" w:rsidRDefault="00AB727D">
      <w:pPr>
        <w:spacing w:line="239" w:lineRule="auto"/>
        <w:ind w:left="260" w:firstLine="284"/>
        <w:rPr>
          <w:sz w:val="20"/>
          <w:szCs w:val="20"/>
        </w:rPr>
      </w:pPr>
      <w:r>
        <w:rPr>
          <w:rFonts w:eastAsia="Times New Roman"/>
          <w:sz w:val="23"/>
          <w:szCs w:val="23"/>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95683" w:rsidRDefault="00395683">
      <w:pPr>
        <w:spacing w:line="1" w:lineRule="exact"/>
        <w:rPr>
          <w:sz w:val="20"/>
          <w:szCs w:val="20"/>
        </w:rPr>
      </w:pPr>
    </w:p>
    <w:p w:rsidR="00395683" w:rsidRDefault="00AB727D">
      <w:pPr>
        <w:ind w:left="260" w:firstLine="283"/>
        <w:rPr>
          <w:sz w:val="20"/>
          <w:szCs w:val="20"/>
        </w:rPr>
      </w:pPr>
      <w:r>
        <w:rPr>
          <w:rFonts w:eastAsia="Times New Roman"/>
          <w:sz w:val="23"/>
          <w:szCs w:val="23"/>
        </w:rPr>
        <w:t>– знание правил и владение навыками поведения в опасных и чрезвычайных ситуациях природного, техногенного и социального характера;</w:t>
      </w:r>
    </w:p>
    <w:p w:rsidR="00395683" w:rsidRDefault="00395683">
      <w:pPr>
        <w:spacing w:line="1" w:lineRule="exact"/>
        <w:rPr>
          <w:sz w:val="20"/>
          <w:szCs w:val="20"/>
        </w:rPr>
      </w:pPr>
    </w:p>
    <w:p w:rsidR="00395683" w:rsidRDefault="00AB727D">
      <w:pPr>
        <w:spacing w:line="239" w:lineRule="auto"/>
        <w:ind w:left="260" w:firstLine="284"/>
        <w:rPr>
          <w:sz w:val="20"/>
          <w:szCs w:val="20"/>
        </w:rPr>
      </w:pPr>
      <w:r>
        <w:rPr>
          <w:rFonts w:eastAsia="Times New Roman"/>
          <w:sz w:val="23"/>
          <w:szCs w:val="23"/>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умение действовать индивидуально и в группе в опасных и чрезвычайных ситуациях;</w:t>
      </w:r>
    </w:p>
    <w:p w:rsidR="00395683" w:rsidRDefault="00AB727D">
      <w:pPr>
        <w:ind w:left="260" w:firstLine="283"/>
        <w:rPr>
          <w:sz w:val="20"/>
          <w:szCs w:val="20"/>
        </w:rPr>
      </w:pPr>
      <w:r>
        <w:rPr>
          <w:rFonts w:eastAsia="Times New Roman"/>
          <w:sz w:val="23"/>
          <w:szCs w:val="23"/>
        </w:rPr>
        <w:t>– формирование морально-психологических и физических качеств гражданина, необходимых для прохождения военной службы;</w:t>
      </w:r>
    </w:p>
    <w:p w:rsidR="00395683" w:rsidRDefault="00395683">
      <w:pPr>
        <w:spacing w:line="1" w:lineRule="exact"/>
        <w:rPr>
          <w:sz w:val="20"/>
          <w:szCs w:val="20"/>
        </w:rPr>
      </w:pPr>
    </w:p>
    <w:p w:rsidR="00395683" w:rsidRDefault="00AB727D">
      <w:pPr>
        <w:ind w:left="540"/>
        <w:rPr>
          <w:sz w:val="20"/>
          <w:szCs w:val="20"/>
        </w:rPr>
      </w:pPr>
      <w:r>
        <w:rPr>
          <w:rFonts w:eastAsia="Times New Roman"/>
          <w:sz w:val="23"/>
          <w:szCs w:val="23"/>
        </w:rPr>
        <w:t>–   воспитание патриотизма, уважения к историческому и культурному прошлому России и</w:t>
      </w:r>
    </w:p>
    <w:p w:rsidR="00395683" w:rsidRDefault="00AB727D" w:rsidP="002332CD">
      <w:pPr>
        <w:numPr>
          <w:ilvl w:val="0"/>
          <w:numId w:val="160"/>
        </w:numPr>
        <w:tabs>
          <w:tab w:val="left" w:pos="520"/>
        </w:tabs>
        <w:ind w:left="520" w:hanging="259"/>
        <w:rPr>
          <w:rFonts w:eastAsia="Times New Roman"/>
          <w:sz w:val="23"/>
          <w:szCs w:val="23"/>
        </w:rPr>
      </w:pPr>
      <w:r>
        <w:rPr>
          <w:rFonts w:eastAsia="Times New Roman"/>
          <w:sz w:val="23"/>
          <w:szCs w:val="23"/>
        </w:rPr>
        <w:t>Вооруженным Силам;</w:t>
      </w:r>
    </w:p>
    <w:p w:rsidR="00395683" w:rsidRDefault="00AB727D">
      <w:pPr>
        <w:spacing w:line="239" w:lineRule="auto"/>
        <w:ind w:left="260" w:firstLine="283"/>
        <w:rPr>
          <w:rFonts w:eastAsia="Times New Roman"/>
          <w:sz w:val="23"/>
          <w:szCs w:val="23"/>
        </w:rPr>
      </w:pPr>
      <w:r>
        <w:rPr>
          <w:rFonts w:eastAsia="Times New Roman"/>
          <w:sz w:val="23"/>
          <w:szCs w:val="23"/>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95683" w:rsidRDefault="00395683">
      <w:pPr>
        <w:spacing w:line="1" w:lineRule="exact"/>
        <w:rPr>
          <w:rFonts w:eastAsia="Times New Roman"/>
          <w:sz w:val="23"/>
          <w:szCs w:val="23"/>
        </w:rPr>
      </w:pPr>
    </w:p>
    <w:p w:rsidR="00395683" w:rsidRDefault="00AB727D">
      <w:pPr>
        <w:ind w:left="540"/>
        <w:rPr>
          <w:rFonts w:eastAsia="Times New Roman"/>
          <w:sz w:val="23"/>
          <w:szCs w:val="23"/>
        </w:rPr>
      </w:pPr>
      <w:r>
        <w:rPr>
          <w:rFonts w:eastAsia="Times New Roman"/>
          <w:sz w:val="23"/>
          <w:szCs w:val="23"/>
        </w:rPr>
        <w:t>–   приобретение навыков в области гражданской обороны;</w:t>
      </w:r>
    </w:p>
    <w:p w:rsidR="00395683" w:rsidRDefault="00395683">
      <w:pPr>
        <w:spacing w:line="1" w:lineRule="exact"/>
        <w:rPr>
          <w:rFonts w:eastAsia="Times New Roman"/>
          <w:sz w:val="23"/>
          <w:szCs w:val="23"/>
        </w:rPr>
      </w:pPr>
    </w:p>
    <w:p w:rsidR="00395683" w:rsidRDefault="00AB727D">
      <w:pPr>
        <w:spacing w:line="280" w:lineRule="auto"/>
        <w:ind w:left="260" w:firstLine="283"/>
        <w:jc w:val="both"/>
        <w:rPr>
          <w:rFonts w:eastAsia="Times New Roman"/>
          <w:sz w:val="23"/>
          <w:szCs w:val="23"/>
        </w:rPr>
      </w:pPr>
      <w:r>
        <w:rPr>
          <w:rFonts w:eastAsia="Times New Roman"/>
          <w:sz w:val="23"/>
          <w:szCs w:val="23"/>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w:t>
      </w:r>
    </w:p>
    <w:p w:rsidR="00395683" w:rsidRDefault="00395683">
      <w:pPr>
        <w:spacing w:line="98" w:lineRule="exact"/>
        <w:rPr>
          <w:sz w:val="20"/>
          <w:szCs w:val="20"/>
        </w:rPr>
      </w:pPr>
    </w:p>
    <w:p w:rsidR="00395683" w:rsidRDefault="00AB727D">
      <w:pPr>
        <w:ind w:right="-259"/>
        <w:jc w:val="center"/>
        <w:rPr>
          <w:sz w:val="20"/>
          <w:szCs w:val="20"/>
        </w:rPr>
      </w:pPr>
      <w:r>
        <w:rPr>
          <w:rFonts w:eastAsia="Times New Roman"/>
          <w:sz w:val="20"/>
          <w:szCs w:val="20"/>
        </w:rPr>
        <w:t>153</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rPr>
          <w:sz w:val="20"/>
          <w:szCs w:val="20"/>
        </w:rPr>
      </w:pPr>
      <w:r>
        <w:rPr>
          <w:rFonts w:eastAsia="Times New Roman"/>
          <w:sz w:val="23"/>
          <w:szCs w:val="23"/>
        </w:rPr>
        <w:lastRenderedPageBreak/>
        <w:t>службы</w:t>
      </w:r>
      <w:r>
        <w:rPr>
          <w:sz w:val="20"/>
          <w:szCs w:val="20"/>
        </w:rPr>
        <w:t xml:space="preserve"> </w:t>
      </w:r>
      <w:r>
        <w:rPr>
          <w:rFonts w:eastAsia="Times New Roman"/>
          <w:sz w:val="23"/>
          <w:szCs w:val="23"/>
        </w:rPr>
        <w:t>и элементов медицинской подготовки, вопросов радиационной, химической и биологической защиты войск и населения.</w:t>
      </w:r>
    </w:p>
    <w:p w:rsidR="00395683" w:rsidRDefault="00395683">
      <w:pPr>
        <w:spacing w:line="1" w:lineRule="exact"/>
        <w:rPr>
          <w:sz w:val="20"/>
          <w:szCs w:val="20"/>
        </w:rPr>
      </w:pPr>
    </w:p>
    <w:p w:rsidR="00395683" w:rsidRDefault="00AB727D">
      <w:pPr>
        <w:spacing w:line="239" w:lineRule="auto"/>
        <w:ind w:left="260" w:firstLine="708"/>
        <w:rPr>
          <w:sz w:val="20"/>
          <w:szCs w:val="20"/>
        </w:rPr>
      </w:pPr>
      <w:r>
        <w:rPr>
          <w:rFonts w:eastAsia="Times New Roman"/>
          <w:sz w:val="23"/>
          <w:szCs w:val="23"/>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w:t>
      </w:r>
    </w:p>
    <w:p w:rsidR="00395683" w:rsidRDefault="00395683">
      <w:pPr>
        <w:spacing w:line="1" w:lineRule="exact"/>
        <w:rPr>
          <w:sz w:val="20"/>
          <w:szCs w:val="20"/>
        </w:rPr>
      </w:pPr>
    </w:p>
    <w:p w:rsidR="00395683" w:rsidRDefault="00AB727D" w:rsidP="002332CD">
      <w:pPr>
        <w:numPr>
          <w:ilvl w:val="0"/>
          <w:numId w:val="161"/>
        </w:numPr>
        <w:tabs>
          <w:tab w:val="left" w:pos="447"/>
        </w:tabs>
        <w:ind w:left="260" w:firstLine="3"/>
        <w:jc w:val="both"/>
        <w:rPr>
          <w:rFonts w:eastAsia="Times New Roman"/>
          <w:sz w:val="23"/>
          <w:szCs w:val="23"/>
        </w:rPr>
      </w:pPr>
      <w:r>
        <w:rPr>
          <w:rFonts w:eastAsia="Times New Roman"/>
          <w:sz w:val="23"/>
          <w:szCs w:val="23"/>
        </w:rPr>
        <w:t>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95683" w:rsidRDefault="00AB727D">
      <w:pPr>
        <w:spacing w:line="245" w:lineRule="auto"/>
        <w:ind w:left="260" w:firstLine="708"/>
        <w:jc w:val="both"/>
        <w:rPr>
          <w:rFonts w:eastAsia="Times New Roman"/>
          <w:sz w:val="23"/>
          <w:szCs w:val="23"/>
        </w:rPr>
      </w:pPr>
      <w:r>
        <w:rPr>
          <w:rFonts w:eastAsia="Times New Roman"/>
          <w:sz w:val="23"/>
          <w:szCs w:val="23"/>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95683" w:rsidRDefault="00395683">
      <w:pPr>
        <w:spacing w:line="222" w:lineRule="exact"/>
        <w:rPr>
          <w:sz w:val="20"/>
          <w:szCs w:val="20"/>
        </w:rPr>
      </w:pPr>
    </w:p>
    <w:p w:rsidR="00395683" w:rsidRDefault="00AB727D">
      <w:pPr>
        <w:ind w:left="980"/>
        <w:rPr>
          <w:sz w:val="20"/>
          <w:szCs w:val="20"/>
        </w:rPr>
      </w:pPr>
      <w:r>
        <w:rPr>
          <w:rFonts w:eastAsia="Times New Roman"/>
          <w:b/>
          <w:bCs/>
          <w:sz w:val="23"/>
          <w:szCs w:val="23"/>
        </w:rPr>
        <w:t>Базовый уровень</w:t>
      </w:r>
    </w:p>
    <w:p w:rsidR="00395683" w:rsidRDefault="00AB727D">
      <w:pPr>
        <w:spacing w:line="238" w:lineRule="auto"/>
        <w:ind w:left="980"/>
        <w:rPr>
          <w:sz w:val="20"/>
          <w:szCs w:val="20"/>
        </w:rPr>
      </w:pPr>
      <w:r>
        <w:rPr>
          <w:rFonts w:eastAsia="Times New Roman"/>
          <w:b/>
          <w:bCs/>
          <w:sz w:val="23"/>
          <w:szCs w:val="23"/>
        </w:rPr>
        <w:t>Основы комплексной безопасности</w:t>
      </w:r>
    </w:p>
    <w:p w:rsidR="00395683" w:rsidRDefault="00395683">
      <w:pPr>
        <w:spacing w:line="1" w:lineRule="exact"/>
        <w:rPr>
          <w:sz w:val="20"/>
          <w:szCs w:val="20"/>
        </w:rPr>
      </w:pPr>
    </w:p>
    <w:p w:rsidR="00395683" w:rsidRDefault="00AB727D">
      <w:pPr>
        <w:spacing w:line="239" w:lineRule="auto"/>
        <w:ind w:left="260" w:firstLine="708"/>
        <w:jc w:val="both"/>
        <w:rPr>
          <w:sz w:val="20"/>
          <w:szCs w:val="20"/>
        </w:rPr>
      </w:pPr>
      <w:r>
        <w:rPr>
          <w:rFonts w:eastAsia="Times New Roman"/>
          <w:sz w:val="23"/>
          <w:szCs w:val="23"/>
        </w:rPr>
        <w:t xml:space="preserve">Экологическая безопасность и охрана окружающей среды. </w:t>
      </w:r>
      <w:r>
        <w:rPr>
          <w:rFonts w:eastAsia="Times New Roman"/>
          <w:i/>
          <w:iCs/>
          <w:sz w:val="23"/>
          <w:szCs w:val="23"/>
        </w:rPr>
        <w:t>Влияние экологической</w:t>
      </w:r>
      <w:r>
        <w:rPr>
          <w:rFonts w:eastAsia="Times New Roman"/>
          <w:sz w:val="23"/>
          <w:szCs w:val="23"/>
        </w:rPr>
        <w:t xml:space="preserve"> </w:t>
      </w:r>
      <w:r>
        <w:rPr>
          <w:rFonts w:eastAsia="Times New Roman"/>
          <w:i/>
          <w:iCs/>
          <w:sz w:val="23"/>
          <w:szCs w:val="23"/>
        </w:rPr>
        <w:t xml:space="preserve">безопасности на национальную безопасность РФ. </w:t>
      </w:r>
      <w:r>
        <w:rPr>
          <w:rFonts w:eastAsia="Times New Roman"/>
          <w:sz w:val="23"/>
          <w:szCs w:val="23"/>
        </w:rPr>
        <w:t>Права,</w:t>
      </w:r>
      <w:r>
        <w:rPr>
          <w:rFonts w:eastAsia="Times New Roman"/>
          <w:i/>
          <w:iCs/>
          <w:sz w:val="23"/>
          <w:szCs w:val="23"/>
        </w:rPr>
        <w:t xml:space="preserve"> </w:t>
      </w:r>
      <w:r>
        <w:rPr>
          <w:rFonts w:eastAsia="Times New Roman"/>
          <w:sz w:val="23"/>
          <w:szCs w:val="23"/>
        </w:rPr>
        <w:t>обязанности и ответственность</w:t>
      </w:r>
      <w:r>
        <w:rPr>
          <w:rFonts w:eastAsia="Times New Roman"/>
          <w:i/>
          <w:iCs/>
          <w:sz w:val="23"/>
          <w:szCs w:val="23"/>
        </w:rPr>
        <w:t xml:space="preserve"> </w:t>
      </w:r>
      <w:r>
        <w:rPr>
          <w:rFonts w:eastAsia="Times New Roman"/>
          <w:sz w:val="23"/>
          <w:szCs w:val="23"/>
        </w:rPr>
        <w:t>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95683" w:rsidRDefault="00395683">
      <w:pPr>
        <w:spacing w:line="6" w:lineRule="exact"/>
        <w:rPr>
          <w:sz w:val="20"/>
          <w:szCs w:val="20"/>
        </w:rPr>
      </w:pPr>
    </w:p>
    <w:p w:rsidR="00395683" w:rsidRDefault="00AB727D">
      <w:pPr>
        <w:ind w:left="980"/>
        <w:rPr>
          <w:sz w:val="20"/>
          <w:szCs w:val="20"/>
        </w:rPr>
      </w:pPr>
      <w:r>
        <w:rPr>
          <w:rFonts w:eastAsia="Times New Roman"/>
          <w:sz w:val="23"/>
          <w:szCs w:val="23"/>
        </w:rPr>
        <w:t>Безопасность на транспорте. Правила безопасного поведения в общественном транспорте,</w:t>
      </w:r>
    </w:p>
    <w:p w:rsidR="00395683" w:rsidRDefault="00AB727D" w:rsidP="002332CD">
      <w:pPr>
        <w:numPr>
          <w:ilvl w:val="0"/>
          <w:numId w:val="162"/>
        </w:numPr>
        <w:tabs>
          <w:tab w:val="left" w:pos="517"/>
        </w:tabs>
        <w:ind w:left="260" w:firstLine="3"/>
        <w:jc w:val="both"/>
        <w:rPr>
          <w:rFonts w:eastAsia="Times New Roman"/>
          <w:sz w:val="23"/>
          <w:szCs w:val="23"/>
        </w:rPr>
      </w:pPr>
      <w:r>
        <w:rPr>
          <w:rFonts w:eastAsia="Times New Roman"/>
          <w:sz w:val="23"/>
          <w:szCs w:val="23"/>
        </w:rPr>
        <w:t>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95683" w:rsidRDefault="00395683">
      <w:pPr>
        <w:spacing w:line="1" w:lineRule="exact"/>
        <w:rPr>
          <w:rFonts w:eastAsia="Times New Roman"/>
          <w:sz w:val="23"/>
          <w:szCs w:val="23"/>
        </w:rPr>
      </w:pPr>
    </w:p>
    <w:p w:rsidR="00395683" w:rsidRDefault="00AB727D">
      <w:pPr>
        <w:spacing w:line="280" w:lineRule="auto"/>
        <w:ind w:left="260" w:firstLine="708"/>
        <w:rPr>
          <w:rFonts w:eastAsia="Times New Roman"/>
          <w:sz w:val="23"/>
          <w:szCs w:val="23"/>
        </w:rPr>
      </w:pPr>
      <w:r>
        <w:rPr>
          <w:rFonts w:eastAsia="Times New Roman"/>
          <w:sz w:val="23"/>
          <w:szCs w:val="23"/>
        </w:rPr>
        <w:t>Явные и скрытые опасности современных молодежных хобби. Последствия и ответственность.</w:t>
      </w:r>
    </w:p>
    <w:p w:rsidR="00395683" w:rsidRDefault="00395683">
      <w:pPr>
        <w:spacing w:line="176" w:lineRule="exact"/>
        <w:rPr>
          <w:sz w:val="20"/>
          <w:szCs w:val="20"/>
        </w:rPr>
      </w:pPr>
    </w:p>
    <w:p w:rsidR="00395683" w:rsidRDefault="00AB727D">
      <w:pPr>
        <w:ind w:left="980"/>
        <w:rPr>
          <w:sz w:val="20"/>
          <w:szCs w:val="20"/>
        </w:rPr>
      </w:pPr>
      <w:r>
        <w:rPr>
          <w:rFonts w:eastAsia="Times New Roman"/>
          <w:b/>
          <w:bCs/>
          <w:sz w:val="23"/>
          <w:szCs w:val="23"/>
        </w:rPr>
        <w:t xml:space="preserve">Защита населения Российской Федерации от опасных и чрезвычайных ситуаций </w:t>
      </w:r>
      <w:r>
        <w:rPr>
          <w:rFonts w:eastAsia="Times New Roman"/>
          <w:sz w:val="23"/>
          <w:szCs w:val="23"/>
        </w:rPr>
        <w:t>Основы законодательства Российской Федерации по организации защиты населения от</w:t>
      </w:r>
    </w:p>
    <w:p w:rsidR="00395683" w:rsidRDefault="00AB727D">
      <w:pPr>
        <w:spacing w:line="239" w:lineRule="auto"/>
        <w:ind w:left="260"/>
        <w:jc w:val="both"/>
        <w:rPr>
          <w:sz w:val="20"/>
          <w:szCs w:val="20"/>
        </w:rPr>
      </w:pPr>
      <w:r>
        <w:rPr>
          <w:rFonts w:eastAsia="Times New Roman"/>
          <w:sz w:val="23"/>
          <w:szCs w:val="23"/>
        </w:rPr>
        <w:t>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w:t>
      </w:r>
    </w:p>
    <w:p w:rsidR="00395683" w:rsidRDefault="00395683">
      <w:pPr>
        <w:spacing w:line="12" w:lineRule="exact"/>
        <w:rPr>
          <w:sz w:val="20"/>
          <w:szCs w:val="20"/>
        </w:rPr>
      </w:pPr>
    </w:p>
    <w:p w:rsidR="00395683" w:rsidRDefault="00AB727D" w:rsidP="002332CD">
      <w:pPr>
        <w:numPr>
          <w:ilvl w:val="0"/>
          <w:numId w:val="163"/>
        </w:numPr>
        <w:tabs>
          <w:tab w:val="left" w:pos="656"/>
        </w:tabs>
        <w:spacing w:line="280" w:lineRule="auto"/>
        <w:ind w:left="260" w:firstLine="2"/>
        <w:rPr>
          <w:rFonts w:eastAsia="Times New Roman"/>
          <w:sz w:val="23"/>
          <w:szCs w:val="23"/>
        </w:rPr>
      </w:pPr>
      <w:r>
        <w:rPr>
          <w:rFonts w:eastAsia="Times New Roman"/>
          <w:sz w:val="23"/>
          <w:szCs w:val="23"/>
        </w:rPr>
        <w:t>плана эвакуации. Средства индивидуальной, коллективной защиты и приборы индивидуального дозиметрического контроля.</w:t>
      </w:r>
    </w:p>
    <w:p w:rsidR="00395683" w:rsidRDefault="00395683">
      <w:pPr>
        <w:spacing w:line="176" w:lineRule="exact"/>
        <w:rPr>
          <w:sz w:val="20"/>
          <w:szCs w:val="20"/>
        </w:rPr>
      </w:pPr>
    </w:p>
    <w:p w:rsidR="00395683" w:rsidRDefault="00AB727D">
      <w:pPr>
        <w:spacing w:line="289" w:lineRule="auto"/>
        <w:ind w:left="260" w:firstLine="708"/>
        <w:rPr>
          <w:sz w:val="20"/>
          <w:szCs w:val="20"/>
        </w:rPr>
      </w:pPr>
      <w:r>
        <w:rPr>
          <w:rFonts w:eastAsia="Times New Roman"/>
          <w:b/>
          <w:bCs/>
          <w:sz w:val="23"/>
          <w:szCs w:val="23"/>
        </w:rPr>
        <w:t>Основы противодействия экстремизму, терроризму и наркотизму в Российской Федерации</w:t>
      </w:r>
    </w:p>
    <w:p w:rsidR="00395683" w:rsidRDefault="00395683">
      <w:pPr>
        <w:spacing w:line="344" w:lineRule="exact"/>
        <w:rPr>
          <w:sz w:val="20"/>
          <w:szCs w:val="20"/>
        </w:rPr>
      </w:pPr>
    </w:p>
    <w:p w:rsidR="00395683" w:rsidRDefault="00AB727D">
      <w:pPr>
        <w:ind w:right="-259"/>
        <w:jc w:val="center"/>
        <w:rPr>
          <w:sz w:val="20"/>
          <w:szCs w:val="20"/>
        </w:rPr>
      </w:pPr>
      <w:r>
        <w:rPr>
          <w:rFonts w:eastAsia="Times New Roman"/>
          <w:sz w:val="20"/>
          <w:szCs w:val="20"/>
        </w:rPr>
        <w:t>154</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95683" w:rsidRDefault="00395683">
      <w:pPr>
        <w:spacing w:line="2" w:lineRule="exact"/>
        <w:rPr>
          <w:sz w:val="20"/>
          <w:szCs w:val="20"/>
        </w:rPr>
      </w:pPr>
    </w:p>
    <w:p w:rsidR="00395683" w:rsidRDefault="00AB727D">
      <w:pPr>
        <w:spacing w:line="253" w:lineRule="auto"/>
        <w:ind w:left="260" w:firstLine="708"/>
        <w:jc w:val="both"/>
        <w:rPr>
          <w:sz w:val="20"/>
          <w:szCs w:val="20"/>
        </w:rPr>
      </w:pPr>
      <w:r>
        <w:rPr>
          <w:rFonts w:eastAsia="Times New Roman"/>
          <w:sz w:val="23"/>
          <w:szCs w:val="23"/>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95683" w:rsidRDefault="00395683">
      <w:pPr>
        <w:spacing w:line="207" w:lineRule="exact"/>
        <w:rPr>
          <w:sz w:val="20"/>
          <w:szCs w:val="20"/>
        </w:rPr>
      </w:pPr>
    </w:p>
    <w:p w:rsidR="00395683" w:rsidRDefault="00AB727D">
      <w:pPr>
        <w:ind w:left="960"/>
        <w:rPr>
          <w:sz w:val="20"/>
          <w:szCs w:val="20"/>
        </w:rPr>
      </w:pPr>
      <w:r>
        <w:rPr>
          <w:rFonts w:eastAsia="Times New Roman"/>
          <w:b/>
          <w:bCs/>
          <w:sz w:val="23"/>
          <w:szCs w:val="23"/>
        </w:rPr>
        <w:t>Основы здорового образа жизни</w:t>
      </w:r>
    </w:p>
    <w:p w:rsidR="00395683" w:rsidRDefault="00AB727D">
      <w:pPr>
        <w:spacing w:line="260" w:lineRule="auto"/>
        <w:ind w:left="260" w:firstLine="708"/>
        <w:jc w:val="both"/>
        <w:rPr>
          <w:sz w:val="20"/>
          <w:szCs w:val="20"/>
        </w:rPr>
      </w:pPr>
      <w:r>
        <w:rPr>
          <w:rFonts w:eastAsia="Times New Roman"/>
          <w:sz w:val="23"/>
          <w:szCs w:val="23"/>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95683" w:rsidRDefault="00395683">
      <w:pPr>
        <w:spacing w:line="198" w:lineRule="exact"/>
        <w:rPr>
          <w:sz w:val="20"/>
          <w:szCs w:val="20"/>
        </w:rPr>
      </w:pPr>
    </w:p>
    <w:p w:rsidR="00395683" w:rsidRDefault="00AB727D">
      <w:pPr>
        <w:ind w:left="960"/>
        <w:rPr>
          <w:sz w:val="20"/>
          <w:szCs w:val="20"/>
        </w:rPr>
      </w:pPr>
      <w:r>
        <w:rPr>
          <w:rFonts w:eastAsia="Times New Roman"/>
          <w:b/>
          <w:bCs/>
          <w:sz w:val="23"/>
          <w:szCs w:val="23"/>
        </w:rPr>
        <w:t>Основы медицинских знаний и оказание первой помощи</w:t>
      </w:r>
    </w:p>
    <w:p w:rsidR="00395683" w:rsidRDefault="00AB727D">
      <w:pPr>
        <w:ind w:left="260" w:firstLine="708"/>
        <w:jc w:val="both"/>
        <w:rPr>
          <w:sz w:val="20"/>
          <w:szCs w:val="20"/>
        </w:rPr>
      </w:pPr>
      <w:r>
        <w:rPr>
          <w:rFonts w:eastAsia="Times New Roman"/>
          <w:sz w:val="23"/>
          <w:szCs w:val="23"/>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95683" w:rsidRDefault="00395683">
      <w:pPr>
        <w:spacing w:line="1" w:lineRule="exact"/>
        <w:rPr>
          <w:sz w:val="20"/>
          <w:szCs w:val="20"/>
        </w:rPr>
      </w:pPr>
    </w:p>
    <w:p w:rsidR="00395683" w:rsidRDefault="00AB727D">
      <w:pPr>
        <w:spacing w:line="248" w:lineRule="auto"/>
        <w:ind w:left="260" w:firstLine="708"/>
        <w:jc w:val="both"/>
        <w:rPr>
          <w:sz w:val="20"/>
          <w:szCs w:val="20"/>
        </w:rPr>
      </w:pPr>
      <w:r>
        <w:rPr>
          <w:rFonts w:eastAsia="Times New Roman"/>
          <w:sz w:val="23"/>
          <w:szCs w:val="23"/>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395683" w:rsidRDefault="00395683">
      <w:pPr>
        <w:spacing w:line="210" w:lineRule="exact"/>
        <w:rPr>
          <w:sz w:val="20"/>
          <w:szCs w:val="20"/>
        </w:rPr>
      </w:pPr>
    </w:p>
    <w:p w:rsidR="00395683" w:rsidRDefault="00AB727D">
      <w:pPr>
        <w:ind w:left="960"/>
        <w:rPr>
          <w:sz w:val="20"/>
          <w:szCs w:val="20"/>
        </w:rPr>
      </w:pPr>
      <w:r>
        <w:rPr>
          <w:rFonts w:eastAsia="Times New Roman"/>
          <w:b/>
          <w:bCs/>
          <w:sz w:val="23"/>
          <w:szCs w:val="23"/>
        </w:rPr>
        <w:t>Основы обороны государства</w:t>
      </w:r>
    </w:p>
    <w:p w:rsidR="00395683" w:rsidRDefault="00AB727D">
      <w:pPr>
        <w:spacing w:line="244" w:lineRule="auto"/>
        <w:ind w:left="260" w:firstLine="708"/>
        <w:jc w:val="both"/>
        <w:rPr>
          <w:sz w:val="20"/>
          <w:szCs w:val="20"/>
        </w:rPr>
      </w:pPr>
      <w:r>
        <w:rPr>
          <w:rFonts w:eastAsia="Times New Roman"/>
          <w:sz w:val="23"/>
          <w:szCs w:val="23"/>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i/>
          <w:iCs/>
          <w:sz w:val="23"/>
          <w:szCs w:val="23"/>
        </w:rPr>
        <w:t>Основные</w:t>
      </w:r>
      <w:r>
        <w:rPr>
          <w:rFonts w:eastAsia="Times New Roman"/>
          <w:sz w:val="23"/>
          <w:szCs w:val="23"/>
        </w:rPr>
        <w:t xml:space="preserve"> </w:t>
      </w:r>
      <w:r>
        <w:rPr>
          <w:rFonts w:eastAsia="Times New Roman"/>
          <w:i/>
          <w:iCs/>
          <w:sz w:val="23"/>
          <w:szCs w:val="23"/>
        </w:rPr>
        <w:t>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395683" w:rsidRDefault="00395683">
      <w:pPr>
        <w:spacing w:line="217" w:lineRule="exact"/>
        <w:rPr>
          <w:sz w:val="20"/>
          <w:szCs w:val="20"/>
        </w:rPr>
      </w:pPr>
    </w:p>
    <w:p w:rsidR="00395683" w:rsidRDefault="00AB727D">
      <w:pPr>
        <w:ind w:left="960"/>
        <w:rPr>
          <w:sz w:val="20"/>
          <w:szCs w:val="20"/>
        </w:rPr>
      </w:pPr>
      <w:r>
        <w:rPr>
          <w:rFonts w:eastAsia="Times New Roman"/>
          <w:b/>
          <w:bCs/>
          <w:sz w:val="23"/>
          <w:szCs w:val="23"/>
        </w:rPr>
        <w:t>Правовые основы военной службы</w:t>
      </w:r>
    </w:p>
    <w:p w:rsidR="00395683" w:rsidRDefault="00AB727D">
      <w:pPr>
        <w:spacing w:line="246" w:lineRule="auto"/>
        <w:ind w:left="260" w:firstLine="708"/>
        <w:jc w:val="both"/>
        <w:rPr>
          <w:sz w:val="20"/>
          <w:szCs w:val="20"/>
        </w:rPr>
      </w:pPr>
      <w:r>
        <w:rPr>
          <w:rFonts w:eastAsia="Times New Roman"/>
          <w:sz w:val="23"/>
          <w:szCs w:val="23"/>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95683" w:rsidRDefault="00395683">
      <w:pPr>
        <w:spacing w:line="218" w:lineRule="exact"/>
        <w:rPr>
          <w:sz w:val="20"/>
          <w:szCs w:val="20"/>
        </w:rPr>
      </w:pPr>
    </w:p>
    <w:p w:rsidR="00395683" w:rsidRDefault="00AB727D">
      <w:pPr>
        <w:ind w:left="960"/>
        <w:rPr>
          <w:sz w:val="20"/>
          <w:szCs w:val="20"/>
        </w:rPr>
      </w:pPr>
      <w:r>
        <w:rPr>
          <w:rFonts w:eastAsia="Times New Roman"/>
          <w:b/>
          <w:bCs/>
          <w:sz w:val="23"/>
          <w:szCs w:val="23"/>
        </w:rPr>
        <w:t>Элементы начальной военной подготовки</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16" w:lineRule="exact"/>
        <w:rPr>
          <w:sz w:val="20"/>
          <w:szCs w:val="20"/>
        </w:rPr>
      </w:pPr>
    </w:p>
    <w:p w:rsidR="00395683" w:rsidRDefault="00AB727D">
      <w:pPr>
        <w:ind w:right="-259"/>
        <w:jc w:val="center"/>
        <w:rPr>
          <w:sz w:val="20"/>
          <w:szCs w:val="20"/>
        </w:rPr>
      </w:pPr>
      <w:r>
        <w:rPr>
          <w:rFonts w:eastAsia="Times New Roman"/>
          <w:sz w:val="20"/>
          <w:szCs w:val="20"/>
        </w:rPr>
        <w:t>155</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sz w:val="23"/>
          <w:szCs w:val="23"/>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 xml:space="preserve">Назначение, боевые свойства и общее устройство автомата Калашникова. </w:t>
      </w:r>
      <w:r>
        <w:rPr>
          <w:rFonts w:eastAsia="Times New Roman"/>
          <w:i/>
          <w:iCs/>
          <w:sz w:val="23"/>
          <w:szCs w:val="23"/>
        </w:rPr>
        <w:t>Работа частей</w:t>
      </w:r>
    </w:p>
    <w:p w:rsidR="00395683" w:rsidRDefault="00AB727D" w:rsidP="002332CD">
      <w:pPr>
        <w:numPr>
          <w:ilvl w:val="0"/>
          <w:numId w:val="164"/>
        </w:numPr>
        <w:tabs>
          <w:tab w:val="left" w:pos="498"/>
        </w:tabs>
        <w:spacing w:line="239" w:lineRule="auto"/>
        <w:ind w:left="260" w:firstLine="2"/>
        <w:jc w:val="both"/>
        <w:rPr>
          <w:rFonts w:eastAsia="Times New Roman"/>
          <w:i/>
          <w:iCs/>
          <w:sz w:val="23"/>
          <w:szCs w:val="23"/>
        </w:rPr>
      </w:pPr>
      <w:r>
        <w:rPr>
          <w:rFonts w:eastAsia="Times New Roman"/>
          <w:i/>
          <w:iCs/>
          <w:sz w:val="23"/>
          <w:szCs w:val="23"/>
        </w:rPr>
        <w:t xml:space="preserve">механизмов автомата Калашникова при стрельбе. </w:t>
      </w:r>
      <w:r>
        <w:rPr>
          <w:rFonts w:eastAsia="Times New Roman"/>
          <w:sz w:val="23"/>
          <w:szCs w:val="23"/>
        </w:rPr>
        <w:t>Неполная разборка и сборка автомата</w:t>
      </w:r>
      <w:r>
        <w:rPr>
          <w:rFonts w:eastAsia="Times New Roman"/>
          <w:i/>
          <w:iCs/>
          <w:sz w:val="23"/>
          <w:szCs w:val="23"/>
        </w:rPr>
        <w:t xml:space="preserve"> </w:t>
      </w:r>
      <w:r>
        <w:rPr>
          <w:rFonts w:eastAsia="Times New Roman"/>
          <w:sz w:val="23"/>
          <w:szCs w:val="23"/>
        </w:rPr>
        <w:t>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95683" w:rsidRDefault="00395683">
      <w:pPr>
        <w:spacing w:line="6" w:lineRule="exact"/>
        <w:rPr>
          <w:rFonts w:eastAsia="Times New Roman"/>
          <w:i/>
          <w:iCs/>
          <w:sz w:val="23"/>
          <w:szCs w:val="23"/>
        </w:rPr>
      </w:pPr>
    </w:p>
    <w:p w:rsidR="00395683" w:rsidRDefault="00AB727D">
      <w:pPr>
        <w:ind w:left="260" w:firstLine="708"/>
        <w:jc w:val="both"/>
        <w:rPr>
          <w:rFonts w:eastAsia="Times New Roman"/>
          <w:i/>
          <w:iCs/>
          <w:sz w:val="23"/>
          <w:szCs w:val="23"/>
        </w:rPr>
      </w:pPr>
      <w:r>
        <w:rPr>
          <w:rFonts w:eastAsia="Times New Roman"/>
          <w:sz w:val="23"/>
          <w:szCs w:val="23"/>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w:t>
      </w:r>
    </w:p>
    <w:p w:rsidR="00395683" w:rsidRDefault="00AB727D" w:rsidP="002332CD">
      <w:pPr>
        <w:numPr>
          <w:ilvl w:val="0"/>
          <w:numId w:val="164"/>
        </w:numPr>
        <w:tabs>
          <w:tab w:val="left" w:pos="512"/>
        </w:tabs>
        <w:spacing w:line="282" w:lineRule="auto"/>
        <w:ind w:left="260" w:firstLine="2"/>
        <w:rPr>
          <w:rFonts w:eastAsia="Times New Roman"/>
          <w:sz w:val="23"/>
          <w:szCs w:val="23"/>
        </w:rPr>
      </w:pPr>
      <w:r>
        <w:rPr>
          <w:rFonts w:eastAsia="Times New Roman"/>
          <w:sz w:val="23"/>
          <w:szCs w:val="23"/>
        </w:rPr>
        <w:t>применение аптечки индивидуальной. Оказание первой помощи в бою. Способы выноса раненого с поля боя.</w:t>
      </w:r>
    </w:p>
    <w:p w:rsidR="00395683" w:rsidRDefault="00395683">
      <w:pPr>
        <w:spacing w:line="172" w:lineRule="exact"/>
        <w:rPr>
          <w:sz w:val="20"/>
          <w:szCs w:val="20"/>
        </w:rPr>
      </w:pPr>
    </w:p>
    <w:p w:rsidR="00395683" w:rsidRDefault="00AB727D">
      <w:pPr>
        <w:ind w:left="960"/>
        <w:rPr>
          <w:sz w:val="20"/>
          <w:szCs w:val="20"/>
        </w:rPr>
      </w:pPr>
      <w:r>
        <w:rPr>
          <w:rFonts w:eastAsia="Times New Roman"/>
          <w:b/>
          <w:bCs/>
          <w:sz w:val="23"/>
          <w:szCs w:val="23"/>
        </w:rPr>
        <w:t>Военно-профессиональная деятельность</w:t>
      </w:r>
    </w:p>
    <w:p w:rsidR="00395683" w:rsidRDefault="00AB727D">
      <w:pPr>
        <w:spacing w:line="239" w:lineRule="auto"/>
        <w:ind w:left="260" w:firstLine="708"/>
        <w:jc w:val="both"/>
        <w:rPr>
          <w:sz w:val="20"/>
          <w:szCs w:val="20"/>
        </w:rPr>
      </w:pPr>
      <w:r>
        <w:rPr>
          <w:rFonts w:eastAsia="Times New Roman"/>
          <w:sz w:val="23"/>
          <w:szCs w:val="23"/>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w:t>
      </w:r>
      <w:r>
        <w:rPr>
          <w:rFonts w:eastAsia="Times New Roman"/>
        </w:rPr>
        <w:t>вания</w:t>
      </w:r>
    </w:p>
    <w:p w:rsidR="00395683" w:rsidRDefault="00395683">
      <w:pPr>
        <w:spacing w:line="2" w:lineRule="exact"/>
        <w:rPr>
          <w:sz w:val="20"/>
          <w:szCs w:val="20"/>
        </w:rPr>
      </w:pPr>
    </w:p>
    <w:p w:rsidR="00395683" w:rsidRDefault="00AB727D">
      <w:pPr>
        <w:ind w:left="260"/>
        <w:rPr>
          <w:sz w:val="20"/>
          <w:szCs w:val="20"/>
        </w:rPr>
      </w:pPr>
      <w:r>
        <w:rPr>
          <w:rFonts w:eastAsia="Times New Roman"/>
        </w:rPr>
        <w:t>МВД России, ФСБ России, МЧС России</w:t>
      </w:r>
      <w:r>
        <w:rPr>
          <w:rFonts w:eastAsia="Times New Roman"/>
          <w:sz w:val="28"/>
          <w:szCs w:val="28"/>
        </w:rPr>
        <w:t>.</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13" w:lineRule="exact"/>
        <w:rPr>
          <w:sz w:val="20"/>
          <w:szCs w:val="20"/>
        </w:rPr>
      </w:pPr>
    </w:p>
    <w:p w:rsidR="00395683" w:rsidRDefault="00AB727D">
      <w:pPr>
        <w:ind w:right="-259"/>
        <w:jc w:val="center"/>
        <w:rPr>
          <w:sz w:val="20"/>
          <w:szCs w:val="20"/>
        </w:rPr>
      </w:pPr>
      <w:r>
        <w:rPr>
          <w:rFonts w:eastAsia="Times New Roman"/>
          <w:sz w:val="20"/>
          <w:szCs w:val="20"/>
        </w:rPr>
        <w:t>156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88" w:lineRule="auto"/>
        <w:ind w:left="260" w:firstLine="708"/>
        <w:jc w:val="both"/>
        <w:rPr>
          <w:sz w:val="20"/>
          <w:szCs w:val="20"/>
        </w:rPr>
      </w:pPr>
      <w:r>
        <w:rPr>
          <w:rFonts w:eastAsia="Times New Roman"/>
          <w:b/>
          <w:bCs/>
          <w:sz w:val="24"/>
          <w:szCs w:val="24"/>
        </w:rPr>
        <w:lastRenderedPageBreak/>
        <w:t>II.3. Программа воспитания и социализации обучающихся при получении среднего общего образования</w:t>
      </w:r>
    </w:p>
    <w:p w:rsidR="00395683" w:rsidRDefault="00395683">
      <w:pPr>
        <w:spacing w:line="165" w:lineRule="exact"/>
        <w:rPr>
          <w:sz w:val="20"/>
          <w:szCs w:val="20"/>
        </w:rPr>
      </w:pPr>
    </w:p>
    <w:p w:rsidR="00395683" w:rsidRDefault="00AB727D">
      <w:pPr>
        <w:ind w:left="260" w:firstLine="708"/>
        <w:jc w:val="both"/>
        <w:rPr>
          <w:sz w:val="20"/>
          <w:szCs w:val="20"/>
        </w:rPr>
      </w:pPr>
      <w:r>
        <w:rPr>
          <w:rFonts w:eastAsia="Times New Roman"/>
          <w:sz w:val="24"/>
          <w:szCs w:val="24"/>
        </w:rPr>
        <w:t>Программа воспитания и социализации обучающихся (далее – Программа )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95683" w:rsidRDefault="00AB727D">
      <w:pPr>
        <w:spacing w:line="236" w:lineRule="auto"/>
        <w:ind w:left="960"/>
        <w:rPr>
          <w:sz w:val="20"/>
          <w:szCs w:val="20"/>
        </w:rPr>
      </w:pPr>
      <w:r>
        <w:rPr>
          <w:rFonts w:eastAsia="Times New Roman"/>
          <w:sz w:val="24"/>
          <w:szCs w:val="24"/>
        </w:rPr>
        <w:t>Программа обеспечивает:</w:t>
      </w:r>
    </w:p>
    <w:p w:rsidR="00395683" w:rsidRDefault="00395683">
      <w:pPr>
        <w:spacing w:line="1" w:lineRule="exact"/>
        <w:rPr>
          <w:sz w:val="20"/>
          <w:szCs w:val="20"/>
        </w:rPr>
      </w:pPr>
    </w:p>
    <w:p w:rsidR="00395683" w:rsidRDefault="00AB727D">
      <w:pPr>
        <w:spacing w:line="241" w:lineRule="auto"/>
        <w:ind w:left="260" w:firstLine="708"/>
        <w:rPr>
          <w:sz w:val="20"/>
          <w:szCs w:val="20"/>
        </w:rPr>
      </w:pPr>
      <w:r>
        <w:rPr>
          <w:rFonts w:eastAsia="Times New Roman"/>
          <w:b/>
          <w:bCs/>
          <w:sz w:val="24"/>
          <w:szCs w:val="24"/>
        </w:rPr>
        <w:t xml:space="preserve">– </w:t>
      </w:r>
      <w:r>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95683" w:rsidRDefault="00395683">
      <w:pPr>
        <w:spacing w:line="1" w:lineRule="exact"/>
        <w:rPr>
          <w:sz w:val="20"/>
          <w:szCs w:val="20"/>
        </w:rPr>
      </w:pPr>
    </w:p>
    <w:p w:rsidR="00395683" w:rsidRDefault="00AB727D">
      <w:pPr>
        <w:ind w:left="260" w:firstLine="708"/>
        <w:jc w:val="both"/>
        <w:rPr>
          <w:sz w:val="20"/>
          <w:szCs w:val="20"/>
        </w:rPr>
      </w:pPr>
      <w:r>
        <w:rPr>
          <w:rFonts w:eastAsia="Times New Roman"/>
          <w:b/>
          <w:bCs/>
          <w:sz w:val="24"/>
          <w:szCs w:val="24"/>
        </w:rPr>
        <w:t xml:space="preserve">– </w:t>
      </w:r>
      <w:r>
        <w:rPr>
          <w:rFonts w:eastAsia="Times New Roman"/>
          <w:sz w:val="24"/>
          <w:szCs w:val="24"/>
        </w:rPr>
        <w:t>формирование уклада жизни организации,</w:t>
      </w:r>
      <w:r>
        <w:rPr>
          <w:rFonts w:eastAsia="Times New Roman"/>
          <w:b/>
          <w:bCs/>
          <w:sz w:val="24"/>
          <w:szCs w:val="24"/>
        </w:rPr>
        <w:t xml:space="preserve"> </w:t>
      </w:r>
      <w:r>
        <w:rPr>
          <w:rFonts w:eastAsia="Times New Roman"/>
          <w:sz w:val="24"/>
          <w:szCs w:val="24"/>
        </w:rPr>
        <w:t>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95683" w:rsidRDefault="00AB727D">
      <w:pPr>
        <w:ind w:left="960"/>
        <w:rPr>
          <w:sz w:val="20"/>
          <w:szCs w:val="20"/>
        </w:rPr>
      </w:pPr>
      <w:r>
        <w:rPr>
          <w:rFonts w:eastAsia="Times New Roman"/>
          <w:sz w:val="24"/>
          <w:szCs w:val="24"/>
        </w:rPr>
        <w:t>Программа содержит:</w:t>
      </w:r>
    </w:p>
    <w:p w:rsidR="00395683" w:rsidRDefault="00AB727D">
      <w:pPr>
        <w:ind w:left="260" w:firstLine="708"/>
        <w:rPr>
          <w:sz w:val="20"/>
          <w:szCs w:val="20"/>
        </w:rPr>
      </w:pPr>
      <w:r>
        <w:rPr>
          <w:rFonts w:eastAsia="Times New Roman"/>
          <w:sz w:val="24"/>
          <w:szCs w:val="24"/>
        </w:rPr>
        <w:t>1) цель и задачи духовно-нравственного развития, воспитания, социализации обуча-ющихся;</w:t>
      </w:r>
    </w:p>
    <w:p w:rsidR="00395683" w:rsidRDefault="00AB727D">
      <w:pPr>
        <w:ind w:left="260" w:firstLine="708"/>
        <w:rPr>
          <w:sz w:val="20"/>
          <w:szCs w:val="20"/>
        </w:rPr>
      </w:pPr>
      <w:r>
        <w:rPr>
          <w:rFonts w:eastAsia="Times New Roman"/>
          <w:sz w:val="24"/>
          <w:szCs w:val="24"/>
        </w:rPr>
        <w:t>2) основные направления и ценностные основы духовно-нравственного развития, воспитания и социализации;</w:t>
      </w:r>
    </w:p>
    <w:p w:rsidR="00395683" w:rsidRDefault="00AB727D">
      <w:pPr>
        <w:ind w:left="260" w:firstLine="708"/>
        <w:rPr>
          <w:sz w:val="20"/>
          <w:szCs w:val="20"/>
        </w:rPr>
      </w:pPr>
      <w:r>
        <w:rPr>
          <w:rFonts w:eastAsia="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95683" w:rsidRDefault="00AB727D">
      <w:pPr>
        <w:ind w:left="260" w:firstLine="708"/>
        <w:rPr>
          <w:sz w:val="20"/>
          <w:szCs w:val="20"/>
        </w:rPr>
      </w:pPr>
      <w:r>
        <w:rPr>
          <w:rFonts w:eastAsia="Times New Roman"/>
          <w:sz w:val="24"/>
          <w:szCs w:val="24"/>
        </w:rPr>
        <w:t>4) модель организации работы по духовно-нравственному развитию, воспитанию и социализации обучающихся;</w:t>
      </w:r>
    </w:p>
    <w:p w:rsidR="00395683" w:rsidRDefault="00AB727D">
      <w:pPr>
        <w:ind w:left="260" w:firstLine="708"/>
        <w:rPr>
          <w:sz w:val="20"/>
          <w:szCs w:val="20"/>
        </w:rPr>
      </w:pPr>
      <w:r>
        <w:rPr>
          <w:rFonts w:eastAsia="Times New Roman"/>
          <w:sz w:val="24"/>
          <w:szCs w:val="24"/>
        </w:rPr>
        <w:t>5) описание форм и методов организации социально значимой деятельности обучаю-щихся;</w:t>
      </w:r>
    </w:p>
    <w:p w:rsidR="00395683" w:rsidRDefault="00AB727D">
      <w:pPr>
        <w:ind w:left="260" w:firstLine="708"/>
        <w:rPr>
          <w:sz w:val="20"/>
          <w:szCs w:val="20"/>
        </w:rPr>
      </w:pPr>
      <w:r>
        <w:rPr>
          <w:rFonts w:eastAsia="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95683" w:rsidRDefault="00AB727D">
      <w:pPr>
        <w:ind w:left="260" w:firstLine="708"/>
        <w:rPr>
          <w:sz w:val="20"/>
          <w:szCs w:val="20"/>
        </w:rPr>
      </w:pPr>
      <w:r>
        <w:rPr>
          <w:rFonts w:eastAsia="Times New Roman"/>
          <w:sz w:val="24"/>
          <w:szCs w:val="24"/>
        </w:rPr>
        <w:t>7) описание методов и форм профессиональной ориентации в организации, осуществ-ляющей образовательную деятельность;</w:t>
      </w:r>
    </w:p>
    <w:p w:rsidR="00395683" w:rsidRDefault="00AB727D">
      <w:pPr>
        <w:ind w:left="260" w:firstLine="708"/>
        <w:jc w:val="both"/>
        <w:rPr>
          <w:sz w:val="20"/>
          <w:szCs w:val="20"/>
        </w:rPr>
      </w:pPr>
      <w:r>
        <w:rPr>
          <w:rFonts w:eastAsia="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95683" w:rsidRDefault="00AB727D">
      <w:pPr>
        <w:ind w:left="260" w:firstLine="708"/>
        <w:rPr>
          <w:sz w:val="20"/>
          <w:szCs w:val="20"/>
        </w:rPr>
      </w:pPr>
      <w:r>
        <w:rPr>
          <w:rFonts w:eastAsia="Times New Roman"/>
          <w:sz w:val="24"/>
          <w:szCs w:val="24"/>
        </w:rPr>
        <w:t>9) описание форм и методов повышения педагогической культуры родителей (закон-ных представителей) обучающихся;</w:t>
      </w:r>
    </w:p>
    <w:p w:rsidR="00395683" w:rsidRDefault="00AB727D">
      <w:pPr>
        <w:ind w:left="260" w:firstLine="708"/>
        <w:jc w:val="both"/>
        <w:rPr>
          <w:sz w:val="20"/>
          <w:szCs w:val="20"/>
        </w:rPr>
      </w:pPr>
      <w:r>
        <w:rPr>
          <w:rFonts w:eastAsia="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95683" w:rsidRDefault="00AB727D" w:rsidP="002332CD">
      <w:pPr>
        <w:numPr>
          <w:ilvl w:val="0"/>
          <w:numId w:val="165"/>
        </w:numPr>
        <w:tabs>
          <w:tab w:val="left" w:pos="1638"/>
        </w:tabs>
        <w:ind w:left="260" w:firstLine="710"/>
        <w:jc w:val="both"/>
        <w:rPr>
          <w:rFonts w:eastAsia="Times New Roman"/>
          <w:sz w:val="24"/>
          <w:szCs w:val="24"/>
        </w:rPr>
      </w:pPr>
      <w:r>
        <w:rPr>
          <w:rFonts w:eastAsia="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95683" w:rsidRDefault="00AB727D">
      <w:pPr>
        <w:spacing w:line="259" w:lineRule="auto"/>
        <w:ind w:left="260" w:firstLine="708"/>
        <w:jc w:val="both"/>
        <w:rPr>
          <w:rFonts w:eastAsia="Times New Roman"/>
          <w:sz w:val="24"/>
          <w:szCs w:val="24"/>
        </w:rPr>
      </w:pPr>
      <w:r>
        <w:rPr>
          <w:rFonts w:eastAsia="Times New Roman"/>
          <w:sz w:val="24"/>
          <w:szCs w:val="24"/>
        </w:rPr>
        <w:t>Управление воспитательной системой школы осуществляется через структурные компоненты: классы, объединения по интересам, секции, методическое объединение классных руководителей, Совет родителей комитет, Совет учащихся, Управляющий совет.</w:t>
      </w:r>
    </w:p>
    <w:p w:rsidR="00395683" w:rsidRDefault="00395683">
      <w:pPr>
        <w:spacing w:line="200" w:lineRule="exact"/>
        <w:rPr>
          <w:sz w:val="20"/>
          <w:szCs w:val="20"/>
        </w:rPr>
      </w:pPr>
    </w:p>
    <w:p w:rsidR="00395683" w:rsidRDefault="00395683">
      <w:pPr>
        <w:spacing w:line="287" w:lineRule="exact"/>
        <w:rPr>
          <w:sz w:val="20"/>
          <w:szCs w:val="20"/>
        </w:rPr>
      </w:pPr>
    </w:p>
    <w:p w:rsidR="00395683" w:rsidRDefault="00AB727D">
      <w:pPr>
        <w:spacing w:line="288" w:lineRule="auto"/>
        <w:ind w:left="260"/>
        <w:rPr>
          <w:sz w:val="20"/>
          <w:szCs w:val="20"/>
        </w:rPr>
      </w:pPr>
      <w:r>
        <w:rPr>
          <w:rFonts w:eastAsia="Times New Roman"/>
          <w:b/>
          <w:bCs/>
          <w:sz w:val="24"/>
          <w:szCs w:val="24"/>
        </w:rPr>
        <w:t>2.3.1. Цель и задачи духовно-нравственного развития, воспитания и социализации обу-чающихся</w:t>
      </w:r>
    </w:p>
    <w:p w:rsidR="00395683" w:rsidRDefault="00395683">
      <w:pPr>
        <w:spacing w:line="298" w:lineRule="exact"/>
        <w:rPr>
          <w:sz w:val="20"/>
          <w:szCs w:val="20"/>
        </w:rPr>
      </w:pPr>
    </w:p>
    <w:p w:rsidR="00395683" w:rsidRDefault="00AB727D">
      <w:pPr>
        <w:ind w:right="-259"/>
        <w:jc w:val="center"/>
        <w:rPr>
          <w:sz w:val="20"/>
          <w:szCs w:val="20"/>
        </w:rPr>
      </w:pPr>
      <w:r>
        <w:rPr>
          <w:rFonts w:eastAsia="Times New Roman"/>
          <w:sz w:val="20"/>
          <w:szCs w:val="20"/>
        </w:rPr>
        <w:t>157</w:t>
      </w:r>
    </w:p>
    <w:p w:rsidR="00395683" w:rsidRDefault="00395683">
      <w:pPr>
        <w:sectPr w:rsidR="00395683">
          <w:pgSz w:w="11900" w:h="16838"/>
          <w:pgMar w:top="1100" w:right="566" w:bottom="735" w:left="1440" w:header="0" w:footer="0" w:gutter="0"/>
          <w:cols w:space="720" w:equalWidth="0">
            <w:col w:w="9900"/>
          </w:cols>
        </w:sectPr>
      </w:pPr>
    </w:p>
    <w:p w:rsidR="00395683" w:rsidRDefault="00AB727D">
      <w:pPr>
        <w:ind w:left="260" w:firstLine="708"/>
        <w:jc w:val="both"/>
        <w:rPr>
          <w:sz w:val="20"/>
          <w:szCs w:val="20"/>
        </w:rPr>
      </w:pPr>
      <w:r>
        <w:rPr>
          <w:rFonts w:eastAsia="Times New Roman"/>
          <w:b/>
          <w:bCs/>
          <w:sz w:val="24"/>
          <w:szCs w:val="24"/>
        </w:rPr>
        <w:lastRenderedPageBreak/>
        <w:t xml:space="preserve">Целью духовно-нравственного развития, воспитания и социализации </w:t>
      </w:r>
      <w:r>
        <w:rPr>
          <w:rFonts w:eastAsia="Times New Roman"/>
          <w:sz w:val="24"/>
          <w:szCs w:val="24"/>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95683" w:rsidRDefault="00AB727D">
      <w:pPr>
        <w:ind w:left="960"/>
        <w:rPr>
          <w:sz w:val="20"/>
          <w:szCs w:val="20"/>
        </w:rPr>
      </w:pPr>
      <w:r>
        <w:rPr>
          <w:rFonts w:eastAsia="Times New Roman"/>
          <w:sz w:val="24"/>
          <w:szCs w:val="24"/>
        </w:rPr>
        <w:t>Задачи духовно-нравственного развития, воспитания и социализации обучающихся:</w:t>
      </w:r>
    </w:p>
    <w:p w:rsidR="00395683" w:rsidRDefault="00AB727D">
      <w:pPr>
        <w:spacing w:line="241" w:lineRule="auto"/>
        <w:ind w:left="260" w:firstLine="708"/>
        <w:jc w:val="both"/>
        <w:rPr>
          <w:sz w:val="20"/>
          <w:szCs w:val="20"/>
        </w:rPr>
      </w:pPr>
      <w:r>
        <w:rPr>
          <w:rFonts w:eastAsia="Times New Roman"/>
          <w:b/>
          <w:bCs/>
          <w:sz w:val="24"/>
          <w:szCs w:val="24"/>
        </w:rPr>
        <w:t xml:space="preserve">– </w:t>
      </w:r>
      <w:r>
        <w:rPr>
          <w:rFonts w:eastAsia="Times New Roman"/>
          <w:sz w:val="24"/>
          <w:szCs w:val="24"/>
        </w:rPr>
        <w:t>освоение обучающимися ценностно-нормативного и деятельностно-практического</w:t>
      </w:r>
      <w:r>
        <w:rPr>
          <w:rFonts w:eastAsia="Times New Roman"/>
          <w:b/>
          <w:bCs/>
          <w:sz w:val="24"/>
          <w:szCs w:val="24"/>
        </w:rPr>
        <w:t xml:space="preserve"> </w:t>
      </w:r>
      <w:r>
        <w:rPr>
          <w:rFonts w:eastAsia="Times New Roman"/>
          <w:sz w:val="24"/>
          <w:szCs w:val="24"/>
        </w:rPr>
        <w:t>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95683" w:rsidRDefault="00AB727D">
      <w:pPr>
        <w:ind w:left="260" w:firstLine="708"/>
        <w:jc w:val="both"/>
        <w:rPr>
          <w:sz w:val="20"/>
          <w:szCs w:val="20"/>
        </w:rPr>
      </w:pPr>
      <w:r>
        <w:rPr>
          <w:rFonts w:eastAsia="Times New Roman"/>
          <w:b/>
          <w:bCs/>
          <w:sz w:val="24"/>
          <w:szCs w:val="24"/>
        </w:rPr>
        <w:t xml:space="preserve">– </w:t>
      </w:r>
      <w:r>
        <w:rPr>
          <w:rFonts w:eastAsia="Times New Roman"/>
          <w:sz w:val="24"/>
          <w:szCs w:val="24"/>
        </w:rPr>
        <w:t>вовлечение обучающегося в процессы самопознания, самопонимания, содействие</w:t>
      </w:r>
      <w:r>
        <w:rPr>
          <w:rFonts w:eastAsia="Times New Roman"/>
          <w:b/>
          <w:bCs/>
          <w:sz w:val="24"/>
          <w:szCs w:val="24"/>
        </w:rPr>
        <w:t xml:space="preserve"> </w:t>
      </w:r>
      <w:r>
        <w:rPr>
          <w:rFonts w:eastAsia="Times New Roman"/>
          <w:sz w:val="24"/>
          <w:szCs w:val="24"/>
        </w:rPr>
        <w:t>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95683" w:rsidRDefault="00AB727D">
      <w:pPr>
        <w:spacing w:line="253" w:lineRule="auto"/>
        <w:ind w:left="260" w:firstLine="708"/>
        <w:jc w:val="both"/>
        <w:rPr>
          <w:sz w:val="20"/>
          <w:szCs w:val="20"/>
        </w:rPr>
      </w:pPr>
      <w:r>
        <w:rPr>
          <w:rFonts w:eastAsia="Times New Roman"/>
          <w:b/>
          <w:bCs/>
          <w:sz w:val="24"/>
          <w:szCs w:val="24"/>
        </w:rPr>
        <w:t xml:space="preserve">– </w:t>
      </w:r>
      <w:r>
        <w:rPr>
          <w:rFonts w:eastAsia="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395683" w:rsidRDefault="00395683">
      <w:pPr>
        <w:spacing w:line="263" w:lineRule="exact"/>
        <w:rPr>
          <w:sz w:val="20"/>
          <w:szCs w:val="20"/>
        </w:rPr>
      </w:pPr>
    </w:p>
    <w:p w:rsidR="00395683" w:rsidRDefault="00AB727D">
      <w:pPr>
        <w:spacing w:line="239" w:lineRule="auto"/>
        <w:ind w:left="260"/>
        <w:rPr>
          <w:sz w:val="20"/>
          <w:szCs w:val="20"/>
        </w:rPr>
      </w:pPr>
      <w:r>
        <w:rPr>
          <w:rFonts w:eastAsia="Times New Roman"/>
          <w:b/>
          <w:bCs/>
          <w:sz w:val="24"/>
          <w:szCs w:val="24"/>
        </w:rPr>
        <w:t>2.3.2. Основные направления и ценностные основы духовно-нравственного развития, воспитания и социализации</w:t>
      </w:r>
    </w:p>
    <w:p w:rsidR="00395683" w:rsidRDefault="00395683">
      <w:pPr>
        <w:spacing w:line="1" w:lineRule="exact"/>
        <w:rPr>
          <w:sz w:val="20"/>
          <w:szCs w:val="20"/>
        </w:rPr>
      </w:pPr>
    </w:p>
    <w:p w:rsidR="00395683" w:rsidRDefault="00AB727D">
      <w:pPr>
        <w:spacing w:line="238" w:lineRule="auto"/>
        <w:ind w:left="260" w:firstLine="708"/>
        <w:rPr>
          <w:sz w:val="20"/>
          <w:szCs w:val="20"/>
        </w:rPr>
      </w:pPr>
      <w:r>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95683" w:rsidRDefault="00395683">
      <w:pPr>
        <w:spacing w:line="1" w:lineRule="exact"/>
        <w:rPr>
          <w:sz w:val="20"/>
          <w:szCs w:val="20"/>
        </w:rPr>
      </w:pPr>
    </w:p>
    <w:p w:rsidR="00395683" w:rsidRDefault="00AB727D">
      <w:pPr>
        <w:spacing w:line="241" w:lineRule="auto"/>
        <w:ind w:left="260"/>
        <w:rPr>
          <w:sz w:val="20"/>
          <w:szCs w:val="20"/>
        </w:rPr>
      </w:pPr>
      <w:r>
        <w:rPr>
          <w:rFonts w:eastAsia="Times New Roman"/>
          <w:b/>
          <w:bCs/>
          <w:sz w:val="24"/>
          <w:szCs w:val="24"/>
        </w:rPr>
        <w:t xml:space="preserve">– </w:t>
      </w:r>
      <w:r>
        <w:rPr>
          <w:rFonts w:eastAsia="Times New Roman"/>
          <w:sz w:val="24"/>
          <w:szCs w:val="24"/>
        </w:rPr>
        <w:t>отношения обучающихся к России как к Родине (Отечеству) (включает подготовку к пат-риотическому служению);</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отношения обучающихся с окружающими людьми (включает подготовку к общению со</w:t>
      </w:r>
      <w:r>
        <w:rPr>
          <w:rFonts w:eastAsia="Times New Roman"/>
          <w:b/>
          <w:bCs/>
          <w:sz w:val="24"/>
          <w:szCs w:val="24"/>
        </w:rPr>
        <w:t xml:space="preserve"> </w:t>
      </w:r>
      <w:r>
        <w:rPr>
          <w:rFonts w:eastAsia="Times New Roman"/>
          <w:sz w:val="24"/>
          <w:szCs w:val="24"/>
        </w:rPr>
        <w:t>сверстниками, старшими и младшими);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отношения обучающихся к семье и родителям (включает подготовку личности к семейной</w:t>
      </w:r>
      <w:r>
        <w:rPr>
          <w:rFonts w:eastAsia="Times New Roman"/>
          <w:b/>
          <w:bCs/>
          <w:sz w:val="24"/>
          <w:szCs w:val="24"/>
        </w:rPr>
        <w:t xml:space="preserve"> </w:t>
      </w:r>
      <w:r>
        <w:rPr>
          <w:rFonts w:eastAsia="Times New Roman"/>
          <w:sz w:val="24"/>
          <w:szCs w:val="24"/>
        </w:rPr>
        <w:t>жизни);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395683" w:rsidRDefault="00AB727D">
      <w:pPr>
        <w:ind w:left="260"/>
        <w:jc w:val="both"/>
        <w:rPr>
          <w:sz w:val="20"/>
          <w:szCs w:val="20"/>
        </w:rPr>
      </w:pPr>
      <w:r>
        <w:rPr>
          <w:rFonts w:eastAsia="Times New Roman"/>
          <w:b/>
          <w:bCs/>
          <w:sz w:val="24"/>
          <w:szCs w:val="24"/>
        </w:rPr>
        <w:t xml:space="preserve">– </w:t>
      </w:r>
      <w:r>
        <w:rPr>
          <w:rFonts w:eastAsia="Times New Roman"/>
          <w:sz w:val="24"/>
          <w:szCs w:val="24"/>
        </w:rPr>
        <w:t>отношения обучающихся к себе, своему здоровью, к познанию себя, самоопределению и</w:t>
      </w:r>
      <w:r>
        <w:rPr>
          <w:rFonts w:eastAsia="Times New Roman"/>
          <w:b/>
          <w:bCs/>
          <w:sz w:val="24"/>
          <w:szCs w:val="24"/>
        </w:rPr>
        <w:t xml:space="preserve"> </w:t>
      </w:r>
      <w:r>
        <w:rPr>
          <w:rFonts w:eastAsia="Times New Roman"/>
          <w:sz w:val="24"/>
          <w:szCs w:val="24"/>
        </w:rPr>
        <w:t>самосовершенствованию (включает подготовку к непрерывному образованию в рамках осу-ществления жизненных планов);</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трудовых и социально-экономических отношений (включает подготовку личности к трудо-вой деятельности).</w:t>
      </w:r>
    </w:p>
    <w:p w:rsidR="00395683" w:rsidRDefault="00395683">
      <w:pPr>
        <w:spacing w:line="1" w:lineRule="exact"/>
        <w:rPr>
          <w:sz w:val="20"/>
          <w:szCs w:val="20"/>
        </w:rPr>
      </w:pPr>
    </w:p>
    <w:p w:rsidR="00395683" w:rsidRDefault="00AB727D">
      <w:pPr>
        <w:spacing w:line="235" w:lineRule="auto"/>
        <w:ind w:left="960"/>
        <w:rPr>
          <w:sz w:val="20"/>
          <w:szCs w:val="20"/>
        </w:rPr>
      </w:pPr>
      <w:r>
        <w:rPr>
          <w:rFonts w:eastAsia="Times New Roman"/>
          <w:b/>
          <w:bCs/>
          <w:sz w:val="24"/>
          <w:szCs w:val="24"/>
        </w:rPr>
        <w:t>Ценностные основы духовно-нравственного развития, воспитания и социализа-</w:t>
      </w:r>
    </w:p>
    <w:p w:rsidR="00395683" w:rsidRDefault="00AB727D">
      <w:pPr>
        <w:ind w:left="260"/>
        <w:jc w:val="both"/>
        <w:rPr>
          <w:sz w:val="20"/>
          <w:szCs w:val="20"/>
        </w:rPr>
      </w:pPr>
      <w:r>
        <w:rPr>
          <w:rFonts w:eastAsia="Times New Roman"/>
          <w:b/>
          <w:bCs/>
          <w:sz w:val="24"/>
          <w:szCs w:val="24"/>
        </w:rPr>
        <w:t xml:space="preserve">ции обучающихся </w:t>
      </w:r>
      <w:r>
        <w:rPr>
          <w:rFonts w:eastAsia="Times New Roman"/>
          <w:sz w:val="24"/>
          <w:szCs w:val="24"/>
        </w:rPr>
        <w:t>на уровне среднего общего образования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95683" w:rsidRDefault="00395683">
      <w:pPr>
        <w:spacing w:line="3" w:lineRule="exact"/>
        <w:rPr>
          <w:sz w:val="20"/>
          <w:szCs w:val="20"/>
        </w:rPr>
      </w:pPr>
    </w:p>
    <w:p w:rsidR="00395683" w:rsidRDefault="00AB727D">
      <w:pPr>
        <w:ind w:left="260"/>
        <w:rPr>
          <w:sz w:val="20"/>
          <w:szCs w:val="20"/>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395683" w:rsidRDefault="00AB727D">
      <w:pPr>
        <w:spacing w:line="278" w:lineRule="auto"/>
        <w:ind w:left="260"/>
        <w:rPr>
          <w:sz w:val="20"/>
          <w:szCs w:val="20"/>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395683" w:rsidRDefault="00395683">
      <w:pPr>
        <w:spacing w:line="1" w:lineRule="exact"/>
        <w:rPr>
          <w:sz w:val="20"/>
          <w:szCs w:val="20"/>
        </w:rPr>
      </w:pPr>
    </w:p>
    <w:p w:rsidR="00395683" w:rsidRDefault="00AB727D">
      <w:pPr>
        <w:ind w:right="-259"/>
        <w:jc w:val="center"/>
        <w:rPr>
          <w:sz w:val="20"/>
          <w:szCs w:val="20"/>
        </w:rPr>
      </w:pPr>
      <w:r>
        <w:rPr>
          <w:rFonts w:eastAsia="Times New Roman"/>
          <w:sz w:val="20"/>
          <w:szCs w:val="20"/>
        </w:rPr>
        <w:t>158</w:t>
      </w:r>
    </w:p>
    <w:p w:rsidR="00395683" w:rsidRDefault="00395683">
      <w:pPr>
        <w:sectPr w:rsidR="00395683">
          <w:pgSz w:w="11900" w:h="16838"/>
          <w:pgMar w:top="1095" w:right="566" w:bottom="735" w:left="1440" w:header="0" w:footer="0" w:gutter="0"/>
          <w:cols w:space="720" w:equalWidth="0">
            <w:col w:w="9900"/>
          </w:cols>
        </w:sectPr>
      </w:pPr>
    </w:p>
    <w:p w:rsidR="00395683" w:rsidRDefault="00AB727D">
      <w:pPr>
        <w:ind w:left="260"/>
        <w:rPr>
          <w:sz w:val="20"/>
          <w:szCs w:val="20"/>
        </w:rPr>
      </w:pPr>
      <w:r>
        <w:rPr>
          <w:rFonts w:eastAsia="Times New Roman"/>
          <w:sz w:val="24"/>
          <w:szCs w:val="24"/>
        </w:rPr>
        <w:lastRenderedPageBreak/>
        <w:t>«Человек, его права и свободы являются высшей ценностью» (Гл. I, ст. 2);</w:t>
      </w:r>
    </w:p>
    <w:p w:rsidR="00395683" w:rsidRDefault="00AB727D">
      <w:pPr>
        <w:ind w:left="260"/>
        <w:rPr>
          <w:sz w:val="20"/>
          <w:szCs w:val="20"/>
        </w:rPr>
      </w:pPr>
      <w:r>
        <w:rPr>
          <w:rFonts w:eastAsia="Times New Roman"/>
          <w:sz w:val="24"/>
          <w:szCs w:val="24"/>
        </w:rPr>
        <w:t>«Российская Федерация — социальное государство, политика которого направлена на созда-</w:t>
      </w:r>
    </w:p>
    <w:p w:rsidR="00395683" w:rsidRDefault="00AB727D">
      <w:pPr>
        <w:ind w:left="260"/>
        <w:rPr>
          <w:sz w:val="20"/>
          <w:szCs w:val="20"/>
        </w:rPr>
      </w:pPr>
      <w:r>
        <w:rPr>
          <w:rFonts w:eastAsia="Times New Roman"/>
          <w:sz w:val="24"/>
          <w:szCs w:val="24"/>
        </w:rPr>
        <w:t>ние условий, обеспечивающих достойную жизнь и свободное развитие человека» (Гл. I, ст.</w:t>
      </w:r>
    </w:p>
    <w:p w:rsidR="00395683" w:rsidRDefault="00AB727D">
      <w:pPr>
        <w:ind w:left="260"/>
        <w:rPr>
          <w:sz w:val="20"/>
          <w:szCs w:val="20"/>
        </w:rPr>
      </w:pPr>
      <w:r>
        <w:rPr>
          <w:rFonts w:eastAsia="Times New Roman"/>
          <w:sz w:val="24"/>
          <w:szCs w:val="24"/>
        </w:rPr>
        <w:t>7);</w:t>
      </w:r>
    </w:p>
    <w:p w:rsidR="00395683" w:rsidRDefault="00AB727D">
      <w:pPr>
        <w:ind w:left="260"/>
        <w:rPr>
          <w:sz w:val="20"/>
          <w:szCs w:val="20"/>
        </w:rPr>
      </w:pPr>
      <w:r>
        <w:rPr>
          <w:rFonts w:eastAsia="Times New Roman"/>
          <w:sz w:val="24"/>
          <w:szCs w:val="24"/>
        </w:rPr>
        <w:t>«В Российской Федерации признаются и защищаются равным образом частная, государ-</w:t>
      </w:r>
    </w:p>
    <w:p w:rsidR="00395683" w:rsidRDefault="00AB727D">
      <w:pPr>
        <w:ind w:left="260"/>
        <w:rPr>
          <w:sz w:val="20"/>
          <w:szCs w:val="20"/>
        </w:rPr>
      </w:pPr>
      <w:r>
        <w:rPr>
          <w:rFonts w:eastAsia="Times New Roman"/>
          <w:sz w:val="24"/>
          <w:szCs w:val="24"/>
        </w:rPr>
        <w:t>ственная, муниципальная и иные формы собственности» (Гл. I, ст. 8);</w:t>
      </w:r>
    </w:p>
    <w:p w:rsidR="00395683" w:rsidRDefault="00AB727D">
      <w:pPr>
        <w:ind w:left="260"/>
        <w:jc w:val="both"/>
        <w:rPr>
          <w:sz w:val="20"/>
          <w:szCs w:val="20"/>
        </w:rPr>
      </w:pPr>
      <w:r>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95683" w:rsidRDefault="00AB727D">
      <w:pPr>
        <w:ind w:left="260"/>
        <w:jc w:val="both"/>
        <w:rPr>
          <w:sz w:val="20"/>
          <w:szCs w:val="20"/>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95683" w:rsidRDefault="00AB727D">
      <w:pPr>
        <w:ind w:left="260"/>
        <w:rPr>
          <w:sz w:val="20"/>
          <w:szCs w:val="20"/>
        </w:rPr>
      </w:pPr>
      <w:r>
        <w:rPr>
          <w:rFonts w:eastAsia="Times New Roman"/>
          <w:sz w:val="24"/>
          <w:szCs w:val="24"/>
        </w:rPr>
        <w:t>«…гуманистический характер образования, приоритет жизни и здоровья человека, прав и</w:t>
      </w:r>
    </w:p>
    <w:p w:rsidR="00395683" w:rsidRDefault="00AB727D">
      <w:pPr>
        <w:ind w:left="260"/>
        <w:rPr>
          <w:sz w:val="20"/>
          <w:szCs w:val="20"/>
        </w:rPr>
      </w:pPr>
      <w:r>
        <w:rPr>
          <w:rFonts w:eastAsia="Times New Roman"/>
          <w:sz w:val="24"/>
          <w:szCs w:val="24"/>
        </w:rPr>
        <w:t>свобод личности, свободного развития личности, воспитание взаимоуважения, трудолюбия,</w:t>
      </w:r>
    </w:p>
    <w:p w:rsidR="00395683" w:rsidRDefault="00AB727D">
      <w:pPr>
        <w:ind w:left="260"/>
        <w:rPr>
          <w:sz w:val="20"/>
          <w:szCs w:val="20"/>
        </w:rPr>
      </w:pPr>
      <w:r>
        <w:rPr>
          <w:rFonts w:eastAsia="Times New Roman"/>
          <w:sz w:val="24"/>
          <w:szCs w:val="24"/>
        </w:rPr>
        <w:t>гражданственности, патриотизма,</w:t>
      </w:r>
    </w:p>
    <w:p w:rsidR="00395683" w:rsidRDefault="00AB727D">
      <w:pPr>
        <w:ind w:left="260"/>
        <w:rPr>
          <w:sz w:val="20"/>
          <w:szCs w:val="20"/>
        </w:rPr>
      </w:pPr>
      <w:r>
        <w:rPr>
          <w:rFonts w:eastAsia="Times New Roman"/>
          <w:sz w:val="24"/>
          <w:szCs w:val="24"/>
        </w:rPr>
        <w:t>ответственности, правовой культуры, бережного отношения к природе и окружающей среде,</w:t>
      </w:r>
    </w:p>
    <w:p w:rsidR="00395683" w:rsidRDefault="00AB727D">
      <w:pPr>
        <w:ind w:left="260"/>
        <w:rPr>
          <w:sz w:val="20"/>
          <w:szCs w:val="20"/>
        </w:rPr>
      </w:pPr>
      <w:r>
        <w:rPr>
          <w:rFonts w:eastAsia="Times New Roman"/>
          <w:sz w:val="24"/>
          <w:szCs w:val="24"/>
        </w:rPr>
        <w:t>рационального природопользования &lt;…&gt;;</w:t>
      </w:r>
    </w:p>
    <w:p w:rsidR="00395683" w:rsidRDefault="00AB727D">
      <w:pPr>
        <w:ind w:left="260"/>
        <w:rPr>
          <w:sz w:val="20"/>
          <w:szCs w:val="20"/>
        </w:rPr>
      </w:pPr>
      <w:r>
        <w:rPr>
          <w:rFonts w:eastAsia="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395683" w:rsidRDefault="00395683">
      <w:pPr>
        <w:spacing w:line="276" w:lineRule="exact"/>
        <w:rPr>
          <w:sz w:val="20"/>
          <w:szCs w:val="20"/>
        </w:rPr>
      </w:pPr>
    </w:p>
    <w:p w:rsidR="00395683" w:rsidRDefault="00AB727D" w:rsidP="002332CD">
      <w:pPr>
        <w:numPr>
          <w:ilvl w:val="0"/>
          <w:numId w:val="166"/>
        </w:numPr>
        <w:tabs>
          <w:tab w:val="left" w:pos="490"/>
        </w:tabs>
        <w:ind w:left="260" w:firstLine="2"/>
        <w:jc w:val="both"/>
        <w:rPr>
          <w:rFonts w:eastAsia="Times New Roman"/>
          <w:sz w:val="24"/>
          <w:szCs w:val="24"/>
        </w:rPr>
      </w:pPr>
      <w:r>
        <w:rPr>
          <w:rFonts w:eastAsia="Times New Roman"/>
          <w:sz w:val="24"/>
          <w:szCs w:val="24"/>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395683" w:rsidRDefault="00AB727D" w:rsidP="002332CD">
      <w:pPr>
        <w:numPr>
          <w:ilvl w:val="0"/>
          <w:numId w:val="166"/>
        </w:numPr>
        <w:tabs>
          <w:tab w:val="left" w:pos="505"/>
        </w:tabs>
        <w:ind w:left="260" w:firstLine="2"/>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95683" w:rsidRDefault="00AB727D">
      <w:pPr>
        <w:ind w:left="260"/>
        <w:rPr>
          <w:rFonts w:eastAsia="Times New Roman"/>
          <w:sz w:val="24"/>
          <w:szCs w:val="24"/>
        </w:rPr>
      </w:pPr>
      <w:r>
        <w:rPr>
          <w:rFonts w:eastAsia="Times New Roman"/>
          <w:b/>
          <w:bCs/>
          <w:sz w:val="24"/>
          <w:szCs w:val="24"/>
        </w:rPr>
        <w:t xml:space="preserve">– </w:t>
      </w:r>
      <w:r>
        <w:rPr>
          <w:rFonts w:eastAsia="Times New Roman"/>
          <w:sz w:val="24"/>
          <w:szCs w:val="24"/>
        </w:rPr>
        <w:t>создание условий для воспитания здоровой, счастливой, свободной, ориентированной на</w:t>
      </w:r>
      <w:r>
        <w:rPr>
          <w:rFonts w:eastAsia="Times New Roman"/>
          <w:b/>
          <w:bCs/>
          <w:sz w:val="24"/>
          <w:szCs w:val="24"/>
        </w:rPr>
        <w:t xml:space="preserve"> </w:t>
      </w:r>
      <w:r>
        <w:rPr>
          <w:rFonts w:eastAsia="Times New Roman"/>
          <w:sz w:val="24"/>
          <w:szCs w:val="24"/>
        </w:rPr>
        <w:t>труд личности;</w:t>
      </w:r>
    </w:p>
    <w:p w:rsidR="00395683" w:rsidRDefault="00AB727D">
      <w:pPr>
        <w:ind w:left="260"/>
        <w:rPr>
          <w:rFonts w:eastAsia="Times New Roman"/>
          <w:sz w:val="24"/>
          <w:szCs w:val="24"/>
        </w:rPr>
      </w:pPr>
      <w:r>
        <w:rPr>
          <w:rFonts w:eastAsia="Times New Roman"/>
          <w:b/>
          <w:bCs/>
          <w:sz w:val="24"/>
          <w:szCs w:val="24"/>
        </w:rPr>
        <w:t xml:space="preserve">– </w:t>
      </w:r>
      <w:r>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95683" w:rsidRDefault="00AB727D">
      <w:pPr>
        <w:ind w:left="260"/>
        <w:rPr>
          <w:rFonts w:eastAsia="Times New Roman"/>
          <w:sz w:val="24"/>
          <w:szCs w:val="24"/>
        </w:rPr>
      </w:pPr>
      <w:r>
        <w:rPr>
          <w:rFonts w:eastAsia="Times New Roman"/>
          <w:b/>
          <w:bCs/>
          <w:sz w:val="24"/>
          <w:szCs w:val="24"/>
        </w:rPr>
        <w:t xml:space="preserve">– </w:t>
      </w:r>
      <w:r>
        <w:rPr>
          <w:rFonts w:eastAsia="Times New Roman"/>
          <w:sz w:val="24"/>
          <w:szCs w:val="24"/>
        </w:rPr>
        <w:t>поддержка единства и целостности, преемственности и непрерывности воспитания;</w:t>
      </w:r>
    </w:p>
    <w:p w:rsidR="00395683" w:rsidRDefault="00AB727D">
      <w:pPr>
        <w:ind w:left="260"/>
        <w:rPr>
          <w:rFonts w:eastAsia="Times New Roman"/>
          <w:sz w:val="24"/>
          <w:szCs w:val="24"/>
        </w:rPr>
      </w:pPr>
      <w:r>
        <w:rPr>
          <w:rFonts w:eastAsia="Times New Roman"/>
          <w:b/>
          <w:bCs/>
          <w:sz w:val="24"/>
          <w:szCs w:val="24"/>
        </w:rPr>
        <w:t xml:space="preserve">– </w:t>
      </w:r>
      <w:r>
        <w:rPr>
          <w:rFonts w:eastAsia="Times New Roman"/>
          <w:sz w:val="24"/>
          <w:szCs w:val="24"/>
        </w:rPr>
        <w:t>поддержка общественных институтов, которые являются носителями духовных ценностей;</w:t>
      </w:r>
    </w:p>
    <w:p w:rsidR="00395683" w:rsidRDefault="00AB727D">
      <w:pPr>
        <w:ind w:left="260"/>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95683" w:rsidRDefault="00AB727D">
      <w:pPr>
        <w:ind w:left="260"/>
        <w:jc w:val="both"/>
        <w:rPr>
          <w:rFonts w:eastAsia="Times New Roman"/>
          <w:sz w:val="24"/>
          <w:szCs w:val="24"/>
        </w:rPr>
      </w:pPr>
      <w:r>
        <w:rPr>
          <w:rFonts w:eastAsia="Times New Roman"/>
          <w:b/>
          <w:bCs/>
          <w:sz w:val="24"/>
          <w:szCs w:val="24"/>
        </w:rPr>
        <w:t xml:space="preserve">– </w:t>
      </w:r>
      <w:r>
        <w:rPr>
          <w:rFonts w:eastAsia="Times New Roman"/>
          <w:sz w:val="24"/>
          <w:szCs w:val="24"/>
        </w:rPr>
        <w:t>обеспечение защиты прав и соблюдение законных интересов каждого ребенка, в том числе</w:t>
      </w:r>
      <w:r>
        <w:rPr>
          <w:rFonts w:eastAsia="Times New Roman"/>
          <w:b/>
          <w:bCs/>
          <w:sz w:val="24"/>
          <w:szCs w:val="24"/>
        </w:rPr>
        <w:t xml:space="preserve"> </w:t>
      </w:r>
      <w:r>
        <w:rPr>
          <w:rFonts w:eastAsia="Times New Roman"/>
          <w:sz w:val="24"/>
          <w:szCs w:val="24"/>
        </w:rPr>
        <w:t>гарантий доступности ресурсов системы образования, физической культуры и спорта, куль-туры и воспитания;</w:t>
      </w:r>
    </w:p>
    <w:p w:rsidR="00395683" w:rsidRDefault="00AB727D">
      <w:pPr>
        <w:ind w:left="260"/>
        <w:rPr>
          <w:rFonts w:eastAsia="Times New Roman"/>
          <w:sz w:val="24"/>
          <w:szCs w:val="24"/>
        </w:rPr>
      </w:pPr>
      <w:r>
        <w:rPr>
          <w:rFonts w:eastAsia="Times New Roman"/>
          <w:b/>
          <w:bCs/>
          <w:sz w:val="24"/>
          <w:szCs w:val="24"/>
        </w:rPr>
        <w:t xml:space="preserve">– </w:t>
      </w:r>
      <w:r>
        <w:rPr>
          <w:rFonts w:eastAsia="Times New Roman"/>
          <w:sz w:val="24"/>
          <w:szCs w:val="24"/>
        </w:rPr>
        <w:t>формирование внутренней позиции личности по отношению к окружающей социальной</w:t>
      </w:r>
      <w:r>
        <w:rPr>
          <w:rFonts w:eastAsia="Times New Roman"/>
          <w:b/>
          <w:bCs/>
          <w:sz w:val="24"/>
          <w:szCs w:val="24"/>
        </w:rPr>
        <w:t xml:space="preserve"> </w:t>
      </w:r>
      <w:r>
        <w:rPr>
          <w:rFonts w:eastAsia="Times New Roman"/>
          <w:sz w:val="24"/>
          <w:szCs w:val="24"/>
        </w:rPr>
        <w:t>действительности;</w:t>
      </w:r>
    </w:p>
    <w:p w:rsidR="00395683" w:rsidRDefault="00AB727D">
      <w:pPr>
        <w:spacing w:line="259" w:lineRule="auto"/>
        <w:ind w:left="260"/>
        <w:jc w:val="both"/>
        <w:rPr>
          <w:rFonts w:eastAsia="Times New Roman"/>
          <w:sz w:val="24"/>
          <w:szCs w:val="24"/>
        </w:rPr>
      </w:pPr>
      <w:r>
        <w:rPr>
          <w:rFonts w:eastAsia="Times New Roman"/>
          <w:b/>
          <w:bCs/>
          <w:sz w:val="24"/>
          <w:szCs w:val="24"/>
        </w:rPr>
        <w:t xml:space="preserve">– </w:t>
      </w:r>
      <w:r>
        <w:rPr>
          <w:rFonts w:eastAsia="Times New Roman"/>
          <w:sz w:val="24"/>
          <w:szCs w:val="24"/>
        </w:rPr>
        <w:t>развитие кооперации и сотрудничества субъектов системы воспитания (семьи, общества,</w:t>
      </w:r>
      <w:r>
        <w:rPr>
          <w:rFonts w:eastAsia="Times New Roman"/>
          <w:b/>
          <w:bCs/>
          <w:sz w:val="24"/>
          <w:szCs w:val="24"/>
        </w:rPr>
        <w:t xml:space="preserve"> </w:t>
      </w:r>
      <w:r>
        <w:rPr>
          <w:rFonts w:eastAsia="Times New Roman"/>
          <w:sz w:val="24"/>
          <w:szCs w:val="24"/>
        </w:rPr>
        <w:t>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w:t>
      </w:r>
    </w:p>
    <w:p w:rsidR="00395683" w:rsidRDefault="00395683">
      <w:pPr>
        <w:spacing w:line="344" w:lineRule="exact"/>
        <w:rPr>
          <w:sz w:val="20"/>
          <w:szCs w:val="20"/>
        </w:rPr>
      </w:pPr>
    </w:p>
    <w:p w:rsidR="00395683" w:rsidRDefault="00AB727D">
      <w:pPr>
        <w:ind w:right="-259"/>
        <w:jc w:val="center"/>
        <w:rPr>
          <w:sz w:val="20"/>
          <w:szCs w:val="20"/>
        </w:rPr>
      </w:pPr>
      <w:r>
        <w:rPr>
          <w:rFonts w:eastAsia="Times New Roman"/>
          <w:sz w:val="20"/>
          <w:szCs w:val="20"/>
        </w:rPr>
        <w:t>159</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4"/>
          <w:szCs w:val="24"/>
        </w:rPr>
        <w:lastRenderedPageBreak/>
        <w:t>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95683" w:rsidRDefault="00AB727D">
      <w:pPr>
        <w:spacing w:line="259" w:lineRule="auto"/>
        <w:ind w:left="260" w:firstLine="708"/>
        <w:jc w:val="both"/>
        <w:rPr>
          <w:sz w:val="20"/>
          <w:szCs w:val="20"/>
        </w:rPr>
      </w:pPr>
      <w:r>
        <w:rPr>
          <w:rFonts w:eastAsia="Times New Roman"/>
          <w:sz w:val="24"/>
          <w:szCs w:val="24"/>
        </w:rP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95683" w:rsidRDefault="00395683">
      <w:pPr>
        <w:spacing w:line="211" w:lineRule="exact"/>
        <w:rPr>
          <w:sz w:val="20"/>
          <w:szCs w:val="20"/>
        </w:rPr>
      </w:pPr>
    </w:p>
    <w:p w:rsidR="00395683" w:rsidRDefault="00AB727D">
      <w:pPr>
        <w:spacing w:line="238" w:lineRule="auto"/>
        <w:ind w:left="260"/>
        <w:jc w:val="both"/>
        <w:rPr>
          <w:sz w:val="20"/>
          <w:szCs w:val="20"/>
        </w:rPr>
      </w:pPr>
      <w:r>
        <w:rPr>
          <w:rFonts w:eastAsia="Times New Roman"/>
          <w:b/>
          <w:bCs/>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95683" w:rsidRDefault="00395683">
      <w:pPr>
        <w:spacing w:line="2" w:lineRule="exact"/>
        <w:rPr>
          <w:sz w:val="20"/>
          <w:szCs w:val="20"/>
        </w:rPr>
      </w:pPr>
    </w:p>
    <w:p w:rsidR="00395683" w:rsidRDefault="00AB727D">
      <w:pPr>
        <w:ind w:left="260" w:firstLine="708"/>
        <w:jc w:val="both"/>
        <w:rPr>
          <w:sz w:val="20"/>
          <w:szCs w:val="20"/>
        </w:rPr>
      </w:pPr>
      <w:r>
        <w:rPr>
          <w:rFonts w:eastAsia="Times New Roman"/>
          <w:sz w:val="24"/>
          <w:szCs w:val="24"/>
        </w:rPr>
        <w:t xml:space="preserve">Воспитание, социализация и духовно-нравственное развитие </w:t>
      </w:r>
      <w:r>
        <w:rPr>
          <w:rFonts w:eastAsia="Times New Roman"/>
          <w:b/>
          <w:bCs/>
          <w:sz w:val="24"/>
          <w:szCs w:val="24"/>
        </w:rPr>
        <w:t>в сфере отношения</w:t>
      </w:r>
      <w:r>
        <w:rPr>
          <w:rFonts w:eastAsia="Times New Roman"/>
          <w:sz w:val="24"/>
          <w:szCs w:val="24"/>
        </w:rPr>
        <w:t xml:space="preserve"> </w:t>
      </w:r>
      <w:r>
        <w:rPr>
          <w:rFonts w:eastAsia="Times New Roman"/>
          <w:b/>
          <w:bCs/>
          <w:sz w:val="24"/>
          <w:szCs w:val="24"/>
        </w:rPr>
        <w:t xml:space="preserve">обучающихся к России как к Родине (Отечеству) </w:t>
      </w:r>
      <w:r>
        <w:rPr>
          <w:rFonts w:eastAsia="Times New Roman"/>
          <w:sz w:val="24"/>
          <w:szCs w:val="24"/>
        </w:rPr>
        <w:t>предполагают:</w:t>
      </w:r>
      <w:r>
        <w:rPr>
          <w:rFonts w:eastAsia="Times New Roman"/>
          <w:b/>
          <w:bCs/>
          <w:sz w:val="24"/>
          <w:szCs w:val="24"/>
        </w:rPr>
        <w:t xml:space="preserve"> </w:t>
      </w:r>
      <w:r>
        <w:rPr>
          <w:rFonts w:eastAsia="Times New Roman"/>
          <w:sz w:val="24"/>
          <w:szCs w:val="24"/>
        </w:rPr>
        <w:t>воспитание патриотизма,</w:t>
      </w:r>
      <w:r>
        <w:rPr>
          <w:rFonts w:eastAsia="Times New Roman"/>
          <w:b/>
          <w:bCs/>
          <w:sz w:val="24"/>
          <w:szCs w:val="24"/>
        </w:rPr>
        <w:t xml:space="preserve"> </w:t>
      </w:r>
      <w:r>
        <w:rPr>
          <w:rFonts w:eastAsia="Times New Roman"/>
          <w:sz w:val="24"/>
          <w:szCs w:val="24"/>
        </w:rPr>
        <w:t>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95683" w:rsidRDefault="00395683">
      <w:pPr>
        <w:spacing w:line="4" w:lineRule="exact"/>
        <w:rPr>
          <w:sz w:val="20"/>
          <w:szCs w:val="20"/>
        </w:rPr>
      </w:pPr>
    </w:p>
    <w:p w:rsidR="00395683" w:rsidRDefault="00AB727D">
      <w:pPr>
        <w:ind w:left="960"/>
        <w:rPr>
          <w:sz w:val="20"/>
          <w:szCs w:val="20"/>
        </w:rPr>
      </w:pPr>
      <w:r>
        <w:rPr>
          <w:rFonts w:eastAsia="Times New Roman"/>
          <w:sz w:val="24"/>
          <w:szCs w:val="24"/>
        </w:rPr>
        <w:t>Воспитание обучающихся в сфере отношения к России как к Родине (Отечеству)</w:t>
      </w:r>
    </w:p>
    <w:p w:rsidR="00395683" w:rsidRDefault="00AB727D">
      <w:pPr>
        <w:spacing w:line="236" w:lineRule="auto"/>
        <w:ind w:left="260"/>
        <w:rPr>
          <w:sz w:val="20"/>
          <w:szCs w:val="20"/>
        </w:rPr>
      </w:pPr>
      <w:r>
        <w:rPr>
          <w:rFonts w:eastAsia="Times New Roman"/>
          <w:sz w:val="24"/>
          <w:szCs w:val="24"/>
        </w:rPr>
        <w:t>включает:</w:t>
      </w:r>
    </w:p>
    <w:p w:rsidR="00395683" w:rsidRDefault="00395683">
      <w:pPr>
        <w:spacing w:line="1" w:lineRule="exact"/>
        <w:rPr>
          <w:sz w:val="20"/>
          <w:szCs w:val="20"/>
        </w:rPr>
      </w:pPr>
    </w:p>
    <w:p w:rsidR="00395683" w:rsidRDefault="00AB727D">
      <w:pPr>
        <w:spacing w:line="241" w:lineRule="auto"/>
        <w:ind w:left="260"/>
        <w:rPr>
          <w:sz w:val="20"/>
          <w:szCs w:val="20"/>
        </w:rPr>
      </w:pPr>
      <w:r>
        <w:rPr>
          <w:rFonts w:eastAsia="Times New Roman"/>
          <w:b/>
          <w:bCs/>
          <w:sz w:val="24"/>
          <w:szCs w:val="24"/>
        </w:rPr>
        <w:t xml:space="preserve">– </w:t>
      </w:r>
      <w:r>
        <w:rPr>
          <w:rFonts w:eastAsia="Times New Roman"/>
          <w:sz w:val="24"/>
          <w:szCs w:val="24"/>
        </w:rPr>
        <w:t>воспитание уважения к культуре,</w:t>
      </w:r>
      <w:r>
        <w:rPr>
          <w:rFonts w:eastAsia="Times New Roman"/>
          <w:b/>
          <w:bCs/>
          <w:sz w:val="24"/>
          <w:szCs w:val="24"/>
        </w:rPr>
        <w:t xml:space="preserve"> </w:t>
      </w:r>
      <w:r>
        <w:rPr>
          <w:rFonts w:eastAsia="Times New Roman"/>
          <w:sz w:val="24"/>
          <w:szCs w:val="24"/>
        </w:rPr>
        <w:t>языкам,</w:t>
      </w:r>
      <w:r>
        <w:rPr>
          <w:rFonts w:eastAsia="Times New Roman"/>
          <w:b/>
          <w:bCs/>
          <w:sz w:val="24"/>
          <w:szCs w:val="24"/>
        </w:rPr>
        <w:t xml:space="preserve"> </w:t>
      </w:r>
      <w:r>
        <w:rPr>
          <w:rFonts w:eastAsia="Times New Roman"/>
          <w:sz w:val="24"/>
          <w:szCs w:val="24"/>
        </w:rPr>
        <w:t>традициям и обычаям народов,</w:t>
      </w:r>
      <w:r>
        <w:rPr>
          <w:rFonts w:eastAsia="Times New Roman"/>
          <w:b/>
          <w:bCs/>
          <w:sz w:val="24"/>
          <w:szCs w:val="24"/>
        </w:rPr>
        <w:t xml:space="preserve"> </w:t>
      </w:r>
      <w:r>
        <w:rPr>
          <w:rFonts w:eastAsia="Times New Roman"/>
          <w:sz w:val="24"/>
          <w:szCs w:val="24"/>
        </w:rPr>
        <w:t>проживающих в</w:t>
      </w:r>
      <w:r>
        <w:rPr>
          <w:rFonts w:eastAsia="Times New Roman"/>
          <w:b/>
          <w:bCs/>
          <w:sz w:val="24"/>
          <w:szCs w:val="24"/>
        </w:rPr>
        <w:t xml:space="preserve"> </w:t>
      </w:r>
      <w:r>
        <w:rPr>
          <w:rFonts w:eastAsia="Times New Roman"/>
          <w:sz w:val="24"/>
          <w:szCs w:val="24"/>
        </w:rPr>
        <w:t>Российской Федерации;</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взаимодействие с библиотеками,</w:t>
      </w:r>
      <w:r>
        <w:rPr>
          <w:rFonts w:eastAsia="Times New Roman"/>
          <w:b/>
          <w:bCs/>
          <w:sz w:val="24"/>
          <w:szCs w:val="24"/>
        </w:rPr>
        <w:t xml:space="preserve"> </w:t>
      </w:r>
      <w:r>
        <w:rPr>
          <w:rFonts w:eastAsia="Times New Roman"/>
          <w:sz w:val="24"/>
          <w:szCs w:val="24"/>
        </w:rPr>
        <w:t>приобщение к сокровищнице мировой и отечественной</w:t>
      </w:r>
      <w:r>
        <w:rPr>
          <w:rFonts w:eastAsia="Times New Roman"/>
          <w:b/>
          <w:bCs/>
          <w:sz w:val="24"/>
          <w:szCs w:val="24"/>
        </w:rPr>
        <w:t xml:space="preserve"> </w:t>
      </w:r>
      <w:r>
        <w:rPr>
          <w:rFonts w:eastAsia="Times New Roman"/>
          <w:sz w:val="24"/>
          <w:szCs w:val="24"/>
        </w:rPr>
        <w:t>культуры, в том числе с использованием информационных технологий;</w:t>
      </w:r>
    </w:p>
    <w:p w:rsidR="00395683" w:rsidRDefault="00AB727D">
      <w:pPr>
        <w:spacing w:line="279" w:lineRule="auto"/>
        <w:ind w:left="260"/>
        <w:rPr>
          <w:sz w:val="20"/>
          <w:szCs w:val="20"/>
        </w:rPr>
      </w:pPr>
      <w:r>
        <w:rPr>
          <w:rFonts w:eastAsia="Times New Roman"/>
          <w:b/>
          <w:bCs/>
          <w:sz w:val="24"/>
          <w:szCs w:val="24"/>
        </w:rPr>
        <w:t xml:space="preserve">– </w:t>
      </w:r>
      <w:r>
        <w:rPr>
          <w:rFonts w:eastAsia="Times New Roman"/>
          <w:sz w:val="24"/>
          <w:szCs w:val="24"/>
        </w:rPr>
        <w:t>обеспечение доступности музейной и театральной культуры для детей,</w:t>
      </w:r>
      <w:r>
        <w:rPr>
          <w:rFonts w:eastAsia="Times New Roman"/>
          <w:b/>
          <w:bCs/>
          <w:sz w:val="24"/>
          <w:szCs w:val="24"/>
        </w:rPr>
        <w:t xml:space="preserve"> </w:t>
      </w:r>
      <w:r>
        <w:rPr>
          <w:rFonts w:eastAsia="Times New Roman"/>
          <w:sz w:val="24"/>
          <w:szCs w:val="24"/>
        </w:rPr>
        <w:t>развитие музейной</w:t>
      </w:r>
      <w:r>
        <w:rPr>
          <w:rFonts w:eastAsia="Times New Roman"/>
          <w:b/>
          <w:bCs/>
          <w:sz w:val="24"/>
          <w:szCs w:val="24"/>
        </w:rPr>
        <w:t xml:space="preserve"> </w:t>
      </w:r>
      <w:r>
        <w:rPr>
          <w:rFonts w:eastAsia="Times New Roman"/>
          <w:sz w:val="24"/>
          <w:szCs w:val="24"/>
        </w:rPr>
        <w:t>и театральной педагогики.</w:t>
      </w:r>
    </w:p>
    <w:p w:rsidR="00395683" w:rsidRDefault="00395683">
      <w:pPr>
        <w:spacing w:line="296" w:lineRule="exact"/>
        <w:rPr>
          <w:sz w:val="20"/>
          <w:szCs w:val="20"/>
        </w:rPr>
      </w:pPr>
    </w:p>
    <w:p w:rsidR="00395683" w:rsidRDefault="00AB727D">
      <w:pPr>
        <w:ind w:left="960"/>
        <w:rPr>
          <w:sz w:val="20"/>
          <w:szCs w:val="20"/>
        </w:rPr>
      </w:pPr>
      <w:r>
        <w:rPr>
          <w:rFonts w:eastAsia="Times New Roman"/>
          <w:i/>
          <w:iCs/>
          <w:u w:val="single"/>
        </w:rPr>
        <w:t>Виды и формы деятельности:</w:t>
      </w:r>
    </w:p>
    <w:p w:rsidR="00395683" w:rsidRDefault="00395683">
      <w:pPr>
        <w:spacing w:line="13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20"/>
        <w:gridCol w:w="740"/>
        <w:gridCol w:w="380"/>
        <w:gridCol w:w="1440"/>
        <w:gridCol w:w="760"/>
        <w:gridCol w:w="280"/>
        <w:gridCol w:w="1100"/>
        <w:gridCol w:w="1400"/>
        <w:gridCol w:w="360"/>
        <w:gridCol w:w="1400"/>
        <w:gridCol w:w="260"/>
      </w:tblGrid>
      <w:tr w:rsidR="00395683">
        <w:trPr>
          <w:trHeight w:val="301"/>
        </w:trPr>
        <w:tc>
          <w:tcPr>
            <w:tcW w:w="2160" w:type="dxa"/>
            <w:gridSpan w:val="2"/>
            <w:tcBorders>
              <w:top w:val="single" w:sz="8" w:space="0" w:color="auto"/>
              <w:left w:val="single" w:sz="8" w:space="0" w:color="auto"/>
            </w:tcBorders>
            <w:vAlign w:val="bottom"/>
          </w:tcPr>
          <w:p w:rsidR="00395683" w:rsidRDefault="00AB727D">
            <w:pPr>
              <w:ind w:left="990"/>
              <w:jc w:val="center"/>
              <w:rPr>
                <w:sz w:val="20"/>
                <w:szCs w:val="20"/>
              </w:rPr>
            </w:pPr>
            <w:r>
              <w:rPr>
                <w:rFonts w:eastAsia="Times New Roman"/>
                <w:i/>
                <w:iCs/>
                <w:w w:val="99"/>
              </w:rPr>
              <w:t>урочная</w:t>
            </w:r>
          </w:p>
        </w:tc>
        <w:tc>
          <w:tcPr>
            <w:tcW w:w="380" w:type="dxa"/>
            <w:tcBorders>
              <w:top w:val="single" w:sz="8" w:space="0" w:color="auto"/>
              <w:right w:val="single" w:sz="8" w:space="0" w:color="auto"/>
            </w:tcBorders>
            <w:vAlign w:val="bottom"/>
          </w:tcPr>
          <w:p w:rsidR="00395683" w:rsidRDefault="00395683">
            <w:pPr>
              <w:rPr>
                <w:sz w:val="24"/>
                <w:szCs w:val="24"/>
              </w:rPr>
            </w:pPr>
          </w:p>
        </w:tc>
        <w:tc>
          <w:tcPr>
            <w:tcW w:w="3580" w:type="dxa"/>
            <w:gridSpan w:val="4"/>
            <w:tcBorders>
              <w:top w:val="single" w:sz="8" w:space="0" w:color="auto"/>
              <w:right w:val="single" w:sz="8" w:space="0" w:color="auto"/>
            </w:tcBorders>
            <w:vAlign w:val="bottom"/>
          </w:tcPr>
          <w:p w:rsidR="00395683" w:rsidRDefault="00AB727D">
            <w:pPr>
              <w:ind w:right="110"/>
              <w:jc w:val="right"/>
              <w:rPr>
                <w:sz w:val="20"/>
                <w:szCs w:val="20"/>
              </w:rPr>
            </w:pPr>
            <w:r>
              <w:rPr>
                <w:rFonts w:eastAsia="Times New Roman"/>
                <w:i/>
                <w:iCs/>
              </w:rPr>
              <w:t>внеурочная и внешкольная</w:t>
            </w:r>
          </w:p>
        </w:tc>
        <w:tc>
          <w:tcPr>
            <w:tcW w:w="3160" w:type="dxa"/>
            <w:gridSpan w:val="3"/>
            <w:tcBorders>
              <w:top w:val="single" w:sz="8" w:space="0" w:color="auto"/>
            </w:tcBorders>
            <w:vAlign w:val="bottom"/>
          </w:tcPr>
          <w:p w:rsidR="00395683" w:rsidRDefault="00AB727D">
            <w:pPr>
              <w:ind w:left="980"/>
              <w:rPr>
                <w:sz w:val="20"/>
                <w:szCs w:val="20"/>
              </w:rPr>
            </w:pPr>
            <w:r>
              <w:rPr>
                <w:rFonts w:eastAsia="Times New Roman"/>
                <w:i/>
                <w:iCs/>
              </w:rPr>
              <w:t>общественно полезная</w:t>
            </w:r>
          </w:p>
        </w:tc>
        <w:tc>
          <w:tcPr>
            <w:tcW w:w="260" w:type="dxa"/>
            <w:tcBorders>
              <w:top w:val="single" w:sz="8" w:space="0" w:color="auto"/>
              <w:right w:val="single" w:sz="8" w:space="0" w:color="auto"/>
            </w:tcBorders>
            <w:vAlign w:val="bottom"/>
          </w:tcPr>
          <w:p w:rsidR="00395683" w:rsidRDefault="00395683">
            <w:pPr>
              <w:rPr>
                <w:sz w:val="24"/>
                <w:szCs w:val="24"/>
              </w:rPr>
            </w:pPr>
          </w:p>
        </w:tc>
      </w:tr>
      <w:tr w:rsidR="00395683">
        <w:trPr>
          <w:trHeight w:val="390"/>
        </w:trPr>
        <w:tc>
          <w:tcPr>
            <w:tcW w:w="2160" w:type="dxa"/>
            <w:gridSpan w:val="2"/>
            <w:tcBorders>
              <w:left w:val="single" w:sz="8" w:space="0" w:color="auto"/>
              <w:bottom w:val="single" w:sz="8" w:space="0" w:color="auto"/>
            </w:tcBorders>
            <w:vAlign w:val="bottom"/>
          </w:tcPr>
          <w:p w:rsidR="00395683" w:rsidRDefault="00395683">
            <w:pPr>
              <w:rPr>
                <w:sz w:val="24"/>
                <w:szCs w:val="24"/>
              </w:rPr>
            </w:pPr>
          </w:p>
        </w:tc>
        <w:tc>
          <w:tcPr>
            <w:tcW w:w="380" w:type="dxa"/>
            <w:tcBorders>
              <w:bottom w:val="single" w:sz="8" w:space="0" w:color="auto"/>
              <w:right w:val="single" w:sz="8" w:space="0" w:color="auto"/>
            </w:tcBorders>
            <w:vAlign w:val="bottom"/>
          </w:tcPr>
          <w:p w:rsidR="00395683" w:rsidRDefault="00395683">
            <w:pPr>
              <w:rPr>
                <w:sz w:val="24"/>
                <w:szCs w:val="24"/>
              </w:rPr>
            </w:pPr>
          </w:p>
        </w:tc>
        <w:tc>
          <w:tcPr>
            <w:tcW w:w="2200" w:type="dxa"/>
            <w:gridSpan w:val="2"/>
            <w:tcBorders>
              <w:bottom w:val="single" w:sz="8" w:space="0" w:color="auto"/>
            </w:tcBorders>
            <w:vAlign w:val="bottom"/>
          </w:tcPr>
          <w:p w:rsidR="00395683" w:rsidRDefault="00395683">
            <w:pPr>
              <w:rPr>
                <w:sz w:val="24"/>
                <w:szCs w:val="24"/>
              </w:rPr>
            </w:pPr>
          </w:p>
        </w:tc>
        <w:tc>
          <w:tcPr>
            <w:tcW w:w="280" w:type="dxa"/>
            <w:tcBorders>
              <w:bottom w:val="single" w:sz="8" w:space="0" w:color="auto"/>
            </w:tcBorders>
            <w:vAlign w:val="bottom"/>
          </w:tcPr>
          <w:p w:rsidR="00395683" w:rsidRDefault="00395683">
            <w:pPr>
              <w:rPr>
                <w:sz w:val="24"/>
                <w:szCs w:val="24"/>
              </w:rPr>
            </w:pPr>
          </w:p>
        </w:tc>
        <w:tc>
          <w:tcPr>
            <w:tcW w:w="1100" w:type="dxa"/>
            <w:tcBorders>
              <w:bottom w:val="single" w:sz="8" w:space="0" w:color="auto"/>
              <w:right w:val="single" w:sz="8" w:space="0" w:color="auto"/>
            </w:tcBorders>
            <w:vAlign w:val="bottom"/>
          </w:tcPr>
          <w:p w:rsidR="00395683" w:rsidRDefault="00395683">
            <w:pPr>
              <w:rPr>
                <w:sz w:val="24"/>
                <w:szCs w:val="24"/>
              </w:rPr>
            </w:pPr>
          </w:p>
        </w:tc>
        <w:tc>
          <w:tcPr>
            <w:tcW w:w="3160" w:type="dxa"/>
            <w:gridSpan w:val="3"/>
            <w:tcBorders>
              <w:bottom w:val="single" w:sz="8" w:space="0" w:color="auto"/>
            </w:tcBorders>
            <w:vAlign w:val="bottom"/>
          </w:tcPr>
          <w:p w:rsidR="00395683" w:rsidRDefault="00395683">
            <w:pPr>
              <w:rPr>
                <w:sz w:val="24"/>
                <w:szCs w:val="24"/>
              </w:rPr>
            </w:pPr>
          </w:p>
        </w:tc>
        <w:tc>
          <w:tcPr>
            <w:tcW w:w="260" w:type="dxa"/>
            <w:tcBorders>
              <w:bottom w:val="single" w:sz="8" w:space="0" w:color="auto"/>
              <w:right w:val="single" w:sz="8" w:space="0" w:color="auto"/>
            </w:tcBorders>
            <w:vAlign w:val="bottom"/>
          </w:tcPr>
          <w:p w:rsidR="00395683" w:rsidRDefault="00395683">
            <w:pPr>
              <w:rPr>
                <w:sz w:val="24"/>
                <w:szCs w:val="24"/>
              </w:rPr>
            </w:pPr>
          </w:p>
        </w:tc>
      </w:tr>
      <w:tr w:rsidR="00395683">
        <w:trPr>
          <w:trHeight w:val="214"/>
        </w:trPr>
        <w:tc>
          <w:tcPr>
            <w:tcW w:w="2160" w:type="dxa"/>
            <w:gridSpan w:val="2"/>
            <w:tcBorders>
              <w:left w:val="single" w:sz="8" w:space="0" w:color="auto"/>
            </w:tcBorders>
            <w:vAlign w:val="bottom"/>
          </w:tcPr>
          <w:p w:rsidR="00395683" w:rsidRDefault="00AB727D">
            <w:pPr>
              <w:spacing w:line="213" w:lineRule="exact"/>
              <w:ind w:left="820"/>
              <w:rPr>
                <w:sz w:val="20"/>
                <w:szCs w:val="20"/>
              </w:rPr>
            </w:pPr>
            <w:r>
              <w:rPr>
                <w:rFonts w:eastAsia="Times New Roman"/>
              </w:rPr>
              <w:t>потенциал</w:t>
            </w:r>
          </w:p>
        </w:tc>
        <w:tc>
          <w:tcPr>
            <w:tcW w:w="380" w:type="dxa"/>
            <w:tcBorders>
              <w:right w:val="single" w:sz="8" w:space="0" w:color="auto"/>
            </w:tcBorders>
            <w:vAlign w:val="bottom"/>
          </w:tcPr>
          <w:p w:rsidR="00395683" w:rsidRDefault="00395683">
            <w:pPr>
              <w:rPr>
                <w:sz w:val="18"/>
                <w:szCs w:val="18"/>
              </w:rPr>
            </w:pPr>
          </w:p>
        </w:tc>
        <w:tc>
          <w:tcPr>
            <w:tcW w:w="2200" w:type="dxa"/>
            <w:gridSpan w:val="2"/>
            <w:vAlign w:val="bottom"/>
          </w:tcPr>
          <w:p w:rsidR="00395683" w:rsidRDefault="00AB727D">
            <w:pPr>
              <w:spacing w:line="213" w:lineRule="exact"/>
              <w:ind w:left="800"/>
              <w:rPr>
                <w:sz w:val="20"/>
                <w:szCs w:val="20"/>
              </w:rPr>
            </w:pPr>
            <w:r>
              <w:rPr>
                <w:rFonts w:eastAsia="Times New Roman"/>
              </w:rPr>
              <w:t>туристические</w:t>
            </w:r>
          </w:p>
        </w:tc>
        <w:tc>
          <w:tcPr>
            <w:tcW w:w="280" w:type="dxa"/>
            <w:vAlign w:val="bottom"/>
          </w:tcPr>
          <w:p w:rsidR="00395683" w:rsidRDefault="00395683">
            <w:pPr>
              <w:rPr>
                <w:sz w:val="18"/>
                <w:szCs w:val="18"/>
              </w:rPr>
            </w:pPr>
          </w:p>
        </w:tc>
        <w:tc>
          <w:tcPr>
            <w:tcW w:w="1100" w:type="dxa"/>
            <w:tcBorders>
              <w:right w:val="single" w:sz="8" w:space="0" w:color="auto"/>
            </w:tcBorders>
            <w:vAlign w:val="bottom"/>
          </w:tcPr>
          <w:p w:rsidR="00395683" w:rsidRDefault="00AB727D">
            <w:pPr>
              <w:spacing w:line="213" w:lineRule="exact"/>
              <w:ind w:right="10"/>
              <w:jc w:val="right"/>
              <w:rPr>
                <w:sz w:val="20"/>
                <w:szCs w:val="20"/>
              </w:rPr>
            </w:pPr>
            <w:r>
              <w:rPr>
                <w:rFonts w:eastAsia="Times New Roman"/>
              </w:rPr>
              <w:t>походы,</w:t>
            </w:r>
          </w:p>
        </w:tc>
        <w:tc>
          <w:tcPr>
            <w:tcW w:w="3160" w:type="dxa"/>
            <w:gridSpan w:val="3"/>
            <w:vAlign w:val="bottom"/>
          </w:tcPr>
          <w:p w:rsidR="00395683" w:rsidRDefault="00AB727D">
            <w:pPr>
              <w:spacing w:line="213" w:lineRule="exact"/>
              <w:ind w:left="800"/>
              <w:rPr>
                <w:sz w:val="20"/>
                <w:szCs w:val="20"/>
              </w:rPr>
            </w:pPr>
            <w:r>
              <w:rPr>
                <w:rFonts w:eastAsia="Times New Roman"/>
              </w:rPr>
              <w:t>волонтёрство;  участие</w:t>
            </w:r>
          </w:p>
        </w:tc>
        <w:tc>
          <w:tcPr>
            <w:tcW w:w="260" w:type="dxa"/>
            <w:tcBorders>
              <w:right w:val="single" w:sz="8" w:space="0" w:color="auto"/>
            </w:tcBorders>
            <w:vAlign w:val="bottom"/>
          </w:tcPr>
          <w:p w:rsidR="00395683" w:rsidRDefault="00AB727D">
            <w:pPr>
              <w:spacing w:line="213" w:lineRule="exact"/>
              <w:ind w:right="10"/>
              <w:jc w:val="right"/>
              <w:rPr>
                <w:sz w:val="20"/>
                <w:szCs w:val="20"/>
              </w:rPr>
            </w:pPr>
            <w:r>
              <w:rPr>
                <w:rFonts w:eastAsia="Times New Roman"/>
              </w:rPr>
              <w:t>в</w:t>
            </w:r>
          </w:p>
        </w:tc>
      </w:tr>
      <w:tr w:rsidR="00395683">
        <w:trPr>
          <w:trHeight w:val="252"/>
        </w:trPr>
        <w:tc>
          <w:tcPr>
            <w:tcW w:w="1420" w:type="dxa"/>
            <w:tcBorders>
              <w:left w:val="single" w:sz="8" w:space="0" w:color="auto"/>
            </w:tcBorders>
            <w:vAlign w:val="bottom"/>
          </w:tcPr>
          <w:p w:rsidR="00395683" w:rsidRDefault="00AB727D">
            <w:pPr>
              <w:spacing w:line="252" w:lineRule="exact"/>
              <w:ind w:left="120"/>
              <w:rPr>
                <w:sz w:val="20"/>
                <w:szCs w:val="20"/>
              </w:rPr>
            </w:pPr>
            <w:r>
              <w:rPr>
                <w:rFonts w:eastAsia="Times New Roman"/>
              </w:rPr>
              <w:t>учебных</w:t>
            </w:r>
          </w:p>
        </w:tc>
        <w:tc>
          <w:tcPr>
            <w:tcW w:w="112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w w:val="99"/>
              </w:rPr>
              <w:t>предметов</w:t>
            </w:r>
          </w:p>
        </w:tc>
        <w:tc>
          <w:tcPr>
            <w:tcW w:w="3580" w:type="dxa"/>
            <w:gridSpan w:val="4"/>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краеведческие экспедиции, работа</w:t>
            </w:r>
          </w:p>
        </w:tc>
        <w:tc>
          <w:tcPr>
            <w:tcW w:w="1400" w:type="dxa"/>
            <w:vAlign w:val="bottom"/>
          </w:tcPr>
          <w:p w:rsidR="00395683" w:rsidRDefault="00AB727D">
            <w:pPr>
              <w:spacing w:line="252" w:lineRule="exact"/>
              <w:ind w:left="100"/>
              <w:rPr>
                <w:sz w:val="20"/>
                <w:szCs w:val="20"/>
              </w:rPr>
            </w:pPr>
            <w:r>
              <w:rPr>
                <w:rFonts w:eastAsia="Times New Roman"/>
              </w:rPr>
              <w:t>социальных</w:t>
            </w:r>
          </w:p>
        </w:tc>
        <w:tc>
          <w:tcPr>
            <w:tcW w:w="360" w:type="dxa"/>
            <w:vAlign w:val="bottom"/>
          </w:tcPr>
          <w:p w:rsidR="00395683" w:rsidRDefault="00395683">
            <w:pPr>
              <w:rPr>
                <w:sz w:val="21"/>
                <w:szCs w:val="21"/>
              </w:rPr>
            </w:pPr>
          </w:p>
        </w:tc>
        <w:tc>
          <w:tcPr>
            <w:tcW w:w="1400" w:type="dxa"/>
            <w:vAlign w:val="bottom"/>
          </w:tcPr>
          <w:p w:rsidR="00395683" w:rsidRDefault="00AB727D">
            <w:pPr>
              <w:spacing w:line="252" w:lineRule="exact"/>
              <w:ind w:left="20"/>
              <w:rPr>
                <w:sz w:val="20"/>
                <w:szCs w:val="20"/>
              </w:rPr>
            </w:pPr>
            <w:r>
              <w:rPr>
                <w:rFonts w:eastAsia="Times New Roman"/>
              </w:rPr>
              <w:t>проектах</w:t>
            </w:r>
          </w:p>
        </w:tc>
        <w:tc>
          <w:tcPr>
            <w:tcW w:w="26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и</w:t>
            </w:r>
          </w:p>
        </w:tc>
      </w:tr>
      <w:tr w:rsidR="00395683">
        <w:trPr>
          <w:trHeight w:val="254"/>
        </w:trPr>
        <w:tc>
          <w:tcPr>
            <w:tcW w:w="1420" w:type="dxa"/>
            <w:tcBorders>
              <w:left w:val="single" w:sz="8" w:space="0" w:color="auto"/>
            </w:tcBorders>
            <w:vAlign w:val="bottom"/>
          </w:tcPr>
          <w:p w:rsidR="00395683" w:rsidRDefault="00AB727D">
            <w:pPr>
              <w:ind w:left="120"/>
              <w:rPr>
                <w:sz w:val="20"/>
                <w:szCs w:val="20"/>
              </w:rPr>
            </w:pPr>
            <w:r>
              <w:rPr>
                <w:rFonts w:eastAsia="Times New Roman"/>
              </w:rPr>
              <w:t>предметных</w:t>
            </w:r>
          </w:p>
        </w:tc>
        <w:tc>
          <w:tcPr>
            <w:tcW w:w="1120" w:type="dxa"/>
            <w:gridSpan w:val="2"/>
            <w:tcBorders>
              <w:right w:val="single" w:sz="8" w:space="0" w:color="auto"/>
            </w:tcBorders>
            <w:vAlign w:val="bottom"/>
          </w:tcPr>
          <w:p w:rsidR="00395683" w:rsidRDefault="00AB727D">
            <w:pPr>
              <w:ind w:right="10"/>
              <w:jc w:val="right"/>
              <w:rPr>
                <w:sz w:val="20"/>
                <w:szCs w:val="20"/>
              </w:rPr>
            </w:pPr>
            <w:r>
              <w:rPr>
                <w:rFonts w:eastAsia="Times New Roman"/>
              </w:rPr>
              <w:t>областей</w:t>
            </w:r>
          </w:p>
        </w:tc>
        <w:tc>
          <w:tcPr>
            <w:tcW w:w="1440" w:type="dxa"/>
            <w:vAlign w:val="bottom"/>
          </w:tcPr>
          <w:p w:rsidR="00395683" w:rsidRDefault="00AB727D">
            <w:pPr>
              <w:ind w:left="100"/>
              <w:rPr>
                <w:sz w:val="20"/>
                <w:szCs w:val="20"/>
              </w:rPr>
            </w:pPr>
            <w:r>
              <w:rPr>
                <w:rFonts w:eastAsia="Times New Roman"/>
              </w:rPr>
              <w:t>поисковых</w:t>
            </w:r>
          </w:p>
        </w:tc>
        <w:tc>
          <w:tcPr>
            <w:tcW w:w="1040" w:type="dxa"/>
            <w:gridSpan w:val="2"/>
            <w:vAlign w:val="bottom"/>
          </w:tcPr>
          <w:p w:rsidR="00395683" w:rsidRDefault="00AB727D">
            <w:pPr>
              <w:ind w:left="80"/>
              <w:rPr>
                <w:sz w:val="20"/>
                <w:szCs w:val="20"/>
              </w:rPr>
            </w:pPr>
            <w:r>
              <w:rPr>
                <w:rFonts w:eastAsia="Times New Roman"/>
              </w:rPr>
              <w:t>отрядов,</w:t>
            </w:r>
          </w:p>
        </w:tc>
        <w:tc>
          <w:tcPr>
            <w:tcW w:w="1100" w:type="dxa"/>
            <w:tcBorders>
              <w:right w:val="single" w:sz="8" w:space="0" w:color="auto"/>
            </w:tcBorders>
            <w:vAlign w:val="bottom"/>
          </w:tcPr>
          <w:p w:rsidR="00395683" w:rsidRDefault="00AB727D">
            <w:pPr>
              <w:ind w:right="10"/>
              <w:jc w:val="right"/>
              <w:rPr>
                <w:sz w:val="20"/>
                <w:szCs w:val="20"/>
              </w:rPr>
            </w:pPr>
            <w:r>
              <w:rPr>
                <w:rFonts w:eastAsia="Times New Roman"/>
              </w:rPr>
              <w:t>детский</w:t>
            </w:r>
          </w:p>
        </w:tc>
        <w:tc>
          <w:tcPr>
            <w:tcW w:w="1760" w:type="dxa"/>
            <w:gridSpan w:val="2"/>
            <w:vAlign w:val="bottom"/>
          </w:tcPr>
          <w:p w:rsidR="00395683" w:rsidRDefault="00AB727D">
            <w:pPr>
              <w:ind w:left="100"/>
              <w:rPr>
                <w:sz w:val="20"/>
                <w:szCs w:val="20"/>
              </w:rPr>
            </w:pPr>
            <w:r>
              <w:rPr>
                <w:rFonts w:eastAsia="Times New Roman"/>
              </w:rPr>
              <w:t>мероприятиях;</w:t>
            </w:r>
          </w:p>
        </w:tc>
        <w:tc>
          <w:tcPr>
            <w:tcW w:w="1400" w:type="dxa"/>
            <w:vAlign w:val="bottom"/>
          </w:tcPr>
          <w:p w:rsidR="00395683" w:rsidRDefault="00AB727D">
            <w:pPr>
              <w:ind w:left="220"/>
              <w:rPr>
                <w:sz w:val="20"/>
                <w:szCs w:val="20"/>
              </w:rPr>
            </w:pPr>
            <w:r>
              <w:rPr>
                <w:rFonts w:eastAsia="Times New Roman"/>
              </w:rPr>
              <w:t>участие</w:t>
            </w:r>
          </w:p>
        </w:tc>
        <w:tc>
          <w:tcPr>
            <w:tcW w:w="260" w:type="dxa"/>
            <w:tcBorders>
              <w:right w:val="single" w:sz="8" w:space="0" w:color="auto"/>
            </w:tcBorders>
            <w:vAlign w:val="bottom"/>
          </w:tcPr>
          <w:p w:rsidR="00395683" w:rsidRDefault="00AB727D">
            <w:pPr>
              <w:ind w:right="10"/>
              <w:jc w:val="right"/>
              <w:rPr>
                <w:sz w:val="20"/>
                <w:szCs w:val="20"/>
              </w:rPr>
            </w:pPr>
            <w:r>
              <w:rPr>
                <w:rFonts w:eastAsia="Times New Roman"/>
              </w:rPr>
              <w:t>в</w:t>
            </w:r>
          </w:p>
        </w:tc>
      </w:tr>
      <w:tr w:rsidR="00395683">
        <w:trPr>
          <w:trHeight w:val="252"/>
        </w:trPr>
        <w:tc>
          <w:tcPr>
            <w:tcW w:w="1420" w:type="dxa"/>
            <w:tcBorders>
              <w:left w:val="single" w:sz="8" w:space="0" w:color="auto"/>
            </w:tcBorders>
            <w:vAlign w:val="bottom"/>
          </w:tcPr>
          <w:p w:rsidR="00395683" w:rsidRDefault="00AB727D">
            <w:pPr>
              <w:spacing w:line="252" w:lineRule="exact"/>
              <w:ind w:left="120"/>
              <w:rPr>
                <w:sz w:val="20"/>
                <w:szCs w:val="20"/>
              </w:rPr>
            </w:pPr>
            <w:r>
              <w:rPr>
                <w:rFonts w:eastAsia="Times New Roman"/>
              </w:rPr>
              <w:t>«Русский</w:t>
            </w:r>
          </w:p>
        </w:tc>
        <w:tc>
          <w:tcPr>
            <w:tcW w:w="740" w:type="dxa"/>
            <w:vAlign w:val="bottom"/>
          </w:tcPr>
          <w:p w:rsidR="00395683" w:rsidRDefault="00AB727D">
            <w:pPr>
              <w:spacing w:line="252" w:lineRule="exact"/>
              <w:ind w:right="150"/>
              <w:jc w:val="center"/>
              <w:rPr>
                <w:sz w:val="20"/>
                <w:szCs w:val="20"/>
              </w:rPr>
            </w:pPr>
            <w:r>
              <w:rPr>
                <w:rFonts w:eastAsia="Times New Roman"/>
                <w:w w:val="99"/>
              </w:rPr>
              <w:t>язык</w:t>
            </w:r>
          </w:p>
        </w:tc>
        <w:tc>
          <w:tcPr>
            <w:tcW w:w="38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и</w:t>
            </w:r>
          </w:p>
        </w:tc>
        <w:tc>
          <w:tcPr>
            <w:tcW w:w="2480" w:type="dxa"/>
            <w:gridSpan w:val="3"/>
            <w:vAlign w:val="bottom"/>
          </w:tcPr>
          <w:p w:rsidR="00395683" w:rsidRDefault="00AB727D">
            <w:pPr>
              <w:spacing w:line="252" w:lineRule="exact"/>
              <w:ind w:left="100"/>
              <w:rPr>
                <w:sz w:val="20"/>
                <w:szCs w:val="20"/>
              </w:rPr>
            </w:pPr>
            <w:r>
              <w:rPr>
                <w:rFonts w:eastAsia="Times New Roman"/>
              </w:rPr>
              <w:t>познавательный туризм,</w:t>
            </w:r>
          </w:p>
        </w:tc>
        <w:tc>
          <w:tcPr>
            <w:tcW w:w="110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музейные</w:t>
            </w:r>
          </w:p>
        </w:tc>
        <w:tc>
          <w:tcPr>
            <w:tcW w:w="1400" w:type="dxa"/>
            <w:vAlign w:val="bottom"/>
          </w:tcPr>
          <w:p w:rsidR="00395683" w:rsidRDefault="00AB727D">
            <w:pPr>
              <w:spacing w:line="252" w:lineRule="exact"/>
              <w:ind w:left="100"/>
              <w:rPr>
                <w:sz w:val="20"/>
                <w:szCs w:val="20"/>
              </w:rPr>
            </w:pPr>
            <w:r>
              <w:rPr>
                <w:rFonts w:eastAsia="Times New Roman"/>
              </w:rPr>
              <w:t>подготовке</w:t>
            </w:r>
          </w:p>
        </w:tc>
        <w:tc>
          <w:tcPr>
            <w:tcW w:w="360" w:type="dxa"/>
            <w:vAlign w:val="bottom"/>
          </w:tcPr>
          <w:p w:rsidR="00395683" w:rsidRDefault="00AB727D">
            <w:pPr>
              <w:spacing w:line="252" w:lineRule="exact"/>
              <w:ind w:left="220"/>
              <w:rPr>
                <w:sz w:val="20"/>
                <w:szCs w:val="20"/>
              </w:rPr>
            </w:pPr>
            <w:r>
              <w:rPr>
                <w:rFonts w:eastAsia="Times New Roman"/>
              </w:rPr>
              <w:t>и</w:t>
            </w:r>
          </w:p>
        </w:tc>
        <w:tc>
          <w:tcPr>
            <w:tcW w:w="166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проведении</w:t>
            </w:r>
          </w:p>
        </w:tc>
      </w:tr>
      <w:tr w:rsidR="00395683">
        <w:trPr>
          <w:trHeight w:val="254"/>
        </w:trPr>
        <w:tc>
          <w:tcPr>
            <w:tcW w:w="1420" w:type="dxa"/>
            <w:tcBorders>
              <w:left w:val="single" w:sz="8" w:space="0" w:color="auto"/>
            </w:tcBorders>
            <w:vAlign w:val="bottom"/>
          </w:tcPr>
          <w:p w:rsidR="00395683" w:rsidRDefault="00AB727D">
            <w:pPr>
              <w:ind w:left="120"/>
              <w:rPr>
                <w:sz w:val="20"/>
                <w:szCs w:val="20"/>
              </w:rPr>
            </w:pPr>
            <w:r>
              <w:rPr>
                <w:rFonts w:eastAsia="Times New Roman"/>
              </w:rPr>
              <w:t>литература»,</w:t>
            </w:r>
          </w:p>
        </w:tc>
        <w:tc>
          <w:tcPr>
            <w:tcW w:w="740" w:type="dxa"/>
            <w:vAlign w:val="bottom"/>
          </w:tcPr>
          <w:p w:rsidR="00395683" w:rsidRDefault="00395683"/>
        </w:tc>
        <w:tc>
          <w:tcPr>
            <w:tcW w:w="380" w:type="dxa"/>
            <w:tcBorders>
              <w:right w:val="single" w:sz="8" w:space="0" w:color="auto"/>
            </w:tcBorders>
            <w:vAlign w:val="bottom"/>
          </w:tcPr>
          <w:p w:rsidR="00395683" w:rsidRDefault="00395683"/>
        </w:tc>
        <w:tc>
          <w:tcPr>
            <w:tcW w:w="2200" w:type="dxa"/>
            <w:gridSpan w:val="2"/>
            <w:vAlign w:val="bottom"/>
          </w:tcPr>
          <w:p w:rsidR="00395683" w:rsidRDefault="00AB727D">
            <w:pPr>
              <w:ind w:left="100"/>
              <w:rPr>
                <w:sz w:val="20"/>
                <w:szCs w:val="20"/>
              </w:rPr>
            </w:pPr>
            <w:r>
              <w:rPr>
                <w:rFonts w:eastAsia="Times New Roman"/>
              </w:rPr>
              <w:t>уроки,   программы</w:t>
            </w:r>
          </w:p>
        </w:tc>
        <w:tc>
          <w:tcPr>
            <w:tcW w:w="1380" w:type="dxa"/>
            <w:gridSpan w:val="2"/>
            <w:tcBorders>
              <w:right w:val="single" w:sz="8" w:space="0" w:color="auto"/>
            </w:tcBorders>
            <w:vAlign w:val="bottom"/>
          </w:tcPr>
          <w:p w:rsidR="00395683" w:rsidRDefault="00AB727D">
            <w:pPr>
              <w:ind w:right="10"/>
              <w:jc w:val="right"/>
              <w:rPr>
                <w:sz w:val="20"/>
                <w:szCs w:val="20"/>
              </w:rPr>
            </w:pPr>
            <w:r>
              <w:rPr>
                <w:rFonts w:eastAsia="Times New Roman"/>
              </w:rPr>
              <w:t>внеурочной</w:t>
            </w:r>
          </w:p>
        </w:tc>
        <w:tc>
          <w:tcPr>
            <w:tcW w:w="1400" w:type="dxa"/>
            <w:vAlign w:val="bottom"/>
          </w:tcPr>
          <w:p w:rsidR="00395683" w:rsidRDefault="00AB727D">
            <w:pPr>
              <w:ind w:left="100"/>
              <w:rPr>
                <w:sz w:val="20"/>
                <w:szCs w:val="20"/>
              </w:rPr>
            </w:pPr>
            <w:r>
              <w:rPr>
                <w:rFonts w:eastAsia="Times New Roman"/>
                <w:w w:val="99"/>
              </w:rPr>
              <w:t>мероприятий,</w:t>
            </w:r>
          </w:p>
        </w:tc>
        <w:tc>
          <w:tcPr>
            <w:tcW w:w="360" w:type="dxa"/>
            <w:vAlign w:val="bottom"/>
          </w:tcPr>
          <w:p w:rsidR="00395683" w:rsidRDefault="00395683"/>
        </w:tc>
        <w:tc>
          <w:tcPr>
            <w:tcW w:w="1660" w:type="dxa"/>
            <w:gridSpan w:val="2"/>
            <w:tcBorders>
              <w:right w:val="single" w:sz="8" w:space="0" w:color="auto"/>
            </w:tcBorders>
            <w:vAlign w:val="bottom"/>
          </w:tcPr>
          <w:p w:rsidR="00395683" w:rsidRDefault="00AB727D">
            <w:pPr>
              <w:ind w:right="10"/>
              <w:jc w:val="right"/>
              <w:rPr>
                <w:sz w:val="20"/>
                <w:szCs w:val="20"/>
              </w:rPr>
            </w:pPr>
            <w:r>
              <w:rPr>
                <w:rFonts w:eastAsia="Times New Roman"/>
              </w:rPr>
              <w:t>посвящённых</w:t>
            </w:r>
          </w:p>
        </w:tc>
      </w:tr>
      <w:tr w:rsidR="00395683">
        <w:trPr>
          <w:trHeight w:val="252"/>
        </w:trPr>
        <w:tc>
          <w:tcPr>
            <w:tcW w:w="2540" w:type="dxa"/>
            <w:gridSpan w:val="3"/>
            <w:tcBorders>
              <w:left w:val="single" w:sz="8" w:space="0" w:color="auto"/>
              <w:right w:val="single" w:sz="8" w:space="0" w:color="auto"/>
            </w:tcBorders>
            <w:vAlign w:val="bottom"/>
          </w:tcPr>
          <w:p w:rsidR="00395683" w:rsidRDefault="00AB727D">
            <w:pPr>
              <w:spacing w:line="252" w:lineRule="exact"/>
              <w:ind w:left="120"/>
              <w:rPr>
                <w:sz w:val="20"/>
                <w:szCs w:val="20"/>
              </w:rPr>
            </w:pPr>
            <w:r>
              <w:rPr>
                <w:rFonts w:eastAsia="Times New Roman"/>
              </w:rPr>
              <w:t>«Общественные науки»,</w:t>
            </w:r>
          </w:p>
        </w:tc>
        <w:tc>
          <w:tcPr>
            <w:tcW w:w="1440" w:type="dxa"/>
            <w:vAlign w:val="bottom"/>
          </w:tcPr>
          <w:p w:rsidR="00395683" w:rsidRDefault="00AB727D">
            <w:pPr>
              <w:spacing w:line="252" w:lineRule="exact"/>
              <w:ind w:left="100"/>
              <w:rPr>
                <w:sz w:val="20"/>
                <w:szCs w:val="20"/>
              </w:rPr>
            </w:pPr>
            <w:r>
              <w:rPr>
                <w:rFonts w:eastAsia="Times New Roman"/>
              </w:rPr>
              <w:t>деятельности</w:t>
            </w:r>
          </w:p>
        </w:tc>
        <w:tc>
          <w:tcPr>
            <w:tcW w:w="760" w:type="dxa"/>
            <w:vAlign w:val="bottom"/>
          </w:tcPr>
          <w:p w:rsidR="00395683" w:rsidRDefault="00395683">
            <w:pPr>
              <w:rPr>
                <w:sz w:val="21"/>
                <w:szCs w:val="21"/>
              </w:rPr>
            </w:pPr>
          </w:p>
        </w:tc>
        <w:tc>
          <w:tcPr>
            <w:tcW w:w="280" w:type="dxa"/>
            <w:vAlign w:val="bottom"/>
          </w:tcPr>
          <w:p w:rsidR="00395683" w:rsidRDefault="00395683">
            <w:pPr>
              <w:rPr>
                <w:sz w:val="21"/>
                <w:szCs w:val="21"/>
              </w:rPr>
            </w:pPr>
          </w:p>
        </w:tc>
        <w:tc>
          <w:tcPr>
            <w:tcW w:w="110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духовно-</w:t>
            </w:r>
          </w:p>
        </w:tc>
        <w:tc>
          <w:tcPr>
            <w:tcW w:w="1760" w:type="dxa"/>
            <w:gridSpan w:val="2"/>
            <w:vAlign w:val="bottom"/>
          </w:tcPr>
          <w:p w:rsidR="00395683" w:rsidRDefault="00AB727D">
            <w:pPr>
              <w:spacing w:line="252" w:lineRule="exact"/>
              <w:ind w:left="100"/>
              <w:rPr>
                <w:sz w:val="20"/>
                <w:szCs w:val="20"/>
              </w:rPr>
            </w:pPr>
            <w:r>
              <w:rPr>
                <w:rFonts w:eastAsia="Times New Roman"/>
                <w:w w:val="99"/>
              </w:rPr>
              <w:t>государственным</w:t>
            </w:r>
          </w:p>
        </w:tc>
        <w:tc>
          <w:tcPr>
            <w:tcW w:w="166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праздникам;</w:t>
            </w:r>
          </w:p>
        </w:tc>
      </w:tr>
      <w:tr w:rsidR="00395683">
        <w:trPr>
          <w:trHeight w:val="252"/>
        </w:trPr>
        <w:tc>
          <w:tcPr>
            <w:tcW w:w="2160" w:type="dxa"/>
            <w:gridSpan w:val="2"/>
            <w:tcBorders>
              <w:left w:val="single" w:sz="8" w:space="0" w:color="auto"/>
            </w:tcBorders>
            <w:vAlign w:val="bottom"/>
          </w:tcPr>
          <w:p w:rsidR="00395683" w:rsidRDefault="00AB727D">
            <w:pPr>
              <w:spacing w:line="252" w:lineRule="exact"/>
              <w:ind w:left="120"/>
              <w:rPr>
                <w:sz w:val="20"/>
                <w:szCs w:val="20"/>
              </w:rPr>
            </w:pPr>
            <w:r>
              <w:rPr>
                <w:rFonts w:eastAsia="Times New Roman"/>
              </w:rPr>
              <w:t>обеспечивающих</w:t>
            </w:r>
          </w:p>
        </w:tc>
        <w:tc>
          <w:tcPr>
            <w:tcW w:w="380" w:type="dxa"/>
            <w:tcBorders>
              <w:right w:val="single" w:sz="8" w:space="0" w:color="auto"/>
            </w:tcBorders>
            <w:vAlign w:val="bottom"/>
          </w:tcPr>
          <w:p w:rsidR="00395683" w:rsidRDefault="00395683">
            <w:pPr>
              <w:rPr>
                <w:sz w:val="21"/>
                <w:szCs w:val="21"/>
              </w:rPr>
            </w:pPr>
          </w:p>
        </w:tc>
        <w:tc>
          <w:tcPr>
            <w:tcW w:w="2200" w:type="dxa"/>
            <w:gridSpan w:val="2"/>
            <w:vAlign w:val="bottom"/>
          </w:tcPr>
          <w:p w:rsidR="00395683" w:rsidRDefault="00AB727D">
            <w:pPr>
              <w:spacing w:line="252" w:lineRule="exact"/>
              <w:ind w:left="100"/>
              <w:rPr>
                <w:sz w:val="20"/>
                <w:szCs w:val="20"/>
              </w:rPr>
            </w:pPr>
            <w:r>
              <w:rPr>
                <w:rFonts w:eastAsia="Times New Roman"/>
              </w:rPr>
              <w:t>нравственного,</w:t>
            </w:r>
          </w:p>
        </w:tc>
        <w:tc>
          <w:tcPr>
            <w:tcW w:w="138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социального,</w:t>
            </w:r>
          </w:p>
        </w:tc>
        <w:tc>
          <w:tcPr>
            <w:tcW w:w="1400" w:type="dxa"/>
            <w:vAlign w:val="bottom"/>
          </w:tcPr>
          <w:p w:rsidR="00395683" w:rsidRDefault="00AB727D">
            <w:pPr>
              <w:spacing w:line="252" w:lineRule="exact"/>
              <w:ind w:left="100"/>
              <w:rPr>
                <w:sz w:val="20"/>
                <w:szCs w:val="20"/>
              </w:rPr>
            </w:pPr>
            <w:r>
              <w:rPr>
                <w:rFonts w:eastAsia="Times New Roman"/>
              </w:rPr>
              <w:t>участие</w:t>
            </w:r>
          </w:p>
        </w:tc>
        <w:tc>
          <w:tcPr>
            <w:tcW w:w="360" w:type="dxa"/>
            <w:vAlign w:val="bottom"/>
          </w:tcPr>
          <w:p w:rsidR="00395683" w:rsidRDefault="00AB727D">
            <w:pPr>
              <w:spacing w:line="252" w:lineRule="exact"/>
              <w:rPr>
                <w:sz w:val="20"/>
                <w:szCs w:val="20"/>
              </w:rPr>
            </w:pPr>
            <w:r>
              <w:rPr>
                <w:rFonts w:eastAsia="Times New Roman"/>
              </w:rPr>
              <w:t>в</w:t>
            </w:r>
          </w:p>
        </w:tc>
        <w:tc>
          <w:tcPr>
            <w:tcW w:w="1660" w:type="dxa"/>
            <w:gridSpan w:val="2"/>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ученическом</w:t>
            </w:r>
          </w:p>
        </w:tc>
      </w:tr>
      <w:tr w:rsidR="00395683">
        <w:trPr>
          <w:trHeight w:val="254"/>
        </w:trPr>
        <w:tc>
          <w:tcPr>
            <w:tcW w:w="1420" w:type="dxa"/>
            <w:tcBorders>
              <w:left w:val="single" w:sz="8" w:space="0" w:color="auto"/>
            </w:tcBorders>
            <w:vAlign w:val="bottom"/>
          </w:tcPr>
          <w:p w:rsidR="00395683" w:rsidRDefault="00AB727D">
            <w:pPr>
              <w:ind w:left="120"/>
              <w:rPr>
                <w:sz w:val="20"/>
                <w:szCs w:val="20"/>
              </w:rPr>
            </w:pPr>
            <w:r>
              <w:rPr>
                <w:rFonts w:eastAsia="Times New Roman"/>
              </w:rPr>
              <w:t>ориентацию</w:t>
            </w:r>
          </w:p>
        </w:tc>
        <w:tc>
          <w:tcPr>
            <w:tcW w:w="740" w:type="dxa"/>
            <w:vAlign w:val="bottom"/>
          </w:tcPr>
          <w:p w:rsidR="00395683" w:rsidRDefault="00395683"/>
        </w:tc>
        <w:tc>
          <w:tcPr>
            <w:tcW w:w="380" w:type="dxa"/>
            <w:tcBorders>
              <w:right w:val="single" w:sz="8" w:space="0" w:color="auto"/>
            </w:tcBorders>
            <w:vAlign w:val="bottom"/>
          </w:tcPr>
          <w:p w:rsidR="00395683" w:rsidRDefault="00395683"/>
        </w:tc>
        <w:tc>
          <w:tcPr>
            <w:tcW w:w="3580" w:type="dxa"/>
            <w:gridSpan w:val="4"/>
            <w:tcBorders>
              <w:right w:val="single" w:sz="8" w:space="0" w:color="auto"/>
            </w:tcBorders>
            <w:vAlign w:val="bottom"/>
          </w:tcPr>
          <w:p w:rsidR="00395683" w:rsidRDefault="00AB727D">
            <w:pPr>
              <w:ind w:left="100"/>
              <w:rPr>
                <w:sz w:val="20"/>
                <w:szCs w:val="20"/>
              </w:rPr>
            </w:pPr>
            <w:r>
              <w:rPr>
                <w:rFonts w:eastAsia="Times New Roman"/>
              </w:rPr>
              <w:t>общекультурного направления</w:t>
            </w:r>
          </w:p>
        </w:tc>
        <w:tc>
          <w:tcPr>
            <w:tcW w:w="1760" w:type="dxa"/>
            <w:gridSpan w:val="2"/>
            <w:vAlign w:val="bottom"/>
          </w:tcPr>
          <w:p w:rsidR="00395683" w:rsidRDefault="00AB727D">
            <w:pPr>
              <w:ind w:left="100"/>
              <w:rPr>
                <w:sz w:val="20"/>
                <w:szCs w:val="20"/>
              </w:rPr>
            </w:pPr>
            <w:r>
              <w:rPr>
                <w:rFonts w:eastAsia="Times New Roman"/>
              </w:rPr>
              <w:t>самоуправлении</w:t>
            </w:r>
          </w:p>
        </w:tc>
        <w:tc>
          <w:tcPr>
            <w:tcW w:w="1660" w:type="dxa"/>
            <w:gridSpan w:val="2"/>
            <w:tcBorders>
              <w:right w:val="single" w:sz="8" w:space="0" w:color="auto"/>
            </w:tcBorders>
            <w:vAlign w:val="bottom"/>
          </w:tcPr>
          <w:p w:rsidR="00395683" w:rsidRDefault="00AB727D">
            <w:pPr>
              <w:ind w:right="10"/>
              <w:jc w:val="right"/>
              <w:rPr>
                <w:sz w:val="20"/>
                <w:szCs w:val="20"/>
              </w:rPr>
            </w:pPr>
            <w:r>
              <w:rPr>
                <w:rFonts w:eastAsia="Times New Roman"/>
              </w:rPr>
              <w:t>(Совет</w:t>
            </w:r>
          </w:p>
        </w:tc>
      </w:tr>
      <w:tr w:rsidR="00395683">
        <w:trPr>
          <w:trHeight w:val="252"/>
        </w:trPr>
        <w:tc>
          <w:tcPr>
            <w:tcW w:w="1420" w:type="dxa"/>
            <w:tcBorders>
              <w:left w:val="single" w:sz="8" w:space="0" w:color="auto"/>
            </w:tcBorders>
            <w:vAlign w:val="bottom"/>
          </w:tcPr>
          <w:p w:rsidR="00395683" w:rsidRDefault="00AB727D">
            <w:pPr>
              <w:spacing w:line="252" w:lineRule="exact"/>
              <w:ind w:left="120"/>
              <w:rPr>
                <w:sz w:val="20"/>
                <w:szCs w:val="20"/>
              </w:rPr>
            </w:pPr>
            <w:r>
              <w:rPr>
                <w:rFonts w:eastAsia="Times New Roman"/>
                <w:w w:val="98"/>
              </w:rPr>
              <w:t>обучающихся</w:t>
            </w:r>
          </w:p>
        </w:tc>
        <w:tc>
          <w:tcPr>
            <w:tcW w:w="740" w:type="dxa"/>
            <w:vAlign w:val="bottom"/>
          </w:tcPr>
          <w:p w:rsidR="00395683" w:rsidRDefault="00395683">
            <w:pPr>
              <w:rPr>
                <w:sz w:val="21"/>
                <w:szCs w:val="21"/>
              </w:rPr>
            </w:pPr>
          </w:p>
        </w:tc>
        <w:tc>
          <w:tcPr>
            <w:tcW w:w="380" w:type="dxa"/>
            <w:tcBorders>
              <w:right w:val="single" w:sz="8" w:space="0" w:color="auto"/>
            </w:tcBorders>
            <w:vAlign w:val="bottom"/>
          </w:tcPr>
          <w:p w:rsidR="00395683" w:rsidRDefault="00AB727D">
            <w:pPr>
              <w:spacing w:line="252" w:lineRule="exact"/>
              <w:ind w:right="10"/>
              <w:jc w:val="right"/>
              <w:rPr>
                <w:sz w:val="20"/>
                <w:szCs w:val="20"/>
              </w:rPr>
            </w:pPr>
            <w:r>
              <w:rPr>
                <w:rFonts w:eastAsia="Times New Roman"/>
              </w:rPr>
              <w:t>в</w:t>
            </w:r>
          </w:p>
        </w:tc>
        <w:tc>
          <w:tcPr>
            <w:tcW w:w="14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80" w:type="dxa"/>
            <w:vAlign w:val="bottom"/>
          </w:tcPr>
          <w:p w:rsidR="00395683" w:rsidRDefault="00395683">
            <w:pPr>
              <w:rPr>
                <w:sz w:val="21"/>
                <w:szCs w:val="21"/>
              </w:rPr>
            </w:pPr>
          </w:p>
        </w:tc>
        <w:tc>
          <w:tcPr>
            <w:tcW w:w="1100" w:type="dxa"/>
            <w:tcBorders>
              <w:right w:val="single" w:sz="8" w:space="0" w:color="auto"/>
            </w:tcBorders>
            <w:vAlign w:val="bottom"/>
          </w:tcPr>
          <w:p w:rsidR="00395683" w:rsidRDefault="00395683">
            <w:pPr>
              <w:rPr>
                <w:sz w:val="21"/>
                <w:szCs w:val="21"/>
              </w:rPr>
            </w:pPr>
          </w:p>
        </w:tc>
        <w:tc>
          <w:tcPr>
            <w:tcW w:w="1400" w:type="dxa"/>
            <w:vAlign w:val="bottom"/>
          </w:tcPr>
          <w:p w:rsidR="00395683" w:rsidRDefault="00AB727D">
            <w:pPr>
              <w:spacing w:line="252" w:lineRule="exact"/>
              <w:ind w:left="100"/>
              <w:rPr>
                <w:sz w:val="20"/>
                <w:szCs w:val="20"/>
              </w:rPr>
            </w:pPr>
            <w:r>
              <w:rPr>
                <w:rFonts w:eastAsia="Times New Roman"/>
              </w:rPr>
              <w:t>учащихся)</w:t>
            </w:r>
          </w:p>
        </w:tc>
        <w:tc>
          <w:tcPr>
            <w:tcW w:w="360" w:type="dxa"/>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260" w:type="dxa"/>
            <w:tcBorders>
              <w:right w:val="single" w:sz="8" w:space="0" w:color="auto"/>
            </w:tcBorders>
            <w:vAlign w:val="bottom"/>
          </w:tcPr>
          <w:p w:rsidR="00395683" w:rsidRDefault="00395683">
            <w:pPr>
              <w:rPr>
                <w:sz w:val="21"/>
                <w:szCs w:val="21"/>
              </w:rPr>
            </w:pPr>
          </w:p>
        </w:tc>
      </w:tr>
      <w:tr w:rsidR="00395683">
        <w:trPr>
          <w:trHeight w:val="254"/>
        </w:trPr>
        <w:tc>
          <w:tcPr>
            <w:tcW w:w="1420" w:type="dxa"/>
            <w:tcBorders>
              <w:left w:val="single" w:sz="8" w:space="0" w:color="auto"/>
            </w:tcBorders>
            <w:vAlign w:val="bottom"/>
          </w:tcPr>
          <w:p w:rsidR="00395683" w:rsidRDefault="00AB727D">
            <w:pPr>
              <w:ind w:left="120"/>
              <w:rPr>
                <w:sz w:val="20"/>
                <w:szCs w:val="20"/>
              </w:rPr>
            </w:pPr>
            <w:r>
              <w:rPr>
                <w:rFonts w:eastAsia="Times New Roman"/>
              </w:rPr>
              <w:t>современных</w:t>
            </w:r>
          </w:p>
        </w:tc>
        <w:tc>
          <w:tcPr>
            <w:tcW w:w="740" w:type="dxa"/>
            <w:vAlign w:val="bottom"/>
          </w:tcPr>
          <w:p w:rsidR="00395683" w:rsidRDefault="00395683"/>
        </w:tc>
        <w:tc>
          <w:tcPr>
            <w:tcW w:w="380" w:type="dxa"/>
            <w:tcBorders>
              <w:right w:val="single" w:sz="8" w:space="0" w:color="auto"/>
            </w:tcBorders>
            <w:vAlign w:val="bottom"/>
          </w:tcPr>
          <w:p w:rsidR="00395683" w:rsidRDefault="00395683"/>
        </w:tc>
        <w:tc>
          <w:tcPr>
            <w:tcW w:w="1440" w:type="dxa"/>
            <w:vAlign w:val="bottom"/>
          </w:tcPr>
          <w:p w:rsidR="00395683" w:rsidRDefault="00395683"/>
        </w:tc>
        <w:tc>
          <w:tcPr>
            <w:tcW w:w="760" w:type="dxa"/>
            <w:vAlign w:val="bottom"/>
          </w:tcPr>
          <w:p w:rsidR="00395683" w:rsidRDefault="00395683"/>
        </w:tc>
        <w:tc>
          <w:tcPr>
            <w:tcW w:w="280" w:type="dxa"/>
            <w:vAlign w:val="bottom"/>
          </w:tcPr>
          <w:p w:rsidR="00395683" w:rsidRDefault="00395683"/>
        </w:tc>
        <w:tc>
          <w:tcPr>
            <w:tcW w:w="1100" w:type="dxa"/>
            <w:tcBorders>
              <w:right w:val="single" w:sz="8" w:space="0" w:color="auto"/>
            </w:tcBorders>
            <w:vAlign w:val="bottom"/>
          </w:tcPr>
          <w:p w:rsidR="00395683" w:rsidRDefault="00395683"/>
        </w:tc>
        <w:tc>
          <w:tcPr>
            <w:tcW w:w="1400" w:type="dxa"/>
            <w:vAlign w:val="bottom"/>
          </w:tcPr>
          <w:p w:rsidR="00395683" w:rsidRDefault="00395683"/>
        </w:tc>
        <w:tc>
          <w:tcPr>
            <w:tcW w:w="360" w:type="dxa"/>
            <w:vAlign w:val="bottom"/>
          </w:tcPr>
          <w:p w:rsidR="00395683" w:rsidRDefault="00395683"/>
        </w:tc>
        <w:tc>
          <w:tcPr>
            <w:tcW w:w="1400" w:type="dxa"/>
            <w:vAlign w:val="bottom"/>
          </w:tcPr>
          <w:p w:rsidR="00395683" w:rsidRDefault="00395683"/>
        </w:tc>
        <w:tc>
          <w:tcPr>
            <w:tcW w:w="260" w:type="dxa"/>
            <w:tcBorders>
              <w:right w:val="single" w:sz="8" w:space="0" w:color="auto"/>
            </w:tcBorders>
            <w:vAlign w:val="bottom"/>
          </w:tcPr>
          <w:p w:rsidR="00395683" w:rsidRDefault="00395683"/>
        </w:tc>
      </w:tr>
      <w:tr w:rsidR="00395683">
        <w:trPr>
          <w:trHeight w:val="252"/>
        </w:trPr>
        <w:tc>
          <w:tcPr>
            <w:tcW w:w="1420" w:type="dxa"/>
            <w:tcBorders>
              <w:left w:val="single" w:sz="8" w:space="0" w:color="auto"/>
            </w:tcBorders>
            <w:vAlign w:val="bottom"/>
          </w:tcPr>
          <w:p w:rsidR="00395683" w:rsidRDefault="00AB727D">
            <w:pPr>
              <w:spacing w:line="252" w:lineRule="exact"/>
              <w:ind w:left="120"/>
              <w:rPr>
                <w:sz w:val="20"/>
                <w:szCs w:val="20"/>
              </w:rPr>
            </w:pPr>
            <w:r>
              <w:rPr>
                <w:rFonts w:eastAsia="Times New Roman"/>
                <w:w w:val="98"/>
              </w:rPr>
              <w:t>общественно-</w:t>
            </w:r>
          </w:p>
        </w:tc>
        <w:tc>
          <w:tcPr>
            <w:tcW w:w="740" w:type="dxa"/>
            <w:vAlign w:val="bottom"/>
          </w:tcPr>
          <w:p w:rsidR="00395683" w:rsidRDefault="00395683">
            <w:pPr>
              <w:rPr>
                <w:sz w:val="21"/>
                <w:szCs w:val="21"/>
              </w:rPr>
            </w:pPr>
          </w:p>
        </w:tc>
        <w:tc>
          <w:tcPr>
            <w:tcW w:w="380" w:type="dxa"/>
            <w:tcBorders>
              <w:right w:val="single" w:sz="8" w:space="0" w:color="auto"/>
            </w:tcBorders>
            <w:vAlign w:val="bottom"/>
          </w:tcPr>
          <w:p w:rsidR="00395683" w:rsidRDefault="00395683">
            <w:pPr>
              <w:rPr>
                <w:sz w:val="21"/>
                <w:szCs w:val="21"/>
              </w:rPr>
            </w:pPr>
          </w:p>
        </w:tc>
        <w:tc>
          <w:tcPr>
            <w:tcW w:w="14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80" w:type="dxa"/>
            <w:vAlign w:val="bottom"/>
          </w:tcPr>
          <w:p w:rsidR="00395683" w:rsidRDefault="00395683">
            <w:pPr>
              <w:rPr>
                <w:sz w:val="21"/>
                <w:szCs w:val="21"/>
              </w:rPr>
            </w:pPr>
          </w:p>
        </w:tc>
        <w:tc>
          <w:tcPr>
            <w:tcW w:w="1100" w:type="dxa"/>
            <w:tcBorders>
              <w:right w:val="single" w:sz="8" w:space="0" w:color="auto"/>
            </w:tcBorders>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360" w:type="dxa"/>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260" w:type="dxa"/>
            <w:tcBorders>
              <w:right w:val="single" w:sz="8" w:space="0" w:color="auto"/>
            </w:tcBorders>
            <w:vAlign w:val="bottom"/>
          </w:tcPr>
          <w:p w:rsidR="00395683" w:rsidRDefault="00395683">
            <w:pPr>
              <w:rPr>
                <w:sz w:val="21"/>
                <w:szCs w:val="21"/>
              </w:rPr>
            </w:pPr>
          </w:p>
        </w:tc>
      </w:tr>
      <w:tr w:rsidR="00395683">
        <w:trPr>
          <w:trHeight w:val="252"/>
        </w:trPr>
        <w:tc>
          <w:tcPr>
            <w:tcW w:w="2160" w:type="dxa"/>
            <w:gridSpan w:val="2"/>
            <w:tcBorders>
              <w:left w:val="single" w:sz="8" w:space="0" w:color="auto"/>
            </w:tcBorders>
            <w:vAlign w:val="bottom"/>
          </w:tcPr>
          <w:p w:rsidR="00395683" w:rsidRDefault="00AB727D">
            <w:pPr>
              <w:spacing w:line="252" w:lineRule="exact"/>
              <w:ind w:left="120"/>
              <w:rPr>
                <w:sz w:val="20"/>
                <w:szCs w:val="20"/>
              </w:rPr>
            </w:pPr>
            <w:r>
              <w:rPr>
                <w:rFonts w:eastAsia="Times New Roman"/>
              </w:rPr>
              <w:t>политических</w:t>
            </w:r>
          </w:p>
        </w:tc>
        <w:tc>
          <w:tcPr>
            <w:tcW w:w="380" w:type="dxa"/>
            <w:tcBorders>
              <w:right w:val="single" w:sz="8" w:space="0" w:color="auto"/>
            </w:tcBorders>
            <w:vAlign w:val="bottom"/>
          </w:tcPr>
          <w:p w:rsidR="00395683" w:rsidRDefault="00395683">
            <w:pPr>
              <w:rPr>
                <w:sz w:val="21"/>
                <w:szCs w:val="21"/>
              </w:rPr>
            </w:pPr>
          </w:p>
        </w:tc>
        <w:tc>
          <w:tcPr>
            <w:tcW w:w="14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80" w:type="dxa"/>
            <w:vAlign w:val="bottom"/>
          </w:tcPr>
          <w:p w:rsidR="00395683" w:rsidRDefault="00395683">
            <w:pPr>
              <w:rPr>
                <w:sz w:val="21"/>
                <w:szCs w:val="21"/>
              </w:rPr>
            </w:pPr>
          </w:p>
        </w:tc>
        <w:tc>
          <w:tcPr>
            <w:tcW w:w="1100" w:type="dxa"/>
            <w:tcBorders>
              <w:right w:val="single" w:sz="8" w:space="0" w:color="auto"/>
            </w:tcBorders>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360" w:type="dxa"/>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260" w:type="dxa"/>
            <w:tcBorders>
              <w:right w:val="single" w:sz="8" w:space="0" w:color="auto"/>
            </w:tcBorders>
            <w:vAlign w:val="bottom"/>
          </w:tcPr>
          <w:p w:rsidR="00395683" w:rsidRDefault="00395683">
            <w:pPr>
              <w:rPr>
                <w:sz w:val="21"/>
                <w:szCs w:val="21"/>
              </w:rPr>
            </w:pPr>
          </w:p>
        </w:tc>
      </w:tr>
      <w:tr w:rsidR="00395683">
        <w:trPr>
          <w:trHeight w:val="254"/>
        </w:trPr>
        <w:tc>
          <w:tcPr>
            <w:tcW w:w="1420" w:type="dxa"/>
            <w:tcBorders>
              <w:left w:val="single" w:sz="8" w:space="0" w:color="auto"/>
            </w:tcBorders>
            <w:vAlign w:val="bottom"/>
          </w:tcPr>
          <w:p w:rsidR="00395683" w:rsidRDefault="00AB727D">
            <w:pPr>
              <w:ind w:left="120"/>
              <w:rPr>
                <w:sz w:val="20"/>
                <w:szCs w:val="20"/>
              </w:rPr>
            </w:pPr>
            <w:r>
              <w:rPr>
                <w:rFonts w:eastAsia="Times New Roman"/>
              </w:rPr>
              <w:t>процессах,</w:t>
            </w:r>
          </w:p>
        </w:tc>
        <w:tc>
          <w:tcPr>
            <w:tcW w:w="740" w:type="dxa"/>
            <w:vAlign w:val="bottom"/>
          </w:tcPr>
          <w:p w:rsidR="00395683" w:rsidRDefault="00395683"/>
        </w:tc>
        <w:tc>
          <w:tcPr>
            <w:tcW w:w="380" w:type="dxa"/>
            <w:tcBorders>
              <w:right w:val="single" w:sz="8" w:space="0" w:color="auto"/>
            </w:tcBorders>
            <w:vAlign w:val="bottom"/>
          </w:tcPr>
          <w:p w:rsidR="00395683" w:rsidRDefault="00395683"/>
        </w:tc>
        <w:tc>
          <w:tcPr>
            <w:tcW w:w="1440" w:type="dxa"/>
            <w:vAlign w:val="bottom"/>
          </w:tcPr>
          <w:p w:rsidR="00395683" w:rsidRDefault="00395683"/>
        </w:tc>
        <w:tc>
          <w:tcPr>
            <w:tcW w:w="760" w:type="dxa"/>
            <w:vAlign w:val="bottom"/>
          </w:tcPr>
          <w:p w:rsidR="00395683" w:rsidRDefault="00395683"/>
        </w:tc>
        <w:tc>
          <w:tcPr>
            <w:tcW w:w="280" w:type="dxa"/>
            <w:vAlign w:val="bottom"/>
          </w:tcPr>
          <w:p w:rsidR="00395683" w:rsidRDefault="00395683"/>
        </w:tc>
        <w:tc>
          <w:tcPr>
            <w:tcW w:w="1100" w:type="dxa"/>
            <w:tcBorders>
              <w:right w:val="single" w:sz="8" w:space="0" w:color="auto"/>
            </w:tcBorders>
            <w:vAlign w:val="bottom"/>
          </w:tcPr>
          <w:p w:rsidR="00395683" w:rsidRDefault="00395683"/>
        </w:tc>
        <w:tc>
          <w:tcPr>
            <w:tcW w:w="1400" w:type="dxa"/>
            <w:vAlign w:val="bottom"/>
          </w:tcPr>
          <w:p w:rsidR="00395683" w:rsidRDefault="00395683"/>
        </w:tc>
        <w:tc>
          <w:tcPr>
            <w:tcW w:w="360" w:type="dxa"/>
            <w:vAlign w:val="bottom"/>
          </w:tcPr>
          <w:p w:rsidR="00395683" w:rsidRDefault="00395683"/>
        </w:tc>
        <w:tc>
          <w:tcPr>
            <w:tcW w:w="1400" w:type="dxa"/>
            <w:vAlign w:val="bottom"/>
          </w:tcPr>
          <w:p w:rsidR="00395683" w:rsidRDefault="00395683"/>
        </w:tc>
        <w:tc>
          <w:tcPr>
            <w:tcW w:w="260" w:type="dxa"/>
            <w:tcBorders>
              <w:right w:val="single" w:sz="8" w:space="0" w:color="auto"/>
            </w:tcBorders>
            <w:vAlign w:val="bottom"/>
          </w:tcPr>
          <w:p w:rsidR="00395683" w:rsidRDefault="00395683"/>
        </w:tc>
      </w:tr>
      <w:tr w:rsidR="00395683">
        <w:trPr>
          <w:trHeight w:val="253"/>
        </w:trPr>
        <w:tc>
          <w:tcPr>
            <w:tcW w:w="2540" w:type="dxa"/>
            <w:gridSpan w:val="3"/>
            <w:tcBorders>
              <w:left w:val="single" w:sz="8" w:space="0" w:color="auto"/>
              <w:right w:val="single" w:sz="8" w:space="0" w:color="auto"/>
            </w:tcBorders>
            <w:vAlign w:val="bottom"/>
          </w:tcPr>
          <w:p w:rsidR="00395683" w:rsidRDefault="00AB727D">
            <w:pPr>
              <w:ind w:left="120"/>
              <w:rPr>
                <w:sz w:val="20"/>
                <w:szCs w:val="20"/>
              </w:rPr>
            </w:pPr>
            <w:r>
              <w:rPr>
                <w:rFonts w:eastAsia="Times New Roman"/>
              </w:rPr>
              <w:t>происходящих в России</w:t>
            </w:r>
          </w:p>
        </w:tc>
        <w:tc>
          <w:tcPr>
            <w:tcW w:w="1440" w:type="dxa"/>
            <w:vAlign w:val="bottom"/>
          </w:tcPr>
          <w:p w:rsidR="00395683" w:rsidRDefault="00395683">
            <w:pPr>
              <w:rPr>
                <w:sz w:val="21"/>
                <w:szCs w:val="21"/>
              </w:rPr>
            </w:pPr>
          </w:p>
        </w:tc>
        <w:tc>
          <w:tcPr>
            <w:tcW w:w="760" w:type="dxa"/>
            <w:vAlign w:val="bottom"/>
          </w:tcPr>
          <w:p w:rsidR="00395683" w:rsidRDefault="00395683">
            <w:pPr>
              <w:rPr>
                <w:sz w:val="21"/>
                <w:szCs w:val="21"/>
              </w:rPr>
            </w:pPr>
          </w:p>
        </w:tc>
        <w:tc>
          <w:tcPr>
            <w:tcW w:w="280" w:type="dxa"/>
            <w:vAlign w:val="bottom"/>
          </w:tcPr>
          <w:p w:rsidR="00395683" w:rsidRDefault="00395683">
            <w:pPr>
              <w:rPr>
                <w:sz w:val="21"/>
                <w:szCs w:val="21"/>
              </w:rPr>
            </w:pPr>
          </w:p>
        </w:tc>
        <w:tc>
          <w:tcPr>
            <w:tcW w:w="1100" w:type="dxa"/>
            <w:tcBorders>
              <w:right w:val="single" w:sz="8" w:space="0" w:color="auto"/>
            </w:tcBorders>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360" w:type="dxa"/>
            <w:vAlign w:val="bottom"/>
          </w:tcPr>
          <w:p w:rsidR="00395683" w:rsidRDefault="00395683">
            <w:pPr>
              <w:rPr>
                <w:sz w:val="21"/>
                <w:szCs w:val="21"/>
              </w:rPr>
            </w:pPr>
          </w:p>
        </w:tc>
        <w:tc>
          <w:tcPr>
            <w:tcW w:w="1400" w:type="dxa"/>
            <w:vAlign w:val="bottom"/>
          </w:tcPr>
          <w:p w:rsidR="00395683" w:rsidRDefault="00395683">
            <w:pPr>
              <w:rPr>
                <w:sz w:val="21"/>
                <w:szCs w:val="21"/>
              </w:rPr>
            </w:pPr>
          </w:p>
        </w:tc>
        <w:tc>
          <w:tcPr>
            <w:tcW w:w="260" w:type="dxa"/>
            <w:tcBorders>
              <w:right w:val="single" w:sz="8" w:space="0" w:color="auto"/>
            </w:tcBorders>
            <w:vAlign w:val="bottom"/>
          </w:tcPr>
          <w:p w:rsidR="00395683" w:rsidRDefault="00395683">
            <w:pPr>
              <w:rPr>
                <w:sz w:val="21"/>
                <w:szCs w:val="21"/>
              </w:rPr>
            </w:pPr>
          </w:p>
        </w:tc>
      </w:tr>
      <w:tr w:rsidR="00395683">
        <w:trPr>
          <w:trHeight w:val="285"/>
        </w:trPr>
        <w:tc>
          <w:tcPr>
            <w:tcW w:w="1420" w:type="dxa"/>
            <w:tcBorders>
              <w:left w:val="single" w:sz="8" w:space="0" w:color="auto"/>
              <w:bottom w:val="single" w:sz="8" w:space="0" w:color="auto"/>
            </w:tcBorders>
            <w:vAlign w:val="bottom"/>
          </w:tcPr>
          <w:p w:rsidR="00395683" w:rsidRDefault="00AB727D">
            <w:pPr>
              <w:ind w:left="120"/>
              <w:rPr>
                <w:sz w:val="20"/>
                <w:szCs w:val="20"/>
              </w:rPr>
            </w:pPr>
            <w:r>
              <w:rPr>
                <w:rFonts w:eastAsia="Times New Roman"/>
              </w:rPr>
              <w:t>и мире</w:t>
            </w:r>
          </w:p>
        </w:tc>
        <w:tc>
          <w:tcPr>
            <w:tcW w:w="740" w:type="dxa"/>
            <w:tcBorders>
              <w:bottom w:val="single" w:sz="8" w:space="0" w:color="auto"/>
            </w:tcBorders>
            <w:vAlign w:val="bottom"/>
          </w:tcPr>
          <w:p w:rsidR="00395683" w:rsidRDefault="00395683">
            <w:pPr>
              <w:rPr>
                <w:sz w:val="24"/>
                <w:szCs w:val="24"/>
              </w:rPr>
            </w:pPr>
          </w:p>
        </w:tc>
        <w:tc>
          <w:tcPr>
            <w:tcW w:w="380" w:type="dxa"/>
            <w:tcBorders>
              <w:bottom w:val="single" w:sz="8" w:space="0" w:color="auto"/>
              <w:right w:val="single" w:sz="8" w:space="0" w:color="auto"/>
            </w:tcBorders>
            <w:vAlign w:val="bottom"/>
          </w:tcPr>
          <w:p w:rsidR="00395683" w:rsidRDefault="00395683">
            <w:pPr>
              <w:rPr>
                <w:sz w:val="24"/>
                <w:szCs w:val="24"/>
              </w:rPr>
            </w:pPr>
          </w:p>
        </w:tc>
        <w:tc>
          <w:tcPr>
            <w:tcW w:w="1440" w:type="dxa"/>
            <w:tcBorders>
              <w:bottom w:val="single" w:sz="8" w:space="0" w:color="auto"/>
            </w:tcBorders>
            <w:vAlign w:val="bottom"/>
          </w:tcPr>
          <w:p w:rsidR="00395683" w:rsidRDefault="00395683">
            <w:pPr>
              <w:rPr>
                <w:sz w:val="24"/>
                <w:szCs w:val="24"/>
              </w:rPr>
            </w:pPr>
          </w:p>
        </w:tc>
        <w:tc>
          <w:tcPr>
            <w:tcW w:w="760" w:type="dxa"/>
            <w:tcBorders>
              <w:bottom w:val="single" w:sz="8" w:space="0" w:color="auto"/>
            </w:tcBorders>
            <w:vAlign w:val="bottom"/>
          </w:tcPr>
          <w:p w:rsidR="00395683" w:rsidRDefault="00395683">
            <w:pPr>
              <w:rPr>
                <w:sz w:val="24"/>
                <w:szCs w:val="24"/>
              </w:rPr>
            </w:pPr>
          </w:p>
        </w:tc>
        <w:tc>
          <w:tcPr>
            <w:tcW w:w="280" w:type="dxa"/>
            <w:tcBorders>
              <w:bottom w:val="single" w:sz="8" w:space="0" w:color="auto"/>
            </w:tcBorders>
            <w:vAlign w:val="bottom"/>
          </w:tcPr>
          <w:p w:rsidR="00395683" w:rsidRDefault="00395683">
            <w:pPr>
              <w:rPr>
                <w:sz w:val="24"/>
                <w:szCs w:val="24"/>
              </w:rPr>
            </w:pPr>
          </w:p>
        </w:tc>
        <w:tc>
          <w:tcPr>
            <w:tcW w:w="110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tcBorders>
            <w:vAlign w:val="bottom"/>
          </w:tcPr>
          <w:p w:rsidR="00395683" w:rsidRDefault="00395683">
            <w:pPr>
              <w:rPr>
                <w:sz w:val="24"/>
                <w:szCs w:val="24"/>
              </w:rPr>
            </w:pPr>
          </w:p>
        </w:tc>
        <w:tc>
          <w:tcPr>
            <w:tcW w:w="360" w:type="dxa"/>
            <w:tcBorders>
              <w:bottom w:val="single" w:sz="8" w:space="0" w:color="auto"/>
            </w:tcBorders>
            <w:vAlign w:val="bottom"/>
          </w:tcPr>
          <w:p w:rsidR="00395683" w:rsidRDefault="00395683">
            <w:pPr>
              <w:rPr>
                <w:sz w:val="24"/>
                <w:szCs w:val="24"/>
              </w:rPr>
            </w:pPr>
          </w:p>
        </w:tc>
        <w:tc>
          <w:tcPr>
            <w:tcW w:w="1400" w:type="dxa"/>
            <w:tcBorders>
              <w:bottom w:val="single" w:sz="8" w:space="0" w:color="auto"/>
            </w:tcBorders>
            <w:vAlign w:val="bottom"/>
          </w:tcPr>
          <w:p w:rsidR="00395683" w:rsidRDefault="00395683">
            <w:pPr>
              <w:rPr>
                <w:sz w:val="24"/>
                <w:szCs w:val="24"/>
              </w:rPr>
            </w:pPr>
          </w:p>
        </w:tc>
        <w:tc>
          <w:tcPr>
            <w:tcW w:w="26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39" w:lineRule="exact"/>
        <w:rPr>
          <w:sz w:val="20"/>
          <w:szCs w:val="20"/>
        </w:rPr>
      </w:pPr>
    </w:p>
    <w:p w:rsidR="00395683" w:rsidRDefault="00AB727D">
      <w:pPr>
        <w:spacing w:line="241" w:lineRule="auto"/>
        <w:ind w:left="260" w:right="20"/>
        <w:rPr>
          <w:sz w:val="20"/>
          <w:szCs w:val="20"/>
        </w:rPr>
      </w:pPr>
      <w:r>
        <w:rPr>
          <w:rFonts w:eastAsia="Times New Roman"/>
          <w:b/>
          <w:bCs/>
          <w:sz w:val="24"/>
          <w:szCs w:val="24"/>
        </w:rPr>
        <w:t xml:space="preserve">Направление 1. </w:t>
      </w:r>
      <w:r>
        <w:rPr>
          <w:rFonts w:eastAsia="Times New Roman"/>
          <w:sz w:val="24"/>
          <w:szCs w:val="24"/>
        </w:rPr>
        <w:t>Воспитание обучающихся в сфере отношения к России как к Родине</w:t>
      </w:r>
      <w:r>
        <w:rPr>
          <w:rFonts w:eastAsia="Times New Roman"/>
          <w:b/>
          <w:bCs/>
          <w:sz w:val="24"/>
          <w:szCs w:val="24"/>
        </w:rPr>
        <w:t xml:space="preserve"> </w:t>
      </w:r>
      <w:r>
        <w:rPr>
          <w:rFonts w:eastAsia="Times New Roman"/>
          <w:sz w:val="24"/>
          <w:szCs w:val="24"/>
        </w:rPr>
        <w:t>(Оте-честву) включает: – воспитание уважения к культуре, языкам, традициям и обычаям народов, проживающихв РоссийскойФедерации;</w:t>
      </w:r>
    </w:p>
    <w:p w:rsidR="00395683" w:rsidRDefault="00AB727D">
      <w:pPr>
        <w:ind w:left="260" w:right="320"/>
        <w:rPr>
          <w:sz w:val="20"/>
          <w:szCs w:val="20"/>
        </w:rPr>
      </w:pPr>
      <w:r>
        <w:rPr>
          <w:rFonts w:eastAsia="Times New Roman"/>
          <w:sz w:val="24"/>
          <w:szCs w:val="24"/>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395683" w:rsidRDefault="00AB727D">
      <w:pPr>
        <w:spacing w:line="279" w:lineRule="auto"/>
        <w:ind w:left="260" w:right="20"/>
        <w:rPr>
          <w:sz w:val="20"/>
          <w:szCs w:val="20"/>
        </w:rPr>
      </w:pPr>
      <w:r>
        <w:rPr>
          <w:rFonts w:eastAsia="Times New Roman"/>
          <w:sz w:val="24"/>
          <w:szCs w:val="24"/>
        </w:rPr>
        <w:t>– обеспечение доступности музейной и театральной культуры для детей, развитие музейнойи театральной педагогики.</w:t>
      </w:r>
    </w:p>
    <w:p w:rsidR="00395683" w:rsidRDefault="00395683">
      <w:pPr>
        <w:spacing w:line="298" w:lineRule="exact"/>
        <w:rPr>
          <w:sz w:val="20"/>
          <w:szCs w:val="20"/>
        </w:rPr>
      </w:pPr>
    </w:p>
    <w:p w:rsidR="00395683" w:rsidRDefault="00AB727D">
      <w:pPr>
        <w:ind w:right="-259"/>
        <w:jc w:val="center"/>
        <w:rPr>
          <w:sz w:val="20"/>
          <w:szCs w:val="20"/>
        </w:rPr>
      </w:pPr>
      <w:r>
        <w:rPr>
          <w:rFonts w:eastAsia="Times New Roman"/>
          <w:sz w:val="20"/>
          <w:szCs w:val="20"/>
        </w:rPr>
        <w:t>160</w:t>
      </w:r>
    </w:p>
    <w:p w:rsidR="00395683" w:rsidRDefault="00395683">
      <w:pPr>
        <w:sectPr w:rsidR="00395683">
          <w:pgSz w:w="11900" w:h="16838"/>
          <w:pgMar w:top="1099" w:right="566" w:bottom="735"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4960"/>
        <w:gridCol w:w="4920"/>
      </w:tblGrid>
      <w:tr w:rsidR="00395683">
        <w:trPr>
          <w:trHeight w:val="330"/>
        </w:trPr>
        <w:tc>
          <w:tcPr>
            <w:tcW w:w="4960" w:type="dxa"/>
            <w:tcBorders>
              <w:top w:val="single" w:sz="8" w:space="0" w:color="auto"/>
              <w:left w:val="single" w:sz="8" w:space="0" w:color="auto"/>
              <w:right w:val="single" w:sz="8" w:space="0" w:color="auto"/>
            </w:tcBorders>
            <w:vAlign w:val="bottom"/>
          </w:tcPr>
          <w:p w:rsidR="00395683" w:rsidRDefault="00AB727D">
            <w:pPr>
              <w:ind w:left="820"/>
              <w:rPr>
                <w:sz w:val="20"/>
                <w:szCs w:val="20"/>
              </w:rPr>
            </w:pPr>
            <w:r>
              <w:rPr>
                <w:rFonts w:eastAsia="Times New Roman"/>
                <w:sz w:val="24"/>
                <w:szCs w:val="24"/>
              </w:rPr>
              <w:lastRenderedPageBreak/>
              <w:t>Основные виды деятельности</w:t>
            </w:r>
          </w:p>
        </w:tc>
        <w:tc>
          <w:tcPr>
            <w:tcW w:w="4920" w:type="dxa"/>
            <w:tcBorders>
              <w:top w:val="single" w:sz="8" w:space="0" w:color="auto"/>
              <w:right w:val="single" w:sz="8" w:space="0" w:color="auto"/>
            </w:tcBorders>
            <w:vAlign w:val="bottom"/>
          </w:tcPr>
          <w:p w:rsidR="00395683" w:rsidRDefault="00AB727D">
            <w:pPr>
              <w:ind w:left="800"/>
              <w:rPr>
                <w:sz w:val="20"/>
                <w:szCs w:val="20"/>
              </w:rPr>
            </w:pPr>
            <w:r>
              <w:rPr>
                <w:rFonts w:eastAsia="Times New Roman"/>
                <w:sz w:val="24"/>
                <w:szCs w:val="24"/>
              </w:rPr>
              <w:t>Ключевые дела</w:t>
            </w:r>
          </w:p>
        </w:tc>
      </w:tr>
      <w:tr w:rsidR="00395683">
        <w:trPr>
          <w:trHeight w:val="95"/>
        </w:trPr>
        <w:tc>
          <w:tcPr>
            <w:tcW w:w="4960" w:type="dxa"/>
            <w:tcBorders>
              <w:left w:val="single" w:sz="8" w:space="0" w:color="auto"/>
              <w:bottom w:val="single" w:sz="8" w:space="0" w:color="auto"/>
              <w:right w:val="single" w:sz="8" w:space="0" w:color="auto"/>
            </w:tcBorders>
            <w:vAlign w:val="bottom"/>
          </w:tcPr>
          <w:p w:rsidR="00395683" w:rsidRDefault="00395683">
            <w:pPr>
              <w:rPr>
                <w:sz w:val="8"/>
                <w:szCs w:val="8"/>
              </w:rPr>
            </w:pPr>
          </w:p>
        </w:tc>
        <w:tc>
          <w:tcPr>
            <w:tcW w:w="4920" w:type="dxa"/>
            <w:tcBorders>
              <w:bottom w:val="single" w:sz="8" w:space="0" w:color="auto"/>
              <w:right w:val="single" w:sz="8" w:space="0" w:color="auto"/>
            </w:tcBorders>
            <w:vAlign w:val="bottom"/>
          </w:tcPr>
          <w:p w:rsidR="00395683" w:rsidRDefault="00395683">
            <w:pPr>
              <w:rPr>
                <w:sz w:val="8"/>
                <w:szCs w:val="8"/>
              </w:rPr>
            </w:pPr>
          </w:p>
        </w:tc>
      </w:tr>
      <w:tr w:rsidR="00395683">
        <w:trPr>
          <w:trHeight w:val="232"/>
        </w:trPr>
        <w:tc>
          <w:tcPr>
            <w:tcW w:w="496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 туристско-краеведческая, художественно-</w:t>
            </w:r>
          </w:p>
        </w:tc>
        <w:tc>
          <w:tcPr>
            <w:tcW w:w="492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День флага Белгородской области;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эстетическая, спортивная, познавательная и</w:t>
            </w:r>
          </w:p>
        </w:tc>
        <w:tc>
          <w:tcPr>
            <w:tcW w:w="4920" w:type="dxa"/>
            <w:tcBorders>
              <w:right w:val="single" w:sz="8" w:space="0" w:color="auto"/>
            </w:tcBorders>
            <w:vAlign w:val="bottom"/>
          </w:tcPr>
          <w:p w:rsidR="00395683" w:rsidRDefault="00AB727D">
            <w:pPr>
              <w:ind w:left="80"/>
              <w:rPr>
                <w:rFonts w:eastAsia="Times New Roman"/>
                <w:sz w:val="24"/>
                <w:szCs w:val="24"/>
              </w:rPr>
            </w:pPr>
            <w:r>
              <w:rPr>
                <w:rFonts w:eastAsia="Times New Roman"/>
                <w:sz w:val="24"/>
                <w:szCs w:val="24"/>
              </w:rPr>
              <w:t>День народного единства;</w:t>
            </w:r>
          </w:p>
          <w:p w:rsidR="000A620F" w:rsidRDefault="000A620F">
            <w:pPr>
              <w:ind w:left="80"/>
              <w:rPr>
                <w:sz w:val="20"/>
                <w:szCs w:val="20"/>
              </w:rPr>
            </w:pPr>
            <w:r>
              <w:rPr>
                <w:rFonts w:eastAsia="Times New Roman"/>
                <w:sz w:val="24"/>
                <w:szCs w:val="24"/>
              </w:rPr>
              <w:t>Построения кадетского корпуса «виктория», посвященные Дням воинской славы России;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другие виды деятельности;</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классные часы, посвященные Международ-</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80"/>
              <w:rPr>
                <w:sz w:val="20"/>
                <w:szCs w:val="20"/>
              </w:rPr>
            </w:pPr>
            <w:r>
              <w:rPr>
                <w:rFonts w:eastAsia="Times New Roman"/>
                <w:sz w:val="24"/>
                <w:szCs w:val="24"/>
              </w:rPr>
              <w:t>– туристические походы, краеведческие экс-</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ному Дню толерантности;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педиции, детский познавательный туризм</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месячник правовой культуры «Я – человек, я</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(сбор материалов об истории и культуре род-</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 гражданин!»;</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ного края; работа в школьных музеях; подго-</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День Конституции;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товка и проведение самодеятельных концер-</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конкурс инсценированной военно-</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тов, театральных постановок; просмотр спор-</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патриотической песни;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тивных соревнований с участием сборной</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конкурс строевой песни;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России, региональных команд; просмотр ки-</w:t>
            </w:r>
          </w:p>
        </w:tc>
        <w:tc>
          <w:tcPr>
            <w:tcW w:w="4920" w:type="dxa"/>
            <w:tcBorders>
              <w:right w:val="single" w:sz="8" w:space="0" w:color="auto"/>
            </w:tcBorders>
            <w:vAlign w:val="bottom"/>
          </w:tcPr>
          <w:p w:rsidR="00395683" w:rsidRDefault="00AB727D">
            <w:pPr>
              <w:ind w:left="140"/>
              <w:rPr>
                <w:sz w:val="20"/>
                <w:szCs w:val="20"/>
              </w:rPr>
            </w:pPr>
            <w:r>
              <w:rPr>
                <w:rFonts w:eastAsia="Times New Roman"/>
                <w:sz w:val="24"/>
                <w:szCs w:val="24"/>
              </w:rPr>
              <w:t>месячник гражданско-патриотического вос-</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нофильмов исторического и патриотического</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питания;</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содержания; участие в патриотических акци-</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Уроки мужества «Служить России суждено</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ях и другие формы занятий);</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тебе и мне», посвященные Дню вывода Со-</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 общегосударственные, региональные и</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ветских войск из Афганистана;</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корпоративные ритуалы (ритуалы образова-</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День космонавтики;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тельной организации, п редприятия, обще-</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акция «Георгиевская ленточка»;</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ственного объединения и т.д.); развитие у</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акция «Ветеран живет рядом» (поздравление</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подрастающего поколения уважения к исто-</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ветеранов Великой Отечественной войны 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рическим символам и памятникам Отечества;</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труда);</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 потенциал учебных предметов предметных</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Уроки мужества «Ты же выжил, солдат!»;</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областей «Русский язык и литература»,</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«Волна Памяти» (мероприятия, посвященные</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«Родной язык и родная литература», «Обще-</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Дню Победы);</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ственные науки», обеспечивающих ориен-</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День музея;</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тацию   обучающихся в современных обще-</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День России;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ственно-политических процессах, происхо-</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интеллектуальные игры;</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дящих в России и мире;</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участие в городских, областных и всероссий-</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 этнические культурные традиции и народ-</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ских конкурсах правовой, патриотической 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ное творчество; уникальное российское куль-</w:t>
            </w:r>
          </w:p>
        </w:tc>
        <w:tc>
          <w:tcPr>
            <w:tcW w:w="4920" w:type="dxa"/>
            <w:tcBorders>
              <w:right w:val="single" w:sz="8" w:space="0" w:color="auto"/>
            </w:tcBorders>
            <w:vAlign w:val="bottom"/>
          </w:tcPr>
          <w:p w:rsidR="00395683" w:rsidRDefault="00AB727D">
            <w:pPr>
              <w:ind w:left="80"/>
              <w:rPr>
                <w:sz w:val="20"/>
                <w:szCs w:val="20"/>
              </w:rPr>
            </w:pPr>
            <w:r>
              <w:rPr>
                <w:rFonts w:eastAsia="Times New Roman"/>
                <w:sz w:val="24"/>
                <w:szCs w:val="24"/>
              </w:rPr>
              <w:t>краеведческой направленности.</w:t>
            </w: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турное наследие (литературное, музыкаль-</w:t>
            </w:r>
          </w:p>
        </w:tc>
        <w:tc>
          <w:tcPr>
            <w:tcW w:w="4920" w:type="dxa"/>
            <w:tcBorders>
              <w:right w:val="single" w:sz="8" w:space="0" w:color="auto"/>
            </w:tcBorders>
            <w:vAlign w:val="bottom"/>
          </w:tcPr>
          <w:p w:rsidR="00395683" w:rsidRDefault="00395683">
            <w:pPr>
              <w:rPr>
                <w:sz w:val="24"/>
                <w:szCs w:val="24"/>
              </w:rPr>
            </w:pP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ное, художественное, театральное и кинема-</w:t>
            </w:r>
          </w:p>
        </w:tc>
        <w:tc>
          <w:tcPr>
            <w:tcW w:w="4920" w:type="dxa"/>
            <w:tcBorders>
              <w:right w:val="single" w:sz="8" w:space="0" w:color="auto"/>
            </w:tcBorders>
            <w:vAlign w:val="bottom"/>
          </w:tcPr>
          <w:p w:rsidR="00395683" w:rsidRDefault="00395683">
            <w:pPr>
              <w:rPr>
                <w:sz w:val="24"/>
                <w:szCs w:val="24"/>
              </w:rPr>
            </w:pP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тографическое);</w:t>
            </w:r>
          </w:p>
        </w:tc>
        <w:tc>
          <w:tcPr>
            <w:tcW w:w="4920" w:type="dxa"/>
            <w:tcBorders>
              <w:right w:val="single" w:sz="8" w:space="0" w:color="auto"/>
            </w:tcBorders>
            <w:vAlign w:val="bottom"/>
          </w:tcPr>
          <w:p w:rsidR="00395683" w:rsidRDefault="00395683">
            <w:pPr>
              <w:rPr>
                <w:sz w:val="24"/>
                <w:szCs w:val="24"/>
              </w:rPr>
            </w:pP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 детская литература (приобщение детей к</w:t>
            </w:r>
          </w:p>
        </w:tc>
        <w:tc>
          <w:tcPr>
            <w:tcW w:w="4920" w:type="dxa"/>
            <w:tcBorders>
              <w:right w:val="single" w:sz="8" w:space="0" w:color="auto"/>
            </w:tcBorders>
            <w:vAlign w:val="bottom"/>
          </w:tcPr>
          <w:p w:rsidR="00395683" w:rsidRDefault="00395683">
            <w:pPr>
              <w:rPr>
                <w:sz w:val="24"/>
                <w:szCs w:val="24"/>
              </w:rPr>
            </w:pP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классическим и современным высокохудо-</w:t>
            </w:r>
          </w:p>
        </w:tc>
        <w:tc>
          <w:tcPr>
            <w:tcW w:w="4920" w:type="dxa"/>
            <w:tcBorders>
              <w:right w:val="single" w:sz="8" w:space="0" w:color="auto"/>
            </w:tcBorders>
            <w:vAlign w:val="bottom"/>
          </w:tcPr>
          <w:p w:rsidR="00395683" w:rsidRDefault="00395683">
            <w:pPr>
              <w:rPr>
                <w:sz w:val="24"/>
                <w:szCs w:val="24"/>
              </w:rPr>
            </w:pPr>
          </w:p>
        </w:tc>
      </w:tr>
      <w:tr w:rsidR="00395683">
        <w:trPr>
          <w:trHeight w:val="276"/>
        </w:trPr>
        <w:tc>
          <w:tcPr>
            <w:tcW w:w="49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жественным отечественным и мировым про-</w:t>
            </w:r>
          </w:p>
        </w:tc>
        <w:tc>
          <w:tcPr>
            <w:tcW w:w="4920" w:type="dxa"/>
            <w:tcBorders>
              <w:right w:val="single" w:sz="8" w:space="0" w:color="auto"/>
            </w:tcBorders>
            <w:vAlign w:val="bottom"/>
          </w:tcPr>
          <w:p w:rsidR="00395683" w:rsidRDefault="00395683">
            <w:pPr>
              <w:rPr>
                <w:sz w:val="24"/>
                <w:szCs w:val="24"/>
              </w:rPr>
            </w:pPr>
          </w:p>
        </w:tc>
      </w:tr>
      <w:tr w:rsidR="00395683">
        <w:trPr>
          <w:trHeight w:val="310"/>
        </w:trPr>
        <w:tc>
          <w:tcPr>
            <w:tcW w:w="49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изведениям искусства и литературы).</w:t>
            </w:r>
          </w:p>
        </w:tc>
        <w:tc>
          <w:tcPr>
            <w:tcW w:w="492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42" w:lineRule="exact"/>
        <w:rPr>
          <w:sz w:val="20"/>
          <w:szCs w:val="20"/>
        </w:rPr>
      </w:pPr>
    </w:p>
    <w:p w:rsidR="00395683" w:rsidRDefault="00AB727D">
      <w:pPr>
        <w:ind w:left="260"/>
        <w:rPr>
          <w:sz w:val="20"/>
          <w:szCs w:val="20"/>
        </w:rPr>
      </w:pPr>
      <w:r>
        <w:rPr>
          <w:rFonts w:eastAsia="Times New Roman"/>
          <w:b/>
          <w:bCs/>
          <w:sz w:val="24"/>
          <w:szCs w:val="24"/>
        </w:rPr>
        <w:t>Направление 2.</w:t>
      </w:r>
    </w:p>
    <w:p w:rsidR="00395683" w:rsidRDefault="00AB727D">
      <w:pPr>
        <w:ind w:left="260" w:right="400"/>
        <w:rPr>
          <w:sz w:val="20"/>
          <w:szCs w:val="20"/>
        </w:rPr>
      </w:pPr>
      <w:r>
        <w:rPr>
          <w:rFonts w:eastAsia="Times New Roman"/>
          <w:sz w:val="24"/>
          <w:szCs w:val="24"/>
        </w:rPr>
        <w:t>Воспитание, социализация и духовно-нравственное развитие в сфере отношений с окружа-ющими людьми предполагает формирование у обучающихся:</w:t>
      </w:r>
    </w:p>
    <w:p w:rsidR="00395683" w:rsidRDefault="00AB727D">
      <w:pPr>
        <w:ind w:left="260" w:right="220"/>
        <w:rPr>
          <w:sz w:val="20"/>
          <w:szCs w:val="20"/>
        </w:rPr>
      </w:pPr>
      <w:r>
        <w:rPr>
          <w:rFonts w:eastAsia="Times New Roman"/>
          <w:sz w:val="24"/>
          <w:szCs w:val="24"/>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95683" w:rsidRDefault="00AB727D">
      <w:pPr>
        <w:ind w:left="260" w:right="300" w:firstLine="60"/>
        <w:rPr>
          <w:sz w:val="20"/>
          <w:szCs w:val="20"/>
        </w:rPr>
      </w:pPr>
      <w:r>
        <w:rPr>
          <w:rFonts w:eastAsia="Times New Roman"/>
          <w:sz w:val="24"/>
          <w:szCs w:val="24"/>
        </w:rP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95683" w:rsidRDefault="00AB727D">
      <w:pPr>
        <w:spacing w:line="259" w:lineRule="auto"/>
        <w:ind w:left="260" w:right="280"/>
        <w:rPr>
          <w:sz w:val="20"/>
          <w:szCs w:val="20"/>
        </w:rPr>
      </w:pPr>
      <w:r>
        <w:rPr>
          <w:rFonts w:eastAsia="Times New Roman"/>
          <w:sz w:val="24"/>
          <w:szCs w:val="24"/>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поликультурноммире;</w:t>
      </w:r>
    </w:p>
    <w:p w:rsidR="00395683" w:rsidRDefault="00395683">
      <w:pPr>
        <w:spacing w:line="200" w:lineRule="exact"/>
        <w:rPr>
          <w:sz w:val="20"/>
          <w:szCs w:val="20"/>
        </w:rPr>
      </w:pPr>
    </w:p>
    <w:p w:rsidR="00395683" w:rsidRDefault="00395683">
      <w:pPr>
        <w:spacing w:line="252" w:lineRule="exact"/>
        <w:rPr>
          <w:sz w:val="20"/>
          <w:szCs w:val="20"/>
        </w:rPr>
      </w:pPr>
    </w:p>
    <w:p w:rsidR="00395683" w:rsidRDefault="00AB727D">
      <w:pPr>
        <w:ind w:right="-139"/>
        <w:jc w:val="center"/>
        <w:rPr>
          <w:sz w:val="20"/>
          <w:szCs w:val="20"/>
        </w:rPr>
      </w:pPr>
      <w:r>
        <w:rPr>
          <w:rFonts w:eastAsia="Times New Roman"/>
          <w:sz w:val="20"/>
          <w:szCs w:val="20"/>
        </w:rPr>
        <w:t>161</w:t>
      </w:r>
    </w:p>
    <w:p w:rsidR="00395683" w:rsidRDefault="00395683">
      <w:pPr>
        <w:sectPr w:rsidR="00395683">
          <w:pgSz w:w="11900" w:h="16838"/>
          <w:pgMar w:top="1112" w:right="446" w:bottom="735" w:left="1440" w:header="0" w:footer="0" w:gutter="0"/>
          <w:cols w:space="720" w:equalWidth="0">
            <w:col w:w="10020"/>
          </w:cols>
        </w:sectPr>
      </w:pPr>
    </w:p>
    <w:p w:rsidR="00395683" w:rsidRDefault="00AB727D">
      <w:pPr>
        <w:ind w:left="260" w:right="220" w:firstLine="360"/>
        <w:jc w:val="both"/>
        <w:rPr>
          <w:sz w:val="20"/>
          <w:szCs w:val="20"/>
        </w:rPr>
      </w:pPr>
      <w:r>
        <w:rPr>
          <w:rFonts w:eastAsia="Times New Roman"/>
          <w:sz w:val="24"/>
          <w:szCs w:val="24"/>
        </w:rPr>
        <w:lastRenderedPageBreak/>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95683" w:rsidRDefault="00AB727D">
      <w:pPr>
        <w:ind w:left="260" w:right="480" w:firstLine="60"/>
        <w:jc w:val="both"/>
        <w:rPr>
          <w:sz w:val="20"/>
          <w:szCs w:val="20"/>
        </w:rPr>
      </w:pPr>
      <w:r>
        <w:rPr>
          <w:rFonts w:eastAsia="Times New Roman"/>
          <w:sz w:val="24"/>
          <w:szCs w:val="24"/>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95683" w:rsidRDefault="00AB727D">
      <w:pPr>
        <w:ind w:left="560"/>
        <w:rPr>
          <w:sz w:val="20"/>
          <w:szCs w:val="20"/>
        </w:rPr>
      </w:pPr>
      <w:r>
        <w:rPr>
          <w:rFonts w:eastAsia="Times New Roman"/>
          <w:sz w:val="24"/>
          <w:szCs w:val="24"/>
        </w:rPr>
        <w:t>– развитие культуры межнационального  общения;</w:t>
      </w:r>
    </w:p>
    <w:p w:rsidR="00395683" w:rsidRDefault="00AB727D">
      <w:pPr>
        <w:spacing w:line="279" w:lineRule="auto"/>
        <w:ind w:left="260" w:right="240" w:firstLine="120"/>
        <w:rPr>
          <w:sz w:val="20"/>
          <w:szCs w:val="20"/>
        </w:rPr>
      </w:pPr>
      <w:r>
        <w:rPr>
          <w:rFonts w:eastAsia="Times New Roman"/>
          <w:sz w:val="24"/>
          <w:szCs w:val="24"/>
        </w:rPr>
        <w:t>– развитие в детской среде ответственности, принципов коллективизма и социальной соли-дарности.</w:t>
      </w:r>
    </w:p>
    <w:p w:rsidR="00395683" w:rsidRDefault="00395683">
      <w:pPr>
        <w:spacing w:line="20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1440"/>
        <w:gridCol w:w="680"/>
        <w:gridCol w:w="640"/>
        <w:gridCol w:w="1720"/>
        <w:gridCol w:w="880"/>
        <w:gridCol w:w="640"/>
        <w:gridCol w:w="1360"/>
        <w:gridCol w:w="440"/>
        <w:gridCol w:w="80"/>
        <w:gridCol w:w="1180"/>
        <w:gridCol w:w="340"/>
      </w:tblGrid>
      <w:tr w:rsidR="00395683">
        <w:trPr>
          <w:trHeight w:val="330"/>
        </w:trPr>
        <w:tc>
          <w:tcPr>
            <w:tcW w:w="480" w:type="dxa"/>
            <w:tcBorders>
              <w:top w:val="single" w:sz="8" w:space="0" w:color="auto"/>
              <w:left w:val="single" w:sz="8" w:space="0" w:color="auto"/>
            </w:tcBorders>
            <w:vAlign w:val="bottom"/>
          </w:tcPr>
          <w:p w:rsidR="00395683" w:rsidRDefault="00395683">
            <w:pPr>
              <w:rPr>
                <w:sz w:val="24"/>
                <w:szCs w:val="24"/>
              </w:rPr>
            </w:pPr>
          </w:p>
        </w:tc>
        <w:tc>
          <w:tcPr>
            <w:tcW w:w="4480" w:type="dxa"/>
            <w:gridSpan w:val="4"/>
            <w:tcBorders>
              <w:top w:val="single" w:sz="8" w:space="0" w:color="auto"/>
              <w:right w:val="single" w:sz="8" w:space="0" w:color="auto"/>
            </w:tcBorders>
            <w:vAlign w:val="bottom"/>
          </w:tcPr>
          <w:p w:rsidR="00395683" w:rsidRDefault="00AB727D">
            <w:pPr>
              <w:ind w:right="960"/>
              <w:jc w:val="right"/>
              <w:rPr>
                <w:sz w:val="20"/>
                <w:szCs w:val="20"/>
              </w:rPr>
            </w:pPr>
            <w:r>
              <w:rPr>
                <w:rFonts w:eastAsia="Times New Roman"/>
                <w:sz w:val="24"/>
                <w:szCs w:val="24"/>
              </w:rPr>
              <w:t>Основные виды деятельности</w:t>
            </w:r>
          </w:p>
        </w:tc>
        <w:tc>
          <w:tcPr>
            <w:tcW w:w="2880" w:type="dxa"/>
            <w:gridSpan w:val="3"/>
            <w:tcBorders>
              <w:top w:val="single" w:sz="8" w:space="0" w:color="auto"/>
            </w:tcBorders>
            <w:vAlign w:val="bottom"/>
          </w:tcPr>
          <w:p w:rsidR="00395683" w:rsidRDefault="00AB727D">
            <w:pPr>
              <w:ind w:left="800"/>
              <w:rPr>
                <w:sz w:val="20"/>
                <w:szCs w:val="20"/>
              </w:rPr>
            </w:pPr>
            <w:r>
              <w:rPr>
                <w:rFonts w:eastAsia="Times New Roman"/>
                <w:sz w:val="24"/>
                <w:szCs w:val="24"/>
              </w:rPr>
              <w:t>Ключевые дела</w:t>
            </w:r>
          </w:p>
        </w:tc>
        <w:tc>
          <w:tcPr>
            <w:tcW w:w="440" w:type="dxa"/>
            <w:tcBorders>
              <w:top w:val="single" w:sz="8" w:space="0" w:color="auto"/>
            </w:tcBorders>
            <w:vAlign w:val="bottom"/>
          </w:tcPr>
          <w:p w:rsidR="00395683" w:rsidRDefault="00395683">
            <w:pPr>
              <w:rPr>
                <w:sz w:val="24"/>
                <w:szCs w:val="24"/>
              </w:rPr>
            </w:pPr>
          </w:p>
        </w:tc>
        <w:tc>
          <w:tcPr>
            <w:tcW w:w="80" w:type="dxa"/>
            <w:tcBorders>
              <w:top w:val="single" w:sz="8" w:space="0" w:color="auto"/>
            </w:tcBorders>
            <w:vAlign w:val="bottom"/>
          </w:tcPr>
          <w:p w:rsidR="00395683" w:rsidRDefault="00395683">
            <w:pPr>
              <w:rPr>
                <w:sz w:val="24"/>
                <w:szCs w:val="24"/>
              </w:rPr>
            </w:pPr>
          </w:p>
        </w:tc>
        <w:tc>
          <w:tcPr>
            <w:tcW w:w="1180" w:type="dxa"/>
            <w:tcBorders>
              <w:top w:val="single" w:sz="8" w:space="0" w:color="auto"/>
            </w:tcBorders>
            <w:vAlign w:val="bottom"/>
          </w:tcPr>
          <w:p w:rsidR="00395683" w:rsidRDefault="00395683">
            <w:pPr>
              <w:rPr>
                <w:sz w:val="24"/>
                <w:szCs w:val="24"/>
              </w:rPr>
            </w:pPr>
          </w:p>
        </w:tc>
        <w:tc>
          <w:tcPr>
            <w:tcW w:w="340" w:type="dxa"/>
            <w:tcBorders>
              <w:top w:val="single" w:sz="8" w:space="0" w:color="auto"/>
              <w:right w:val="single" w:sz="8" w:space="0" w:color="auto"/>
            </w:tcBorders>
            <w:vAlign w:val="bottom"/>
          </w:tcPr>
          <w:p w:rsidR="00395683" w:rsidRDefault="00395683">
            <w:pPr>
              <w:rPr>
                <w:sz w:val="24"/>
                <w:szCs w:val="24"/>
              </w:rPr>
            </w:pPr>
          </w:p>
        </w:tc>
      </w:tr>
      <w:tr w:rsidR="00395683">
        <w:trPr>
          <w:trHeight w:val="95"/>
        </w:trPr>
        <w:tc>
          <w:tcPr>
            <w:tcW w:w="480" w:type="dxa"/>
            <w:tcBorders>
              <w:left w:val="single" w:sz="8" w:space="0" w:color="auto"/>
              <w:bottom w:val="single" w:sz="8" w:space="0" w:color="auto"/>
            </w:tcBorders>
            <w:vAlign w:val="bottom"/>
          </w:tcPr>
          <w:p w:rsidR="00395683" w:rsidRDefault="00395683">
            <w:pPr>
              <w:rPr>
                <w:sz w:val="8"/>
                <w:szCs w:val="8"/>
              </w:rPr>
            </w:pPr>
          </w:p>
        </w:tc>
        <w:tc>
          <w:tcPr>
            <w:tcW w:w="4480" w:type="dxa"/>
            <w:gridSpan w:val="4"/>
            <w:tcBorders>
              <w:bottom w:val="single" w:sz="8" w:space="0" w:color="auto"/>
              <w:right w:val="single" w:sz="8" w:space="0" w:color="auto"/>
            </w:tcBorders>
            <w:vAlign w:val="bottom"/>
          </w:tcPr>
          <w:p w:rsidR="00395683" w:rsidRDefault="00395683">
            <w:pPr>
              <w:rPr>
                <w:sz w:val="8"/>
                <w:szCs w:val="8"/>
              </w:rPr>
            </w:pPr>
          </w:p>
        </w:tc>
        <w:tc>
          <w:tcPr>
            <w:tcW w:w="1520" w:type="dxa"/>
            <w:gridSpan w:val="2"/>
            <w:tcBorders>
              <w:bottom w:val="single" w:sz="8" w:space="0" w:color="auto"/>
            </w:tcBorders>
            <w:vAlign w:val="bottom"/>
          </w:tcPr>
          <w:p w:rsidR="00395683" w:rsidRDefault="00395683">
            <w:pPr>
              <w:rPr>
                <w:sz w:val="8"/>
                <w:szCs w:val="8"/>
              </w:rPr>
            </w:pPr>
          </w:p>
        </w:tc>
        <w:tc>
          <w:tcPr>
            <w:tcW w:w="1360" w:type="dxa"/>
            <w:tcBorders>
              <w:bottom w:val="single" w:sz="8" w:space="0" w:color="auto"/>
            </w:tcBorders>
            <w:vAlign w:val="bottom"/>
          </w:tcPr>
          <w:p w:rsidR="00395683" w:rsidRDefault="00395683">
            <w:pPr>
              <w:rPr>
                <w:sz w:val="8"/>
                <w:szCs w:val="8"/>
              </w:rPr>
            </w:pPr>
          </w:p>
        </w:tc>
        <w:tc>
          <w:tcPr>
            <w:tcW w:w="520" w:type="dxa"/>
            <w:gridSpan w:val="2"/>
            <w:tcBorders>
              <w:bottom w:val="single" w:sz="8" w:space="0" w:color="auto"/>
            </w:tcBorders>
            <w:vAlign w:val="bottom"/>
          </w:tcPr>
          <w:p w:rsidR="00395683" w:rsidRDefault="00395683">
            <w:pPr>
              <w:rPr>
                <w:sz w:val="8"/>
                <w:szCs w:val="8"/>
              </w:rPr>
            </w:pPr>
          </w:p>
        </w:tc>
        <w:tc>
          <w:tcPr>
            <w:tcW w:w="1520" w:type="dxa"/>
            <w:gridSpan w:val="2"/>
            <w:tcBorders>
              <w:bottom w:val="single" w:sz="8" w:space="0" w:color="auto"/>
              <w:right w:val="single" w:sz="8" w:space="0" w:color="auto"/>
            </w:tcBorders>
            <w:vAlign w:val="bottom"/>
          </w:tcPr>
          <w:p w:rsidR="00395683" w:rsidRDefault="00395683">
            <w:pPr>
              <w:rPr>
                <w:sz w:val="8"/>
                <w:szCs w:val="8"/>
              </w:rPr>
            </w:pPr>
          </w:p>
        </w:tc>
      </w:tr>
      <w:tr w:rsidR="00395683">
        <w:trPr>
          <w:trHeight w:val="232"/>
        </w:trPr>
        <w:tc>
          <w:tcPr>
            <w:tcW w:w="480" w:type="dxa"/>
            <w:tcBorders>
              <w:left w:val="single" w:sz="8" w:space="0" w:color="auto"/>
            </w:tcBorders>
            <w:vAlign w:val="bottom"/>
          </w:tcPr>
          <w:p w:rsidR="00395683" w:rsidRDefault="00395683">
            <w:pPr>
              <w:rPr>
                <w:sz w:val="20"/>
                <w:szCs w:val="20"/>
              </w:rPr>
            </w:pPr>
          </w:p>
        </w:tc>
        <w:tc>
          <w:tcPr>
            <w:tcW w:w="4480" w:type="dxa"/>
            <w:gridSpan w:val="4"/>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 добровольческая, коммуникативная,</w:t>
            </w:r>
          </w:p>
        </w:tc>
        <w:tc>
          <w:tcPr>
            <w:tcW w:w="1520" w:type="dxa"/>
            <w:gridSpan w:val="2"/>
            <w:vAlign w:val="bottom"/>
          </w:tcPr>
          <w:p w:rsidR="00395683" w:rsidRDefault="00AB727D">
            <w:pPr>
              <w:spacing w:line="232" w:lineRule="exact"/>
              <w:ind w:left="800"/>
              <w:rPr>
                <w:sz w:val="20"/>
                <w:szCs w:val="20"/>
              </w:rPr>
            </w:pPr>
            <w:r>
              <w:rPr>
                <w:rFonts w:eastAsia="Times New Roman"/>
                <w:sz w:val="24"/>
                <w:szCs w:val="24"/>
              </w:rPr>
              <w:t>День</w:t>
            </w:r>
          </w:p>
        </w:tc>
        <w:tc>
          <w:tcPr>
            <w:tcW w:w="1360" w:type="dxa"/>
            <w:vAlign w:val="bottom"/>
          </w:tcPr>
          <w:p w:rsidR="00395683" w:rsidRDefault="00AB727D">
            <w:pPr>
              <w:spacing w:line="232" w:lineRule="exact"/>
              <w:ind w:right="260"/>
              <w:jc w:val="right"/>
              <w:rPr>
                <w:sz w:val="20"/>
                <w:szCs w:val="20"/>
              </w:rPr>
            </w:pPr>
            <w:r>
              <w:rPr>
                <w:rFonts w:eastAsia="Times New Roman"/>
                <w:sz w:val="24"/>
                <w:szCs w:val="24"/>
              </w:rPr>
              <w:t>Знаний;</w:t>
            </w:r>
          </w:p>
        </w:tc>
        <w:tc>
          <w:tcPr>
            <w:tcW w:w="520" w:type="dxa"/>
            <w:gridSpan w:val="2"/>
            <w:vAlign w:val="bottom"/>
          </w:tcPr>
          <w:p w:rsidR="00395683" w:rsidRDefault="00AB727D">
            <w:pPr>
              <w:spacing w:line="232" w:lineRule="exact"/>
              <w:ind w:left="20"/>
              <w:rPr>
                <w:sz w:val="20"/>
                <w:szCs w:val="20"/>
              </w:rPr>
            </w:pPr>
            <w:r>
              <w:rPr>
                <w:rFonts w:eastAsia="Times New Roman"/>
                <w:w w:val="94"/>
                <w:sz w:val="24"/>
                <w:szCs w:val="24"/>
              </w:rPr>
              <w:t>День</w:t>
            </w:r>
          </w:p>
        </w:tc>
        <w:tc>
          <w:tcPr>
            <w:tcW w:w="152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пожилого</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познавательная,</w:t>
            </w:r>
          </w:p>
        </w:tc>
        <w:tc>
          <w:tcPr>
            <w:tcW w:w="1320" w:type="dxa"/>
            <w:gridSpan w:val="2"/>
            <w:vAlign w:val="bottom"/>
          </w:tcPr>
          <w:p w:rsidR="00395683" w:rsidRDefault="00AB727D">
            <w:pPr>
              <w:jc w:val="center"/>
              <w:rPr>
                <w:sz w:val="20"/>
                <w:szCs w:val="20"/>
              </w:rPr>
            </w:pPr>
            <w:r>
              <w:rPr>
                <w:rFonts w:eastAsia="Times New Roman"/>
                <w:w w:val="97"/>
                <w:sz w:val="24"/>
                <w:szCs w:val="24"/>
              </w:rPr>
              <w:t>игровая,</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рефлексивно-</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человека;  День  Учителя;  Урок  Доброты,</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оценочная,  художественно-эстетическая  и</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посвященный   Декаде   инвалидов;   День</w:t>
            </w:r>
          </w:p>
        </w:tc>
      </w:tr>
      <w:tr w:rsidR="00395683">
        <w:trPr>
          <w:trHeight w:val="276"/>
        </w:trPr>
        <w:tc>
          <w:tcPr>
            <w:tcW w:w="324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другие виды деятельности;</w:t>
            </w:r>
          </w:p>
        </w:tc>
        <w:tc>
          <w:tcPr>
            <w:tcW w:w="1720" w:type="dxa"/>
            <w:tcBorders>
              <w:right w:val="single" w:sz="8" w:space="0" w:color="auto"/>
            </w:tcBorders>
            <w:vAlign w:val="bottom"/>
          </w:tcPr>
          <w:p w:rsidR="00395683" w:rsidRDefault="00395683">
            <w:pPr>
              <w:rPr>
                <w:sz w:val="24"/>
                <w:szCs w:val="24"/>
              </w:rPr>
            </w:pP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посвящения в лицеисты; благотворительная</w:t>
            </w:r>
          </w:p>
        </w:tc>
      </w:tr>
      <w:tr w:rsidR="00395683">
        <w:trPr>
          <w:trHeight w:val="276"/>
        </w:trPr>
        <w:tc>
          <w:tcPr>
            <w:tcW w:w="480" w:type="dxa"/>
            <w:tcBorders>
              <w:left w:val="single" w:sz="8" w:space="0" w:color="auto"/>
            </w:tcBorders>
            <w:vAlign w:val="bottom"/>
          </w:tcPr>
          <w:p w:rsidR="00395683" w:rsidRDefault="00395683">
            <w:pPr>
              <w:rPr>
                <w:sz w:val="24"/>
                <w:szCs w:val="24"/>
              </w:rPr>
            </w:pPr>
          </w:p>
        </w:tc>
        <w:tc>
          <w:tcPr>
            <w:tcW w:w="4480" w:type="dxa"/>
            <w:gridSpan w:val="4"/>
            <w:tcBorders>
              <w:right w:val="single" w:sz="8" w:space="0" w:color="auto"/>
            </w:tcBorders>
            <w:vAlign w:val="bottom"/>
          </w:tcPr>
          <w:p w:rsidR="00395683" w:rsidRDefault="00AB727D">
            <w:pPr>
              <w:ind w:right="20"/>
              <w:jc w:val="right"/>
              <w:rPr>
                <w:sz w:val="20"/>
                <w:szCs w:val="20"/>
              </w:rPr>
            </w:pPr>
            <w:r>
              <w:rPr>
                <w:rFonts w:eastAsia="Times New Roman"/>
                <w:sz w:val="24"/>
                <w:szCs w:val="24"/>
              </w:rPr>
              <w:t>– дискуссионные формы, просмотр и</w:t>
            </w:r>
          </w:p>
        </w:tc>
        <w:tc>
          <w:tcPr>
            <w:tcW w:w="880" w:type="dxa"/>
            <w:vAlign w:val="bottom"/>
          </w:tcPr>
          <w:p w:rsidR="00395683" w:rsidRDefault="00AB727D">
            <w:pPr>
              <w:ind w:left="80"/>
              <w:rPr>
                <w:sz w:val="20"/>
                <w:szCs w:val="20"/>
              </w:rPr>
            </w:pPr>
            <w:r>
              <w:rPr>
                <w:rFonts w:eastAsia="Times New Roman"/>
                <w:sz w:val="24"/>
                <w:szCs w:val="24"/>
              </w:rPr>
              <w:t>акция</w:t>
            </w:r>
          </w:p>
        </w:tc>
        <w:tc>
          <w:tcPr>
            <w:tcW w:w="640" w:type="dxa"/>
            <w:vAlign w:val="bottom"/>
          </w:tcPr>
          <w:p w:rsidR="00395683" w:rsidRDefault="00AB727D">
            <w:pPr>
              <w:ind w:left="20"/>
              <w:rPr>
                <w:sz w:val="20"/>
                <w:szCs w:val="20"/>
              </w:rPr>
            </w:pPr>
            <w:r>
              <w:rPr>
                <w:rFonts w:eastAsia="Times New Roman"/>
                <w:w w:val="96"/>
                <w:sz w:val="24"/>
                <w:szCs w:val="24"/>
              </w:rPr>
              <w:t>«Дети</w:t>
            </w:r>
          </w:p>
        </w:tc>
        <w:tc>
          <w:tcPr>
            <w:tcW w:w="1360" w:type="dxa"/>
            <w:vAlign w:val="bottom"/>
          </w:tcPr>
          <w:p w:rsidR="00395683" w:rsidRDefault="00AB727D">
            <w:pPr>
              <w:jc w:val="right"/>
              <w:rPr>
                <w:sz w:val="20"/>
                <w:szCs w:val="20"/>
              </w:rPr>
            </w:pPr>
            <w:r>
              <w:rPr>
                <w:rFonts w:eastAsia="Times New Roman"/>
                <w:sz w:val="24"/>
                <w:szCs w:val="24"/>
              </w:rPr>
              <w:t>–  детям»,</w:t>
            </w:r>
          </w:p>
        </w:tc>
        <w:tc>
          <w:tcPr>
            <w:tcW w:w="20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«Метры  тепла»,</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обсуждение</w:t>
            </w:r>
          </w:p>
        </w:tc>
        <w:tc>
          <w:tcPr>
            <w:tcW w:w="1320" w:type="dxa"/>
            <w:gridSpan w:val="2"/>
            <w:vAlign w:val="bottom"/>
          </w:tcPr>
          <w:p w:rsidR="00395683" w:rsidRDefault="00AB727D">
            <w:pPr>
              <w:jc w:val="center"/>
              <w:rPr>
                <w:sz w:val="20"/>
                <w:szCs w:val="20"/>
              </w:rPr>
            </w:pPr>
            <w:r>
              <w:rPr>
                <w:rFonts w:eastAsia="Times New Roman"/>
                <w:w w:val="98"/>
                <w:sz w:val="24"/>
                <w:szCs w:val="24"/>
              </w:rPr>
              <w:t>актуальных</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фильмов,</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«Белый цветок» и т.п.; КТД «Новогодний</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театральных</w:t>
            </w:r>
          </w:p>
        </w:tc>
        <w:tc>
          <w:tcPr>
            <w:tcW w:w="1320" w:type="dxa"/>
            <w:gridSpan w:val="2"/>
            <w:vAlign w:val="bottom"/>
          </w:tcPr>
          <w:p w:rsidR="00395683" w:rsidRDefault="00AB727D">
            <w:pPr>
              <w:jc w:val="center"/>
              <w:rPr>
                <w:sz w:val="20"/>
                <w:szCs w:val="20"/>
              </w:rPr>
            </w:pPr>
            <w:r>
              <w:rPr>
                <w:rFonts w:eastAsia="Times New Roman"/>
                <w:w w:val="99"/>
                <w:sz w:val="24"/>
                <w:szCs w:val="24"/>
              </w:rPr>
              <w:t>спектаклей,</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постановка</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праздник»; Акция милосердия «От сердца – к</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обучающимися</w:t>
            </w:r>
          </w:p>
        </w:tc>
        <w:tc>
          <w:tcPr>
            <w:tcW w:w="1320" w:type="dxa"/>
            <w:gridSpan w:val="2"/>
            <w:vAlign w:val="bottom"/>
          </w:tcPr>
          <w:p w:rsidR="00395683" w:rsidRDefault="00AB727D">
            <w:pPr>
              <w:jc w:val="center"/>
              <w:rPr>
                <w:sz w:val="20"/>
                <w:szCs w:val="20"/>
              </w:rPr>
            </w:pPr>
            <w:r>
              <w:rPr>
                <w:rFonts w:eastAsia="Times New Roman"/>
                <w:w w:val="99"/>
                <w:sz w:val="24"/>
                <w:szCs w:val="24"/>
              </w:rPr>
              <w:t>спектаклей</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в  школьном</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сердцу»;  мероприятия  ко  Дню  защитника</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театре, разыгрывание ситуаций для решения</w:t>
            </w:r>
          </w:p>
        </w:tc>
        <w:tc>
          <w:tcPr>
            <w:tcW w:w="1520" w:type="dxa"/>
            <w:gridSpan w:val="2"/>
            <w:vAlign w:val="bottom"/>
          </w:tcPr>
          <w:p w:rsidR="00395683" w:rsidRDefault="00AB727D">
            <w:pPr>
              <w:ind w:left="80"/>
              <w:rPr>
                <w:sz w:val="20"/>
                <w:szCs w:val="20"/>
              </w:rPr>
            </w:pPr>
            <w:r>
              <w:rPr>
                <w:rFonts w:eastAsia="Times New Roman"/>
                <w:sz w:val="24"/>
                <w:szCs w:val="24"/>
              </w:rPr>
              <w:t>Отечества;</w:t>
            </w:r>
          </w:p>
        </w:tc>
        <w:tc>
          <w:tcPr>
            <w:tcW w:w="1800" w:type="dxa"/>
            <w:gridSpan w:val="2"/>
            <w:vAlign w:val="bottom"/>
          </w:tcPr>
          <w:p w:rsidR="00395683" w:rsidRDefault="00AB727D">
            <w:pPr>
              <w:ind w:right="220"/>
              <w:jc w:val="right"/>
              <w:rPr>
                <w:sz w:val="20"/>
                <w:szCs w:val="20"/>
              </w:rPr>
            </w:pPr>
            <w:r>
              <w:rPr>
                <w:rFonts w:eastAsia="Times New Roman"/>
                <w:sz w:val="24"/>
                <w:szCs w:val="24"/>
              </w:rPr>
              <w:t>праздничные</w:t>
            </w:r>
          </w:p>
        </w:tc>
        <w:tc>
          <w:tcPr>
            <w:tcW w:w="80" w:type="dxa"/>
            <w:vAlign w:val="bottom"/>
          </w:tcPr>
          <w:p w:rsidR="00395683" w:rsidRDefault="00395683">
            <w:pPr>
              <w:rPr>
                <w:sz w:val="24"/>
                <w:szCs w:val="24"/>
              </w:rPr>
            </w:pPr>
          </w:p>
        </w:tc>
        <w:tc>
          <w:tcPr>
            <w:tcW w:w="1520" w:type="dxa"/>
            <w:gridSpan w:val="2"/>
            <w:tcBorders>
              <w:right w:val="single" w:sz="8" w:space="0" w:color="auto"/>
            </w:tcBorders>
            <w:vAlign w:val="bottom"/>
          </w:tcPr>
          <w:p w:rsidR="00395683" w:rsidRDefault="00AB727D">
            <w:pPr>
              <w:jc w:val="right"/>
              <w:rPr>
                <w:sz w:val="20"/>
                <w:szCs w:val="20"/>
              </w:rPr>
            </w:pPr>
            <w:r>
              <w:rPr>
                <w:rFonts w:eastAsia="Times New Roman"/>
                <w:w w:val="99"/>
                <w:sz w:val="24"/>
                <w:szCs w:val="24"/>
              </w:rPr>
              <w:t>мероприятия,</w:t>
            </w:r>
          </w:p>
        </w:tc>
      </w:tr>
      <w:tr w:rsidR="00395683">
        <w:trPr>
          <w:trHeight w:val="276"/>
        </w:trPr>
        <w:tc>
          <w:tcPr>
            <w:tcW w:w="26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моральных   дилемм</w:t>
            </w:r>
          </w:p>
        </w:tc>
        <w:tc>
          <w:tcPr>
            <w:tcW w:w="640" w:type="dxa"/>
            <w:vAlign w:val="bottom"/>
          </w:tcPr>
          <w:p w:rsidR="00395683" w:rsidRDefault="00AB727D">
            <w:pPr>
              <w:ind w:left="180"/>
              <w:rPr>
                <w:sz w:val="20"/>
                <w:szCs w:val="20"/>
              </w:rPr>
            </w:pPr>
            <w:r>
              <w:rPr>
                <w:rFonts w:eastAsia="Times New Roman"/>
                <w:sz w:val="24"/>
                <w:szCs w:val="24"/>
              </w:rPr>
              <w:t>и</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осуществления</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посвященные  8  Марта;  День  лицеиста;</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нравственного выбора и иные разновидности</w:t>
            </w:r>
          </w:p>
        </w:tc>
        <w:tc>
          <w:tcPr>
            <w:tcW w:w="1520" w:type="dxa"/>
            <w:gridSpan w:val="2"/>
            <w:vAlign w:val="bottom"/>
          </w:tcPr>
          <w:p w:rsidR="00395683" w:rsidRDefault="00AB727D">
            <w:pPr>
              <w:ind w:left="80"/>
              <w:rPr>
                <w:sz w:val="20"/>
                <w:szCs w:val="20"/>
              </w:rPr>
            </w:pPr>
            <w:r>
              <w:rPr>
                <w:rFonts w:eastAsia="Times New Roman"/>
                <w:sz w:val="24"/>
                <w:szCs w:val="24"/>
              </w:rPr>
              <w:t>совместные</w:t>
            </w:r>
          </w:p>
        </w:tc>
        <w:tc>
          <w:tcPr>
            <w:tcW w:w="1360" w:type="dxa"/>
            <w:vAlign w:val="bottom"/>
          </w:tcPr>
          <w:p w:rsidR="00395683" w:rsidRDefault="00AB727D">
            <w:pPr>
              <w:jc w:val="right"/>
              <w:rPr>
                <w:sz w:val="20"/>
                <w:szCs w:val="20"/>
              </w:rPr>
            </w:pPr>
            <w:r>
              <w:rPr>
                <w:rFonts w:eastAsia="Times New Roman"/>
                <w:sz w:val="24"/>
                <w:szCs w:val="24"/>
              </w:rPr>
              <w:t>мероприятия</w:t>
            </w:r>
          </w:p>
        </w:tc>
        <w:tc>
          <w:tcPr>
            <w:tcW w:w="440" w:type="dxa"/>
            <w:vAlign w:val="bottom"/>
          </w:tcPr>
          <w:p w:rsidR="00395683" w:rsidRDefault="00AB727D">
            <w:pPr>
              <w:jc w:val="right"/>
              <w:rPr>
                <w:sz w:val="20"/>
                <w:szCs w:val="20"/>
              </w:rPr>
            </w:pPr>
            <w:r>
              <w:rPr>
                <w:rFonts w:eastAsia="Times New Roman"/>
                <w:sz w:val="24"/>
                <w:szCs w:val="24"/>
              </w:rPr>
              <w:t>с</w:t>
            </w:r>
          </w:p>
        </w:tc>
        <w:tc>
          <w:tcPr>
            <w:tcW w:w="80" w:type="dxa"/>
            <w:vAlign w:val="bottom"/>
          </w:tcPr>
          <w:p w:rsidR="00395683" w:rsidRDefault="00395683">
            <w:pPr>
              <w:rPr>
                <w:sz w:val="24"/>
                <w:szCs w:val="24"/>
              </w:rPr>
            </w:pPr>
          </w:p>
        </w:tc>
        <w:tc>
          <w:tcPr>
            <w:tcW w:w="15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библиотекой</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занятий;  –  потенциал  учебных  предметов</w:t>
            </w:r>
          </w:p>
        </w:tc>
        <w:tc>
          <w:tcPr>
            <w:tcW w:w="1520" w:type="dxa"/>
            <w:gridSpan w:val="2"/>
            <w:vAlign w:val="bottom"/>
          </w:tcPr>
          <w:p w:rsidR="00395683" w:rsidRDefault="00AB727D">
            <w:pPr>
              <w:ind w:left="80"/>
              <w:rPr>
                <w:sz w:val="20"/>
                <w:szCs w:val="20"/>
              </w:rPr>
            </w:pPr>
            <w:r>
              <w:rPr>
                <w:rFonts w:eastAsia="Times New Roman"/>
                <w:sz w:val="24"/>
                <w:szCs w:val="24"/>
              </w:rPr>
              <w:t>(праздники,</w:t>
            </w:r>
          </w:p>
        </w:tc>
        <w:tc>
          <w:tcPr>
            <w:tcW w:w="1800" w:type="dxa"/>
            <w:gridSpan w:val="2"/>
            <w:vAlign w:val="bottom"/>
          </w:tcPr>
          <w:p w:rsidR="00395683" w:rsidRDefault="00AB727D">
            <w:pPr>
              <w:ind w:right="300"/>
              <w:jc w:val="right"/>
              <w:rPr>
                <w:sz w:val="20"/>
                <w:szCs w:val="20"/>
              </w:rPr>
            </w:pPr>
            <w:r>
              <w:rPr>
                <w:rFonts w:eastAsia="Times New Roman"/>
                <w:sz w:val="24"/>
                <w:szCs w:val="24"/>
              </w:rPr>
              <w:t>творческая</w:t>
            </w:r>
          </w:p>
        </w:tc>
        <w:tc>
          <w:tcPr>
            <w:tcW w:w="16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деятельность,</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предметных  областей  «Русский  язык  и</w:t>
            </w:r>
          </w:p>
        </w:tc>
        <w:tc>
          <w:tcPr>
            <w:tcW w:w="880" w:type="dxa"/>
            <w:vAlign w:val="bottom"/>
          </w:tcPr>
          <w:p w:rsidR="00395683" w:rsidRDefault="00AB727D">
            <w:pPr>
              <w:ind w:left="80"/>
              <w:rPr>
                <w:sz w:val="20"/>
                <w:szCs w:val="20"/>
              </w:rPr>
            </w:pPr>
            <w:r>
              <w:rPr>
                <w:rFonts w:eastAsia="Times New Roman"/>
                <w:w w:val="97"/>
                <w:sz w:val="24"/>
                <w:szCs w:val="24"/>
              </w:rPr>
              <w:t>встречи</w:t>
            </w:r>
          </w:p>
        </w:tc>
        <w:tc>
          <w:tcPr>
            <w:tcW w:w="640" w:type="dxa"/>
            <w:vAlign w:val="bottom"/>
          </w:tcPr>
          <w:p w:rsidR="00395683" w:rsidRDefault="00AB727D">
            <w:pPr>
              <w:ind w:left="420"/>
              <w:rPr>
                <w:sz w:val="20"/>
                <w:szCs w:val="20"/>
              </w:rPr>
            </w:pPr>
            <w:r>
              <w:rPr>
                <w:rFonts w:eastAsia="Times New Roman"/>
                <w:sz w:val="24"/>
                <w:szCs w:val="24"/>
              </w:rPr>
              <w:t>с</w:t>
            </w:r>
          </w:p>
        </w:tc>
        <w:tc>
          <w:tcPr>
            <w:tcW w:w="1800" w:type="dxa"/>
            <w:gridSpan w:val="2"/>
            <w:vAlign w:val="bottom"/>
          </w:tcPr>
          <w:p w:rsidR="00395683" w:rsidRDefault="00AB727D">
            <w:pPr>
              <w:ind w:right="40"/>
              <w:jc w:val="right"/>
              <w:rPr>
                <w:sz w:val="20"/>
                <w:szCs w:val="20"/>
              </w:rPr>
            </w:pPr>
            <w:r>
              <w:rPr>
                <w:rFonts w:eastAsia="Times New Roman"/>
                <w:sz w:val="24"/>
                <w:szCs w:val="24"/>
              </w:rPr>
              <w:t>писателями);</w:t>
            </w:r>
          </w:p>
        </w:tc>
        <w:tc>
          <w:tcPr>
            <w:tcW w:w="80" w:type="dxa"/>
            <w:vAlign w:val="bottom"/>
          </w:tcPr>
          <w:p w:rsidR="00395683" w:rsidRDefault="00395683">
            <w:pPr>
              <w:rPr>
                <w:sz w:val="24"/>
                <w:szCs w:val="24"/>
              </w:rPr>
            </w:pPr>
          </w:p>
        </w:tc>
        <w:tc>
          <w:tcPr>
            <w:tcW w:w="1180" w:type="dxa"/>
            <w:vAlign w:val="bottom"/>
          </w:tcPr>
          <w:p w:rsidR="00395683" w:rsidRDefault="00AB727D">
            <w:pPr>
              <w:ind w:left="160"/>
              <w:rPr>
                <w:sz w:val="20"/>
                <w:szCs w:val="20"/>
              </w:rPr>
            </w:pPr>
            <w:r>
              <w:rPr>
                <w:rFonts w:eastAsia="Times New Roman"/>
                <w:sz w:val="24"/>
                <w:szCs w:val="24"/>
              </w:rPr>
              <w:t>беседы</w:t>
            </w:r>
          </w:p>
        </w:tc>
        <w:tc>
          <w:tcPr>
            <w:tcW w:w="340" w:type="dxa"/>
            <w:tcBorders>
              <w:right w:val="single" w:sz="8" w:space="0" w:color="auto"/>
            </w:tcBorders>
            <w:vAlign w:val="bottom"/>
          </w:tcPr>
          <w:p w:rsidR="00395683" w:rsidRDefault="00AB727D">
            <w:pPr>
              <w:jc w:val="right"/>
              <w:rPr>
                <w:sz w:val="20"/>
                <w:szCs w:val="20"/>
              </w:rPr>
            </w:pPr>
            <w:r>
              <w:rPr>
                <w:rFonts w:eastAsia="Times New Roman"/>
                <w:sz w:val="24"/>
                <w:szCs w:val="24"/>
              </w:rPr>
              <w:t>с</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литература»,   Родной   язык   и   родная</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обучающимися   «Правила   поведения   в</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литература»  и   «Общественные  науки»,</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общественных  местах»,  «Как  не  стать</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обеспечивающих</w:t>
            </w:r>
          </w:p>
        </w:tc>
        <w:tc>
          <w:tcPr>
            <w:tcW w:w="304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ориентацию обучающихся</w:t>
            </w:r>
          </w:p>
        </w:tc>
        <w:tc>
          <w:tcPr>
            <w:tcW w:w="4580" w:type="dxa"/>
            <w:gridSpan w:val="6"/>
            <w:vAlign w:val="bottom"/>
          </w:tcPr>
          <w:p w:rsidR="00395683" w:rsidRDefault="00AB727D">
            <w:pPr>
              <w:ind w:left="80"/>
              <w:rPr>
                <w:sz w:val="20"/>
                <w:szCs w:val="20"/>
              </w:rPr>
            </w:pPr>
            <w:r>
              <w:rPr>
                <w:rFonts w:eastAsia="Times New Roman"/>
                <w:sz w:val="24"/>
                <w:szCs w:val="24"/>
              </w:rPr>
              <w:t>жертвой  преступления,  мошенничества»</w:t>
            </w:r>
          </w:p>
        </w:tc>
        <w:tc>
          <w:tcPr>
            <w:tcW w:w="34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в сфере отношений с окружающими людьми;</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т.д.; участие в общеклассных мероприятиях;</w:t>
            </w:r>
          </w:p>
        </w:tc>
      </w:tr>
      <w:tr w:rsidR="00395683">
        <w:trPr>
          <w:trHeight w:val="276"/>
        </w:trPr>
        <w:tc>
          <w:tcPr>
            <w:tcW w:w="480" w:type="dxa"/>
            <w:tcBorders>
              <w:left w:val="single" w:sz="8" w:space="0" w:color="auto"/>
            </w:tcBorders>
            <w:vAlign w:val="bottom"/>
          </w:tcPr>
          <w:p w:rsidR="00395683" w:rsidRDefault="00AB727D">
            <w:pPr>
              <w:ind w:left="120"/>
              <w:rPr>
                <w:sz w:val="20"/>
                <w:szCs w:val="20"/>
              </w:rPr>
            </w:pPr>
            <w:r>
              <w:rPr>
                <w:rFonts w:eastAsia="Times New Roman"/>
                <w:sz w:val="24"/>
                <w:szCs w:val="24"/>
              </w:rPr>
              <w:t>–</w:t>
            </w:r>
          </w:p>
        </w:tc>
        <w:tc>
          <w:tcPr>
            <w:tcW w:w="2120" w:type="dxa"/>
            <w:gridSpan w:val="2"/>
            <w:vAlign w:val="bottom"/>
          </w:tcPr>
          <w:p w:rsidR="00395683" w:rsidRDefault="00AB727D">
            <w:pPr>
              <w:ind w:left="260"/>
              <w:rPr>
                <w:sz w:val="20"/>
                <w:szCs w:val="20"/>
              </w:rPr>
            </w:pPr>
            <w:r>
              <w:rPr>
                <w:rFonts w:eastAsia="Times New Roman"/>
                <w:sz w:val="24"/>
                <w:szCs w:val="24"/>
              </w:rPr>
              <w:t>сотрудничество</w:t>
            </w:r>
          </w:p>
        </w:tc>
        <w:tc>
          <w:tcPr>
            <w:tcW w:w="640" w:type="dxa"/>
            <w:vAlign w:val="bottom"/>
          </w:tcPr>
          <w:p w:rsidR="00395683" w:rsidRDefault="00AB727D">
            <w:pPr>
              <w:ind w:left="240"/>
              <w:rPr>
                <w:sz w:val="20"/>
                <w:szCs w:val="20"/>
              </w:rPr>
            </w:pPr>
            <w:r>
              <w:rPr>
                <w:rFonts w:eastAsia="Times New Roman"/>
                <w:sz w:val="24"/>
                <w:szCs w:val="24"/>
              </w:rPr>
              <w:t>с</w:t>
            </w:r>
          </w:p>
        </w:tc>
        <w:tc>
          <w:tcPr>
            <w:tcW w:w="1720" w:type="dxa"/>
            <w:tcBorders>
              <w:right w:val="single" w:sz="8" w:space="0" w:color="auto"/>
            </w:tcBorders>
            <w:vAlign w:val="bottom"/>
          </w:tcPr>
          <w:p w:rsidR="00395683" w:rsidRDefault="00AB727D">
            <w:pPr>
              <w:jc w:val="right"/>
              <w:rPr>
                <w:sz w:val="20"/>
                <w:szCs w:val="20"/>
              </w:rPr>
            </w:pPr>
            <w:r>
              <w:rPr>
                <w:rFonts w:eastAsia="Times New Roman"/>
                <w:sz w:val="24"/>
                <w:szCs w:val="24"/>
              </w:rPr>
              <w:t>социальными</w:t>
            </w:r>
          </w:p>
        </w:tc>
        <w:tc>
          <w:tcPr>
            <w:tcW w:w="492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вовлечение учащихся в детские объединения,</w:t>
            </w:r>
          </w:p>
        </w:tc>
      </w:tr>
      <w:tr w:rsidR="00395683">
        <w:trPr>
          <w:trHeight w:val="310"/>
        </w:trPr>
        <w:tc>
          <w:tcPr>
            <w:tcW w:w="1920" w:type="dxa"/>
            <w:gridSpan w:val="2"/>
            <w:tcBorders>
              <w:left w:val="single" w:sz="8" w:space="0" w:color="auto"/>
              <w:bottom w:val="single" w:sz="8" w:space="0" w:color="auto"/>
            </w:tcBorders>
            <w:vAlign w:val="bottom"/>
          </w:tcPr>
          <w:p w:rsidR="00395683" w:rsidRDefault="00AB727D">
            <w:pPr>
              <w:ind w:left="120"/>
              <w:rPr>
                <w:sz w:val="20"/>
                <w:szCs w:val="20"/>
              </w:rPr>
            </w:pPr>
            <w:r>
              <w:rPr>
                <w:rFonts w:eastAsia="Times New Roman"/>
                <w:sz w:val="24"/>
                <w:szCs w:val="24"/>
              </w:rPr>
              <w:t>партнерами.</w:t>
            </w:r>
          </w:p>
        </w:tc>
        <w:tc>
          <w:tcPr>
            <w:tcW w:w="680" w:type="dxa"/>
            <w:tcBorders>
              <w:bottom w:val="single" w:sz="8" w:space="0" w:color="auto"/>
            </w:tcBorders>
            <w:vAlign w:val="bottom"/>
          </w:tcPr>
          <w:p w:rsidR="00395683" w:rsidRDefault="00395683">
            <w:pPr>
              <w:rPr>
                <w:sz w:val="24"/>
                <w:szCs w:val="24"/>
              </w:rPr>
            </w:pPr>
          </w:p>
        </w:tc>
        <w:tc>
          <w:tcPr>
            <w:tcW w:w="640" w:type="dxa"/>
            <w:tcBorders>
              <w:bottom w:val="single" w:sz="8" w:space="0" w:color="auto"/>
            </w:tcBorders>
            <w:vAlign w:val="bottom"/>
          </w:tcPr>
          <w:p w:rsidR="00395683" w:rsidRDefault="00395683">
            <w:pPr>
              <w:rPr>
                <w:sz w:val="24"/>
                <w:szCs w:val="24"/>
              </w:rPr>
            </w:pPr>
          </w:p>
        </w:tc>
        <w:tc>
          <w:tcPr>
            <w:tcW w:w="1720" w:type="dxa"/>
            <w:tcBorders>
              <w:bottom w:val="single" w:sz="8" w:space="0" w:color="auto"/>
              <w:right w:val="single" w:sz="8" w:space="0" w:color="auto"/>
            </w:tcBorders>
            <w:vAlign w:val="bottom"/>
          </w:tcPr>
          <w:p w:rsidR="00395683" w:rsidRDefault="00395683">
            <w:pPr>
              <w:rPr>
                <w:sz w:val="24"/>
                <w:szCs w:val="24"/>
              </w:rPr>
            </w:pPr>
          </w:p>
        </w:tc>
        <w:tc>
          <w:tcPr>
            <w:tcW w:w="3320" w:type="dxa"/>
            <w:gridSpan w:val="4"/>
            <w:tcBorders>
              <w:bottom w:val="single" w:sz="8" w:space="0" w:color="auto"/>
            </w:tcBorders>
            <w:vAlign w:val="bottom"/>
          </w:tcPr>
          <w:p w:rsidR="00395683" w:rsidRDefault="00AB727D">
            <w:pPr>
              <w:ind w:left="80"/>
              <w:rPr>
                <w:sz w:val="20"/>
                <w:szCs w:val="20"/>
              </w:rPr>
            </w:pPr>
            <w:r>
              <w:rPr>
                <w:rFonts w:eastAsia="Times New Roman"/>
                <w:sz w:val="24"/>
                <w:szCs w:val="24"/>
              </w:rPr>
              <w:t>секции, клубы по интересам.</w:t>
            </w:r>
          </w:p>
        </w:tc>
        <w:tc>
          <w:tcPr>
            <w:tcW w:w="80" w:type="dxa"/>
            <w:tcBorders>
              <w:bottom w:val="single" w:sz="8" w:space="0" w:color="auto"/>
            </w:tcBorders>
            <w:vAlign w:val="bottom"/>
          </w:tcPr>
          <w:p w:rsidR="00395683" w:rsidRDefault="00395683">
            <w:pPr>
              <w:rPr>
                <w:sz w:val="24"/>
                <w:szCs w:val="24"/>
              </w:rPr>
            </w:pPr>
          </w:p>
        </w:tc>
        <w:tc>
          <w:tcPr>
            <w:tcW w:w="1180" w:type="dxa"/>
            <w:tcBorders>
              <w:bottom w:val="single" w:sz="8" w:space="0" w:color="auto"/>
            </w:tcBorders>
            <w:vAlign w:val="bottom"/>
          </w:tcPr>
          <w:p w:rsidR="00395683" w:rsidRDefault="00395683">
            <w:pPr>
              <w:rPr>
                <w:sz w:val="24"/>
                <w:szCs w:val="24"/>
              </w:rPr>
            </w:pPr>
          </w:p>
        </w:tc>
        <w:tc>
          <w:tcPr>
            <w:tcW w:w="34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88" w:lineRule="exact"/>
        <w:rPr>
          <w:sz w:val="20"/>
          <w:szCs w:val="20"/>
        </w:rPr>
      </w:pPr>
    </w:p>
    <w:p w:rsidR="00395683" w:rsidRDefault="00AB727D">
      <w:pPr>
        <w:ind w:left="960"/>
        <w:rPr>
          <w:sz w:val="20"/>
          <w:szCs w:val="20"/>
        </w:rPr>
      </w:pPr>
      <w:r>
        <w:rPr>
          <w:rFonts w:eastAsia="Times New Roman"/>
          <w:b/>
          <w:bCs/>
          <w:sz w:val="24"/>
          <w:szCs w:val="24"/>
        </w:rPr>
        <w:t>Направление 3.</w:t>
      </w:r>
    </w:p>
    <w:p w:rsidR="00395683" w:rsidRDefault="00AB727D">
      <w:pPr>
        <w:ind w:left="260" w:right="120" w:firstLine="708"/>
        <w:jc w:val="both"/>
        <w:rPr>
          <w:sz w:val="20"/>
          <w:szCs w:val="20"/>
        </w:rPr>
      </w:pPr>
      <w:r>
        <w:rPr>
          <w:rFonts w:eastAsia="Times New Roman"/>
          <w:sz w:val="24"/>
          <w:szCs w:val="24"/>
        </w:rPr>
        <w:t>Воспитание, социализация и духовно-нравственное развитие в сфере семейных отношений предполагают формирование у обучающихся: – уважительного отношения к родителям, готовности понять их позицию, принять их заботу, готовности договариваться с</w:t>
      </w:r>
    </w:p>
    <w:p w:rsidR="00395683" w:rsidRDefault="00AB727D">
      <w:pPr>
        <w:spacing w:line="252" w:lineRule="auto"/>
        <w:ind w:left="260" w:right="120"/>
        <w:jc w:val="both"/>
        <w:rPr>
          <w:sz w:val="20"/>
          <w:szCs w:val="20"/>
        </w:rPr>
      </w:pPr>
      <w:r>
        <w:rPr>
          <w:rFonts w:eastAsia="Times New Roman"/>
          <w:sz w:val="24"/>
          <w:szCs w:val="24"/>
        </w:rPr>
        <w:t>родителями и членами семьи в решении вопросов ведения домашнего хозяйства, распределения семейных обязанностей ; – ответственного отношения к созданию и сохранению семьи на основе осознанного принятия ценностей семейной жизни.</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93980</wp:posOffset>
                </wp:positionH>
                <wp:positionV relativeFrom="paragraph">
                  <wp:posOffset>-1270</wp:posOffset>
                </wp:positionV>
                <wp:extent cx="62636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2EE27E0" id="Shape 3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4pt,-.1pt" to="50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97155</wp:posOffset>
                </wp:positionH>
                <wp:positionV relativeFrom="paragraph">
                  <wp:posOffset>-4445</wp:posOffset>
                </wp:positionV>
                <wp:extent cx="0" cy="203390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C99E66" id="Shape 4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5pt,-.35pt" to="7.6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WbuQEAAIEDAAAOAAAAZHJzL2Uyb0RvYy54bWysU01vGyEQvVfqf0Dc693YiZu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3225800</wp:posOffset>
                </wp:positionH>
                <wp:positionV relativeFrom="paragraph">
                  <wp:posOffset>-4445</wp:posOffset>
                </wp:positionV>
                <wp:extent cx="0" cy="20339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D0CD01" id="Shape 4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4pt,-.35pt" to="25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6355080</wp:posOffset>
                </wp:positionH>
                <wp:positionV relativeFrom="paragraph">
                  <wp:posOffset>-4445</wp:posOffset>
                </wp:positionV>
                <wp:extent cx="0" cy="203390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39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1D32699" id="Shape 4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00.4pt,-.35pt" to="500.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MLuQEAAIEDAAAOAAAAZHJzL2Uyb0RvYy54bWysU8uOEzEQvCPxD5bvZCbJEs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" o:allowincell="f" filled="t" strokeweight=".16967mm">
                <v:stroke joinstyle="miter"/>
                <o:lock v:ext="edit" shapetype="f"/>
              </v:line>
            </w:pict>
          </mc:Fallback>
        </mc:AlternateContent>
      </w:r>
    </w:p>
    <w:tbl>
      <w:tblPr>
        <w:tblW w:w="0" w:type="auto"/>
        <w:tblInd w:w="140" w:type="dxa"/>
        <w:tblLayout w:type="fixed"/>
        <w:tblCellMar>
          <w:left w:w="0" w:type="dxa"/>
          <w:right w:w="0" w:type="dxa"/>
        </w:tblCellMar>
        <w:tblLook w:val="04A0" w:firstRow="1" w:lastRow="0" w:firstColumn="1" w:lastColumn="0" w:noHBand="0" w:noVBand="1"/>
      </w:tblPr>
      <w:tblGrid>
        <w:gridCol w:w="1960"/>
        <w:gridCol w:w="1260"/>
        <w:gridCol w:w="1720"/>
        <w:gridCol w:w="1320"/>
        <w:gridCol w:w="1340"/>
        <w:gridCol w:w="520"/>
        <w:gridCol w:w="1760"/>
      </w:tblGrid>
      <w:tr w:rsidR="00395683">
        <w:trPr>
          <w:trHeight w:val="320"/>
        </w:trPr>
        <w:tc>
          <w:tcPr>
            <w:tcW w:w="4940" w:type="dxa"/>
            <w:gridSpan w:val="3"/>
            <w:vAlign w:val="bottom"/>
          </w:tcPr>
          <w:p w:rsidR="00395683" w:rsidRDefault="00AB727D">
            <w:pPr>
              <w:ind w:right="940"/>
              <w:jc w:val="right"/>
              <w:rPr>
                <w:sz w:val="20"/>
                <w:szCs w:val="20"/>
              </w:rPr>
            </w:pPr>
            <w:r>
              <w:rPr>
                <w:rFonts w:eastAsia="Times New Roman"/>
                <w:sz w:val="24"/>
                <w:szCs w:val="24"/>
              </w:rPr>
              <w:t>Основные виды деятельности</w:t>
            </w:r>
          </w:p>
        </w:tc>
        <w:tc>
          <w:tcPr>
            <w:tcW w:w="2660" w:type="dxa"/>
            <w:gridSpan w:val="2"/>
            <w:vAlign w:val="bottom"/>
          </w:tcPr>
          <w:p w:rsidR="00395683" w:rsidRDefault="00AB727D">
            <w:pPr>
              <w:ind w:left="820"/>
              <w:rPr>
                <w:sz w:val="20"/>
                <w:szCs w:val="20"/>
              </w:rPr>
            </w:pPr>
            <w:r>
              <w:rPr>
                <w:rFonts w:eastAsia="Times New Roman"/>
                <w:sz w:val="24"/>
                <w:szCs w:val="24"/>
              </w:rPr>
              <w:t>Ключевые дела</w:t>
            </w:r>
          </w:p>
        </w:tc>
        <w:tc>
          <w:tcPr>
            <w:tcW w:w="520" w:type="dxa"/>
            <w:vAlign w:val="bottom"/>
          </w:tcPr>
          <w:p w:rsidR="00395683" w:rsidRDefault="00395683">
            <w:pPr>
              <w:rPr>
                <w:sz w:val="24"/>
                <w:szCs w:val="24"/>
              </w:rPr>
            </w:pPr>
          </w:p>
        </w:tc>
        <w:tc>
          <w:tcPr>
            <w:tcW w:w="1760" w:type="dxa"/>
            <w:vAlign w:val="bottom"/>
          </w:tcPr>
          <w:p w:rsidR="00395683" w:rsidRDefault="00395683">
            <w:pPr>
              <w:rPr>
                <w:sz w:val="24"/>
                <w:szCs w:val="24"/>
              </w:rPr>
            </w:pPr>
          </w:p>
        </w:tc>
      </w:tr>
      <w:tr w:rsidR="00395683">
        <w:trPr>
          <w:trHeight w:val="95"/>
        </w:trPr>
        <w:tc>
          <w:tcPr>
            <w:tcW w:w="4940" w:type="dxa"/>
            <w:gridSpan w:val="3"/>
            <w:tcBorders>
              <w:bottom w:val="single" w:sz="8" w:space="0" w:color="auto"/>
            </w:tcBorders>
            <w:vAlign w:val="bottom"/>
          </w:tcPr>
          <w:p w:rsidR="00395683" w:rsidRDefault="00395683">
            <w:pPr>
              <w:rPr>
                <w:sz w:val="8"/>
                <w:szCs w:val="8"/>
              </w:rPr>
            </w:pPr>
          </w:p>
        </w:tc>
        <w:tc>
          <w:tcPr>
            <w:tcW w:w="4940" w:type="dxa"/>
            <w:gridSpan w:val="4"/>
            <w:tcBorders>
              <w:bottom w:val="single" w:sz="8" w:space="0" w:color="auto"/>
            </w:tcBorders>
            <w:vAlign w:val="bottom"/>
          </w:tcPr>
          <w:p w:rsidR="00395683" w:rsidRDefault="00395683">
            <w:pPr>
              <w:rPr>
                <w:sz w:val="8"/>
                <w:szCs w:val="8"/>
              </w:rPr>
            </w:pPr>
          </w:p>
        </w:tc>
      </w:tr>
      <w:tr w:rsidR="00395683">
        <w:trPr>
          <w:trHeight w:val="232"/>
        </w:trPr>
        <w:tc>
          <w:tcPr>
            <w:tcW w:w="4940" w:type="dxa"/>
            <w:gridSpan w:val="3"/>
            <w:vAlign w:val="bottom"/>
          </w:tcPr>
          <w:p w:rsidR="00395683" w:rsidRDefault="00AB727D">
            <w:pPr>
              <w:spacing w:line="232" w:lineRule="exact"/>
              <w:jc w:val="right"/>
              <w:rPr>
                <w:sz w:val="20"/>
                <w:szCs w:val="20"/>
              </w:rPr>
            </w:pPr>
            <w:r>
              <w:rPr>
                <w:rFonts w:eastAsia="Times New Roman"/>
                <w:sz w:val="24"/>
                <w:szCs w:val="24"/>
              </w:rPr>
              <w:t>– добровольческая, коммуникативная,</w:t>
            </w:r>
          </w:p>
        </w:tc>
        <w:tc>
          <w:tcPr>
            <w:tcW w:w="4940" w:type="dxa"/>
            <w:gridSpan w:val="4"/>
            <w:vAlign w:val="bottom"/>
          </w:tcPr>
          <w:p w:rsidR="00395683" w:rsidRDefault="00AB727D">
            <w:pPr>
              <w:spacing w:line="232" w:lineRule="exact"/>
              <w:jc w:val="right"/>
              <w:rPr>
                <w:sz w:val="20"/>
                <w:szCs w:val="20"/>
              </w:rPr>
            </w:pPr>
            <w:r>
              <w:rPr>
                <w:rFonts w:eastAsia="Times New Roman"/>
                <w:sz w:val="24"/>
                <w:szCs w:val="24"/>
              </w:rPr>
              <w:t>День   пожилого   человека;   День</w:t>
            </w:r>
          </w:p>
        </w:tc>
      </w:tr>
      <w:tr w:rsidR="00395683">
        <w:trPr>
          <w:trHeight w:val="276"/>
        </w:trPr>
        <w:tc>
          <w:tcPr>
            <w:tcW w:w="1960" w:type="dxa"/>
            <w:vAlign w:val="bottom"/>
          </w:tcPr>
          <w:p w:rsidR="00395683" w:rsidRDefault="00AB727D">
            <w:pPr>
              <w:ind w:left="120"/>
              <w:rPr>
                <w:sz w:val="20"/>
                <w:szCs w:val="20"/>
              </w:rPr>
            </w:pPr>
            <w:r>
              <w:rPr>
                <w:rFonts w:eastAsia="Times New Roman"/>
                <w:sz w:val="24"/>
                <w:szCs w:val="24"/>
              </w:rPr>
              <w:t>познавательная,</w:t>
            </w:r>
          </w:p>
        </w:tc>
        <w:tc>
          <w:tcPr>
            <w:tcW w:w="1260" w:type="dxa"/>
            <w:vAlign w:val="bottom"/>
          </w:tcPr>
          <w:p w:rsidR="00395683" w:rsidRDefault="00AB727D">
            <w:pPr>
              <w:ind w:left="220"/>
              <w:rPr>
                <w:sz w:val="20"/>
                <w:szCs w:val="20"/>
              </w:rPr>
            </w:pPr>
            <w:r>
              <w:rPr>
                <w:rFonts w:eastAsia="Times New Roman"/>
                <w:sz w:val="24"/>
                <w:szCs w:val="24"/>
              </w:rPr>
              <w:t>игровая,</w:t>
            </w:r>
          </w:p>
        </w:tc>
        <w:tc>
          <w:tcPr>
            <w:tcW w:w="1720" w:type="dxa"/>
            <w:vAlign w:val="bottom"/>
          </w:tcPr>
          <w:p w:rsidR="00395683" w:rsidRDefault="00AB727D">
            <w:pPr>
              <w:jc w:val="right"/>
              <w:rPr>
                <w:sz w:val="20"/>
                <w:szCs w:val="20"/>
              </w:rPr>
            </w:pPr>
            <w:r>
              <w:rPr>
                <w:rFonts w:eastAsia="Times New Roman"/>
                <w:sz w:val="24"/>
                <w:szCs w:val="24"/>
              </w:rPr>
              <w:t>рефлексивно-</w:t>
            </w:r>
          </w:p>
        </w:tc>
        <w:tc>
          <w:tcPr>
            <w:tcW w:w="4940" w:type="dxa"/>
            <w:gridSpan w:val="4"/>
            <w:vAlign w:val="bottom"/>
          </w:tcPr>
          <w:p w:rsidR="00395683" w:rsidRDefault="00AB727D">
            <w:pPr>
              <w:jc w:val="right"/>
              <w:rPr>
                <w:sz w:val="20"/>
                <w:szCs w:val="20"/>
              </w:rPr>
            </w:pPr>
            <w:r>
              <w:rPr>
                <w:rFonts w:eastAsia="Times New Roman"/>
                <w:sz w:val="24"/>
                <w:szCs w:val="24"/>
              </w:rPr>
              <w:t>матери;  семейный  праздник  –  Осенняя</w:t>
            </w:r>
          </w:p>
        </w:tc>
      </w:tr>
      <w:tr w:rsidR="00395683">
        <w:trPr>
          <w:trHeight w:val="276"/>
        </w:trPr>
        <w:tc>
          <w:tcPr>
            <w:tcW w:w="4940" w:type="dxa"/>
            <w:gridSpan w:val="3"/>
            <w:vAlign w:val="bottom"/>
          </w:tcPr>
          <w:p w:rsidR="00395683" w:rsidRDefault="00AB727D">
            <w:pPr>
              <w:jc w:val="right"/>
              <w:rPr>
                <w:sz w:val="20"/>
                <w:szCs w:val="20"/>
              </w:rPr>
            </w:pPr>
            <w:r>
              <w:rPr>
                <w:rFonts w:eastAsia="Times New Roman"/>
                <w:sz w:val="24"/>
                <w:szCs w:val="24"/>
              </w:rPr>
              <w:t>оценочная,  художественно-эстетическая  и</w:t>
            </w:r>
          </w:p>
        </w:tc>
        <w:tc>
          <w:tcPr>
            <w:tcW w:w="4940" w:type="dxa"/>
            <w:gridSpan w:val="4"/>
            <w:vAlign w:val="bottom"/>
          </w:tcPr>
          <w:p w:rsidR="00395683" w:rsidRDefault="00AB727D">
            <w:pPr>
              <w:jc w:val="right"/>
              <w:rPr>
                <w:sz w:val="20"/>
                <w:szCs w:val="20"/>
              </w:rPr>
            </w:pPr>
            <w:r>
              <w:rPr>
                <w:rFonts w:eastAsia="Times New Roman"/>
                <w:sz w:val="24"/>
                <w:szCs w:val="24"/>
              </w:rPr>
              <w:t>ярмарка   «Из   бабушкиного   погребка»;</w:t>
            </w:r>
          </w:p>
        </w:tc>
      </w:tr>
      <w:tr w:rsidR="00395683">
        <w:trPr>
          <w:trHeight w:val="276"/>
        </w:trPr>
        <w:tc>
          <w:tcPr>
            <w:tcW w:w="3220" w:type="dxa"/>
            <w:gridSpan w:val="2"/>
            <w:vAlign w:val="bottom"/>
          </w:tcPr>
          <w:p w:rsidR="00395683" w:rsidRDefault="00AB727D">
            <w:pPr>
              <w:ind w:left="120"/>
              <w:rPr>
                <w:sz w:val="20"/>
                <w:szCs w:val="20"/>
              </w:rPr>
            </w:pPr>
            <w:r>
              <w:rPr>
                <w:rFonts w:eastAsia="Times New Roman"/>
                <w:sz w:val="24"/>
                <w:szCs w:val="24"/>
              </w:rPr>
              <w:t>другие виды деятельности;</w:t>
            </w:r>
          </w:p>
        </w:tc>
        <w:tc>
          <w:tcPr>
            <w:tcW w:w="1720" w:type="dxa"/>
            <w:vAlign w:val="bottom"/>
          </w:tcPr>
          <w:p w:rsidR="00395683" w:rsidRDefault="00395683">
            <w:pPr>
              <w:rPr>
                <w:sz w:val="24"/>
                <w:szCs w:val="24"/>
              </w:rPr>
            </w:pPr>
          </w:p>
        </w:tc>
        <w:tc>
          <w:tcPr>
            <w:tcW w:w="1320" w:type="dxa"/>
            <w:vAlign w:val="bottom"/>
          </w:tcPr>
          <w:p w:rsidR="00395683" w:rsidRDefault="00AB727D">
            <w:pPr>
              <w:ind w:left="100"/>
              <w:rPr>
                <w:sz w:val="20"/>
                <w:szCs w:val="20"/>
              </w:rPr>
            </w:pPr>
            <w:r>
              <w:rPr>
                <w:rFonts w:eastAsia="Times New Roman"/>
                <w:sz w:val="24"/>
                <w:szCs w:val="24"/>
              </w:rPr>
              <w:t>семейный</w:t>
            </w:r>
          </w:p>
        </w:tc>
        <w:tc>
          <w:tcPr>
            <w:tcW w:w="1340" w:type="dxa"/>
            <w:vAlign w:val="bottom"/>
          </w:tcPr>
          <w:p w:rsidR="00395683" w:rsidRDefault="00AB727D">
            <w:pPr>
              <w:ind w:left="200"/>
              <w:rPr>
                <w:sz w:val="20"/>
                <w:szCs w:val="20"/>
              </w:rPr>
            </w:pPr>
            <w:r>
              <w:rPr>
                <w:rFonts w:eastAsia="Times New Roman"/>
                <w:sz w:val="24"/>
                <w:szCs w:val="24"/>
              </w:rPr>
              <w:t>праздник</w:t>
            </w:r>
          </w:p>
        </w:tc>
        <w:tc>
          <w:tcPr>
            <w:tcW w:w="520" w:type="dxa"/>
            <w:vAlign w:val="bottom"/>
          </w:tcPr>
          <w:p w:rsidR="00395683" w:rsidRDefault="00AB727D">
            <w:pPr>
              <w:ind w:left="200"/>
              <w:rPr>
                <w:sz w:val="20"/>
                <w:szCs w:val="20"/>
              </w:rPr>
            </w:pPr>
            <w:r>
              <w:rPr>
                <w:rFonts w:eastAsia="Times New Roman"/>
                <w:sz w:val="24"/>
                <w:szCs w:val="24"/>
              </w:rPr>
              <w:t>–</w:t>
            </w:r>
          </w:p>
        </w:tc>
        <w:tc>
          <w:tcPr>
            <w:tcW w:w="1760" w:type="dxa"/>
            <w:vAlign w:val="bottom"/>
          </w:tcPr>
          <w:p w:rsidR="00395683" w:rsidRDefault="00AB727D">
            <w:pPr>
              <w:jc w:val="right"/>
              <w:rPr>
                <w:sz w:val="20"/>
                <w:szCs w:val="20"/>
              </w:rPr>
            </w:pPr>
            <w:r>
              <w:rPr>
                <w:rFonts w:eastAsia="Times New Roman"/>
                <w:sz w:val="24"/>
                <w:szCs w:val="24"/>
              </w:rPr>
              <w:t>«Масленица»;</w:t>
            </w:r>
          </w:p>
        </w:tc>
      </w:tr>
    </w:tbl>
    <w:p w:rsidR="00395683" w:rsidRDefault="00AB727D">
      <w:pPr>
        <w:ind w:left="960"/>
        <w:rPr>
          <w:sz w:val="20"/>
          <w:szCs w:val="20"/>
        </w:rPr>
      </w:pPr>
      <w:r>
        <w:rPr>
          <w:rFonts w:eastAsia="Times New Roman"/>
          <w:sz w:val="24"/>
          <w:szCs w:val="24"/>
        </w:rPr>
        <w:t>– дискуссионные формы, просмотр и  благотворительная акция  «Дети –  детям»;</w:t>
      </w:r>
    </w:p>
    <w:tbl>
      <w:tblPr>
        <w:tblW w:w="0" w:type="auto"/>
        <w:tblInd w:w="260" w:type="dxa"/>
        <w:tblLayout w:type="fixed"/>
        <w:tblCellMar>
          <w:left w:w="0" w:type="dxa"/>
          <w:right w:w="0" w:type="dxa"/>
        </w:tblCellMar>
        <w:tblLook w:val="04A0" w:firstRow="1" w:lastRow="0" w:firstColumn="1" w:lastColumn="0" w:noHBand="0" w:noVBand="1"/>
      </w:tblPr>
      <w:tblGrid>
        <w:gridCol w:w="1400"/>
        <w:gridCol w:w="1720"/>
        <w:gridCol w:w="1700"/>
        <w:gridCol w:w="1280"/>
        <w:gridCol w:w="1000"/>
        <w:gridCol w:w="1140"/>
        <w:gridCol w:w="1400"/>
      </w:tblGrid>
      <w:tr w:rsidR="00395683">
        <w:trPr>
          <w:trHeight w:val="276"/>
        </w:trPr>
        <w:tc>
          <w:tcPr>
            <w:tcW w:w="1400" w:type="dxa"/>
            <w:vAlign w:val="bottom"/>
          </w:tcPr>
          <w:p w:rsidR="00395683" w:rsidRDefault="00AB727D">
            <w:pPr>
              <w:rPr>
                <w:sz w:val="20"/>
                <w:szCs w:val="20"/>
              </w:rPr>
            </w:pPr>
            <w:r>
              <w:rPr>
                <w:rFonts w:eastAsia="Times New Roman"/>
                <w:sz w:val="24"/>
                <w:szCs w:val="24"/>
              </w:rPr>
              <w:t>обсуждение</w:t>
            </w:r>
          </w:p>
        </w:tc>
        <w:tc>
          <w:tcPr>
            <w:tcW w:w="1720" w:type="dxa"/>
            <w:vAlign w:val="bottom"/>
          </w:tcPr>
          <w:p w:rsidR="00395683" w:rsidRDefault="00AB727D">
            <w:pPr>
              <w:ind w:left="500"/>
              <w:rPr>
                <w:sz w:val="20"/>
                <w:szCs w:val="20"/>
              </w:rPr>
            </w:pPr>
            <w:r>
              <w:rPr>
                <w:rFonts w:eastAsia="Times New Roman"/>
                <w:sz w:val="24"/>
                <w:szCs w:val="24"/>
              </w:rPr>
              <w:t>актуальных</w:t>
            </w:r>
          </w:p>
        </w:tc>
        <w:tc>
          <w:tcPr>
            <w:tcW w:w="1700" w:type="dxa"/>
            <w:vAlign w:val="bottom"/>
          </w:tcPr>
          <w:p w:rsidR="00395683" w:rsidRDefault="00AB727D">
            <w:pPr>
              <w:jc w:val="right"/>
              <w:rPr>
                <w:sz w:val="20"/>
                <w:szCs w:val="20"/>
              </w:rPr>
            </w:pPr>
            <w:r>
              <w:rPr>
                <w:rFonts w:eastAsia="Times New Roman"/>
                <w:sz w:val="24"/>
                <w:szCs w:val="24"/>
              </w:rPr>
              <w:t>фильмов,</w:t>
            </w:r>
          </w:p>
        </w:tc>
        <w:tc>
          <w:tcPr>
            <w:tcW w:w="1280" w:type="dxa"/>
            <w:vAlign w:val="bottom"/>
          </w:tcPr>
          <w:p w:rsidR="00395683" w:rsidRDefault="00AB727D">
            <w:pPr>
              <w:ind w:left="100"/>
              <w:rPr>
                <w:sz w:val="20"/>
                <w:szCs w:val="20"/>
              </w:rPr>
            </w:pPr>
            <w:r>
              <w:rPr>
                <w:rFonts w:eastAsia="Times New Roman"/>
                <w:sz w:val="24"/>
                <w:szCs w:val="24"/>
              </w:rPr>
              <w:t>«Метры</w:t>
            </w:r>
          </w:p>
        </w:tc>
        <w:tc>
          <w:tcPr>
            <w:tcW w:w="1000" w:type="dxa"/>
            <w:vAlign w:val="bottom"/>
          </w:tcPr>
          <w:p w:rsidR="00395683" w:rsidRDefault="00AB727D">
            <w:pPr>
              <w:ind w:left="40"/>
              <w:rPr>
                <w:sz w:val="20"/>
                <w:szCs w:val="20"/>
              </w:rPr>
            </w:pPr>
            <w:r>
              <w:rPr>
                <w:rFonts w:eastAsia="Times New Roman"/>
                <w:sz w:val="24"/>
                <w:szCs w:val="24"/>
              </w:rPr>
              <w:t>тепла»;</w:t>
            </w:r>
          </w:p>
        </w:tc>
        <w:tc>
          <w:tcPr>
            <w:tcW w:w="1140" w:type="dxa"/>
            <w:vAlign w:val="bottom"/>
          </w:tcPr>
          <w:p w:rsidR="00395683" w:rsidRDefault="00AB727D">
            <w:pPr>
              <w:jc w:val="right"/>
              <w:rPr>
                <w:sz w:val="20"/>
                <w:szCs w:val="20"/>
              </w:rPr>
            </w:pPr>
            <w:r>
              <w:rPr>
                <w:rFonts w:eastAsia="Times New Roman"/>
                <w:sz w:val="24"/>
                <w:szCs w:val="24"/>
              </w:rPr>
              <w:t>изучение</w:t>
            </w:r>
          </w:p>
        </w:tc>
        <w:tc>
          <w:tcPr>
            <w:tcW w:w="1400" w:type="dxa"/>
            <w:vAlign w:val="bottom"/>
          </w:tcPr>
          <w:p w:rsidR="00395683" w:rsidRDefault="00AB727D">
            <w:pPr>
              <w:jc w:val="right"/>
              <w:rPr>
                <w:sz w:val="20"/>
                <w:szCs w:val="20"/>
              </w:rPr>
            </w:pPr>
            <w:r>
              <w:rPr>
                <w:rFonts w:eastAsia="Times New Roman"/>
                <w:sz w:val="24"/>
                <w:szCs w:val="24"/>
              </w:rPr>
              <w:t>семейных</w:t>
            </w:r>
          </w:p>
        </w:tc>
      </w:tr>
      <w:tr w:rsidR="00395683">
        <w:trPr>
          <w:trHeight w:val="276"/>
        </w:trPr>
        <w:tc>
          <w:tcPr>
            <w:tcW w:w="1400" w:type="dxa"/>
            <w:vAlign w:val="bottom"/>
          </w:tcPr>
          <w:p w:rsidR="00395683" w:rsidRDefault="00AB727D">
            <w:pPr>
              <w:rPr>
                <w:sz w:val="20"/>
                <w:szCs w:val="20"/>
              </w:rPr>
            </w:pPr>
            <w:r>
              <w:rPr>
                <w:rFonts w:eastAsia="Times New Roman"/>
                <w:sz w:val="24"/>
                <w:szCs w:val="24"/>
              </w:rPr>
              <w:t>театральных</w:t>
            </w:r>
          </w:p>
        </w:tc>
        <w:tc>
          <w:tcPr>
            <w:tcW w:w="1720" w:type="dxa"/>
            <w:vAlign w:val="bottom"/>
          </w:tcPr>
          <w:p w:rsidR="00395683" w:rsidRDefault="00AB727D">
            <w:pPr>
              <w:ind w:left="420"/>
              <w:rPr>
                <w:sz w:val="20"/>
                <w:szCs w:val="20"/>
              </w:rPr>
            </w:pPr>
            <w:r>
              <w:rPr>
                <w:rFonts w:eastAsia="Times New Roman"/>
                <w:sz w:val="24"/>
                <w:szCs w:val="24"/>
              </w:rPr>
              <w:t>спектаклей,</w:t>
            </w:r>
          </w:p>
        </w:tc>
        <w:tc>
          <w:tcPr>
            <w:tcW w:w="1700" w:type="dxa"/>
            <w:vAlign w:val="bottom"/>
          </w:tcPr>
          <w:p w:rsidR="00395683" w:rsidRDefault="00AB727D">
            <w:pPr>
              <w:jc w:val="right"/>
              <w:rPr>
                <w:sz w:val="20"/>
                <w:szCs w:val="20"/>
              </w:rPr>
            </w:pPr>
            <w:r>
              <w:rPr>
                <w:rFonts w:eastAsia="Times New Roman"/>
                <w:sz w:val="24"/>
                <w:szCs w:val="24"/>
              </w:rPr>
              <w:t>постановка</w:t>
            </w:r>
          </w:p>
        </w:tc>
        <w:tc>
          <w:tcPr>
            <w:tcW w:w="1280" w:type="dxa"/>
            <w:vAlign w:val="bottom"/>
          </w:tcPr>
          <w:p w:rsidR="00395683" w:rsidRDefault="00AB727D">
            <w:pPr>
              <w:ind w:left="100"/>
              <w:rPr>
                <w:sz w:val="20"/>
                <w:szCs w:val="20"/>
              </w:rPr>
            </w:pPr>
            <w:r>
              <w:rPr>
                <w:rFonts w:eastAsia="Times New Roman"/>
                <w:sz w:val="24"/>
                <w:szCs w:val="24"/>
              </w:rPr>
              <w:t>традиций;</w:t>
            </w:r>
          </w:p>
        </w:tc>
        <w:tc>
          <w:tcPr>
            <w:tcW w:w="2140" w:type="dxa"/>
            <w:gridSpan w:val="2"/>
            <w:vAlign w:val="bottom"/>
          </w:tcPr>
          <w:p w:rsidR="00395683" w:rsidRDefault="00AB727D">
            <w:pPr>
              <w:ind w:right="300"/>
              <w:jc w:val="right"/>
              <w:rPr>
                <w:sz w:val="20"/>
                <w:szCs w:val="20"/>
              </w:rPr>
            </w:pPr>
            <w:r>
              <w:rPr>
                <w:rFonts w:eastAsia="Times New Roman"/>
                <w:sz w:val="24"/>
                <w:szCs w:val="24"/>
              </w:rPr>
              <w:t>организация</w:t>
            </w:r>
          </w:p>
        </w:tc>
        <w:tc>
          <w:tcPr>
            <w:tcW w:w="1400" w:type="dxa"/>
            <w:vAlign w:val="bottom"/>
          </w:tcPr>
          <w:p w:rsidR="00395683" w:rsidRDefault="00AB727D">
            <w:pPr>
              <w:jc w:val="right"/>
              <w:rPr>
                <w:sz w:val="20"/>
                <w:szCs w:val="20"/>
              </w:rPr>
            </w:pPr>
            <w:r>
              <w:rPr>
                <w:rFonts w:eastAsia="Times New Roman"/>
                <w:sz w:val="24"/>
                <w:szCs w:val="24"/>
              </w:rPr>
              <w:t>совместных</w:t>
            </w:r>
          </w:p>
        </w:tc>
      </w:tr>
      <w:tr w:rsidR="00395683">
        <w:trPr>
          <w:trHeight w:val="276"/>
        </w:trPr>
        <w:tc>
          <w:tcPr>
            <w:tcW w:w="3120" w:type="dxa"/>
            <w:gridSpan w:val="2"/>
            <w:vAlign w:val="bottom"/>
          </w:tcPr>
          <w:p w:rsidR="00395683" w:rsidRDefault="00AB727D">
            <w:pPr>
              <w:rPr>
                <w:sz w:val="20"/>
                <w:szCs w:val="20"/>
              </w:rPr>
            </w:pPr>
            <w:r>
              <w:rPr>
                <w:rFonts w:eastAsia="Times New Roman"/>
                <w:sz w:val="24"/>
                <w:szCs w:val="24"/>
              </w:rPr>
              <w:t>обучающимися  спектаклей</w:t>
            </w:r>
          </w:p>
        </w:tc>
        <w:tc>
          <w:tcPr>
            <w:tcW w:w="1700" w:type="dxa"/>
            <w:vAlign w:val="bottom"/>
          </w:tcPr>
          <w:p w:rsidR="00395683" w:rsidRDefault="00AB727D">
            <w:pPr>
              <w:jc w:val="right"/>
              <w:rPr>
                <w:sz w:val="20"/>
                <w:szCs w:val="20"/>
              </w:rPr>
            </w:pPr>
            <w:r>
              <w:rPr>
                <w:rFonts w:eastAsia="Times New Roman"/>
                <w:sz w:val="24"/>
                <w:szCs w:val="24"/>
              </w:rPr>
              <w:t>в  школьном</w:t>
            </w:r>
          </w:p>
        </w:tc>
        <w:tc>
          <w:tcPr>
            <w:tcW w:w="4820" w:type="dxa"/>
            <w:gridSpan w:val="4"/>
            <w:vAlign w:val="bottom"/>
          </w:tcPr>
          <w:p w:rsidR="00395683" w:rsidRDefault="00AB727D">
            <w:pPr>
              <w:jc w:val="right"/>
              <w:rPr>
                <w:sz w:val="20"/>
                <w:szCs w:val="20"/>
              </w:rPr>
            </w:pPr>
            <w:r>
              <w:rPr>
                <w:rFonts w:eastAsia="Times New Roman"/>
                <w:sz w:val="24"/>
                <w:szCs w:val="24"/>
              </w:rPr>
              <w:t>экскурсий; Акция милосердия «От сердца – к</w:t>
            </w:r>
          </w:p>
        </w:tc>
      </w:tr>
      <w:tr w:rsidR="00395683">
        <w:trPr>
          <w:trHeight w:val="276"/>
        </w:trPr>
        <w:tc>
          <w:tcPr>
            <w:tcW w:w="4820" w:type="dxa"/>
            <w:gridSpan w:val="3"/>
            <w:vAlign w:val="bottom"/>
          </w:tcPr>
          <w:p w:rsidR="00395683" w:rsidRDefault="00AB727D">
            <w:pPr>
              <w:jc w:val="right"/>
              <w:rPr>
                <w:sz w:val="20"/>
                <w:szCs w:val="20"/>
              </w:rPr>
            </w:pPr>
            <w:r>
              <w:rPr>
                <w:rFonts w:eastAsia="Times New Roman"/>
                <w:sz w:val="24"/>
                <w:szCs w:val="24"/>
              </w:rPr>
              <w:t>театре, разыгрывание ситуаций для решения</w:t>
            </w:r>
          </w:p>
        </w:tc>
        <w:tc>
          <w:tcPr>
            <w:tcW w:w="4820" w:type="dxa"/>
            <w:gridSpan w:val="4"/>
            <w:vAlign w:val="bottom"/>
          </w:tcPr>
          <w:p w:rsidR="00395683" w:rsidRDefault="00AB727D">
            <w:pPr>
              <w:jc w:val="right"/>
              <w:rPr>
                <w:sz w:val="20"/>
                <w:szCs w:val="20"/>
              </w:rPr>
            </w:pPr>
            <w:r>
              <w:rPr>
                <w:rFonts w:eastAsia="Times New Roman"/>
                <w:sz w:val="24"/>
                <w:szCs w:val="24"/>
              </w:rPr>
              <w:t>сердцу»;  мероприятия  ко  Дню  защитника</w:t>
            </w:r>
          </w:p>
        </w:tc>
      </w:tr>
      <w:tr w:rsidR="00395683">
        <w:trPr>
          <w:trHeight w:val="314"/>
        </w:trPr>
        <w:tc>
          <w:tcPr>
            <w:tcW w:w="1400" w:type="dxa"/>
            <w:vAlign w:val="bottom"/>
          </w:tcPr>
          <w:p w:rsidR="00395683" w:rsidRDefault="00AB727D">
            <w:pPr>
              <w:rPr>
                <w:sz w:val="20"/>
                <w:szCs w:val="20"/>
              </w:rPr>
            </w:pPr>
            <w:r>
              <w:rPr>
                <w:rFonts w:eastAsia="Times New Roman"/>
                <w:sz w:val="24"/>
                <w:szCs w:val="24"/>
              </w:rPr>
              <w:t>моральных</w:t>
            </w:r>
          </w:p>
        </w:tc>
        <w:tc>
          <w:tcPr>
            <w:tcW w:w="1720" w:type="dxa"/>
            <w:vAlign w:val="bottom"/>
          </w:tcPr>
          <w:p w:rsidR="00395683" w:rsidRDefault="00AB727D">
            <w:pPr>
              <w:ind w:left="120"/>
              <w:rPr>
                <w:sz w:val="20"/>
                <w:szCs w:val="20"/>
              </w:rPr>
            </w:pPr>
            <w:r>
              <w:rPr>
                <w:rFonts w:eastAsia="Times New Roman"/>
                <w:sz w:val="24"/>
                <w:szCs w:val="24"/>
              </w:rPr>
              <w:t>дилемм   и</w:t>
            </w:r>
          </w:p>
        </w:tc>
        <w:tc>
          <w:tcPr>
            <w:tcW w:w="1700" w:type="dxa"/>
            <w:vAlign w:val="bottom"/>
          </w:tcPr>
          <w:p w:rsidR="00395683" w:rsidRDefault="00AB727D">
            <w:pPr>
              <w:jc w:val="right"/>
              <w:rPr>
                <w:sz w:val="20"/>
                <w:szCs w:val="20"/>
              </w:rPr>
            </w:pPr>
            <w:r>
              <w:rPr>
                <w:rFonts w:eastAsia="Times New Roman"/>
                <w:sz w:val="24"/>
                <w:szCs w:val="24"/>
              </w:rPr>
              <w:t>осуществления</w:t>
            </w:r>
          </w:p>
        </w:tc>
        <w:tc>
          <w:tcPr>
            <w:tcW w:w="1280" w:type="dxa"/>
            <w:vAlign w:val="bottom"/>
          </w:tcPr>
          <w:p w:rsidR="00395683" w:rsidRDefault="00AB727D">
            <w:pPr>
              <w:ind w:left="100"/>
              <w:rPr>
                <w:sz w:val="20"/>
                <w:szCs w:val="20"/>
              </w:rPr>
            </w:pPr>
            <w:r>
              <w:rPr>
                <w:rFonts w:eastAsia="Times New Roman"/>
                <w:sz w:val="24"/>
                <w:szCs w:val="24"/>
              </w:rPr>
              <w:t>Отечества;</w:t>
            </w:r>
          </w:p>
        </w:tc>
        <w:tc>
          <w:tcPr>
            <w:tcW w:w="2140" w:type="dxa"/>
            <w:gridSpan w:val="2"/>
            <w:vAlign w:val="bottom"/>
          </w:tcPr>
          <w:p w:rsidR="00395683" w:rsidRDefault="00AB727D">
            <w:pPr>
              <w:ind w:right="300"/>
              <w:jc w:val="right"/>
              <w:rPr>
                <w:sz w:val="20"/>
                <w:szCs w:val="20"/>
              </w:rPr>
            </w:pPr>
            <w:r>
              <w:rPr>
                <w:rFonts w:eastAsia="Times New Roman"/>
                <w:sz w:val="24"/>
                <w:szCs w:val="24"/>
              </w:rPr>
              <w:t>праздничные</w:t>
            </w:r>
          </w:p>
        </w:tc>
        <w:tc>
          <w:tcPr>
            <w:tcW w:w="1400" w:type="dxa"/>
            <w:vAlign w:val="bottom"/>
          </w:tcPr>
          <w:p w:rsidR="00395683" w:rsidRDefault="00AB727D">
            <w:pPr>
              <w:jc w:val="right"/>
              <w:rPr>
                <w:sz w:val="20"/>
                <w:szCs w:val="20"/>
              </w:rPr>
            </w:pPr>
            <w:r>
              <w:rPr>
                <w:rFonts w:eastAsia="Times New Roman"/>
                <w:w w:val="99"/>
                <w:sz w:val="24"/>
                <w:szCs w:val="24"/>
              </w:rPr>
              <w:t>мероприятия,</w:t>
            </w:r>
          </w:p>
        </w:tc>
      </w:tr>
    </w:tbl>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93980</wp:posOffset>
                </wp:positionH>
                <wp:positionV relativeFrom="paragraph">
                  <wp:posOffset>0</wp:posOffset>
                </wp:positionV>
                <wp:extent cx="62636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9D068C" id="Shape 4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4pt,0" to="50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" o:allowincell="f" filled="t" strokeweight=".48pt">
                <v:stroke joinstyle="miter"/>
                <o:lock v:ext="edit" shapetype="f"/>
              </v:line>
            </w:pict>
          </mc:Fallback>
        </mc:AlternateContent>
      </w:r>
    </w:p>
    <w:p w:rsidR="00395683" w:rsidRDefault="00AB727D">
      <w:pPr>
        <w:ind w:right="-139"/>
        <w:jc w:val="center"/>
        <w:rPr>
          <w:sz w:val="20"/>
          <w:szCs w:val="20"/>
        </w:rPr>
      </w:pPr>
      <w:r>
        <w:rPr>
          <w:rFonts w:eastAsia="Times New Roman"/>
          <w:sz w:val="20"/>
          <w:szCs w:val="20"/>
        </w:rPr>
        <w:t>162</w:t>
      </w:r>
    </w:p>
    <w:p w:rsidR="00395683" w:rsidRDefault="00395683">
      <w:pPr>
        <w:sectPr w:rsidR="00395683">
          <w:pgSz w:w="11900" w:h="16838"/>
          <w:pgMar w:top="1099" w:right="446" w:bottom="735"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480"/>
        <w:gridCol w:w="2120"/>
        <w:gridCol w:w="600"/>
        <w:gridCol w:w="1760"/>
        <w:gridCol w:w="1700"/>
        <w:gridCol w:w="520"/>
        <w:gridCol w:w="1140"/>
        <w:gridCol w:w="1120"/>
        <w:gridCol w:w="440"/>
      </w:tblGrid>
      <w:tr w:rsidR="00395683">
        <w:trPr>
          <w:trHeight w:val="254"/>
        </w:trPr>
        <w:tc>
          <w:tcPr>
            <w:tcW w:w="4960" w:type="dxa"/>
            <w:gridSpan w:val="4"/>
            <w:tcBorders>
              <w:top w:val="single" w:sz="8" w:space="0" w:color="auto"/>
              <w:left w:val="single" w:sz="8" w:space="0" w:color="auto"/>
              <w:right w:val="single" w:sz="8" w:space="0" w:color="auto"/>
            </w:tcBorders>
            <w:vAlign w:val="bottom"/>
          </w:tcPr>
          <w:p w:rsidR="00395683" w:rsidRDefault="00AB727D">
            <w:pPr>
              <w:spacing w:line="255" w:lineRule="exact"/>
              <w:ind w:left="120"/>
              <w:rPr>
                <w:sz w:val="20"/>
                <w:szCs w:val="20"/>
              </w:rPr>
            </w:pPr>
            <w:r>
              <w:rPr>
                <w:rFonts w:eastAsia="Times New Roman"/>
                <w:sz w:val="24"/>
                <w:szCs w:val="24"/>
              </w:rPr>
              <w:lastRenderedPageBreak/>
              <w:t>нравственного выбора и иные разновидности</w:t>
            </w:r>
          </w:p>
        </w:tc>
        <w:tc>
          <w:tcPr>
            <w:tcW w:w="1700" w:type="dxa"/>
            <w:tcBorders>
              <w:top w:val="single" w:sz="8" w:space="0" w:color="auto"/>
            </w:tcBorders>
            <w:vAlign w:val="bottom"/>
          </w:tcPr>
          <w:p w:rsidR="00395683" w:rsidRDefault="00AB727D">
            <w:pPr>
              <w:spacing w:line="255" w:lineRule="exact"/>
              <w:ind w:left="80"/>
              <w:rPr>
                <w:sz w:val="20"/>
                <w:szCs w:val="20"/>
              </w:rPr>
            </w:pPr>
            <w:r>
              <w:rPr>
                <w:rFonts w:eastAsia="Times New Roman"/>
                <w:sz w:val="24"/>
                <w:szCs w:val="24"/>
              </w:rPr>
              <w:t>посвященные</w:t>
            </w:r>
          </w:p>
        </w:tc>
        <w:tc>
          <w:tcPr>
            <w:tcW w:w="520" w:type="dxa"/>
            <w:tcBorders>
              <w:top w:val="single" w:sz="8" w:space="0" w:color="auto"/>
            </w:tcBorders>
            <w:vAlign w:val="bottom"/>
          </w:tcPr>
          <w:p w:rsidR="00395683" w:rsidRDefault="00AB727D">
            <w:pPr>
              <w:spacing w:line="255" w:lineRule="exact"/>
              <w:ind w:right="80"/>
              <w:jc w:val="right"/>
              <w:rPr>
                <w:sz w:val="20"/>
                <w:szCs w:val="20"/>
              </w:rPr>
            </w:pPr>
            <w:r>
              <w:rPr>
                <w:rFonts w:eastAsia="Times New Roman"/>
                <w:sz w:val="24"/>
                <w:szCs w:val="24"/>
              </w:rPr>
              <w:t>8</w:t>
            </w:r>
          </w:p>
        </w:tc>
        <w:tc>
          <w:tcPr>
            <w:tcW w:w="1140" w:type="dxa"/>
            <w:tcBorders>
              <w:top w:val="single" w:sz="8" w:space="0" w:color="auto"/>
            </w:tcBorders>
            <w:vAlign w:val="bottom"/>
          </w:tcPr>
          <w:p w:rsidR="00395683" w:rsidRDefault="00AB727D">
            <w:pPr>
              <w:spacing w:line="255" w:lineRule="exact"/>
              <w:ind w:left="200"/>
              <w:rPr>
                <w:sz w:val="20"/>
                <w:szCs w:val="20"/>
              </w:rPr>
            </w:pPr>
            <w:r>
              <w:rPr>
                <w:rFonts w:eastAsia="Times New Roman"/>
                <w:sz w:val="24"/>
                <w:szCs w:val="24"/>
              </w:rPr>
              <w:t>Марта;</w:t>
            </w:r>
          </w:p>
        </w:tc>
        <w:tc>
          <w:tcPr>
            <w:tcW w:w="1120" w:type="dxa"/>
            <w:tcBorders>
              <w:top w:val="single" w:sz="8" w:space="0" w:color="auto"/>
            </w:tcBorders>
            <w:vAlign w:val="bottom"/>
          </w:tcPr>
          <w:p w:rsidR="00395683" w:rsidRDefault="00AB727D">
            <w:pPr>
              <w:spacing w:line="255" w:lineRule="exact"/>
              <w:ind w:left="200"/>
              <w:rPr>
                <w:sz w:val="20"/>
                <w:szCs w:val="20"/>
              </w:rPr>
            </w:pPr>
            <w:r>
              <w:rPr>
                <w:rFonts w:eastAsia="Times New Roman"/>
                <w:sz w:val="24"/>
                <w:szCs w:val="24"/>
              </w:rPr>
              <w:t>беседы</w:t>
            </w:r>
          </w:p>
        </w:tc>
        <w:tc>
          <w:tcPr>
            <w:tcW w:w="440" w:type="dxa"/>
            <w:tcBorders>
              <w:top w:val="single" w:sz="8" w:space="0" w:color="auto"/>
              <w:right w:val="single" w:sz="8" w:space="0" w:color="auto"/>
            </w:tcBorders>
            <w:vAlign w:val="bottom"/>
          </w:tcPr>
          <w:p w:rsidR="00395683" w:rsidRDefault="00AB727D">
            <w:pPr>
              <w:spacing w:line="255" w:lineRule="exact"/>
              <w:ind w:left="220"/>
              <w:rPr>
                <w:sz w:val="20"/>
                <w:szCs w:val="20"/>
              </w:rPr>
            </w:pPr>
            <w:r>
              <w:rPr>
                <w:rFonts w:eastAsia="Times New Roman"/>
                <w:sz w:val="24"/>
                <w:szCs w:val="24"/>
              </w:rPr>
              <w:t>с</w:t>
            </w: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занятий;  –  потенциал  учебных  предметов</w:t>
            </w:r>
          </w:p>
        </w:tc>
        <w:tc>
          <w:tcPr>
            <w:tcW w:w="4480" w:type="dxa"/>
            <w:gridSpan w:val="4"/>
            <w:vAlign w:val="bottom"/>
          </w:tcPr>
          <w:p w:rsidR="00395683" w:rsidRDefault="00AB727D">
            <w:pPr>
              <w:ind w:left="80"/>
              <w:rPr>
                <w:sz w:val="20"/>
                <w:szCs w:val="20"/>
              </w:rPr>
            </w:pPr>
            <w:r>
              <w:rPr>
                <w:rFonts w:eastAsia="Times New Roman"/>
                <w:sz w:val="24"/>
                <w:szCs w:val="24"/>
              </w:rPr>
              <w:t>обучающимися о семейных ценностях.</w:t>
            </w: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предметных  областей  «Русский  язык  и</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литература»,   Родной   язык   и   родная</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литература»  и   «Общественные  науки»,</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обеспечивающих ориентацию обучающихся</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в сфере отношений с окружающими людьми;</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276"/>
        </w:trPr>
        <w:tc>
          <w:tcPr>
            <w:tcW w:w="480" w:type="dxa"/>
            <w:tcBorders>
              <w:left w:val="single" w:sz="8" w:space="0" w:color="auto"/>
            </w:tcBorders>
            <w:vAlign w:val="bottom"/>
          </w:tcPr>
          <w:p w:rsidR="00395683" w:rsidRDefault="00AB727D">
            <w:pPr>
              <w:ind w:left="120"/>
              <w:rPr>
                <w:sz w:val="20"/>
                <w:szCs w:val="20"/>
              </w:rPr>
            </w:pPr>
            <w:r>
              <w:rPr>
                <w:rFonts w:eastAsia="Times New Roman"/>
                <w:sz w:val="24"/>
                <w:szCs w:val="24"/>
              </w:rPr>
              <w:t>–</w:t>
            </w:r>
          </w:p>
        </w:tc>
        <w:tc>
          <w:tcPr>
            <w:tcW w:w="2120" w:type="dxa"/>
            <w:vAlign w:val="bottom"/>
          </w:tcPr>
          <w:p w:rsidR="00395683" w:rsidRDefault="00AB727D">
            <w:pPr>
              <w:ind w:left="260"/>
              <w:rPr>
                <w:sz w:val="20"/>
                <w:szCs w:val="20"/>
              </w:rPr>
            </w:pPr>
            <w:r>
              <w:rPr>
                <w:rFonts w:eastAsia="Times New Roman"/>
                <w:sz w:val="24"/>
                <w:szCs w:val="24"/>
              </w:rPr>
              <w:t>сотрудничество</w:t>
            </w:r>
          </w:p>
        </w:tc>
        <w:tc>
          <w:tcPr>
            <w:tcW w:w="600" w:type="dxa"/>
            <w:vAlign w:val="bottom"/>
          </w:tcPr>
          <w:p w:rsidR="00395683" w:rsidRDefault="00AB727D">
            <w:pPr>
              <w:ind w:left="240"/>
              <w:rPr>
                <w:sz w:val="20"/>
                <w:szCs w:val="20"/>
              </w:rPr>
            </w:pPr>
            <w:r>
              <w:rPr>
                <w:rFonts w:eastAsia="Times New Roman"/>
                <w:sz w:val="24"/>
                <w:szCs w:val="24"/>
              </w:rPr>
              <w:t>с</w:t>
            </w:r>
          </w:p>
        </w:tc>
        <w:tc>
          <w:tcPr>
            <w:tcW w:w="1760" w:type="dxa"/>
            <w:tcBorders>
              <w:right w:val="single" w:sz="8" w:space="0" w:color="auto"/>
            </w:tcBorders>
            <w:vAlign w:val="bottom"/>
          </w:tcPr>
          <w:p w:rsidR="00395683" w:rsidRDefault="00AB727D">
            <w:pPr>
              <w:ind w:left="240"/>
              <w:rPr>
                <w:sz w:val="20"/>
                <w:szCs w:val="20"/>
              </w:rPr>
            </w:pPr>
            <w:r>
              <w:rPr>
                <w:rFonts w:eastAsia="Times New Roman"/>
                <w:sz w:val="24"/>
                <w:szCs w:val="24"/>
              </w:rPr>
              <w:t>социальными</w:t>
            </w:r>
          </w:p>
        </w:tc>
        <w:tc>
          <w:tcPr>
            <w:tcW w:w="1700" w:type="dxa"/>
            <w:vAlign w:val="bottom"/>
          </w:tcPr>
          <w:p w:rsidR="00395683" w:rsidRDefault="00395683">
            <w:pPr>
              <w:rPr>
                <w:sz w:val="24"/>
                <w:szCs w:val="24"/>
              </w:rPr>
            </w:pPr>
          </w:p>
        </w:tc>
        <w:tc>
          <w:tcPr>
            <w:tcW w:w="5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120" w:type="dxa"/>
            <w:vAlign w:val="bottom"/>
          </w:tcPr>
          <w:p w:rsidR="00395683" w:rsidRDefault="00395683">
            <w:pPr>
              <w:rPr>
                <w:sz w:val="24"/>
                <w:szCs w:val="24"/>
              </w:rPr>
            </w:pPr>
          </w:p>
        </w:tc>
        <w:tc>
          <w:tcPr>
            <w:tcW w:w="440" w:type="dxa"/>
            <w:tcBorders>
              <w:right w:val="single" w:sz="8" w:space="0" w:color="auto"/>
            </w:tcBorders>
            <w:vAlign w:val="bottom"/>
          </w:tcPr>
          <w:p w:rsidR="00395683" w:rsidRDefault="00395683">
            <w:pPr>
              <w:rPr>
                <w:sz w:val="24"/>
                <w:szCs w:val="24"/>
              </w:rPr>
            </w:pPr>
          </w:p>
        </w:tc>
      </w:tr>
      <w:tr w:rsidR="00395683">
        <w:trPr>
          <w:trHeight w:val="310"/>
        </w:trPr>
        <w:tc>
          <w:tcPr>
            <w:tcW w:w="2600" w:type="dxa"/>
            <w:gridSpan w:val="2"/>
            <w:tcBorders>
              <w:left w:val="single" w:sz="8" w:space="0" w:color="auto"/>
              <w:bottom w:val="single" w:sz="8" w:space="0" w:color="auto"/>
            </w:tcBorders>
            <w:vAlign w:val="bottom"/>
          </w:tcPr>
          <w:p w:rsidR="00395683" w:rsidRDefault="00AB727D">
            <w:pPr>
              <w:ind w:left="120"/>
              <w:rPr>
                <w:sz w:val="20"/>
                <w:szCs w:val="20"/>
              </w:rPr>
            </w:pPr>
            <w:r>
              <w:rPr>
                <w:rFonts w:eastAsia="Times New Roman"/>
                <w:sz w:val="24"/>
                <w:szCs w:val="24"/>
              </w:rPr>
              <w:t>партнерами.</w:t>
            </w:r>
          </w:p>
        </w:tc>
        <w:tc>
          <w:tcPr>
            <w:tcW w:w="600" w:type="dxa"/>
            <w:tcBorders>
              <w:bottom w:val="single" w:sz="8" w:space="0" w:color="auto"/>
            </w:tcBorders>
            <w:vAlign w:val="bottom"/>
          </w:tcPr>
          <w:p w:rsidR="00395683" w:rsidRDefault="00395683">
            <w:pPr>
              <w:rPr>
                <w:sz w:val="24"/>
                <w:szCs w:val="24"/>
              </w:rPr>
            </w:pPr>
          </w:p>
        </w:tc>
        <w:tc>
          <w:tcPr>
            <w:tcW w:w="1760" w:type="dxa"/>
            <w:tcBorders>
              <w:bottom w:val="single" w:sz="8" w:space="0" w:color="auto"/>
              <w:right w:val="single" w:sz="8" w:space="0" w:color="auto"/>
            </w:tcBorders>
            <w:vAlign w:val="bottom"/>
          </w:tcPr>
          <w:p w:rsidR="00395683" w:rsidRDefault="00395683">
            <w:pPr>
              <w:rPr>
                <w:sz w:val="24"/>
                <w:szCs w:val="24"/>
              </w:rPr>
            </w:pPr>
          </w:p>
        </w:tc>
        <w:tc>
          <w:tcPr>
            <w:tcW w:w="1700" w:type="dxa"/>
            <w:tcBorders>
              <w:bottom w:val="single" w:sz="8" w:space="0" w:color="auto"/>
            </w:tcBorders>
            <w:vAlign w:val="bottom"/>
          </w:tcPr>
          <w:p w:rsidR="00395683" w:rsidRDefault="00395683">
            <w:pPr>
              <w:rPr>
                <w:sz w:val="24"/>
                <w:szCs w:val="24"/>
              </w:rPr>
            </w:pPr>
          </w:p>
        </w:tc>
        <w:tc>
          <w:tcPr>
            <w:tcW w:w="520" w:type="dxa"/>
            <w:tcBorders>
              <w:bottom w:val="single" w:sz="8" w:space="0" w:color="auto"/>
            </w:tcBorders>
            <w:vAlign w:val="bottom"/>
          </w:tcPr>
          <w:p w:rsidR="00395683" w:rsidRDefault="00395683">
            <w:pPr>
              <w:rPr>
                <w:sz w:val="24"/>
                <w:szCs w:val="24"/>
              </w:rPr>
            </w:pPr>
          </w:p>
        </w:tc>
        <w:tc>
          <w:tcPr>
            <w:tcW w:w="1140" w:type="dxa"/>
            <w:tcBorders>
              <w:bottom w:val="single" w:sz="8" w:space="0" w:color="auto"/>
            </w:tcBorders>
            <w:vAlign w:val="bottom"/>
          </w:tcPr>
          <w:p w:rsidR="00395683" w:rsidRDefault="00395683">
            <w:pPr>
              <w:rPr>
                <w:sz w:val="24"/>
                <w:szCs w:val="24"/>
              </w:rPr>
            </w:pPr>
          </w:p>
        </w:tc>
        <w:tc>
          <w:tcPr>
            <w:tcW w:w="1120" w:type="dxa"/>
            <w:tcBorders>
              <w:bottom w:val="single" w:sz="8" w:space="0" w:color="auto"/>
            </w:tcBorders>
            <w:vAlign w:val="bottom"/>
          </w:tcPr>
          <w:p w:rsidR="00395683" w:rsidRDefault="00395683">
            <w:pPr>
              <w:rPr>
                <w:sz w:val="24"/>
                <w:szCs w:val="24"/>
              </w:rPr>
            </w:pPr>
          </w:p>
        </w:tc>
        <w:tc>
          <w:tcPr>
            <w:tcW w:w="44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88" w:lineRule="exact"/>
        <w:rPr>
          <w:sz w:val="20"/>
          <w:szCs w:val="20"/>
        </w:rPr>
      </w:pPr>
    </w:p>
    <w:p w:rsidR="00395683" w:rsidRDefault="00AB727D">
      <w:pPr>
        <w:ind w:left="960"/>
        <w:rPr>
          <w:sz w:val="20"/>
          <w:szCs w:val="20"/>
        </w:rPr>
      </w:pPr>
      <w:r>
        <w:rPr>
          <w:rFonts w:eastAsia="Times New Roman"/>
          <w:b/>
          <w:bCs/>
          <w:sz w:val="24"/>
          <w:szCs w:val="24"/>
        </w:rPr>
        <w:t>Направление 4.</w:t>
      </w:r>
    </w:p>
    <w:p w:rsidR="00395683" w:rsidRDefault="00AB727D">
      <w:pPr>
        <w:ind w:left="260" w:right="120" w:firstLine="708"/>
        <w:jc w:val="both"/>
        <w:rPr>
          <w:sz w:val="20"/>
          <w:szCs w:val="20"/>
        </w:rPr>
      </w:pPr>
      <w:r>
        <w:rPr>
          <w:rFonts w:eastAsia="Times New Roman"/>
          <w:sz w:val="24"/>
          <w:szCs w:val="24"/>
        </w:rPr>
        <w:t>Воспитание, социализация и духовно-нравственное развитие в сфере отношения к закону, государству и гражданскому обществу предполагают:</w:t>
      </w:r>
    </w:p>
    <w:p w:rsidR="00395683" w:rsidRDefault="00AB727D">
      <w:pPr>
        <w:ind w:left="260" w:right="120" w:firstLine="708"/>
        <w:jc w:val="both"/>
        <w:rPr>
          <w:sz w:val="20"/>
          <w:szCs w:val="20"/>
        </w:rPr>
      </w:pPr>
      <w:r>
        <w:rPr>
          <w:rFonts w:eastAsia="Times New Roman"/>
          <w:sz w:val="24"/>
          <w:szCs w:val="24"/>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w:t>
      </w:r>
    </w:p>
    <w:p w:rsidR="00395683" w:rsidRDefault="00AB727D" w:rsidP="002332CD">
      <w:pPr>
        <w:numPr>
          <w:ilvl w:val="0"/>
          <w:numId w:val="167"/>
        </w:numPr>
        <w:tabs>
          <w:tab w:val="left" w:pos="460"/>
        </w:tabs>
        <w:ind w:left="460" w:hanging="198"/>
        <w:rPr>
          <w:rFonts w:eastAsia="Times New Roman"/>
          <w:sz w:val="24"/>
          <w:szCs w:val="24"/>
        </w:rPr>
      </w:pPr>
      <w:r>
        <w:rPr>
          <w:rFonts w:eastAsia="Times New Roman"/>
          <w:sz w:val="24"/>
          <w:szCs w:val="24"/>
        </w:rPr>
        <w:t>общечеловеческие гуманистические и демократические ценности;</w:t>
      </w:r>
    </w:p>
    <w:p w:rsidR="00395683" w:rsidRDefault="00AB727D">
      <w:pPr>
        <w:ind w:left="260" w:right="120" w:firstLine="708"/>
        <w:jc w:val="both"/>
        <w:rPr>
          <w:rFonts w:eastAsia="Times New Roman"/>
          <w:sz w:val="24"/>
          <w:szCs w:val="24"/>
        </w:rPr>
      </w:pPr>
      <w:r>
        <w:rPr>
          <w:rFonts w:eastAsia="Times New Roman"/>
          <w:sz w:val="24"/>
          <w:szCs w:val="24"/>
        </w:rP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95683" w:rsidRDefault="00AB727D">
      <w:pPr>
        <w:ind w:left="960"/>
        <w:rPr>
          <w:rFonts w:eastAsia="Times New Roman"/>
          <w:sz w:val="24"/>
          <w:szCs w:val="24"/>
        </w:rPr>
      </w:pPr>
      <w:r>
        <w:rPr>
          <w:rFonts w:eastAsia="Times New Roman"/>
          <w:sz w:val="24"/>
          <w:szCs w:val="24"/>
        </w:rPr>
        <w:t>– формирование приверженности идеям  интернационализма, дружбы, равенства,</w:t>
      </w:r>
    </w:p>
    <w:p w:rsidR="00395683" w:rsidRDefault="00AB727D">
      <w:pPr>
        <w:ind w:left="260" w:right="120"/>
        <w:rPr>
          <w:sz w:val="20"/>
          <w:szCs w:val="20"/>
        </w:rPr>
      </w:pPr>
      <w:r>
        <w:rPr>
          <w:rFonts w:eastAsia="Times New Roman"/>
          <w:sz w:val="24"/>
          <w:szCs w:val="24"/>
        </w:rPr>
        <w:t>взаимопомощи народов; воспитание уважительного отношения к национальному достоинству людей, их чувствам, религиозным убеждениям;</w:t>
      </w:r>
    </w:p>
    <w:p w:rsidR="00395683" w:rsidRDefault="00AB727D">
      <w:pPr>
        <w:spacing w:line="253" w:lineRule="auto"/>
        <w:ind w:left="260" w:right="120" w:firstLine="708"/>
        <w:jc w:val="both"/>
        <w:rPr>
          <w:sz w:val="20"/>
          <w:szCs w:val="20"/>
        </w:rPr>
      </w:pPr>
      <w:r>
        <w:rPr>
          <w:rFonts w:eastAsia="Times New Roman"/>
          <w:sz w:val="24"/>
          <w:szCs w:val="24"/>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395683" w:rsidRDefault="00395683">
      <w:pPr>
        <w:spacing w:line="23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20"/>
        <w:gridCol w:w="400"/>
        <w:gridCol w:w="1980"/>
        <w:gridCol w:w="460"/>
        <w:gridCol w:w="1000"/>
        <w:gridCol w:w="1840"/>
        <w:gridCol w:w="580"/>
        <w:gridCol w:w="940"/>
        <w:gridCol w:w="540"/>
        <w:gridCol w:w="400"/>
        <w:gridCol w:w="620"/>
      </w:tblGrid>
      <w:tr w:rsidR="00395683">
        <w:trPr>
          <w:trHeight w:val="330"/>
        </w:trPr>
        <w:tc>
          <w:tcPr>
            <w:tcW w:w="3960" w:type="dxa"/>
            <w:gridSpan w:val="4"/>
            <w:tcBorders>
              <w:top w:val="single" w:sz="8" w:space="0" w:color="auto"/>
              <w:left w:val="single" w:sz="8" w:space="0" w:color="auto"/>
            </w:tcBorders>
            <w:vAlign w:val="bottom"/>
          </w:tcPr>
          <w:p w:rsidR="00395683" w:rsidRDefault="00AB727D">
            <w:pPr>
              <w:ind w:left="820"/>
              <w:rPr>
                <w:sz w:val="20"/>
                <w:szCs w:val="20"/>
              </w:rPr>
            </w:pPr>
            <w:r>
              <w:rPr>
                <w:rFonts w:eastAsia="Times New Roman"/>
                <w:sz w:val="24"/>
                <w:szCs w:val="24"/>
              </w:rPr>
              <w:t>Основные виды деятельности</w:t>
            </w:r>
          </w:p>
        </w:tc>
        <w:tc>
          <w:tcPr>
            <w:tcW w:w="1000" w:type="dxa"/>
            <w:tcBorders>
              <w:top w:val="single" w:sz="8" w:space="0" w:color="auto"/>
              <w:right w:val="single" w:sz="8" w:space="0" w:color="auto"/>
            </w:tcBorders>
            <w:vAlign w:val="bottom"/>
          </w:tcPr>
          <w:p w:rsidR="00395683" w:rsidRDefault="00395683">
            <w:pPr>
              <w:rPr>
                <w:sz w:val="24"/>
                <w:szCs w:val="24"/>
              </w:rPr>
            </w:pPr>
          </w:p>
        </w:tc>
        <w:tc>
          <w:tcPr>
            <w:tcW w:w="2420" w:type="dxa"/>
            <w:gridSpan w:val="2"/>
            <w:tcBorders>
              <w:top w:val="single" w:sz="8" w:space="0" w:color="auto"/>
            </w:tcBorders>
            <w:vAlign w:val="bottom"/>
          </w:tcPr>
          <w:p w:rsidR="00395683" w:rsidRDefault="00AB727D">
            <w:pPr>
              <w:ind w:left="800"/>
              <w:rPr>
                <w:sz w:val="20"/>
                <w:szCs w:val="20"/>
              </w:rPr>
            </w:pPr>
            <w:r>
              <w:rPr>
                <w:rFonts w:eastAsia="Times New Roman"/>
                <w:sz w:val="24"/>
                <w:szCs w:val="24"/>
              </w:rPr>
              <w:t>Ключевые дела</w:t>
            </w:r>
          </w:p>
        </w:tc>
        <w:tc>
          <w:tcPr>
            <w:tcW w:w="940" w:type="dxa"/>
            <w:tcBorders>
              <w:top w:val="single" w:sz="8" w:space="0" w:color="auto"/>
            </w:tcBorders>
            <w:vAlign w:val="bottom"/>
          </w:tcPr>
          <w:p w:rsidR="00395683" w:rsidRDefault="00395683">
            <w:pPr>
              <w:rPr>
                <w:sz w:val="24"/>
                <w:szCs w:val="24"/>
              </w:rPr>
            </w:pPr>
          </w:p>
        </w:tc>
        <w:tc>
          <w:tcPr>
            <w:tcW w:w="540" w:type="dxa"/>
            <w:tcBorders>
              <w:top w:val="single" w:sz="8" w:space="0" w:color="auto"/>
            </w:tcBorders>
            <w:vAlign w:val="bottom"/>
          </w:tcPr>
          <w:p w:rsidR="00395683" w:rsidRDefault="00395683">
            <w:pPr>
              <w:rPr>
                <w:sz w:val="24"/>
                <w:szCs w:val="24"/>
              </w:rPr>
            </w:pPr>
          </w:p>
        </w:tc>
        <w:tc>
          <w:tcPr>
            <w:tcW w:w="400" w:type="dxa"/>
            <w:tcBorders>
              <w:top w:val="single" w:sz="8" w:space="0" w:color="auto"/>
            </w:tcBorders>
            <w:vAlign w:val="bottom"/>
          </w:tcPr>
          <w:p w:rsidR="00395683" w:rsidRDefault="00395683">
            <w:pPr>
              <w:rPr>
                <w:sz w:val="24"/>
                <w:szCs w:val="24"/>
              </w:rPr>
            </w:pPr>
          </w:p>
        </w:tc>
        <w:tc>
          <w:tcPr>
            <w:tcW w:w="620" w:type="dxa"/>
            <w:tcBorders>
              <w:top w:val="single" w:sz="8" w:space="0" w:color="auto"/>
              <w:right w:val="single" w:sz="8" w:space="0" w:color="auto"/>
            </w:tcBorders>
            <w:vAlign w:val="bottom"/>
          </w:tcPr>
          <w:p w:rsidR="00395683" w:rsidRDefault="00395683">
            <w:pPr>
              <w:rPr>
                <w:sz w:val="24"/>
                <w:szCs w:val="24"/>
              </w:rPr>
            </w:pPr>
          </w:p>
        </w:tc>
      </w:tr>
      <w:tr w:rsidR="00395683">
        <w:trPr>
          <w:trHeight w:val="92"/>
        </w:trPr>
        <w:tc>
          <w:tcPr>
            <w:tcW w:w="4960" w:type="dxa"/>
            <w:gridSpan w:val="5"/>
            <w:tcBorders>
              <w:left w:val="single" w:sz="8" w:space="0" w:color="auto"/>
              <w:bottom w:val="single" w:sz="8" w:space="0" w:color="auto"/>
              <w:right w:val="single" w:sz="8" w:space="0" w:color="auto"/>
            </w:tcBorders>
            <w:vAlign w:val="bottom"/>
          </w:tcPr>
          <w:p w:rsidR="00395683" w:rsidRDefault="00395683">
            <w:pPr>
              <w:rPr>
                <w:sz w:val="8"/>
                <w:szCs w:val="8"/>
              </w:rPr>
            </w:pPr>
          </w:p>
        </w:tc>
        <w:tc>
          <w:tcPr>
            <w:tcW w:w="4920" w:type="dxa"/>
            <w:gridSpan w:val="6"/>
            <w:tcBorders>
              <w:bottom w:val="single" w:sz="8" w:space="0" w:color="auto"/>
              <w:right w:val="single" w:sz="8" w:space="0" w:color="auto"/>
            </w:tcBorders>
            <w:vAlign w:val="bottom"/>
          </w:tcPr>
          <w:p w:rsidR="00395683" w:rsidRDefault="00395683">
            <w:pPr>
              <w:rPr>
                <w:sz w:val="8"/>
                <w:szCs w:val="8"/>
              </w:rPr>
            </w:pPr>
          </w:p>
        </w:tc>
      </w:tr>
      <w:tr w:rsidR="00395683">
        <w:trPr>
          <w:trHeight w:val="234"/>
        </w:trPr>
        <w:tc>
          <w:tcPr>
            <w:tcW w:w="4960" w:type="dxa"/>
            <w:gridSpan w:val="5"/>
            <w:tcBorders>
              <w:left w:val="single" w:sz="8" w:space="0" w:color="auto"/>
              <w:right w:val="single" w:sz="8" w:space="0" w:color="auto"/>
            </w:tcBorders>
            <w:vAlign w:val="bottom"/>
          </w:tcPr>
          <w:p w:rsidR="00395683" w:rsidRDefault="00AB727D">
            <w:pPr>
              <w:spacing w:line="234" w:lineRule="exact"/>
              <w:ind w:right="7"/>
              <w:jc w:val="right"/>
              <w:rPr>
                <w:sz w:val="20"/>
                <w:szCs w:val="20"/>
              </w:rPr>
            </w:pPr>
            <w:r>
              <w:rPr>
                <w:rFonts w:eastAsia="Times New Roman"/>
                <w:sz w:val="24"/>
                <w:szCs w:val="24"/>
              </w:rPr>
              <w:t>Воспитание, социализация и духовно-</w:t>
            </w:r>
          </w:p>
        </w:tc>
        <w:tc>
          <w:tcPr>
            <w:tcW w:w="4920" w:type="dxa"/>
            <w:gridSpan w:val="6"/>
            <w:tcBorders>
              <w:right w:val="single" w:sz="8" w:space="0" w:color="auto"/>
            </w:tcBorders>
            <w:vAlign w:val="bottom"/>
          </w:tcPr>
          <w:p w:rsidR="00395683" w:rsidRDefault="00AB727D">
            <w:pPr>
              <w:spacing w:line="234" w:lineRule="exact"/>
              <w:jc w:val="right"/>
              <w:rPr>
                <w:sz w:val="20"/>
                <w:szCs w:val="20"/>
              </w:rPr>
            </w:pPr>
            <w:r>
              <w:rPr>
                <w:rFonts w:eastAsia="Times New Roman"/>
                <w:sz w:val="24"/>
                <w:szCs w:val="24"/>
              </w:rPr>
              <w:t>День  флага  Белгородской  области;</w:t>
            </w:r>
          </w:p>
        </w:tc>
      </w:tr>
      <w:tr w:rsidR="00395683">
        <w:trPr>
          <w:trHeight w:val="274"/>
        </w:trPr>
        <w:tc>
          <w:tcPr>
            <w:tcW w:w="4960" w:type="dxa"/>
            <w:gridSpan w:val="5"/>
            <w:tcBorders>
              <w:left w:val="single" w:sz="8" w:space="0" w:color="auto"/>
              <w:right w:val="single" w:sz="8" w:space="0" w:color="auto"/>
            </w:tcBorders>
            <w:vAlign w:val="bottom"/>
          </w:tcPr>
          <w:p w:rsidR="00395683" w:rsidRDefault="00AB727D">
            <w:pPr>
              <w:spacing w:line="273" w:lineRule="exact"/>
              <w:ind w:right="7"/>
              <w:jc w:val="right"/>
              <w:rPr>
                <w:sz w:val="20"/>
                <w:szCs w:val="20"/>
              </w:rPr>
            </w:pPr>
            <w:r>
              <w:rPr>
                <w:rFonts w:eastAsia="Times New Roman"/>
                <w:sz w:val="24"/>
                <w:szCs w:val="24"/>
              </w:rPr>
              <w:t>нравственное  развитие  в  данной  области</w:t>
            </w:r>
          </w:p>
        </w:tc>
        <w:tc>
          <w:tcPr>
            <w:tcW w:w="4920" w:type="dxa"/>
            <w:gridSpan w:val="6"/>
            <w:tcBorders>
              <w:right w:val="single" w:sz="8" w:space="0" w:color="auto"/>
            </w:tcBorders>
            <w:vAlign w:val="bottom"/>
          </w:tcPr>
          <w:p w:rsidR="00395683" w:rsidRDefault="00AB727D">
            <w:pPr>
              <w:spacing w:line="273" w:lineRule="exact"/>
              <w:jc w:val="right"/>
              <w:rPr>
                <w:sz w:val="20"/>
                <w:szCs w:val="20"/>
              </w:rPr>
            </w:pPr>
            <w:r>
              <w:rPr>
                <w:rFonts w:eastAsia="Times New Roman"/>
                <w:sz w:val="24"/>
                <w:szCs w:val="24"/>
              </w:rPr>
              <w:t>День народного единства; классные часы,</w:t>
            </w:r>
          </w:p>
        </w:tc>
      </w:tr>
      <w:tr w:rsidR="00395683">
        <w:trPr>
          <w:trHeight w:val="276"/>
        </w:trPr>
        <w:tc>
          <w:tcPr>
            <w:tcW w:w="35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осуществляются:</w:t>
            </w:r>
          </w:p>
        </w:tc>
        <w:tc>
          <w:tcPr>
            <w:tcW w:w="46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840" w:type="dxa"/>
            <w:vAlign w:val="bottom"/>
          </w:tcPr>
          <w:p w:rsidR="00395683" w:rsidRDefault="00AB727D">
            <w:pPr>
              <w:ind w:left="80"/>
              <w:rPr>
                <w:sz w:val="20"/>
                <w:szCs w:val="20"/>
              </w:rPr>
            </w:pPr>
            <w:r>
              <w:rPr>
                <w:rFonts w:eastAsia="Times New Roman"/>
                <w:sz w:val="24"/>
                <w:szCs w:val="24"/>
              </w:rPr>
              <w:t>посвященные</w:t>
            </w:r>
          </w:p>
        </w:tc>
        <w:tc>
          <w:tcPr>
            <w:tcW w:w="2060" w:type="dxa"/>
            <w:gridSpan w:val="3"/>
            <w:vAlign w:val="bottom"/>
          </w:tcPr>
          <w:p w:rsidR="00395683" w:rsidRDefault="00AB727D">
            <w:pPr>
              <w:jc w:val="center"/>
              <w:rPr>
                <w:sz w:val="20"/>
                <w:szCs w:val="20"/>
              </w:rPr>
            </w:pPr>
            <w:r>
              <w:rPr>
                <w:rFonts w:eastAsia="Times New Roman"/>
                <w:sz w:val="24"/>
                <w:szCs w:val="24"/>
              </w:rPr>
              <w:t>Международному</w:t>
            </w:r>
          </w:p>
        </w:tc>
        <w:tc>
          <w:tcPr>
            <w:tcW w:w="400" w:type="dxa"/>
            <w:vAlign w:val="bottom"/>
          </w:tcPr>
          <w:p w:rsidR="00395683" w:rsidRDefault="00395683">
            <w:pPr>
              <w:rPr>
                <w:sz w:val="24"/>
                <w:szCs w:val="24"/>
              </w:rPr>
            </w:pPr>
          </w:p>
        </w:tc>
        <w:tc>
          <w:tcPr>
            <w:tcW w:w="620" w:type="dxa"/>
            <w:tcBorders>
              <w:right w:val="single" w:sz="8" w:space="0" w:color="auto"/>
            </w:tcBorders>
            <w:vAlign w:val="bottom"/>
          </w:tcPr>
          <w:p w:rsidR="00395683" w:rsidRDefault="00AB727D">
            <w:pPr>
              <w:jc w:val="right"/>
              <w:rPr>
                <w:sz w:val="20"/>
                <w:szCs w:val="20"/>
              </w:rPr>
            </w:pPr>
            <w:r>
              <w:rPr>
                <w:rFonts w:eastAsia="Times New Roman"/>
                <w:sz w:val="24"/>
                <w:szCs w:val="24"/>
              </w:rPr>
              <w:t>Дню</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 в рамках общественной (участие в</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толерантности; месячник правовой культуры</w:t>
            </w:r>
          </w:p>
        </w:tc>
      </w:tr>
      <w:tr w:rsidR="00395683">
        <w:trPr>
          <w:trHeight w:val="276"/>
        </w:trPr>
        <w:tc>
          <w:tcPr>
            <w:tcW w:w="35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самоуправлении),</w:t>
            </w:r>
          </w:p>
        </w:tc>
        <w:tc>
          <w:tcPr>
            <w:tcW w:w="1460" w:type="dxa"/>
            <w:gridSpan w:val="2"/>
            <w:tcBorders>
              <w:right w:val="single" w:sz="8" w:space="0" w:color="auto"/>
            </w:tcBorders>
            <w:vAlign w:val="bottom"/>
          </w:tcPr>
          <w:p w:rsidR="00395683" w:rsidRDefault="00AB727D">
            <w:pPr>
              <w:ind w:right="7"/>
              <w:jc w:val="right"/>
              <w:rPr>
                <w:sz w:val="20"/>
                <w:szCs w:val="20"/>
              </w:rPr>
            </w:pPr>
            <w:r>
              <w:rPr>
                <w:rFonts w:eastAsia="Times New Roman"/>
                <w:sz w:val="24"/>
                <w:szCs w:val="24"/>
              </w:rPr>
              <w:t>проектной,</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«Я  –  человек,  я  –  гражданин!»;  День</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добровольческой, игровой, коммуникативной</w:t>
            </w:r>
          </w:p>
        </w:tc>
        <w:tc>
          <w:tcPr>
            <w:tcW w:w="1840" w:type="dxa"/>
            <w:vAlign w:val="bottom"/>
          </w:tcPr>
          <w:p w:rsidR="00395683" w:rsidRDefault="00AB727D">
            <w:pPr>
              <w:ind w:left="80"/>
              <w:rPr>
                <w:sz w:val="20"/>
                <w:szCs w:val="20"/>
              </w:rPr>
            </w:pPr>
            <w:r>
              <w:rPr>
                <w:rFonts w:eastAsia="Times New Roman"/>
                <w:sz w:val="24"/>
                <w:szCs w:val="24"/>
              </w:rPr>
              <w:t>Конституции;</w:t>
            </w:r>
          </w:p>
        </w:tc>
        <w:tc>
          <w:tcPr>
            <w:tcW w:w="1520" w:type="dxa"/>
            <w:gridSpan w:val="2"/>
            <w:vAlign w:val="bottom"/>
          </w:tcPr>
          <w:p w:rsidR="00395683" w:rsidRDefault="00AB727D">
            <w:pPr>
              <w:ind w:right="200"/>
              <w:jc w:val="right"/>
              <w:rPr>
                <w:sz w:val="20"/>
                <w:szCs w:val="20"/>
              </w:rPr>
            </w:pPr>
            <w:r>
              <w:rPr>
                <w:rFonts w:eastAsia="Times New Roman"/>
                <w:sz w:val="24"/>
                <w:szCs w:val="24"/>
              </w:rPr>
              <w:t>Месячник</w:t>
            </w:r>
          </w:p>
        </w:tc>
        <w:tc>
          <w:tcPr>
            <w:tcW w:w="156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гражданско-</w:t>
            </w:r>
          </w:p>
        </w:tc>
      </w:tr>
      <w:tr w:rsidR="00395683">
        <w:trPr>
          <w:trHeight w:val="276"/>
        </w:trPr>
        <w:tc>
          <w:tcPr>
            <w:tcW w:w="35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и других видов деятельности;</w:t>
            </w:r>
          </w:p>
        </w:tc>
        <w:tc>
          <w:tcPr>
            <w:tcW w:w="46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патриотического воспитания; День России;</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  в  следующих  формах  занятий:</w:t>
            </w:r>
          </w:p>
        </w:tc>
        <w:tc>
          <w:tcPr>
            <w:tcW w:w="2420" w:type="dxa"/>
            <w:gridSpan w:val="2"/>
            <w:vAlign w:val="bottom"/>
          </w:tcPr>
          <w:p w:rsidR="00395683" w:rsidRDefault="00AB727D">
            <w:pPr>
              <w:ind w:left="80"/>
              <w:rPr>
                <w:sz w:val="20"/>
                <w:szCs w:val="20"/>
              </w:rPr>
            </w:pPr>
            <w:r>
              <w:rPr>
                <w:rFonts w:eastAsia="Times New Roman"/>
                <w:sz w:val="24"/>
                <w:szCs w:val="24"/>
              </w:rPr>
              <w:t>Интеллектуальные</w:t>
            </w:r>
          </w:p>
        </w:tc>
        <w:tc>
          <w:tcPr>
            <w:tcW w:w="940" w:type="dxa"/>
            <w:vAlign w:val="bottom"/>
          </w:tcPr>
          <w:p w:rsidR="00395683" w:rsidRDefault="00AB727D">
            <w:pPr>
              <w:ind w:right="220"/>
              <w:jc w:val="right"/>
              <w:rPr>
                <w:sz w:val="20"/>
                <w:szCs w:val="20"/>
              </w:rPr>
            </w:pPr>
            <w:r>
              <w:rPr>
                <w:rFonts w:eastAsia="Times New Roman"/>
                <w:sz w:val="24"/>
                <w:szCs w:val="24"/>
              </w:rPr>
              <w:t>игры;</w:t>
            </w:r>
          </w:p>
        </w:tc>
        <w:tc>
          <w:tcPr>
            <w:tcW w:w="940" w:type="dxa"/>
            <w:gridSpan w:val="2"/>
            <w:vAlign w:val="bottom"/>
          </w:tcPr>
          <w:p w:rsidR="00395683" w:rsidRDefault="00AB727D">
            <w:pPr>
              <w:ind w:left="100"/>
              <w:rPr>
                <w:sz w:val="20"/>
                <w:szCs w:val="20"/>
              </w:rPr>
            </w:pPr>
            <w:r>
              <w:rPr>
                <w:rFonts w:eastAsia="Times New Roman"/>
                <w:sz w:val="24"/>
                <w:szCs w:val="24"/>
              </w:rPr>
              <w:t>участие</w:t>
            </w:r>
          </w:p>
        </w:tc>
        <w:tc>
          <w:tcPr>
            <w:tcW w:w="620" w:type="dxa"/>
            <w:tcBorders>
              <w:right w:val="single" w:sz="8" w:space="0" w:color="auto"/>
            </w:tcBorders>
            <w:vAlign w:val="bottom"/>
          </w:tcPr>
          <w:p w:rsidR="00395683" w:rsidRDefault="00AB727D">
            <w:pPr>
              <w:jc w:val="right"/>
              <w:rPr>
                <w:sz w:val="20"/>
                <w:szCs w:val="20"/>
              </w:rPr>
            </w:pPr>
            <w:r>
              <w:rPr>
                <w:rFonts w:eastAsia="Times New Roman"/>
                <w:sz w:val="24"/>
                <w:szCs w:val="24"/>
              </w:rPr>
              <w:t>в</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деловые   игры,   имитационные   модели,</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городских,  областных  и  всероссийских</w:t>
            </w:r>
          </w:p>
        </w:tc>
      </w:tr>
      <w:tr w:rsidR="00395683">
        <w:trPr>
          <w:trHeight w:val="276"/>
        </w:trPr>
        <w:tc>
          <w:tcPr>
            <w:tcW w:w="35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социальные тренажеры;</w:t>
            </w:r>
          </w:p>
        </w:tc>
        <w:tc>
          <w:tcPr>
            <w:tcW w:w="46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конкурсах правовой, направленности; День</w:t>
            </w:r>
          </w:p>
        </w:tc>
      </w:tr>
      <w:tr w:rsidR="00395683">
        <w:trPr>
          <w:trHeight w:val="276"/>
        </w:trPr>
        <w:tc>
          <w:tcPr>
            <w:tcW w:w="1120" w:type="dxa"/>
            <w:tcBorders>
              <w:left w:val="single" w:sz="8" w:space="0" w:color="auto"/>
            </w:tcBorders>
            <w:vAlign w:val="bottom"/>
          </w:tcPr>
          <w:p w:rsidR="00395683" w:rsidRDefault="00AB727D">
            <w:pPr>
              <w:ind w:left="820"/>
              <w:rPr>
                <w:sz w:val="20"/>
                <w:szCs w:val="20"/>
              </w:rPr>
            </w:pPr>
            <w:r>
              <w:rPr>
                <w:rFonts w:eastAsia="Times New Roman"/>
                <w:sz w:val="24"/>
                <w:szCs w:val="24"/>
              </w:rPr>
              <w:t>–</w:t>
            </w:r>
          </w:p>
        </w:tc>
        <w:tc>
          <w:tcPr>
            <w:tcW w:w="400" w:type="dxa"/>
            <w:vAlign w:val="bottom"/>
          </w:tcPr>
          <w:p w:rsidR="00395683" w:rsidRDefault="00AB727D">
            <w:pPr>
              <w:ind w:left="140"/>
              <w:rPr>
                <w:sz w:val="20"/>
                <w:szCs w:val="20"/>
              </w:rPr>
            </w:pPr>
            <w:r>
              <w:rPr>
                <w:rFonts w:eastAsia="Times New Roman"/>
                <w:sz w:val="24"/>
                <w:szCs w:val="24"/>
              </w:rPr>
              <w:t>с</w:t>
            </w:r>
          </w:p>
        </w:tc>
        <w:tc>
          <w:tcPr>
            <w:tcW w:w="1980" w:type="dxa"/>
            <w:vAlign w:val="bottom"/>
          </w:tcPr>
          <w:p w:rsidR="00395683" w:rsidRDefault="00AB727D">
            <w:pPr>
              <w:jc w:val="center"/>
              <w:rPr>
                <w:sz w:val="20"/>
                <w:szCs w:val="20"/>
              </w:rPr>
            </w:pPr>
            <w:r>
              <w:rPr>
                <w:rFonts w:eastAsia="Times New Roman"/>
                <w:w w:val="99"/>
                <w:sz w:val="24"/>
                <w:szCs w:val="24"/>
              </w:rPr>
              <w:t>использованием</w:t>
            </w:r>
          </w:p>
        </w:tc>
        <w:tc>
          <w:tcPr>
            <w:tcW w:w="1460" w:type="dxa"/>
            <w:gridSpan w:val="2"/>
            <w:tcBorders>
              <w:right w:val="single" w:sz="8" w:space="0" w:color="auto"/>
            </w:tcBorders>
            <w:vAlign w:val="bottom"/>
          </w:tcPr>
          <w:p w:rsidR="00395683" w:rsidRDefault="00AB727D">
            <w:pPr>
              <w:ind w:right="7"/>
              <w:jc w:val="right"/>
              <w:rPr>
                <w:sz w:val="20"/>
                <w:szCs w:val="20"/>
              </w:rPr>
            </w:pPr>
            <w:r>
              <w:rPr>
                <w:rFonts w:eastAsia="Times New Roman"/>
                <w:sz w:val="24"/>
                <w:szCs w:val="24"/>
              </w:rPr>
              <w:t>потенциала</w:t>
            </w:r>
          </w:p>
        </w:tc>
        <w:tc>
          <w:tcPr>
            <w:tcW w:w="1840" w:type="dxa"/>
            <w:vAlign w:val="bottom"/>
          </w:tcPr>
          <w:p w:rsidR="00395683" w:rsidRDefault="00AB727D">
            <w:pPr>
              <w:ind w:left="80"/>
              <w:rPr>
                <w:sz w:val="20"/>
                <w:szCs w:val="20"/>
              </w:rPr>
            </w:pPr>
            <w:r>
              <w:rPr>
                <w:rFonts w:eastAsia="Times New Roman"/>
                <w:sz w:val="24"/>
                <w:szCs w:val="24"/>
              </w:rPr>
              <w:t>самоуправления;</w:t>
            </w:r>
          </w:p>
        </w:tc>
        <w:tc>
          <w:tcPr>
            <w:tcW w:w="580" w:type="dxa"/>
            <w:vAlign w:val="bottom"/>
          </w:tcPr>
          <w:p w:rsidR="00395683" w:rsidRDefault="00395683">
            <w:pPr>
              <w:rPr>
                <w:sz w:val="24"/>
                <w:szCs w:val="24"/>
              </w:rPr>
            </w:pPr>
          </w:p>
        </w:tc>
        <w:tc>
          <w:tcPr>
            <w:tcW w:w="940" w:type="dxa"/>
            <w:vAlign w:val="bottom"/>
          </w:tcPr>
          <w:p w:rsidR="00395683" w:rsidRDefault="00AB727D">
            <w:pPr>
              <w:jc w:val="center"/>
              <w:rPr>
                <w:sz w:val="20"/>
                <w:szCs w:val="20"/>
              </w:rPr>
            </w:pPr>
            <w:r>
              <w:rPr>
                <w:rFonts w:eastAsia="Times New Roman"/>
                <w:sz w:val="24"/>
                <w:szCs w:val="24"/>
              </w:rPr>
              <w:t>Работа</w:t>
            </w:r>
          </w:p>
        </w:tc>
        <w:tc>
          <w:tcPr>
            <w:tcW w:w="540" w:type="dxa"/>
            <w:vAlign w:val="bottom"/>
          </w:tcPr>
          <w:p w:rsidR="00395683" w:rsidRDefault="00395683">
            <w:pPr>
              <w:rPr>
                <w:sz w:val="24"/>
                <w:szCs w:val="24"/>
              </w:rPr>
            </w:pPr>
          </w:p>
        </w:tc>
        <w:tc>
          <w:tcPr>
            <w:tcW w:w="10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органов</w:t>
            </w:r>
          </w:p>
        </w:tc>
      </w:tr>
      <w:tr w:rsidR="00395683">
        <w:trPr>
          <w:trHeight w:val="276"/>
        </w:trPr>
        <w:tc>
          <w:tcPr>
            <w:tcW w:w="1120" w:type="dxa"/>
            <w:tcBorders>
              <w:left w:val="single" w:sz="8" w:space="0" w:color="auto"/>
            </w:tcBorders>
            <w:vAlign w:val="bottom"/>
          </w:tcPr>
          <w:p w:rsidR="00395683" w:rsidRDefault="00AB727D">
            <w:pPr>
              <w:ind w:left="120"/>
              <w:rPr>
                <w:sz w:val="20"/>
                <w:szCs w:val="20"/>
              </w:rPr>
            </w:pPr>
            <w:r>
              <w:rPr>
                <w:rFonts w:eastAsia="Times New Roman"/>
                <w:sz w:val="24"/>
                <w:szCs w:val="24"/>
              </w:rPr>
              <w:t>учебных</w:t>
            </w:r>
          </w:p>
        </w:tc>
        <w:tc>
          <w:tcPr>
            <w:tcW w:w="2840" w:type="dxa"/>
            <w:gridSpan w:val="3"/>
            <w:vAlign w:val="bottom"/>
          </w:tcPr>
          <w:p w:rsidR="00395683" w:rsidRDefault="00AB727D">
            <w:pPr>
              <w:jc w:val="center"/>
              <w:rPr>
                <w:sz w:val="20"/>
                <w:szCs w:val="20"/>
              </w:rPr>
            </w:pPr>
            <w:r>
              <w:rPr>
                <w:rFonts w:eastAsia="Times New Roman"/>
                <w:sz w:val="24"/>
                <w:szCs w:val="24"/>
              </w:rPr>
              <w:t>предметов  предметной</w:t>
            </w:r>
          </w:p>
        </w:tc>
        <w:tc>
          <w:tcPr>
            <w:tcW w:w="1000" w:type="dxa"/>
            <w:tcBorders>
              <w:right w:val="single" w:sz="8" w:space="0" w:color="auto"/>
            </w:tcBorders>
            <w:vAlign w:val="bottom"/>
          </w:tcPr>
          <w:p w:rsidR="00395683" w:rsidRDefault="00AB727D">
            <w:pPr>
              <w:ind w:right="7"/>
              <w:jc w:val="right"/>
              <w:rPr>
                <w:sz w:val="20"/>
                <w:szCs w:val="20"/>
              </w:rPr>
            </w:pPr>
            <w:r>
              <w:rPr>
                <w:rFonts w:eastAsia="Times New Roman"/>
                <w:sz w:val="24"/>
                <w:szCs w:val="24"/>
              </w:rPr>
              <w:t>области</w:t>
            </w:r>
          </w:p>
        </w:tc>
        <w:tc>
          <w:tcPr>
            <w:tcW w:w="1840" w:type="dxa"/>
            <w:vAlign w:val="bottom"/>
          </w:tcPr>
          <w:p w:rsidR="00395683" w:rsidRDefault="00AB727D">
            <w:pPr>
              <w:ind w:left="80"/>
              <w:rPr>
                <w:sz w:val="20"/>
                <w:szCs w:val="20"/>
              </w:rPr>
            </w:pPr>
            <w:r>
              <w:rPr>
                <w:rFonts w:eastAsia="Times New Roman"/>
                <w:sz w:val="24"/>
                <w:szCs w:val="24"/>
              </w:rPr>
              <w:t>ученического</w:t>
            </w:r>
          </w:p>
        </w:tc>
        <w:tc>
          <w:tcPr>
            <w:tcW w:w="2060" w:type="dxa"/>
            <w:gridSpan w:val="3"/>
            <w:vAlign w:val="bottom"/>
          </w:tcPr>
          <w:p w:rsidR="00395683" w:rsidRDefault="00AB727D">
            <w:pPr>
              <w:ind w:left="20"/>
              <w:rPr>
                <w:sz w:val="20"/>
                <w:szCs w:val="20"/>
              </w:rPr>
            </w:pPr>
            <w:r>
              <w:rPr>
                <w:rFonts w:eastAsia="Times New Roman"/>
                <w:sz w:val="24"/>
                <w:szCs w:val="24"/>
              </w:rPr>
              <w:t>самоуправления,</w:t>
            </w:r>
          </w:p>
        </w:tc>
        <w:tc>
          <w:tcPr>
            <w:tcW w:w="10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Детской</w:t>
            </w: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«Общественные  науки»,  обеспечивающих</w:t>
            </w:r>
          </w:p>
        </w:tc>
        <w:tc>
          <w:tcPr>
            <w:tcW w:w="3360" w:type="dxa"/>
            <w:gridSpan w:val="3"/>
            <w:vAlign w:val="bottom"/>
          </w:tcPr>
          <w:p w:rsidR="00395683" w:rsidRDefault="00AB727D">
            <w:pPr>
              <w:ind w:left="80"/>
              <w:rPr>
                <w:sz w:val="20"/>
                <w:szCs w:val="20"/>
              </w:rPr>
            </w:pPr>
            <w:r>
              <w:rPr>
                <w:rFonts w:eastAsia="Times New Roman"/>
                <w:sz w:val="24"/>
                <w:szCs w:val="24"/>
              </w:rPr>
              <w:t>организации «Прометей».</w:t>
            </w:r>
          </w:p>
        </w:tc>
        <w:tc>
          <w:tcPr>
            <w:tcW w:w="5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20" w:type="dxa"/>
            <w:tcBorders>
              <w:right w:val="single" w:sz="8" w:space="0" w:color="auto"/>
            </w:tcBorders>
            <w:vAlign w:val="bottom"/>
          </w:tcPr>
          <w:p w:rsidR="00395683" w:rsidRDefault="00395683">
            <w:pPr>
              <w:rPr>
                <w:sz w:val="24"/>
                <w:szCs w:val="24"/>
              </w:rPr>
            </w:pPr>
          </w:p>
        </w:tc>
      </w:tr>
      <w:tr w:rsidR="00395683">
        <w:trPr>
          <w:trHeight w:val="276"/>
        </w:trPr>
        <w:tc>
          <w:tcPr>
            <w:tcW w:w="15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ориентацию</w:t>
            </w:r>
          </w:p>
        </w:tc>
        <w:tc>
          <w:tcPr>
            <w:tcW w:w="1980" w:type="dxa"/>
            <w:vAlign w:val="bottom"/>
          </w:tcPr>
          <w:p w:rsidR="00395683" w:rsidRDefault="00AB727D">
            <w:pPr>
              <w:ind w:left="300"/>
              <w:rPr>
                <w:sz w:val="20"/>
                <w:szCs w:val="20"/>
              </w:rPr>
            </w:pPr>
            <w:r>
              <w:rPr>
                <w:rFonts w:eastAsia="Times New Roman"/>
                <w:sz w:val="24"/>
                <w:szCs w:val="24"/>
              </w:rPr>
              <w:t>обучающихся</w:t>
            </w:r>
          </w:p>
        </w:tc>
        <w:tc>
          <w:tcPr>
            <w:tcW w:w="460" w:type="dxa"/>
            <w:vAlign w:val="bottom"/>
          </w:tcPr>
          <w:p w:rsidR="00395683" w:rsidRDefault="00AB727D">
            <w:pPr>
              <w:ind w:left="180"/>
              <w:rPr>
                <w:sz w:val="20"/>
                <w:szCs w:val="20"/>
              </w:rPr>
            </w:pPr>
            <w:r>
              <w:rPr>
                <w:rFonts w:eastAsia="Times New Roman"/>
                <w:sz w:val="24"/>
                <w:szCs w:val="24"/>
              </w:rPr>
              <w:t>в</w:t>
            </w:r>
          </w:p>
        </w:tc>
        <w:tc>
          <w:tcPr>
            <w:tcW w:w="1000" w:type="dxa"/>
            <w:tcBorders>
              <w:right w:val="single" w:sz="8" w:space="0" w:color="auto"/>
            </w:tcBorders>
            <w:vAlign w:val="bottom"/>
          </w:tcPr>
          <w:p w:rsidR="00395683" w:rsidRDefault="00AB727D">
            <w:pPr>
              <w:ind w:right="7"/>
              <w:jc w:val="right"/>
              <w:rPr>
                <w:sz w:val="20"/>
                <w:szCs w:val="20"/>
              </w:rPr>
            </w:pPr>
            <w:r>
              <w:rPr>
                <w:rFonts w:eastAsia="Times New Roman"/>
                <w:sz w:val="24"/>
                <w:szCs w:val="24"/>
              </w:rPr>
              <w:t>сфере</w:t>
            </w:r>
          </w:p>
        </w:tc>
        <w:tc>
          <w:tcPr>
            <w:tcW w:w="184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2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5"/>
            <w:tcBorders>
              <w:left w:val="single" w:sz="8" w:space="0" w:color="auto"/>
              <w:right w:val="single" w:sz="8" w:space="0" w:color="auto"/>
            </w:tcBorders>
            <w:vAlign w:val="bottom"/>
          </w:tcPr>
          <w:p w:rsidR="00395683" w:rsidRDefault="00AB727D">
            <w:pPr>
              <w:ind w:right="7"/>
              <w:jc w:val="right"/>
              <w:rPr>
                <w:sz w:val="20"/>
                <w:szCs w:val="20"/>
              </w:rPr>
            </w:pPr>
            <w:r>
              <w:rPr>
                <w:rFonts w:eastAsia="Times New Roman"/>
                <w:sz w:val="24"/>
                <w:szCs w:val="24"/>
              </w:rPr>
              <w:t>отношений   к   закону,   государству   и</w:t>
            </w:r>
          </w:p>
        </w:tc>
        <w:tc>
          <w:tcPr>
            <w:tcW w:w="184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20" w:type="dxa"/>
            <w:tcBorders>
              <w:right w:val="single" w:sz="8" w:space="0" w:color="auto"/>
            </w:tcBorders>
            <w:vAlign w:val="bottom"/>
          </w:tcPr>
          <w:p w:rsidR="00395683" w:rsidRDefault="00395683">
            <w:pPr>
              <w:rPr>
                <w:sz w:val="24"/>
                <w:szCs w:val="24"/>
              </w:rPr>
            </w:pPr>
          </w:p>
        </w:tc>
      </w:tr>
      <w:tr w:rsidR="00395683">
        <w:trPr>
          <w:trHeight w:val="312"/>
        </w:trPr>
        <w:tc>
          <w:tcPr>
            <w:tcW w:w="3500" w:type="dxa"/>
            <w:gridSpan w:val="3"/>
            <w:tcBorders>
              <w:left w:val="single" w:sz="8" w:space="0" w:color="auto"/>
              <w:bottom w:val="single" w:sz="8" w:space="0" w:color="auto"/>
            </w:tcBorders>
            <w:vAlign w:val="bottom"/>
          </w:tcPr>
          <w:p w:rsidR="00395683" w:rsidRDefault="00AB727D">
            <w:pPr>
              <w:ind w:left="120"/>
              <w:rPr>
                <w:sz w:val="20"/>
                <w:szCs w:val="20"/>
              </w:rPr>
            </w:pPr>
            <w:r>
              <w:rPr>
                <w:rFonts w:eastAsia="Times New Roman"/>
                <w:sz w:val="24"/>
                <w:szCs w:val="24"/>
              </w:rPr>
              <w:t>гражданскому обществу.</w:t>
            </w:r>
          </w:p>
        </w:tc>
        <w:tc>
          <w:tcPr>
            <w:tcW w:w="460" w:type="dxa"/>
            <w:tcBorders>
              <w:bottom w:val="single" w:sz="8" w:space="0" w:color="auto"/>
            </w:tcBorders>
            <w:vAlign w:val="bottom"/>
          </w:tcPr>
          <w:p w:rsidR="00395683" w:rsidRDefault="00395683">
            <w:pPr>
              <w:rPr>
                <w:sz w:val="24"/>
                <w:szCs w:val="24"/>
              </w:rPr>
            </w:pPr>
          </w:p>
        </w:tc>
        <w:tc>
          <w:tcPr>
            <w:tcW w:w="1000" w:type="dxa"/>
            <w:tcBorders>
              <w:bottom w:val="single" w:sz="8" w:space="0" w:color="auto"/>
              <w:right w:val="single" w:sz="8" w:space="0" w:color="auto"/>
            </w:tcBorders>
            <w:vAlign w:val="bottom"/>
          </w:tcPr>
          <w:p w:rsidR="00395683" w:rsidRDefault="00395683">
            <w:pPr>
              <w:rPr>
                <w:sz w:val="24"/>
                <w:szCs w:val="24"/>
              </w:rPr>
            </w:pPr>
          </w:p>
        </w:tc>
        <w:tc>
          <w:tcPr>
            <w:tcW w:w="184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94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c>
          <w:tcPr>
            <w:tcW w:w="620" w:type="dxa"/>
            <w:tcBorders>
              <w:bottom w:val="single" w:sz="8" w:space="0" w:color="auto"/>
              <w:right w:val="single" w:sz="8" w:space="0" w:color="auto"/>
            </w:tcBorders>
            <w:vAlign w:val="bottom"/>
          </w:tcPr>
          <w:p w:rsidR="00395683" w:rsidRDefault="00395683">
            <w:pPr>
              <w:rPr>
                <w:sz w:val="24"/>
                <w:szCs w:val="24"/>
              </w:rPr>
            </w:pPr>
          </w:p>
        </w:tc>
      </w:tr>
      <w:tr w:rsidR="00395683">
        <w:trPr>
          <w:trHeight w:val="950"/>
        </w:trPr>
        <w:tc>
          <w:tcPr>
            <w:tcW w:w="112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19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2840" w:type="dxa"/>
            <w:gridSpan w:val="2"/>
            <w:vAlign w:val="bottom"/>
          </w:tcPr>
          <w:p w:rsidR="00395683" w:rsidRDefault="00AB727D">
            <w:pPr>
              <w:ind w:right="1580"/>
              <w:jc w:val="right"/>
              <w:rPr>
                <w:sz w:val="20"/>
                <w:szCs w:val="20"/>
              </w:rPr>
            </w:pPr>
            <w:r>
              <w:rPr>
                <w:rFonts w:eastAsia="Times New Roman"/>
                <w:sz w:val="20"/>
                <w:szCs w:val="20"/>
              </w:rPr>
              <w:t>163</w:t>
            </w:r>
          </w:p>
        </w:tc>
        <w:tc>
          <w:tcPr>
            <w:tcW w:w="58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20" w:type="dxa"/>
            <w:vAlign w:val="bottom"/>
          </w:tcPr>
          <w:p w:rsidR="00395683" w:rsidRDefault="00395683">
            <w:pPr>
              <w:rPr>
                <w:sz w:val="24"/>
                <w:szCs w:val="24"/>
              </w:rPr>
            </w:pPr>
          </w:p>
        </w:tc>
      </w:tr>
    </w:tbl>
    <w:p w:rsidR="00395683" w:rsidRDefault="00395683">
      <w:pPr>
        <w:sectPr w:rsidR="00395683">
          <w:pgSz w:w="11900" w:h="16838"/>
          <w:pgMar w:top="1112" w:right="446" w:bottom="698" w:left="1440" w:header="0" w:footer="0" w:gutter="0"/>
          <w:cols w:space="720" w:equalWidth="0">
            <w:col w:w="10020"/>
          </w:cols>
        </w:sectPr>
      </w:pPr>
    </w:p>
    <w:p w:rsidR="00395683" w:rsidRDefault="00AB727D">
      <w:pPr>
        <w:ind w:left="960"/>
        <w:rPr>
          <w:sz w:val="20"/>
          <w:szCs w:val="20"/>
        </w:rPr>
      </w:pPr>
      <w:r>
        <w:rPr>
          <w:rFonts w:eastAsia="Times New Roman"/>
          <w:b/>
          <w:bCs/>
          <w:sz w:val="24"/>
          <w:szCs w:val="24"/>
        </w:rPr>
        <w:lastRenderedPageBreak/>
        <w:t>Направление 5.</w:t>
      </w:r>
    </w:p>
    <w:p w:rsidR="00395683" w:rsidRDefault="00AB727D">
      <w:pPr>
        <w:ind w:left="260" w:right="120" w:firstLine="768"/>
        <w:jc w:val="both"/>
        <w:rPr>
          <w:sz w:val="20"/>
          <w:szCs w:val="20"/>
        </w:rPr>
      </w:pPr>
      <w:r>
        <w:rPr>
          <w:rFonts w:eastAsia="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95683" w:rsidRDefault="00AB727D">
      <w:pPr>
        <w:ind w:left="260" w:right="120" w:firstLine="708"/>
        <w:rPr>
          <w:sz w:val="20"/>
          <w:szCs w:val="20"/>
        </w:rPr>
      </w:pPr>
      <w:r>
        <w:rPr>
          <w:rFonts w:eastAsia="Times New Roman"/>
          <w:sz w:val="24"/>
          <w:szCs w:val="24"/>
        </w:rPr>
        <w:t>– воспитание здоровой, счастливой, свободной личности, формирование способности ставить цели и строить жизненные планы;</w:t>
      </w:r>
    </w:p>
    <w:p w:rsidR="00395683" w:rsidRDefault="00AB727D">
      <w:pPr>
        <w:ind w:left="260" w:right="120" w:firstLine="768"/>
        <w:jc w:val="both"/>
        <w:rPr>
          <w:sz w:val="20"/>
          <w:szCs w:val="20"/>
        </w:rPr>
      </w:pPr>
      <w:r>
        <w:rPr>
          <w:rFonts w:eastAsia="Times New Roman"/>
          <w:sz w:val="24"/>
          <w:szCs w:val="24"/>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395683" w:rsidRDefault="00AB727D">
      <w:pPr>
        <w:ind w:left="260" w:right="120" w:firstLine="708"/>
        <w:jc w:val="both"/>
        <w:rPr>
          <w:sz w:val="20"/>
          <w:szCs w:val="20"/>
        </w:rPr>
      </w:pPr>
      <w:r>
        <w:rPr>
          <w:rFonts w:eastAsia="Times New Roman"/>
          <w:sz w:val="24"/>
          <w:szCs w:val="24"/>
        </w:rPr>
        <w:t>– формирование у обучающихся готовности и способности к самостоятельной, творческой и ответственной деятельности; –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5683" w:rsidRDefault="00AB727D">
      <w:pPr>
        <w:ind w:left="260" w:right="120" w:firstLine="708"/>
        <w:jc w:val="both"/>
        <w:rPr>
          <w:sz w:val="20"/>
          <w:szCs w:val="20"/>
        </w:rPr>
      </w:pPr>
      <w:r>
        <w:rPr>
          <w:rFonts w:eastAsia="Times New Roman"/>
          <w:sz w:val="24"/>
          <w:szCs w:val="24"/>
        </w:rP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 спортивно-оздоровительной деятельностью;</w:t>
      </w:r>
    </w:p>
    <w:p w:rsidR="00395683" w:rsidRDefault="00AB727D">
      <w:pPr>
        <w:ind w:left="960"/>
        <w:rPr>
          <w:sz w:val="20"/>
          <w:szCs w:val="20"/>
        </w:rPr>
      </w:pPr>
      <w:r>
        <w:rPr>
          <w:rFonts w:eastAsia="Times New Roman"/>
          <w:sz w:val="24"/>
          <w:szCs w:val="24"/>
        </w:rPr>
        <w:t>– развитие культуры безопасной жизнедеятельности, профилактику наркотической и</w:t>
      </w:r>
    </w:p>
    <w:p w:rsidR="00395683" w:rsidRDefault="00AB727D">
      <w:pPr>
        <w:ind w:left="260"/>
        <w:rPr>
          <w:sz w:val="20"/>
          <w:szCs w:val="20"/>
        </w:rPr>
      </w:pPr>
      <w:r>
        <w:rPr>
          <w:rFonts w:eastAsia="Times New Roman"/>
          <w:sz w:val="24"/>
          <w:szCs w:val="24"/>
        </w:rPr>
        <w:t>алкогольной   зависимости, табакокурения и других вредных привычек; формирование</w:t>
      </w:r>
    </w:p>
    <w:p w:rsidR="00395683" w:rsidRDefault="00395683">
      <w:pPr>
        <w:spacing w:line="276" w:lineRule="exact"/>
        <w:rPr>
          <w:sz w:val="20"/>
          <w:szCs w:val="20"/>
        </w:rPr>
      </w:pPr>
    </w:p>
    <w:p w:rsidR="00395683" w:rsidRDefault="00AB727D">
      <w:pPr>
        <w:ind w:left="260" w:right="120"/>
        <w:jc w:val="both"/>
        <w:rPr>
          <w:sz w:val="20"/>
          <w:szCs w:val="20"/>
        </w:rPr>
      </w:pPr>
      <w:r>
        <w:rPr>
          <w:rFonts w:eastAsia="Times New Roman"/>
          <w:sz w:val="24"/>
          <w:szCs w:val="24"/>
        </w:rPr>
        <w:t>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 развитие культуры здорового питания;</w:t>
      </w:r>
    </w:p>
    <w:p w:rsidR="00395683" w:rsidRDefault="00AB727D">
      <w:pPr>
        <w:spacing w:line="259" w:lineRule="auto"/>
        <w:ind w:left="260" w:right="120" w:firstLine="768"/>
        <w:jc w:val="both"/>
        <w:rPr>
          <w:sz w:val="20"/>
          <w:szCs w:val="20"/>
        </w:rPr>
      </w:pPr>
      <w:r>
        <w:rPr>
          <w:rFonts w:eastAsia="Times New Roman"/>
          <w:sz w:val="24"/>
          <w:szCs w:val="24"/>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95683" w:rsidRDefault="00395683">
      <w:pPr>
        <w:spacing w:line="2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40"/>
        <w:gridCol w:w="880"/>
        <w:gridCol w:w="100"/>
        <w:gridCol w:w="540"/>
        <w:gridCol w:w="920"/>
        <w:gridCol w:w="280"/>
        <w:gridCol w:w="1200"/>
        <w:gridCol w:w="740"/>
        <w:gridCol w:w="1040"/>
        <w:gridCol w:w="900"/>
        <w:gridCol w:w="820"/>
        <w:gridCol w:w="420"/>
        <w:gridCol w:w="1000"/>
      </w:tblGrid>
      <w:tr w:rsidR="00395683">
        <w:trPr>
          <w:trHeight w:val="330"/>
        </w:trPr>
        <w:tc>
          <w:tcPr>
            <w:tcW w:w="4960" w:type="dxa"/>
            <w:gridSpan w:val="7"/>
            <w:tcBorders>
              <w:top w:val="single" w:sz="8" w:space="0" w:color="auto"/>
              <w:left w:val="single" w:sz="8" w:space="0" w:color="auto"/>
              <w:right w:val="single" w:sz="8" w:space="0" w:color="auto"/>
            </w:tcBorders>
            <w:vAlign w:val="bottom"/>
          </w:tcPr>
          <w:p w:rsidR="00395683" w:rsidRDefault="00AB727D">
            <w:pPr>
              <w:ind w:left="820"/>
              <w:rPr>
                <w:sz w:val="20"/>
                <w:szCs w:val="20"/>
              </w:rPr>
            </w:pPr>
            <w:r>
              <w:rPr>
                <w:rFonts w:eastAsia="Times New Roman"/>
                <w:sz w:val="24"/>
                <w:szCs w:val="24"/>
              </w:rPr>
              <w:t>Основные виды деятельности</w:t>
            </w:r>
          </w:p>
        </w:tc>
        <w:tc>
          <w:tcPr>
            <w:tcW w:w="740" w:type="dxa"/>
            <w:tcBorders>
              <w:top w:val="single" w:sz="8" w:space="0" w:color="auto"/>
            </w:tcBorders>
            <w:vAlign w:val="bottom"/>
          </w:tcPr>
          <w:p w:rsidR="00395683" w:rsidRDefault="00395683">
            <w:pPr>
              <w:rPr>
                <w:sz w:val="24"/>
                <w:szCs w:val="24"/>
              </w:rPr>
            </w:pPr>
          </w:p>
        </w:tc>
        <w:tc>
          <w:tcPr>
            <w:tcW w:w="1940" w:type="dxa"/>
            <w:gridSpan w:val="2"/>
            <w:tcBorders>
              <w:top w:val="single" w:sz="8" w:space="0" w:color="auto"/>
            </w:tcBorders>
            <w:vAlign w:val="bottom"/>
          </w:tcPr>
          <w:p w:rsidR="00395683" w:rsidRDefault="00AB727D">
            <w:pPr>
              <w:ind w:left="60"/>
              <w:rPr>
                <w:sz w:val="20"/>
                <w:szCs w:val="20"/>
              </w:rPr>
            </w:pPr>
            <w:r>
              <w:rPr>
                <w:rFonts w:eastAsia="Times New Roman"/>
                <w:sz w:val="24"/>
                <w:szCs w:val="24"/>
              </w:rPr>
              <w:t>Ключевые дела</w:t>
            </w:r>
          </w:p>
        </w:tc>
        <w:tc>
          <w:tcPr>
            <w:tcW w:w="820" w:type="dxa"/>
            <w:tcBorders>
              <w:top w:val="single" w:sz="8" w:space="0" w:color="auto"/>
            </w:tcBorders>
            <w:vAlign w:val="bottom"/>
          </w:tcPr>
          <w:p w:rsidR="00395683" w:rsidRDefault="00395683">
            <w:pPr>
              <w:rPr>
                <w:sz w:val="24"/>
                <w:szCs w:val="24"/>
              </w:rPr>
            </w:pPr>
          </w:p>
        </w:tc>
        <w:tc>
          <w:tcPr>
            <w:tcW w:w="420" w:type="dxa"/>
            <w:tcBorders>
              <w:top w:val="single" w:sz="8" w:space="0" w:color="auto"/>
            </w:tcBorders>
            <w:vAlign w:val="bottom"/>
          </w:tcPr>
          <w:p w:rsidR="00395683" w:rsidRDefault="00395683">
            <w:pPr>
              <w:rPr>
                <w:sz w:val="24"/>
                <w:szCs w:val="24"/>
              </w:rPr>
            </w:pPr>
          </w:p>
        </w:tc>
        <w:tc>
          <w:tcPr>
            <w:tcW w:w="1000" w:type="dxa"/>
            <w:tcBorders>
              <w:top w:val="single" w:sz="8" w:space="0" w:color="auto"/>
              <w:right w:val="single" w:sz="8" w:space="0" w:color="auto"/>
            </w:tcBorders>
            <w:vAlign w:val="bottom"/>
          </w:tcPr>
          <w:p w:rsidR="00395683" w:rsidRDefault="00395683">
            <w:pPr>
              <w:rPr>
                <w:sz w:val="24"/>
                <w:szCs w:val="24"/>
              </w:rPr>
            </w:pPr>
          </w:p>
        </w:tc>
      </w:tr>
      <w:tr w:rsidR="00395683">
        <w:trPr>
          <w:trHeight w:val="95"/>
        </w:trPr>
        <w:tc>
          <w:tcPr>
            <w:tcW w:w="4960" w:type="dxa"/>
            <w:gridSpan w:val="7"/>
            <w:tcBorders>
              <w:left w:val="single" w:sz="8" w:space="0" w:color="auto"/>
              <w:bottom w:val="single" w:sz="8" w:space="0" w:color="auto"/>
              <w:right w:val="single" w:sz="8" w:space="0" w:color="auto"/>
            </w:tcBorders>
            <w:vAlign w:val="bottom"/>
          </w:tcPr>
          <w:p w:rsidR="00395683" w:rsidRDefault="00395683">
            <w:pPr>
              <w:rPr>
                <w:sz w:val="8"/>
                <w:szCs w:val="8"/>
              </w:rPr>
            </w:pPr>
          </w:p>
        </w:tc>
        <w:tc>
          <w:tcPr>
            <w:tcW w:w="740" w:type="dxa"/>
            <w:tcBorders>
              <w:bottom w:val="single" w:sz="8" w:space="0" w:color="auto"/>
            </w:tcBorders>
            <w:vAlign w:val="bottom"/>
          </w:tcPr>
          <w:p w:rsidR="00395683" w:rsidRDefault="00395683">
            <w:pPr>
              <w:rPr>
                <w:sz w:val="8"/>
                <w:szCs w:val="8"/>
              </w:rPr>
            </w:pPr>
          </w:p>
        </w:tc>
        <w:tc>
          <w:tcPr>
            <w:tcW w:w="1940" w:type="dxa"/>
            <w:gridSpan w:val="2"/>
            <w:tcBorders>
              <w:bottom w:val="single" w:sz="8" w:space="0" w:color="auto"/>
            </w:tcBorders>
            <w:vAlign w:val="bottom"/>
          </w:tcPr>
          <w:p w:rsidR="00395683" w:rsidRDefault="00395683">
            <w:pPr>
              <w:rPr>
                <w:sz w:val="8"/>
                <w:szCs w:val="8"/>
              </w:rPr>
            </w:pPr>
          </w:p>
        </w:tc>
        <w:tc>
          <w:tcPr>
            <w:tcW w:w="820" w:type="dxa"/>
            <w:tcBorders>
              <w:bottom w:val="single" w:sz="8" w:space="0" w:color="auto"/>
            </w:tcBorders>
            <w:vAlign w:val="bottom"/>
          </w:tcPr>
          <w:p w:rsidR="00395683" w:rsidRDefault="00395683">
            <w:pPr>
              <w:rPr>
                <w:sz w:val="8"/>
                <w:szCs w:val="8"/>
              </w:rPr>
            </w:pPr>
          </w:p>
        </w:tc>
        <w:tc>
          <w:tcPr>
            <w:tcW w:w="1420" w:type="dxa"/>
            <w:gridSpan w:val="2"/>
            <w:tcBorders>
              <w:bottom w:val="single" w:sz="8" w:space="0" w:color="auto"/>
              <w:right w:val="single" w:sz="8" w:space="0" w:color="auto"/>
            </w:tcBorders>
            <w:vAlign w:val="bottom"/>
          </w:tcPr>
          <w:p w:rsidR="00395683" w:rsidRDefault="00395683">
            <w:pPr>
              <w:rPr>
                <w:sz w:val="8"/>
                <w:szCs w:val="8"/>
              </w:rPr>
            </w:pPr>
          </w:p>
        </w:tc>
      </w:tr>
      <w:tr w:rsidR="00395683">
        <w:trPr>
          <w:trHeight w:val="232"/>
        </w:trPr>
        <w:tc>
          <w:tcPr>
            <w:tcW w:w="4960" w:type="dxa"/>
            <w:gridSpan w:val="7"/>
            <w:tcBorders>
              <w:left w:val="single" w:sz="8" w:space="0" w:color="auto"/>
              <w:right w:val="single" w:sz="8" w:space="0" w:color="auto"/>
            </w:tcBorders>
            <w:vAlign w:val="bottom"/>
          </w:tcPr>
          <w:p w:rsidR="00395683" w:rsidRDefault="00AB727D">
            <w:pPr>
              <w:spacing w:line="232" w:lineRule="exact"/>
              <w:ind w:right="20"/>
              <w:jc w:val="right"/>
              <w:rPr>
                <w:sz w:val="20"/>
                <w:szCs w:val="20"/>
              </w:rPr>
            </w:pPr>
            <w:r>
              <w:rPr>
                <w:rFonts w:eastAsia="Times New Roman"/>
                <w:sz w:val="24"/>
                <w:szCs w:val="24"/>
              </w:rPr>
              <w:t>–   проектная   (индивидуальные   и</w:t>
            </w:r>
          </w:p>
        </w:tc>
        <w:tc>
          <w:tcPr>
            <w:tcW w:w="740" w:type="dxa"/>
            <w:vAlign w:val="bottom"/>
          </w:tcPr>
          <w:p w:rsidR="00395683" w:rsidRDefault="00395683">
            <w:pPr>
              <w:rPr>
                <w:sz w:val="20"/>
                <w:szCs w:val="20"/>
              </w:rPr>
            </w:pPr>
          </w:p>
        </w:tc>
        <w:tc>
          <w:tcPr>
            <w:tcW w:w="1940" w:type="dxa"/>
            <w:gridSpan w:val="2"/>
            <w:vAlign w:val="bottom"/>
          </w:tcPr>
          <w:p w:rsidR="00395683" w:rsidRDefault="00AB727D">
            <w:pPr>
              <w:spacing w:line="232" w:lineRule="exact"/>
              <w:ind w:left="60"/>
              <w:rPr>
                <w:sz w:val="20"/>
                <w:szCs w:val="20"/>
              </w:rPr>
            </w:pPr>
            <w:r>
              <w:rPr>
                <w:rFonts w:eastAsia="Times New Roman"/>
                <w:sz w:val="24"/>
                <w:szCs w:val="24"/>
              </w:rPr>
              <w:t>Общешкольные</w:t>
            </w:r>
          </w:p>
        </w:tc>
        <w:tc>
          <w:tcPr>
            <w:tcW w:w="820" w:type="dxa"/>
            <w:vAlign w:val="bottom"/>
          </w:tcPr>
          <w:p w:rsidR="00395683" w:rsidRDefault="00AB727D">
            <w:pPr>
              <w:spacing w:line="232" w:lineRule="exact"/>
              <w:ind w:right="80"/>
              <w:jc w:val="right"/>
              <w:rPr>
                <w:sz w:val="20"/>
                <w:szCs w:val="20"/>
              </w:rPr>
            </w:pPr>
            <w:r>
              <w:rPr>
                <w:rFonts w:eastAsia="Times New Roman"/>
                <w:sz w:val="24"/>
                <w:szCs w:val="24"/>
              </w:rPr>
              <w:t>дни</w:t>
            </w:r>
          </w:p>
        </w:tc>
        <w:tc>
          <w:tcPr>
            <w:tcW w:w="142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Здоровья;</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коллективные</w:t>
            </w:r>
          </w:p>
        </w:tc>
        <w:tc>
          <w:tcPr>
            <w:tcW w:w="100" w:type="dxa"/>
            <w:vAlign w:val="bottom"/>
          </w:tcPr>
          <w:p w:rsidR="00395683" w:rsidRDefault="00395683">
            <w:pPr>
              <w:rPr>
                <w:sz w:val="24"/>
                <w:szCs w:val="24"/>
              </w:rPr>
            </w:pPr>
          </w:p>
        </w:tc>
        <w:tc>
          <w:tcPr>
            <w:tcW w:w="1460" w:type="dxa"/>
            <w:gridSpan w:val="2"/>
            <w:vAlign w:val="bottom"/>
          </w:tcPr>
          <w:p w:rsidR="00395683" w:rsidRDefault="00AB727D">
            <w:pPr>
              <w:jc w:val="center"/>
              <w:rPr>
                <w:sz w:val="20"/>
                <w:szCs w:val="20"/>
              </w:rPr>
            </w:pPr>
            <w:r>
              <w:rPr>
                <w:rFonts w:eastAsia="Times New Roman"/>
                <w:sz w:val="24"/>
                <w:szCs w:val="24"/>
              </w:rPr>
              <w:t>проекты),</w:t>
            </w: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AB727D">
            <w:pPr>
              <w:jc w:val="right"/>
              <w:rPr>
                <w:sz w:val="20"/>
                <w:szCs w:val="20"/>
              </w:rPr>
            </w:pPr>
            <w:r>
              <w:rPr>
                <w:rFonts w:eastAsia="Times New Roman"/>
                <w:sz w:val="24"/>
                <w:szCs w:val="24"/>
              </w:rPr>
              <w:t>учебно-</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система профилактических мер по ПДД и</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познавательная,</w:t>
            </w:r>
          </w:p>
        </w:tc>
        <w:tc>
          <w:tcPr>
            <w:tcW w:w="100" w:type="dxa"/>
            <w:vAlign w:val="bottom"/>
          </w:tcPr>
          <w:p w:rsidR="00395683" w:rsidRDefault="00395683">
            <w:pPr>
              <w:rPr>
                <w:sz w:val="24"/>
                <w:szCs w:val="24"/>
              </w:rPr>
            </w:pPr>
          </w:p>
        </w:tc>
        <w:tc>
          <w:tcPr>
            <w:tcW w:w="29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рефлексивно-оценочная,</w:t>
            </w:r>
          </w:p>
        </w:tc>
        <w:tc>
          <w:tcPr>
            <w:tcW w:w="740" w:type="dxa"/>
            <w:vAlign w:val="bottom"/>
          </w:tcPr>
          <w:p w:rsidR="00395683" w:rsidRDefault="00AB727D">
            <w:pPr>
              <w:ind w:left="80"/>
              <w:rPr>
                <w:sz w:val="20"/>
                <w:szCs w:val="20"/>
              </w:rPr>
            </w:pPr>
            <w:r>
              <w:rPr>
                <w:rFonts w:eastAsia="Times New Roman"/>
                <w:sz w:val="24"/>
                <w:szCs w:val="24"/>
              </w:rPr>
              <w:t>ОБЖ;</w:t>
            </w:r>
          </w:p>
        </w:tc>
        <w:tc>
          <w:tcPr>
            <w:tcW w:w="2760" w:type="dxa"/>
            <w:gridSpan w:val="3"/>
            <w:vAlign w:val="bottom"/>
          </w:tcPr>
          <w:p w:rsidR="00395683" w:rsidRDefault="00AB727D">
            <w:pPr>
              <w:ind w:right="240"/>
              <w:jc w:val="right"/>
              <w:rPr>
                <w:sz w:val="20"/>
                <w:szCs w:val="20"/>
              </w:rPr>
            </w:pPr>
            <w:r>
              <w:rPr>
                <w:rFonts w:eastAsia="Times New Roman"/>
                <w:sz w:val="24"/>
                <w:szCs w:val="24"/>
              </w:rPr>
              <w:t>профилактическая</w:t>
            </w:r>
          </w:p>
        </w:tc>
        <w:tc>
          <w:tcPr>
            <w:tcW w:w="14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программа</w:t>
            </w:r>
          </w:p>
        </w:tc>
      </w:tr>
      <w:tr w:rsidR="00395683">
        <w:trPr>
          <w:trHeight w:val="276"/>
        </w:trPr>
        <w:tc>
          <w:tcPr>
            <w:tcW w:w="2020" w:type="dxa"/>
            <w:gridSpan w:val="3"/>
            <w:tcBorders>
              <w:left w:val="single" w:sz="8" w:space="0" w:color="auto"/>
            </w:tcBorders>
            <w:vAlign w:val="bottom"/>
          </w:tcPr>
          <w:p w:rsidR="00395683" w:rsidRDefault="00AB727D">
            <w:pPr>
              <w:ind w:left="120"/>
              <w:rPr>
                <w:sz w:val="20"/>
                <w:szCs w:val="20"/>
              </w:rPr>
            </w:pPr>
            <w:r>
              <w:rPr>
                <w:rFonts w:eastAsia="Times New Roman"/>
                <w:w w:val="99"/>
                <w:sz w:val="24"/>
                <w:szCs w:val="24"/>
              </w:rPr>
              <w:t>коммуникативная,</w:t>
            </w:r>
          </w:p>
        </w:tc>
        <w:tc>
          <w:tcPr>
            <w:tcW w:w="540" w:type="dxa"/>
            <w:vAlign w:val="bottom"/>
          </w:tcPr>
          <w:p w:rsidR="00395683" w:rsidRDefault="00395683">
            <w:pPr>
              <w:rPr>
                <w:sz w:val="24"/>
                <w:szCs w:val="24"/>
              </w:rPr>
            </w:pPr>
          </w:p>
        </w:tc>
        <w:tc>
          <w:tcPr>
            <w:tcW w:w="24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физкультурно-</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«Полезные привычки» в рамках спецкурса</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оздоровительная</w:t>
            </w:r>
          </w:p>
        </w:tc>
        <w:tc>
          <w:tcPr>
            <w:tcW w:w="100" w:type="dxa"/>
            <w:vAlign w:val="bottom"/>
          </w:tcPr>
          <w:p w:rsidR="00395683" w:rsidRDefault="00395683">
            <w:pPr>
              <w:rPr>
                <w:sz w:val="24"/>
                <w:szCs w:val="24"/>
              </w:rPr>
            </w:pPr>
          </w:p>
        </w:tc>
        <w:tc>
          <w:tcPr>
            <w:tcW w:w="540" w:type="dxa"/>
            <w:vAlign w:val="bottom"/>
          </w:tcPr>
          <w:p w:rsidR="00395683" w:rsidRDefault="00AB727D">
            <w:pPr>
              <w:ind w:left="220"/>
              <w:jc w:val="center"/>
              <w:rPr>
                <w:sz w:val="20"/>
                <w:szCs w:val="20"/>
              </w:rPr>
            </w:pPr>
            <w:r>
              <w:rPr>
                <w:rFonts w:eastAsia="Times New Roman"/>
                <w:w w:val="93"/>
                <w:sz w:val="24"/>
                <w:szCs w:val="24"/>
              </w:rPr>
              <w:t>и</w:t>
            </w:r>
          </w:p>
        </w:tc>
        <w:tc>
          <w:tcPr>
            <w:tcW w:w="1200" w:type="dxa"/>
            <w:gridSpan w:val="2"/>
            <w:vAlign w:val="bottom"/>
          </w:tcPr>
          <w:p w:rsidR="00395683" w:rsidRDefault="00AB727D">
            <w:pPr>
              <w:ind w:left="500"/>
              <w:rPr>
                <w:sz w:val="20"/>
                <w:szCs w:val="20"/>
              </w:rPr>
            </w:pPr>
            <w:r>
              <w:rPr>
                <w:rFonts w:eastAsia="Times New Roman"/>
                <w:w w:val="97"/>
                <w:sz w:val="24"/>
                <w:szCs w:val="24"/>
              </w:rPr>
              <w:t>другие</w:t>
            </w:r>
          </w:p>
        </w:tc>
        <w:tc>
          <w:tcPr>
            <w:tcW w:w="1200" w:type="dxa"/>
            <w:tcBorders>
              <w:right w:val="single" w:sz="8" w:space="0" w:color="auto"/>
            </w:tcBorders>
            <w:vAlign w:val="bottom"/>
          </w:tcPr>
          <w:p w:rsidR="00395683" w:rsidRDefault="00AB727D">
            <w:pPr>
              <w:jc w:val="right"/>
              <w:rPr>
                <w:sz w:val="20"/>
                <w:szCs w:val="20"/>
              </w:rPr>
            </w:pPr>
            <w:r>
              <w:rPr>
                <w:rFonts w:eastAsia="Times New Roman"/>
                <w:sz w:val="24"/>
                <w:szCs w:val="24"/>
              </w:rPr>
              <w:t>виды</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«За здоровый образ жизни», всероссийская</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деятельности;</w:t>
            </w:r>
          </w:p>
        </w:tc>
        <w:tc>
          <w:tcPr>
            <w:tcW w:w="10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92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395683">
            <w:pPr>
              <w:rPr>
                <w:sz w:val="24"/>
                <w:szCs w:val="24"/>
              </w:rPr>
            </w:pP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акция  «Спорт  вместо  наркотиков»,  «Я</w:t>
            </w:r>
          </w:p>
        </w:tc>
      </w:tr>
      <w:tr w:rsidR="00395683">
        <w:trPr>
          <w:trHeight w:val="276"/>
        </w:trPr>
        <w:tc>
          <w:tcPr>
            <w:tcW w:w="1040" w:type="dxa"/>
            <w:tcBorders>
              <w:left w:val="single" w:sz="8" w:space="0" w:color="auto"/>
            </w:tcBorders>
            <w:vAlign w:val="bottom"/>
          </w:tcPr>
          <w:p w:rsidR="00395683" w:rsidRDefault="00AB727D">
            <w:pPr>
              <w:ind w:left="820"/>
              <w:rPr>
                <w:sz w:val="20"/>
                <w:szCs w:val="20"/>
              </w:rPr>
            </w:pPr>
            <w:r>
              <w:rPr>
                <w:rFonts w:eastAsia="Times New Roman"/>
                <w:sz w:val="24"/>
                <w:szCs w:val="24"/>
              </w:rPr>
              <w:t>–</w:t>
            </w:r>
          </w:p>
        </w:tc>
        <w:tc>
          <w:tcPr>
            <w:tcW w:w="2440" w:type="dxa"/>
            <w:gridSpan w:val="4"/>
            <w:vAlign w:val="bottom"/>
          </w:tcPr>
          <w:p w:rsidR="00395683" w:rsidRDefault="00AB727D">
            <w:pPr>
              <w:ind w:left="280"/>
              <w:jc w:val="center"/>
              <w:rPr>
                <w:sz w:val="20"/>
                <w:szCs w:val="20"/>
              </w:rPr>
            </w:pPr>
            <w:r>
              <w:rPr>
                <w:rFonts w:eastAsia="Times New Roman"/>
                <w:w w:val="99"/>
                <w:sz w:val="24"/>
                <w:szCs w:val="24"/>
              </w:rPr>
              <w:t>индивидуальные</w:t>
            </w: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AB727D">
            <w:pPr>
              <w:jc w:val="right"/>
              <w:rPr>
                <w:sz w:val="20"/>
                <w:szCs w:val="20"/>
              </w:rPr>
            </w:pPr>
            <w:r>
              <w:rPr>
                <w:rFonts w:eastAsia="Times New Roman"/>
                <w:sz w:val="24"/>
                <w:szCs w:val="24"/>
              </w:rPr>
              <w:t>проекты</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выбираю спорт, как альтернативу пагубным</w:t>
            </w:r>
          </w:p>
        </w:tc>
      </w:tr>
      <w:tr w:rsidR="00395683">
        <w:trPr>
          <w:trHeight w:val="276"/>
        </w:trPr>
        <w:tc>
          <w:tcPr>
            <w:tcW w:w="3480" w:type="dxa"/>
            <w:gridSpan w:val="5"/>
            <w:tcBorders>
              <w:left w:val="single" w:sz="8" w:space="0" w:color="auto"/>
            </w:tcBorders>
            <w:vAlign w:val="bottom"/>
          </w:tcPr>
          <w:p w:rsidR="00395683" w:rsidRDefault="00AB727D">
            <w:pPr>
              <w:ind w:left="120"/>
              <w:rPr>
                <w:sz w:val="20"/>
                <w:szCs w:val="20"/>
              </w:rPr>
            </w:pPr>
            <w:r>
              <w:rPr>
                <w:rFonts w:eastAsia="Times New Roman"/>
                <w:sz w:val="24"/>
                <w:szCs w:val="24"/>
              </w:rPr>
              <w:t>самосовершенствования,</w:t>
            </w:r>
          </w:p>
        </w:tc>
        <w:tc>
          <w:tcPr>
            <w:tcW w:w="1480" w:type="dxa"/>
            <w:gridSpan w:val="2"/>
            <w:tcBorders>
              <w:right w:val="single" w:sz="8" w:space="0" w:color="auto"/>
            </w:tcBorders>
            <w:vAlign w:val="bottom"/>
          </w:tcPr>
          <w:p w:rsidR="00395683" w:rsidRDefault="00AB727D">
            <w:pPr>
              <w:jc w:val="right"/>
              <w:rPr>
                <w:sz w:val="20"/>
                <w:szCs w:val="20"/>
              </w:rPr>
            </w:pPr>
            <w:r>
              <w:rPr>
                <w:rFonts w:eastAsia="Times New Roman"/>
                <w:w w:val="98"/>
                <w:sz w:val="24"/>
                <w:szCs w:val="24"/>
              </w:rPr>
              <w:t>читательские</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привычкам»; игра «Мы выбираем здоровье»;</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конференции, дискуссии, просветительские</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спортивные  мероприятия;  беседы  врача  с</w:t>
            </w:r>
          </w:p>
        </w:tc>
      </w:tr>
      <w:tr w:rsidR="00395683">
        <w:trPr>
          <w:trHeight w:val="276"/>
        </w:trPr>
        <w:tc>
          <w:tcPr>
            <w:tcW w:w="1040" w:type="dxa"/>
            <w:tcBorders>
              <w:left w:val="single" w:sz="8" w:space="0" w:color="auto"/>
            </w:tcBorders>
            <w:vAlign w:val="bottom"/>
          </w:tcPr>
          <w:p w:rsidR="00395683" w:rsidRDefault="00AB727D">
            <w:pPr>
              <w:ind w:left="120"/>
              <w:rPr>
                <w:sz w:val="20"/>
                <w:szCs w:val="20"/>
              </w:rPr>
            </w:pPr>
            <w:r>
              <w:rPr>
                <w:rFonts w:eastAsia="Times New Roman"/>
                <w:sz w:val="24"/>
                <w:szCs w:val="24"/>
              </w:rPr>
              <w:t>беседы,</w:t>
            </w:r>
          </w:p>
        </w:tc>
        <w:tc>
          <w:tcPr>
            <w:tcW w:w="880" w:type="dxa"/>
            <w:vAlign w:val="bottom"/>
          </w:tcPr>
          <w:p w:rsidR="00395683" w:rsidRDefault="00AB727D">
            <w:pPr>
              <w:ind w:left="80"/>
              <w:rPr>
                <w:sz w:val="20"/>
                <w:szCs w:val="20"/>
              </w:rPr>
            </w:pPr>
            <w:r>
              <w:rPr>
                <w:rFonts w:eastAsia="Times New Roman"/>
                <w:w w:val="97"/>
                <w:sz w:val="24"/>
                <w:szCs w:val="24"/>
              </w:rPr>
              <w:t>встречи</w:t>
            </w:r>
          </w:p>
        </w:tc>
        <w:tc>
          <w:tcPr>
            <w:tcW w:w="10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920" w:type="dxa"/>
            <w:vAlign w:val="bottom"/>
          </w:tcPr>
          <w:p w:rsidR="00395683" w:rsidRDefault="00AB727D">
            <w:pPr>
              <w:ind w:right="340"/>
              <w:jc w:val="center"/>
              <w:rPr>
                <w:sz w:val="20"/>
                <w:szCs w:val="20"/>
              </w:rPr>
            </w:pPr>
            <w:r>
              <w:rPr>
                <w:rFonts w:eastAsia="Times New Roman"/>
                <w:w w:val="93"/>
                <w:sz w:val="24"/>
                <w:szCs w:val="24"/>
              </w:rPr>
              <w:t>с</w:t>
            </w:r>
          </w:p>
        </w:tc>
        <w:tc>
          <w:tcPr>
            <w:tcW w:w="148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экспертами</w:t>
            </w:r>
          </w:p>
        </w:tc>
        <w:tc>
          <w:tcPr>
            <w:tcW w:w="1780" w:type="dxa"/>
            <w:gridSpan w:val="2"/>
            <w:vAlign w:val="bottom"/>
          </w:tcPr>
          <w:p w:rsidR="00395683" w:rsidRDefault="00AB727D">
            <w:pPr>
              <w:ind w:left="80"/>
              <w:rPr>
                <w:sz w:val="20"/>
                <w:szCs w:val="20"/>
              </w:rPr>
            </w:pPr>
            <w:r>
              <w:rPr>
                <w:rFonts w:eastAsia="Times New Roman"/>
                <w:sz w:val="24"/>
                <w:szCs w:val="24"/>
              </w:rPr>
              <w:t>обучающимися</w:t>
            </w:r>
          </w:p>
        </w:tc>
        <w:tc>
          <w:tcPr>
            <w:tcW w:w="2140" w:type="dxa"/>
            <w:gridSpan w:val="3"/>
            <w:vAlign w:val="bottom"/>
          </w:tcPr>
          <w:p w:rsidR="00395683" w:rsidRDefault="00AB727D">
            <w:pPr>
              <w:ind w:left="100"/>
              <w:rPr>
                <w:sz w:val="20"/>
                <w:szCs w:val="20"/>
              </w:rPr>
            </w:pPr>
            <w:r>
              <w:rPr>
                <w:rFonts w:eastAsia="Times New Roman"/>
                <w:sz w:val="24"/>
                <w:szCs w:val="24"/>
              </w:rPr>
              <w:t>«Здоровый  образ</w:t>
            </w:r>
          </w:p>
        </w:tc>
        <w:tc>
          <w:tcPr>
            <w:tcW w:w="1000" w:type="dxa"/>
            <w:tcBorders>
              <w:right w:val="single" w:sz="8" w:space="0" w:color="auto"/>
            </w:tcBorders>
            <w:vAlign w:val="bottom"/>
          </w:tcPr>
          <w:p w:rsidR="00395683" w:rsidRDefault="00AB727D">
            <w:pPr>
              <w:jc w:val="right"/>
              <w:rPr>
                <w:sz w:val="20"/>
                <w:szCs w:val="20"/>
              </w:rPr>
            </w:pPr>
            <w:r>
              <w:rPr>
                <w:rFonts w:eastAsia="Times New Roman"/>
                <w:sz w:val="24"/>
                <w:szCs w:val="24"/>
              </w:rPr>
              <w:t>жизни»,</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(психологами,</w:t>
            </w:r>
          </w:p>
        </w:tc>
        <w:tc>
          <w:tcPr>
            <w:tcW w:w="100" w:type="dxa"/>
            <w:vAlign w:val="bottom"/>
          </w:tcPr>
          <w:p w:rsidR="00395683" w:rsidRDefault="00395683">
            <w:pPr>
              <w:rPr>
                <w:sz w:val="24"/>
                <w:szCs w:val="24"/>
              </w:rPr>
            </w:pPr>
          </w:p>
        </w:tc>
        <w:tc>
          <w:tcPr>
            <w:tcW w:w="1460" w:type="dxa"/>
            <w:gridSpan w:val="2"/>
            <w:vAlign w:val="bottom"/>
          </w:tcPr>
          <w:p w:rsidR="00395683" w:rsidRDefault="00AB727D">
            <w:pPr>
              <w:jc w:val="center"/>
              <w:rPr>
                <w:sz w:val="20"/>
                <w:szCs w:val="20"/>
              </w:rPr>
            </w:pPr>
            <w:r>
              <w:rPr>
                <w:rFonts w:eastAsia="Times New Roman"/>
                <w:w w:val="99"/>
                <w:sz w:val="24"/>
                <w:szCs w:val="24"/>
              </w:rPr>
              <w:t>врачами,</w:t>
            </w: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AB727D">
            <w:pPr>
              <w:jc w:val="right"/>
              <w:rPr>
                <w:sz w:val="20"/>
                <w:szCs w:val="20"/>
              </w:rPr>
            </w:pPr>
            <w:r>
              <w:rPr>
                <w:rFonts w:eastAsia="Times New Roman"/>
                <w:sz w:val="24"/>
                <w:szCs w:val="24"/>
              </w:rPr>
              <w:t>людьми,</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«Профилактика  простудных  заболеваний»;</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получившими общественное признание);</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участие  в  массовых  мероприятиях  «День</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 массовые общественно-спортивные</w:t>
            </w:r>
          </w:p>
        </w:tc>
        <w:tc>
          <w:tcPr>
            <w:tcW w:w="3920" w:type="dxa"/>
            <w:gridSpan w:val="5"/>
            <w:vAlign w:val="bottom"/>
          </w:tcPr>
          <w:p w:rsidR="00395683" w:rsidRDefault="00AB727D">
            <w:pPr>
              <w:ind w:left="80"/>
              <w:rPr>
                <w:sz w:val="20"/>
                <w:szCs w:val="20"/>
              </w:rPr>
            </w:pPr>
            <w:r>
              <w:rPr>
                <w:rFonts w:eastAsia="Times New Roman"/>
                <w:sz w:val="24"/>
                <w:szCs w:val="24"/>
              </w:rPr>
              <w:t>памяти жертв ДТП», «День защиты</w:t>
            </w:r>
          </w:p>
        </w:tc>
        <w:tc>
          <w:tcPr>
            <w:tcW w:w="1000" w:type="dxa"/>
            <w:tcBorders>
              <w:right w:val="single" w:sz="8" w:space="0" w:color="auto"/>
            </w:tcBorders>
            <w:vAlign w:val="bottom"/>
          </w:tcPr>
          <w:p w:rsidR="00395683" w:rsidRDefault="00AB727D">
            <w:pPr>
              <w:jc w:val="right"/>
              <w:rPr>
                <w:sz w:val="20"/>
                <w:szCs w:val="20"/>
              </w:rPr>
            </w:pPr>
            <w:r>
              <w:rPr>
                <w:rFonts w:eastAsia="Times New Roman"/>
                <w:sz w:val="24"/>
                <w:szCs w:val="24"/>
              </w:rPr>
              <w:t>детей»;</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мероприятия и привлечение к участию в них</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акция   «Внимание  –   дети!»,   «Любить</w:t>
            </w:r>
          </w:p>
        </w:tc>
      </w:tr>
      <w:tr w:rsidR="00395683">
        <w:trPr>
          <w:trHeight w:val="276"/>
        </w:trPr>
        <w:tc>
          <w:tcPr>
            <w:tcW w:w="1040" w:type="dxa"/>
            <w:tcBorders>
              <w:left w:val="single" w:sz="8" w:space="0" w:color="auto"/>
            </w:tcBorders>
            <w:vAlign w:val="bottom"/>
          </w:tcPr>
          <w:p w:rsidR="00395683" w:rsidRDefault="00AB727D">
            <w:pPr>
              <w:ind w:left="120"/>
              <w:rPr>
                <w:sz w:val="20"/>
                <w:szCs w:val="20"/>
              </w:rPr>
            </w:pPr>
            <w:r>
              <w:rPr>
                <w:rFonts w:eastAsia="Times New Roman"/>
                <w:sz w:val="24"/>
                <w:szCs w:val="24"/>
              </w:rPr>
              <w:t>детей;</w:t>
            </w:r>
          </w:p>
        </w:tc>
        <w:tc>
          <w:tcPr>
            <w:tcW w:w="880" w:type="dxa"/>
            <w:vAlign w:val="bottom"/>
          </w:tcPr>
          <w:p w:rsidR="00395683" w:rsidRDefault="00395683">
            <w:pPr>
              <w:rPr>
                <w:sz w:val="24"/>
                <w:szCs w:val="24"/>
              </w:rPr>
            </w:pPr>
          </w:p>
        </w:tc>
        <w:tc>
          <w:tcPr>
            <w:tcW w:w="10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92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395683">
            <w:pPr>
              <w:rPr>
                <w:sz w:val="24"/>
                <w:szCs w:val="24"/>
              </w:rPr>
            </w:pP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пешехода»  по   профилактике   дорожно-</w:t>
            </w:r>
          </w:p>
        </w:tc>
      </w:tr>
      <w:tr w:rsidR="00395683">
        <w:trPr>
          <w:trHeight w:val="276"/>
        </w:trPr>
        <w:tc>
          <w:tcPr>
            <w:tcW w:w="1040" w:type="dxa"/>
            <w:tcBorders>
              <w:left w:val="single" w:sz="8" w:space="0" w:color="auto"/>
            </w:tcBorders>
            <w:vAlign w:val="bottom"/>
          </w:tcPr>
          <w:p w:rsidR="00395683" w:rsidRDefault="00AB727D">
            <w:pPr>
              <w:ind w:left="820"/>
              <w:rPr>
                <w:sz w:val="20"/>
                <w:szCs w:val="20"/>
              </w:rPr>
            </w:pPr>
            <w:r>
              <w:rPr>
                <w:rFonts w:eastAsia="Times New Roman"/>
                <w:sz w:val="24"/>
                <w:szCs w:val="24"/>
              </w:rPr>
              <w:t>–</w:t>
            </w:r>
          </w:p>
        </w:tc>
        <w:tc>
          <w:tcPr>
            <w:tcW w:w="1520" w:type="dxa"/>
            <w:gridSpan w:val="3"/>
            <w:vAlign w:val="bottom"/>
          </w:tcPr>
          <w:p w:rsidR="00395683" w:rsidRDefault="00AB727D">
            <w:pPr>
              <w:ind w:left="200"/>
              <w:rPr>
                <w:sz w:val="20"/>
                <w:szCs w:val="20"/>
              </w:rPr>
            </w:pPr>
            <w:r>
              <w:rPr>
                <w:rFonts w:eastAsia="Times New Roman"/>
                <w:sz w:val="24"/>
                <w:szCs w:val="24"/>
              </w:rPr>
              <w:t>потенциал</w:t>
            </w:r>
          </w:p>
        </w:tc>
        <w:tc>
          <w:tcPr>
            <w:tcW w:w="920" w:type="dxa"/>
            <w:vAlign w:val="bottom"/>
          </w:tcPr>
          <w:p w:rsidR="00395683" w:rsidRDefault="00AB727D">
            <w:pPr>
              <w:ind w:left="40"/>
              <w:rPr>
                <w:sz w:val="20"/>
                <w:szCs w:val="20"/>
              </w:rPr>
            </w:pPr>
            <w:r>
              <w:rPr>
                <w:rFonts w:eastAsia="Times New Roman"/>
                <w:w w:val="97"/>
                <w:sz w:val="24"/>
                <w:szCs w:val="24"/>
              </w:rPr>
              <w:t>учебных</w:t>
            </w:r>
          </w:p>
        </w:tc>
        <w:tc>
          <w:tcPr>
            <w:tcW w:w="280" w:type="dxa"/>
            <w:vAlign w:val="bottom"/>
          </w:tcPr>
          <w:p w:rsidR="00395683" w:rsidRDefault="00395683">
            <w:pPr>
              <w:rPr>
                <w:sz w:val="24"/>
                <w:szCs w:val="24"/>
              </w:rPr>
            </w:pPr>
          </w:p>
        </w:tc>
        <w:tc>
          <w:tcPr>
            <w:tcW w:w="1200" w:type="dxa"/>
            <w:tcBorders>
              <w:right w:val="single" w:sz="8" w:space="0" w:color="auto"/>
            </w:tcBorders>
            <w:vAlign w:val="bottom"/>
          </w:tcPr>
          <w:p w:rsidR="00395683" w:rsidRDefault="00AB727D">
            <w:pPr>
              <w:jc w:val="right"/>
              <w:rPr>
                <w:sz w:val="20"/>
                <w:szCs w:val="20"/>
              </w:rPr>
            </w:pPr>
            <w:r>
              <w:rPr>
                <w:rFonts w:eastAsia="Times New Roman"/>
                <w:w w:val="98"/>
                <w:sz w:val="24"/>
                <w:szCs w:val="24"/>
              </w:rPr>
              <w:t>предметов</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транспортного  травматизма;  мероприятия,</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предметных  областей  «Русский  язык  и</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посвященные Всемирному дню борьбы со</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литература»,   «Родной   язык   и   родная</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СПИДом; тематические классные часы по</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литература»,</w:t>
            </w:r>
          </w:p>
        </w:tc>
        <w:tc>
          <w:tcPr>
            <w:tcW w:w="1840" w:type="dxa"/>
            <w:gridSpan w:val="4"/>
            <w:vAlign w:val="bottom"/>
          </w:tcPr>
          <w:p w:rsidR="00395683" w:rsidRDefault="00AB727D">
            <w:pPr>
              <w:rPr>
                <w:sz w:val="20"/>
                <w:szCs w:val="20"/>
              </w:rPr>
            </w:pPr>
            <w:r>
              <w:rPr>
                <w:rFonts w:eastAsia="Times New Roman"/>
                <w:sz w:val="24"/>
                <w:szCs w:val="24"/>
              </w:rPr>
              <w:t>«Общественные</w:t>
            </w:r>
          </w:p>
        </w:tc>
        <w:tc>
          <w:tcPr>
            <w:tcW w:w="120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науки»,</w:t>
            </w:r>
          </w:p>
        </w:tc>
        <w:tc>
          <w:tcPr>
            <w:tcW w:w="1780" w:type="dxa"/>
            <w:gridSpan w:val="2"/>
            <w:vAlign w:val="bottom"/>
          </w:tcPr>
          <w:p w:rsidR="00395683" w:rsidRDefault="00AB727D">
            <w:pPr>
              <w:ind w:left="80"/>
              <w:rPr>
                <w:sz w:val="20"/>
                <w:szCs w:val="20"/>
              </w:rPr>
            </w:pPr>
            <w:r>
              <w:rPr>
                <w:rFonts w:eastAsia="Times New Roman"/>
                <w:sz w:val="24"/>
                <w:szCs w:val="24"/>
              </w:rPr>
              <w:t>экологической</w:t>
            </w:r>
          </w:p>
        </w:tc>
        <w:tc>
          <w:tcPr>
            <w:tcW w:w="1720" w:type="dxa"/>
            <w:gridSpan w:val="2"/>
            <w:vAlign w:val="bottom"/>
          </w:tcPr>
          <w:p w:rsidR="00395683" w:rsidRDefault="00AB727D">
            <w:pPr>
              <w:ind w:right="260"/>
              <w:jc w:val="right"/>
              <w:rPr>
                <w:sz w:val="20"/>
                <w:szCs w:val="20"/>
              </w:rPr>
            </w:pPr>
            <w:r>
              <w:rPr>
                <w:rFonts w:eastAsia="Times New Roman"/>
                <w:sz w:val="24"/>
                <w:szCs w:val="24"/>
              </w:rPr>
              <w:t>культуре;</w:t>
            </w:r>
          </w:p>
        </w:tc>
        <w:tc>
          <w:tcPr>
            <w:tcW w:w="14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анонимное</w:t>
            </w:r>
          </w:p>
        </w:tc>
      </w:tr>
      <w:tr w:rsidR="00395683">
        <w:trPr>
          <w:trHeight w:val="276"/>
        </w:trPr>
        <w:tc>
          <w:tcPr>
            <w:tcW w:w="4960" w:type="dxa"/>
            <w:gridSpan w:val="7"/>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«Физическая культура, экология и основы</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социально-психологическое тестирование на</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безопасности</w:t>
            </w:r>
          </w:p>
        </w:tc>
        <w:tc>
          <w:tcPr>
            <w:tcW w:w="10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4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жизнедеятельности»,</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добровольной  основе  обучающихся  7-11</w:t>
            </w:r>
          </w:p>
        </w:tc>
      </w:tr>
      <w:tr w:rsidR="00395683">
        <w:trPr>
          <w:trHeight w:val="276"/>
        </w:trPr>
        <w:tc>
          <w:tcPr>
            <w:tcW w:w="19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обеспечивающих</w:t>
            </w:r>
          </w:p>
        </w:tc>
        <w:tc>
          <w:tcPr>
            <w:tcW w:w="100" w:type="dxa"/>
            <w:vAlign w:val="bottom"/>
          </w:tcPr>
          <w:p w:rsidR="00395683" w:rsidRDefault="00395683">
            <w:pPr>
              <w:rPr>
                <w:sz w:val="24"/>
                <w:szCs w:val="24"/>
              </w:rPr>
            </w:pPr>
          </w:p>
        </w:tc>
        <w:tc>
          <w:tcPr>
            <w:tcW w:w="29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ориентацию обучающихся</w:t>
            </w:r>
          </w:p>
        </w:tc>
        <w:tc>
          <w:tcPr>
            <w:tcW w:w="492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классов  на  предмет  раннего  выявления</w:t>
            </w:r>
          </w:p>
        </w:tc>
      </w:tr>
      <w:tr w:rsidR="00395683">
        <w:trPr>
          <w:trHeight w:val="310"/>
        </w:trPr>
        <w:tc>
          <w:tcPr>
            <w:tcW w:w="4960" w:type="dxa"/>
            <w:gridSpan w:val="7"/>
            <w:tcBorders>
              <w:left w:val="single" w:sz="8" w:space="0" w:color="auto"/>
              <w:bottom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в сфере отношения Человека к себе, к своему</w:t>
            </w:r>
          </w:p>
        </w:tc>
        <w:tc>
          <w:tcPr>
            <w:tcW w:w="4920" w:type="dxa"/>
            <w:gridSpan w:val="6"/>
            <w:tcBorders>
              <w:bottom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немедицинского потребления наркотических</w:t>
            </w:r>
          </w:p>
        </w:tc>
      </w:tr>
    </w:tbl>
    <w:p w:rsidR="00395683" w:rsidRDefault="00395683">
      <w:pPr>
        <w:spacing w:line="208" w:lineRule="exact"/>
        <w:rPr>
          <w:sz w:val="20"/>
          <w:szCs w:val="20"/>
        </w:rPr>
      </w:pPr>
    </w:p>
    <w:p w:rsidR="00395683" w:rsidRDefault="00AB727D">
      <w:pPr>
        <w:ind w:right="-139"/>
        <w:jc w:val="center"/>
        <w:rPr>
          <w:sz w:val="20"/>
          <w:szCs w:val="20"/>
        </w:rPr>
      </w:pPr>
      <w:r>
        <w:rPr>
          <w:rFonts w:eastAsia="Times New Roman"/>
          <w:sz w:val="20"/>
          <w:szCs w:val="20"/>
        </w:rPr>
        <w:t>164</w:t>
      </w:r>
    </w:p>
    <w:p w:rsidR="00395683" w:rsidRDefault="00395683">
      <w:pPr>
        <w:sectPr w:rsidR="00395683">
          <w:pgSz w:w="11900" w:h="16838"/>
          <w:pgMar w:top="1099" w:right="446" w:bottom="735"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4960"/>
        <w:gridCol w:w="3760"/>
        <w:gridCol w:w="1160"/>
      </w:tblGrid>
      <w:tr w:rsidR="00395683">
        <w:trPr>
          <w:trHeight w:val="254"/>
        </w:trPr>
        <w:tc>
          <w:tcPr>
            <w:tcW w:w="4960" w:type="dxa"/>
            <w:tcBorders>
              <w:top w:val="single" w:sz="8" w:space="0" w:color="auto"/>
              <w:left w:val="single" w:sz="8" w:space="0" w:color="auto"/>
              <w:right w:val="single" w:sz="8" w:space="0" w:color="auto"/>
            </w:tcBorders>
            <w:vAlign w:val="bottom"/>
          </w:tcPr>
          <w:p w:rsidR="00395683" w:rsidRDefault="00AB727D">
            <w:pPr>
              <w:spacing w:line="255" w:lineRule="exact"/>
              <w:ind w:left="120"/>
              <w:rPr>
                <w:sz w:val="20"/>
                <w:szCs w:val="20"/>
              </w:rPr>
            </w:pPr>
            <w:r>
              <w:rPr>
                <w:rFonts w:eastAsia="Times New Roman"/>
                <w:sz w:val="24"/>
                <w:szCs w:val="24"/>
              </w:rPr>
              <w:lastRenderedPageBreak/>
              <w:t>здоровью, к познанию себя</w:t>
            </w:r>
          </w:p>
        </w:tc>
        <w:tc>
          <w:tcPr>
            <w:tcW w:w="3760" w:type="dxa"/>
            <w:tcBorders>
              <w:top w:val="single" w:sz="8" w:space="0" w:color="auto"/>
            </w:tcBorders>
            <w:vAlign w:val="bottom"/>
          </w:tcPr>
          <w:p w:rsidR="00395683" w:rsidRDefault="00AB727D">
            <w:pPr>
              <w:spacing w:line="255" w:lineRule="exact"/>
              <w:ind w:left="80"/>
              <w:rPr>
                <w:sz w:val="20"/>
                <w:szCs w:val="20"/>
              </w:rPr>
            </w:pPr>
            <w:r>
              <w:rPr>
                <w:rFonts w:eastAsia="Times New Roman"/>
                <w:sz w:val="24"/>
                <w:szCs w:val="24"/>
              </w:rPr>
              <w:t>средств и психотропных веществ;</w:t>
            </w:r>
          </w:p>
        </w:tc>
        <w:tc>
          <w:tcPr>
            <w:tcW w:w="1160" w:type="dxa"/>
            <w:tcBorders>
              <w:top w:val="single" w:sz="8" w:space="0" w:color="auto"/>
              <w:right w:val="single" w:sz="8" w:space="0" w:color="auto"/>
            </w:tcBorders>
            <w:vAlign w:val="bottom"/>
          </w:tcPr>
          <w:p w:rsidR="00395683" w:rsidRDefault="00AB727D">
            <w:pPr>
              <w:spacing w:line="255" w:lineRule="exact"/>
              <w:jc w:val="right"/>
              <w:rPr>
                <w:sz w:val="20"/>
                <w:szCs w:val="20"/>
              </w:rPr>
            </w:pPr>
            <w:r>
              <w:rPr>
                <w:rFonts w:eastAsia="Times New Roman"/>
                <w:sz w:val="24"/>
                <w:szCs w:val="24"/>
              </w:rPr>
              <w:t>участие в</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Агитбригадах;  организация  экскурсий  на</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производственные  предприятия;  участие  в</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конкурсных программах по профориентации;</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посещение Дней открытых дверей; «Ярмарка</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3760" w:type="dxa"/>
            <w:vAlign w:val="bottom"/>
          </w:tcPr>
          <w:p w:rsidR="00395683" w:rsidRDefault="00AB727D">
            <w:pPr>
              <w:ind w:left="80"/>
              <w:rPr>
                <w:sz w:val="20"/>
                <w:szCs w:val="20"/>
              </w:rPr>
            </w:pPr>
            <w:r>
              <w:rPr>
                <w:rFonts w:eastAsia="Times New Roman"/>
                <w:sz w:val="24"/>
                <w:szCs w:val="24"/>
              </w:rPr>
              <w:t>профессий»; Всероссийская акция</w:t>
            </w:r>
          </w:p>
        </w:tc>
        <w:tc>
          <w:tcPr>
            <w:tcW w:w="1160" w:type="dxa"/>
            <w:tcBorders>
              <w:right w:val="single" w:sz="8" w:space="0" w:color="auto"/>
            </w:tcBorders>
            <w:vAlign w:val="bottom"/>
          </w:tcPr>
          <w:p w:rsidR="00395683" w:rsidRDefault="00AB727D">
            <w:pPr>
              <w:jc w:val="right"/>
              <w:rPr>
                <w:sz w:val="20"/>
                <w:szCs w:val="20"/>
              </w:rPr>
            </w:pPr>
            <w:r>
              <w:rPr>
                <w:rFonts w:eastAsia="Times New Roman"/>
                <w:sz w:val="24"/>
                <w:szCs w:val="24"/>
              </w:rPr>
              <w:t>«Неделя</w:t>
            </w:r>
          </w:p>
        </w:tc>
      </w:tr>
      <w:tr w:rsidR="00395683">
        <w:trPr>
          <w:trHeight w:val="276"/>
        </w:trPr>
        <w:tc>
          <w:tcPr>
            <w:tcW w:w="4960" w:type="dxa"/>
            <w:tcBorders>
              <w:left w:val="single" w:sz="8" w:space="0" w:color="auto"/>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без  турникетов»;  участие  в  реализации</w:t>
            </w:r>
          </w:p>
        </w:tc>
      </w:tr>
      <w:tr w:rsidR="00395683">
        <w:trPr>
          <w:trHeight w:val="310"/>
        </w:trPr>
        <w:tc>
          <w:tcPr>
            <w:tcW w:w="496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920" w:type="dxa"/>
            <w:gridSpan w:val="2"/>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проекта по благоустройству территории.</w:t>
            </w:r>
          </w:p>
        </w:tc>
      </w:tr>
    </w:tbl>
    <w:p w:rsidR="00395683" w:rsidRDefault="00395683">
      <w:pPr>
        <w:spacing w:line="288" w:lineRule="exact"/>
        <w:rPr>
          <w:sz w:val="20"/>
          <w:szCs w:val="20"/>
        </w:rPr>
      </w:pPr>
    </w:p>
    <w:p w:rsidR="00395683" w:rsidRDefault="00AB727D">
      <w:pPr>
        <w:ind w:left="960"/>
        <w:rPr>
          <w:sz w:val="20"/>
          <w:szCs w:val="20"/>
        </w:rPr>
      </w:pPr>
      <w:r>
        <w:rPr>
          <w:rFonts w:eastAsia="Times New Roman"/>
          <w:b/>
          <w:bCs/>
          <w:sz w:val="24"/>
          <w:szCs w:val="24"/>
        </w:rPr>
        <w:t>Направление 6.</w:t>
      </w:r>
    </w:p>
    <w:p w:rsidR="00395683" w:rsidRDefault="00AB727D">
      <w:pPr>
        <w:ind w:left="260" w:right="120" w:firstLine="708"/>
        <w:jc w:val="both"/>
        <w:rPr>
          <w:sz w:val="20"/>
          <w:szCs w:val="20"/>
        </w:rPr>
      </w:pPr>
      <w:r>
        <w:rPr>
          <w:rFonts w:eastAsia="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95683" w:rsidRDefault="00AB727D">
      <w:pPr>
        <w:ind w:left="1020"/>
        <w:rPr>
          <w:sz w:val="20"/>
          <w:szCs w:val="20"/>
        </w:rPr>
      </w:pPr>
      <w:r>
        <w:rPr>
          <w:rFonts w:eastAsia="Times New Roman"/>
          <w:sz w:val="24"/>
          <w:szCs w:val="24"/>
        </w:rPr>
        <w:t>– формирование мировоззрения, соответствующего современному уровню развития</w:t>
      </w:r>
    </w:p>
    <w:p w:rsidR="00395683" w:rsidRDefault="00AB727D">
      <w:pPr>
        <w:ind w:left="260"/>
        <w:rPr>
          <w:sz w:val="20"/>
          <w:szCs w:val="20"/>
        </w:rPr>
      </w:pPr>
      <w:r>
        <w:rPr>
          <w:rFonts w:eastAsia="Times New Roman"/>
          <w:sz w:val="24"/>
          <w:szCs w:val="24"/>
        </w:rPr>
        <w:t>науки;</w:t>
      </w:r>
    </w:p>
    <w:p w:rsidR="00395683" w:rsidRDefault="00AB727D">
      <w:pPr>
        <w:ind w:left="260" w:right="120" w:firstLine="768"/>
        <w:jc w:val="both"/>
        <w:rPr>
          <w:sz w:val="20"/>
          <w:szCs w:val="20"/>
        </w:rPr>
      </w:pPr>
      <w:r>
        <w:rPr>
          <w:rFonts w:eastAsia="Times New Roman"/>
          <w:sz w:val="24"/>
          <w:szCs w:val="24"/>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95683" w:rsidRDefault="00AB727D">
      <w:pPr>
        <w:spacing w:line="263" w:lineRule="auto"/>
        <w:ind w:left="260" w:right="120" w:firstLine="708"/>
        <w:rPr>
          <w:sz w:val="20"/>
          <w:szCs w:val="20"/>
        </w:rPr>
      </w:pPr>
      <w:r>
        <w:rPr>
          <w:rFonts w:eastAsia="Times New Roman"/>
          <w:sz w:val="24"/>
          <w:szCs w:val="24"/>
        </w:rPr>
        <w:t>– воспитание эстетического отношения к миру, включая эстетику быта, научного и технического творчества, спорта, общественных отношений.</w:t>
      </w:r>
    </w:p>
    <w:tbl>
      <w:tblPr>
        <w:tblW w:w="0" w:type="auto"/>
        <w:tblInd w:w="150" w:type="dxa"/>
        <w:tblLayout w:type="fixed"/>
        <w:tblCellMar>
          <w:left w:w="0" w:type="dxa"/>
          <w:right w:w="0" w:type="dxa"/>
        </w:tblCellMar>
        <w:tblLook w:val="04A0" w:firstRow="1" w:lastRow="0" w:firstColumn="1" w:lastColumn="0" w:noHBand="0" w:noVBand="1"/>
      </w:tblPr>
      <w:tblGrid>
        <w:gridCol w:w="1540"/>
        <w:gridCol w:w="2020"/>
        <w:gridCol w:w="1400"/>
        <w:gridCol w:w="1480"/>
        <w:gridCol w:w="3440"/>
      </w:tblGrid>
      <w:tr w:rsidR="00395683">
        <w:trPr>
          <w:trHeight w:val="301"/>
        </w:trPr>
        <w:tc>
          <w:tcPr>
            <w:tcW w:w="4960" w:type="dxa"/>
            <w:gridSpan w:val="3"/>
            <w:tcBorders>
              <w:top w:val="single" w:sz="8" w:space="0" w:color="auto"/>
              <w:left w:val="single" w:sz="8" w:space="0" w:color="auto"/>
              <w:right w:val="single" w:sz="8" w:space="0" w:color="auto"/>
            </w:tcBorders>
            <w:vAlign w:val="bottom"/>
          </w:tcPr>
          <w:p w:rsidR="00395683" w:rsidRDefault="00AB727D">
            <w:pPr>
              <w:ind w:right="140"/>
              <w:jc w:val="center"/>
              <w:rPr>
                <w:sz w:val="20"/>
                <w:szCs w:val="20"/>
              </w:rPr>
            </w:pPr>
            <w:r>
              <w:rPr>
                <w:rFonts w:eastAsia="Times New Roman"/>
                <w:sz w:val="24"/>
                <w:szCs w:val="24"/>
              </w:rPr>
              <w:t>Основные виды деятельности</w:t>
            </w:r>
          </w:p>
        </w:tc>
        <w:tc>
          <w:tcPr>
            <w:tcW w:w="4920" w:type="dxa"/>
            <w:gridSpan w:val="2"/>
            <w:tcBorders>
              <w:top w:val="single" w:sz="8" w:space="0" w:color="auto"/>
              <w:right w:val="single" w:sz="8" w:space="0" w:color="auto"/>
            </w:tcBorders>
            <w:vAlign w:val="bottom"/>
          </w:tcPr>
          <w:p w:rsidR="00395683" w:rsidRDefault="00AB727D">
            <w:pPr>
              <w:ind w:right="2420"/>
              <w:jc w:val="right"/>
              <w:rPr>
                <w:sz w:val="20"/>
                <w:szCs w:val="20"/>
              </w:rPr>
            </w:pPr>
            <w:r>
              <w:rPr>
                <w:rFonts w:eastAsia="Times New Roman"/>
                <w:sz w:val="24"/>
                <w:szCs w:val="24"/>
              </w:rPr>
              <w:t>Ключевые дела</w:t>
            </w:r>
          </w:p>
        </w:tc>
      </w:tr>
      <w:tr w:rsidR="00395683">
        <w:trPr>
          <w:trHeight w:val="82"/>
        </w:trPr>
        <w:tc>
          <w:tcPr>
            <w:tcW w:w="4960" w:type="dxa"/>
            <w:gridSpan w:val="3"/>
            <w:tcBorders>
              <w:left w:val="single" w:sz="8" w:space="0" w:color="auto"/>
              <w:bottom w:val="single" w:sz="8" w:space="0" w:color="auto"/>
              <w:right w:val="single" w:sz="8" w:space="0" w:color="auto"/>
            </w:tcBorders>
            <w:vAlign w:val="bottom"/>
          </w:tcPr>
          <w:p w:rsidR="00395683" w:rsidRDefault="00395683">
            <w:pPr>
              <w:rPr>
                <w:sz w:val="7"/>
                <w:szCs w:val="7"/>
              </w:rPr>
            </w:pPr>
          </w:p>
        </w:tc>
        <w:tc>
          <w:tcPr>
            <w:tcW w:w="4920" w:type="dxa"/>
            <w:gridSpan w:val="2"/>
            <w:tcBorders>
              <w:bottom w:val="single" w:sz="8" w:space="0" w:color="auto"/>
              <w:right w:val="single" w:sz="8" w:space="0" w:color="auto"/>
            </w:tcBorders>
            <w:vAlign w:val="bottom"/>
          </w:tcPr>
          <w:p w:rsidR="00395683" w:rsidRDefault="00395683">
            <w:pPr>
              <w:rPr>
                <w:sz w:val="7"/>
                <w:szCs w:val="7"/>
              </w:rPr>
            </w:pPr>
          </w:p>
        </w:tc>
      </w:tr>
      <w:tr w:rsidR="00395683">
        <w:trPr>
          <w:trHeight w:val="234"/>
        </w:trPr>
        <w:tc>
          <w:tcPr>
            <w:tcW w:w="4960" w:type="dxa"/>
            <w:gridSpan w:val="3"/>
            <w:tcBorders>
              <w:left w:val="single" w:sz="8" w:space="0" w:color="auto"/>
              <w:right w:val="single" w:sz="8" w:space="0" w:color="auto"/>
            </w:tcBorders>
            <w:vAlign w:val="bottom"/>
          </w:tcPr>
          <w:p w:rsidR="00395683" w:rsidRDefault="00AB727D">
            <w:pPr>
              <w:spacing w:line="234" w:lineRule="exact"/>
              <w:jc w:val="right"/>
              <w:rPr>
                <w:sz w:val="20"/>
                <w:szCs w:val="20"/>
              </w:rPr>
            </w:pPr>
            <w:r>
              <w:rPr>
                <w:rFonts w:eastAsia="Times New Roman"/>
                <w:sz w:val="24"/>
                <w:szCs w:val="24"/>
              </w:rPr>
              <w:t>– художественно-эстетическая (в том</w:t>
            </w:r>
          </w:p>
        </w:tc>
        <w:tc>
          <w:tcPr>
            <w:tcW w:w="4920" w:type="dxa"/>
            <w:gridSpan w:val="2"/>
            <w:tcBorders>
              <w:right w:val="single" w:sz="8" w:space="0" w:color="auto"/>
            </w:tcBorders>
            <w:vAlign w:val="bottom"/>
          </w:tcPr>
          <w:p w:rsidR="00395683" w:rsidRDefault="00AB727D">
            <w:pPr>
              <w:spacing w:line="234" w:lineRule="exact"/>
              <w:jc w:val="right"/>
              <w:rPr>
                <w:sz w:val="20"/>
                <w:szCs w:val="20"/>
              </w:rPr>
            </w:pPr>
            <w:r>
              <w:rPr>
                <w:rFonts w:eastAsia="Times New Roman"/>
                <w:sz w:val="24"/>
                <w:szCs w:val="24"/>
              </w:rPr>
              <w:t>Участие  в  городских,  областных</w:t>
            </w:r>
          </w:p>
        </w:tc>
      </w:tr>
      <w:tr w:rsidR="00395683">
        <w:trPr>
          <w:trHeight w:val="276"/>
        </w:trPr>
        <w:tc>
          <w:tcPr>
            <w:tcW w:w="1540" w:type="dxa"/>
            <w:tcBorders>
              <w:left w:val="single" w:sz="8" w:space="0" w:color="auto"/>
            </w:tcBorders>
            <w:vAlign w:val="bottom"/>
          </w:tcPr>
          <w:p w:rsidR="00395683" w:rsidRDefault="00AB727D">
            <w:pPr>
              <w:ind w:left="120"/>
              <w:rPr>
                <w:sz w:val="20"/>
                <w:szCs w:val="20"/>
              </w:rPr>
            </w:pPr>
            <w:r>
              <w:rPr>
                <w:rFonts w:eastAsia="Times New Roman"/>
                <w:sz w:val="24"/>
                <w:szCs w:val="24"/>
              </w:rPr>
              <w:t>числе</w:t>
            </w:r>
          </w:p>
        </w:tc>
        <w:tc>
          <w:tcPr>
            <w:tcW w:w="2020" w:type="dxa"/>
            <w:vAlign w:val="bottom"/>
          </w:tcPr>
          <w:p w:rsidR="00395683" w:rsidRDefault="00AB727D">
            <w:pPr>
              <w:ind w:right="260"/>
              <w:jc w:val="center"/>
              <w:rPr>
                <w:sz w:val="20"/>
                <w:szCs w:val="20"/>
              </w:rPr>
            </w:pPr>
            <w:r>
              <w:rPr>
                <w:rFonts w:eastAsia="Times New Roman"/>
                <w:sz w:val="24"/>
                <w:szCs w:val="24"/>
              </w:rPr>
              <w:t>продуктивная),</w:t>
            </w:r>
          </w:p>
        </w:tc>
        <w:tc>
          <w:tcPr>
            <w:tcW w:w="1400" w:type="dxa"/>
            <w:tcBorders>
              <w:right w:val="single" w:sz="8" w:space="0" w:color="auto"/>
            </w:tcBorders>
            <w:vAlign w:val="bottom"/>
          </w:tcPr>
          <w:p w:rsidR="00395683" w:rsidRDefault="00AB727D">
            <w:pPr>
              <w:jc w:val="right"/>
              <w:rPr>
                <w:sz w:val="20"/>
                <w:szCs w:val="20"/>
              </w:rPr>
            </w:pPr>
            <w:r>
              <w:rPr>
                <w:rFonts w:eastAsia="Times New Roman"/>
                <w:sz w:val="24"/>
                <w:szCs w:val="24"/>
              </w:rPr>
              <w:t>научно-</w:t>
            </w:r>
          </w:p>
        </w:tc>
        <w:tc>
          <w:tcPr>
            <w:tcW w:w="1480" w:type="dxa"/>
            <w:vAlign w:val="bottom"/>
          </w:tcPr>
          <w:p w:rsidR="00395683" w:rsidRDefault="00AB727D">
            <w:pPr>
              <w:ind w:left="80"/>
              <w:rPr>
                <w:sz w:val="20"/>
                <w:szCs w:val="20"/>
              </w:rPr>
            </w:pPr>
            <w:r>
              <w:rPr>
                <w:rFonts w:eastAsia="Times New Roman"/>
                <w:sz w:val="24"/>
                <w:szCs w:val="24"/>
              </w:rPr>
              <w:t>конкурсах</w:t>
            </w:r>
          </w:p>
        </w:tc>
        <w:tc>
          <w:tcPr>
            <w:tcW w:w="3440" w:type="dxa"/>
            <w:tcBorders>
              <w:right w:val="single" w:sz="8" w:space="0" w:color="auto"/>
            </w:tcBorders>
            <w:vAlign w:val="bottom"/>
          </w:tcPr>
          <w:p w:rsidR="00395683" w:rsidRDefault="00AB727D">
            <w:pPr>
              <w:jc w:val="right"/>
              <w:rPr>
                <w:sz w:val="20"/>
                <w:szCs w:val="20"/>
              </w:rPr>
            </w:pPr>
            <w:r>
              <w:rPr>
                <w:rFonts w:eastAsia="Times New Roman"/>
                <w:sz w:val="24"/>
                <w:szCs w:val="24"/>
              </w:rPr>
              <w:t>проектно-исследовательских</w:t>
            </w:r>
          </w:p>
        </w:tc>
      </w:tr>
      <w:tr w:rsidR="00395683">
        <w:trPr>
          <w:trHeight w:val="276"/>
        </w:trPr>
        <w:tc>
          <w:tcPr>
            <w:tcW w:w="356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исследовательская,</w:t>
            </w:r>
          </w:p>
        </w:tc>
        <w:tc>
          <w:tcPr>
            <w:tcW w:w="1400" w:type="dxa"/>
            <w:tcBorders>
              <w:right w:val="single" w:sz="8" w:space="0" w:color="auto"/>
            </w:tcBorders>
            <w:vAlign w:val="bottom"/>
          </w:tcPr>
          <w:p w:rsidR="00395683" w:rsidRDefault="00AB727D">
            <w:pPr>
              <w:jc w:val="right"/>
              <w:rPr>
                <w:sz w:val="20"/>
                <w:szCs w:val="20"/>
              </w:rPr>
            </w:pPr>
            <w:r>
              <w:rPr>
                <w:rFonts w:eastAsia="Times New Roman"/>
                <w:sz w:val="24"/>
                <w:szCs w:val="24"/>
              </w:rPr>
              <w:t>проектная,</w:t>
            </w:r>
          </w:p>
        </w:tc>
        <w:tc>
          <w:tcPr>
            <w:tcW w:w="49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работ по экологии; организация экскурсий по</w:t>
            </w: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природоохранная, коммуникативная и другие</w:t>
            </w:r>
          </w:p>
        </w:tc>
        <w:tc>
          <w:tcPr>
            <w:tcW w:w="49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историческим местам Белгорода и области;</w:t>
            </w:r>
          </w:p>
        </w:tc>
      </w:tr>
      <w:tr w:rsidR="00395683">
        <w:trPr>
          <w:trHeight w:val="276"/>
        </w:trPr>
        <w:tc>
          <w:tcPr>
            <w:tcW w:w="356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виды деятельности;</w:t>
            </w:r>
          </w:p>
        </w:tc>
        <w:tc>
          <w:tcPr>
            <w:tcW w:w="1400" w:type="dxa"/>
            <w:tcBorders>
              <w:right w:val="single" w:sz="8" w:space="0" w:color="auto"/>
            </w:tcBorders>
            <w:vAlign w:val="bottom"/>
          </w:tcPr>
          <w:p w:rsidR="00395683" w:rsidRDefault="00395683">
            <w:pPr>
              <w:rPr>
                <w:sz w:val="24"/>
                <w:szCs w:val="24"/>
              </w:rPr>
            </w:pPr>
          </w:p>
        </w:tc>
        <w:tc>
          <w:tcPr>
            <w:tcW w:w="49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посещение  историко-краеведческого  музея;</w:t>
            </w: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  экскурсии в музеи, на выставки,</w:t>
            </w:r>
          </w:p>
        </w:tc>
        <w:tc>
          <w:tcPr>
            <w:tcW w:w="49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конкурс «Домик для птиц»; экологическая</w:t>
            </w: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экологические акции, другие формы занятий;</w:t>
            </w:r>
          </w:p>
        </w:tc>
        <w:tc>
          <w:tcPr>
            <w:tcW w:w="49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акция  «Школьный  двор»;  экологические</w:t>
            </w: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 потенциал учебных предметов предметных</w:t>
            </w:r>
          </w:p>
        </w:tc>
        <w:tc>
          <w:tcPr>
            <w:tcW w:w="1480" w:type="dxa"/>
            <w:vAlign w:val="bottom"/>
          </w:tcPr>
          <w:p w:rsidR="00395683" w:rsidRDefault="00AB727D">
            <w:pPr>
              <w:ind w:left="80"/>
              <w:rPr>
                <w:sz w:val="20"/>
                <w:szCs w:val="20"/>
              </w:rPr>
            </w:pPr>
            <w:r>
              <w:rPr>
                <w:rFonts w:eastAsia="Times New Roman"/>
                <w:sz w:val="24"/>
                <w:szCs w:val="24"/>
              </w:rPr>
              <w:t>субботники;</w:t>
            </w:r>
          </w:p>
        </w:tc>
        <w:tc>
          <w:tcPr>
            <w:tcW w:w="3440" w:type="dxa"/>
            <w:tcBorders>
              <w:right w:val="single" w:sz="8" w:space="0" w:color="auto"/>
            </w:tcBorders>
            <w:vAlign w:val="bottom"/>
          </w:tcPr>
          <w:p w:rsidR="00395683" w:rsidRDefault="00AB727D">
            <w:pPr>
              <w:jc w:val="right"/>
              <w:rPr>
                <w:sz w:val="20"/>
                <w:szCs w:val="20"/>
              </w:rPr>
            </w:pPr>
            <w:r>
              <w:rPr>
                <w:rFonts w:eastAsia="Times New Roman"/>
                <w:sz w:val="24"/>
                <w:szCs w:val="24"/>
              </w:rPr>
              <w:t>акция  «Сохраним,  дерево!»</w:t>
            </w:r>
          </w:p>
        </w:tc>
      </w:tr>
      <w:tr w:rsidR="00395683">
        <w:trPr>
          <w:trHeight w:val="276"/>
        </w:trPr>
        <w:tc>
          <w:tcPr>
            <w:tcW w:w="1540" w:type="dxa"/>
            <w:tcBorders>
              <w:left w:val="single" w:sz="8" w:space="0" w:color="auto"/>
            </w:tcBorders>
            <w:vAlign w:val="bottom"/>
          </w:tcPr>
          <w:p w:rsidR="00395683" w:rsidRDefault="00AB727D">
            <w:pPr>
              <w:ind w:left="120"/>
              <w:rPr>
                <w:sz w:val="20"/>
                <w:szCs w:val="20"/>
              </w:rPr>
            </w:pPr>
            <w:r>
              <w:rPr>
                <w:rFonts w:eastAsia="Times New Roman"/>
                <w:sz w:val="24"/>
                <w:szCs w:val="24"/>
              </w:rPr>
              <w:t>областей</w:t>
            </w:r>
          </w:p>
        </w:tc>
        <w:tc>
          <w:tcPr>
            <w:tcW w:w="2020" w:type="dxa"/>
            <w:vAlign w:val="bottom"/>
          </w:tcPr>
          <w:p w:rsidR="00395683" w:rsidRDefault="00AB727D">
            <w:pPr>
              <w:ind w:left="180"/>
              <w:rPr>
                <w:sz w:val="20"/>
                <w:szCs w:val="20"/>
              </w:rPr>
            </w:pPr>
            <w:r>
              <w:rPr>
                <w:rFonts w:eastAsia="Times New Roman"/>
                <w:sz w:val="24"/>
                <w:szCs w:val="24"/>
              </w:rPr>
              <w:t>«Общественные</w:t>
            </w:r>
          </w:p>
        </w:tc>
        <w:tc>
          <w:tcPr>
            <w:tcW w:w="140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науки»,</w:t>
            </w:r>
          </w:p>
        </w:tc>
        <w:tc>
          <w:tcPr>
            <w:tcW w:w="4920" w:type="dxa"/>
            <w:gridSpan w:val="2"/>
            <w:tcBorders>
              <w:right w:val="single" w:sz="8" w:space="0" w:color="auto"/>
            </w:tcBorders>
            <w:vAlign w:val="bottom"/>
          </w:tcPr>
          <w:p w:rsidR="00395683" w:rsidRDefault="00AB727D">
            <w:pPr>
              <w:ind w:left="80"/>
              <w:rPr>
                <w:sz w:val="20"/>
                <w:szCs w:val="20"/>
              </w:rPr>
            </w:pPr>
            <w:r>
              <w:rPr>
                <w:rFonts w:eastAsia="Times New Roman"/>
                <w:sz w:val="24"/>
                <w:szCs w:val="24"/>
              </w:rPr>
              <w:t>(сбор макулатуры)</w:t>
            </w: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«Физическая культура, экология и основы</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274"/>
        </w:trPr>
        <w:tc>
          <w:tcPr>
            <w:tcW w:w="1540" w:type="dxa"/>
            <w:tcBorders>
              <w:left w:val="single" w:sz="8" w:space="0" w:color="auto"/>
            </w:tcBorders>
            <w:vAlign w:val="bottom"/>
          </w:tcPr>
          <w:p w:rsidR="00395683" w:rsidRDefault="00AB727D">
            <w:pPr>
              <w:spacing w:line="273" w:lineRule="exact"/>
              <w:ind w:left="120"/>
              <w:rPr>
                <w:sz w:val="20"/>
                <w:szCs w:val="20"/>
              </w:rPr>
            </w:pPr>
            <w:r>
              <w:rPr>
                <w:rFonts w:eastAsia="Times New Roman"/>
                <w:sz w:val="24"/>
                <w:szCs w:val="24"/>
              </w:rPr>
              <w:t>безопасности</w:t>
            </w:r>
          </w:p>
        </w:tc>
        <w:tc>
          <w:tcPr>
            <w:tcW w:w="3420" w:type="dxa"/>
            <w:gridSpan w:val="2"/>
            <w:tcBorders>
              <w:right w:val="single" w:sz="8" w:space="0" w:color="auto"/>
            </w:tcBorders>
            <w:vAlign w:val="bottom"/>
          </w:tcPr>
          <w:p w:rsidR="00395683" w:rsidRDefault="00AB727D">
            <w:pPr>
              <w:spacing w:line="273" w:lineRule="exact"/>
              <w:jc w:val="right"/>
              <w:rPr>
                <w:sz w:val="20"/>
                <w:szCs w:val="20"/>
              </w:rPr>
            </w:pPr>
            <w:r>
              <w:rPr>
                <w:rFonts w:eastAsia="Times New Roman"/>
                <w:sz w:val="24"/>
                <w:szCs w:val="24"/>
              </w:rPr>
              <w:t>жизнедеятельности»,</w:t>
            </w:r>
          </w:p>
        </w:tc>
        <w:tc>
          <w:tcPr>
            <w:tcW w:w="1480" w:type="dxa"/>
            <w:vAlign w:val="bottom"/>
          </w:tcPr>
          <w:p w:rsidR="00395683" w:rsidRDefault="00395683">
            <w:pPr>
              <w:rPr>
                <w:sz w:val="23"/>
                <w:szCs w:val="23"/>
              </w:rPr>
            </w:pPr>
          </w:p>
        </w:tc>
        <w:tc>
          <w:tcPr>
            <w:tcW w:w="3440" w:type="dxa"/>
            <w:tcBorders>
              <w:right w:val="single" w:sz="8" w:space="0" w:color="auto"/>
            </w:tcBorders>
            <w:vAlign w:val="bottom"/>
          </w:tcPr>
          <w:p w:rsidR="00395683" w:rsidRDefault="00395683">
            <w:pPr>
              <w:rPr>
                <w:sz w:val="23"/>
                <w:szCs w:val="23"/>
              </w:rPr>
            </w:pP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«Естественные  науки»,  «Русский  язык  и</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литература»,   «Родной   язык   и   родная</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литература»   и   «Иностранные   языки»,</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обеспечивающий ориентацию обучающихся</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276"/>
        </w:trPr>
        <w:tc>
          <w:tcPr>
            <w:tcW w:w="4960" w:type="dxa"/>
            <w:gridSpan w:val="3"/>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в сфере отношения к окружающему миру,</w:t>
            </w:r>
          </w:p>
        </w:tc>
        <w:tc>
          <w:tcPr>
            <w:tcW w:w="1480" w:type="dxa"/>
            <w:vAlign w:val="bottom"/>
          </w:tcPr>
          <w:p w:rsidR="00395683" w:rsidRDefault="00395683">
            <w:pPr>
              <w:rPr>
                <w:sz w:val="24"/>
                <w:szCs w:val="24"/>
              </w:rPr>
            </w:pPr>
          </w:p>
        </w:tc>
        <w:tc>
          <w:tcPr>
            <w:tcW w:w="3440" w:type="dxa"/>
            <w:tcBorders>
              <w:right w:val="single" w:sz="8" w:space="0" w:color="auto"/>
            </w:tcBorders>
            <w:vAlign w:val="bottom"/>
          </w:tcPr>
          <w:p w:rsidR="00395683" w:rsidRDefault="00395683">
            <w:pPr>
              <w:rPr>
                <w:sz w:val="24"/>
                <w:szCs w:val="24"/>
              </w:rPr>
            </w:pPr>
          </w:p>
        </w:tc>
      </w:tr>
      <w:tr w:rsidR="00395683">
        <w:trPr>
          <w:trHeight w:val="312"/>
        </w:trPr>
        <w:tc>
          <w:tcPr>
            <w:tcW w:w="4960" w:type="dxa"/>
            <w:gridSpan w:val="3"/>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живой природе, художественной культуре.</w:t>
            </w:r>
          </w:p>
        </w:tc>
        <w:tc>
          <w:tcPr>
            <w:tcW w:w="1480" w:type="dxa"/>
            <w:tcBorders>
              <w:bottom w:val="single" w:sz="8" w:space="0" w:color="auto"/>
            </w:tcBorders>
            <w:vAlign w:val="bottom"/>
          </w:tcPr>
          <w:p w:rsidR="00395683" w:rsidRDefault="00395683">
            <w:pPr>
              <w:rPr>
                <w:sz w:val="24"/>
                <w:szCs w:val="24"/>
              </w:rPr>
            </w:pPr>
          </w:p>
        </w:tc>
        <w:tc>
          <w:tcPr>
            <w:tcW w:w="344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42" w:lineRule="exact"/>
        <w:rPr>
          <w:sz w:val="20"/>
          <w:szCs w:val="20"/>
        </w:rPr>
      </w:pPr>
    </w:p>
    <w:p w:rsidR="00395683" w:rsidRDefault="00AB727D">
      <w:pPr>
        <w:ind w:left="960"/>
        <w:rPr>
          <w:sz w:val="20"/>
          <w:szCs w:val="20"/>
        </w:rPr>
      </w:pPr>
      <w:r>
        <w:rPr>
          <w:rFonts w:eastAsia="Times New Roman"/>
          <w:b/>
          <w:bCs/>
          <w:sz w:val="24"/>
          <w:szCs w:val="24"/>
        </w:rPr>
        <w:t>Направление 7.</w:t>
      </w:r>
    </w:p>
    <w:p w:rsidR="00395683" w:rsidRDefault="00AB727D">
      <w:pPr>
        <w:ind w:left="260" w:right="120" w:firstLine="708"/>
        <w:jc w:val="both"/>
        <w:rPr>
          <w:sz w:val="20"/>
          <w:szCs w:val="20"/>
        </w:rPr>
      </w:pPr>
      <w:r>
        <w:rPr>
          <w:rFonts w:eastAsia="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95683" w:rsidRDefault="00AB727D">
      <w:pPr>
        <w:ind w:left="260" w:right="120" w:firstLine="768"/>
        <w:rPr>
          <w:sz w:val="20"/>
          <w:szCs w:val="20"/>
        </w:rPr>
      </w:pPr>
      <w:r>
        <w:rPr>
          <w:rFonts w:eastAsia="Times New Roman"/>
          <w:sz w:val="24"/>
          <w:szCs w:val="24"/>
        </w:rPr>
        <w:t>– осознанный выбор будущей профессии и возможностей реализации собственных жизненных планов;</w:t>
      </w:r>
    </w:p>
    <w:p w:rsidR="00395683" w:rsidRDefault="00AB727D">
      <w:pPr>
        <w:ind w:left="1020"/>
        <w:rPr>
          <w:sz w:val="20"/>
          <w:szCs w:val="20"/>
        </w:rPr>
      </w:pPr>
      <w:r>
        <w:rPr>
          <w:rFonts w:eastAsia="Times New Roman"/>
          <w:sz w:val="24"/>
          <w:szCs w:val="24"/>
        </w:rPr>
        <w:t>– формирование отношения к профессиональной деятельности как возможности</w:t>
      </w:r>
    </w:p>
    <w:p w:rsidR="00395683" w:rsidRDefault="00AB727D">
      <w:pPr>
        <w:spacing w:line="259" w:lineRule="auto"/>
        <w:ind w:left="260" w:right="120"/>
        <w:rPr>
          <w:sz w:val="20"/>
          <w:szCs w:val="20"/>
        </w:rPr>
      </w:pPr>
      <w:r>
        <w:rPr>
          <w:rFonts w:eastAsia="Times New Roman"/>
          <w:sz w:val="24"/>
          <w:szCs w:val="24"/>
        </w:rPr>
        <w:t>участия в решении личных, общественных, государственных, общенациональных проблем;</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05" w:lineRule="exact"/>
        <w:rPr>
          <w:sz w:val="20"/>
          <w:szCs w:val="20"/>
        </w:rPr>
      </w:pPr>
    </w:p>
    <w:p w:rsidR="00395683" w:rsidRDefault="00AB727D">
      <w:pPr>
        <w:ind w:right="-139"/>
        <w:jc w:val="center"/>
        <w:rPr>
          <w:sz w:val="20"/>
          <w:szCs w:val="20"/>
        </w:rPr>
      </w:pPr>
      <w:r>
        <w:rPr>
          <w:rFonts w:eastAsia="Times New Roman"/>
          <w:sz w:val="20"/>
          <w:szCs w:val="20"/>
        </w:rPr>
        <w:t>165</w:t>
      </w:r>
    </w:p>
    <w:p w:rsidR="00395683" w:rsidRDefault="00395683">
      <w:pPr>
        <w:sectPr w:rsidR="00395683">
          <w:pgSz w:w="11900" w:h="16838"/>
          <w:pgMar w:top="1112" w:right="446" w:bottom="735" w:left="1440" w:header="0" w:footer="0" w:gutter="0"/>
          <w:cols w:space="720" w:equalWidth="0">
            <w:col w:w="10020"/>
          </w:cols>
        </w:sectPr>
      </w:pPr>
    </w:p>
    <w:p w:rsidR="00395683" w:rsidRDefault="00AB727D">
      <w:pPr>
        <w:spacing w:line="249" w:lineRule="auto"/>
        <w:ind w:left="260" w:right="120" w:firstLine="708"/>
        <w:jc w:val="both"/>
        <w:rPr>
          <w:sz w:val="20"/>
          <w:szCs w:val="20"/>
        </w:rPr>
      </w:pPr>
      <w:r>
        <w:rPr>
          <w:rFonts w:eastAsia="Times New Roman"/>
          <w:sz w:val="24"/>
          <w:szCs w:val="24"/>
        </w:rPr>
        <w:lastRenderedPageBreak/>
        <w:t>– воспитание у детей уважения к труду и людям труда, трудовым достижениям; –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bl>
      <w:tblPr>
        <w:tblW w:w="0" w:type="auto"/>
        <w:tblInd w:w="150" w:type="dxa"/>
        <w:tblLayout w:type="fixed"/>
        <w:tblCellMar>
          <w:left w:w="0" w:type="dxa"/>
          <w:right w:w="0" w:type="dxa"/>
        </w:tblCellMar>
        <w:tblLook w:val="04A0" w:firstRow="1" w:lastRow="0" w:firstColumn="1" w:lastColumn="0" w:noHBand="0" w:noVBand="1"/>
      </w:tblPr>
      <w:tblGrid>
        <w:gridCol w:w="600"/>
        <w:gridCol w:w="520"/>
        <w:gridCol w:w="580"/>
        <w:gridCol w:w="800"/>
        <w:gridCol w:w="320"/>
        <w:gridCol w:w="820"/>
        <w:gridCol w:w="300"/>
        <w:gridCol w:w="540"/>
        <w:gridCol w:w="480"/>
        <w:gridCol w:w="1520"/>
        <w:gridCol w:w="1380"/>
        <w:gridCol w:w="700"/>
        <w:gridCol w:w="940"/>
        <w:gridCol w:w="380"/>
        <w:gridCol w:w="30"/>
      </w:tblGrid>
      <w:tr w:rsidR="00395683">
        <w:trPr>
          <w:trHeight w:val="313"/>
        </w:trPr>
        <w:tc>
          <w:tcPr>
            <w:tcW w:w="600" w:type="dxa"/>
            <w:tcBorders>
              <w:top w:val="single" w:sz="8" w:space="0" w:color="auto"/>
              <w:left w:val="single" w:sz="8" w:space="0" w:color="auto"/>
            </w:tcBorders>
            <w:vAlign w:val="bottom"/>
          </w:tcPr>
          <w:p w:rsidR="00395683" w:rsidRDefault="00395683">
            <w:pPr>
              <w:rPr>
                <w:sz w:val="24"/>
                <w:szCs w:val="24"/>
              </w:rPr>
            </w:pPr>
          </w:p>
        </w:tc>
        <w:tc>
          <w:tcPr>
            <w:tcW w:w="3340" w:type="dxa"/>
            <w:gridSpan w:val="6"/>
            <w:tcBorders>
              <w:top w:val="single" w:sz="8" w:space="0" w:color="auto"/>
            </w:tcBorders>
            <w:vAlign w:val="bottom"/>
          </w:tcPr>
          <w:p w:rsidR="00395683" w:rsidRDefault="00AB727D">
            <w:pPr>
              <w:ind w:left="220"/>
              <w:rPr>
                <w:sz w:val="20"/>
                <w:szCs w:val="20"/>
              </w:rPr>
            </w:pPr>
            <w:r>
              <w:rPr>
                <w:rFonts w:eastAsia="Times New Roman"/>
                <w:sz w:val="24"/>
                <w:szCs w:val="24"/>
              </w:rPr>
              <w:t>Основные виды деятельности</w:t>
            </w:r>
          </w:p>
        </w:tc>
        <w:tc>
          <w:tcPr>
            <w:tcW w:w="540" w:type="dxa"/>
            <w:tcBorders>
              <w:top w:val="single" w:sz="8" w:space="0" w:color="auto"/>
            </w:tcBorders>
            <w:vAlign w:val="bottom"/>
          </w:tcPr>
          <w:p w:rsidR="00395683" w:rsidRDefault="00395683">
            <w:pPr>
              <w:rPr>
                <w:sz w:val="24"/>
                <w:szCs w:val="24"/>
              </w:rPr>
            </w:pPr>
          </w:p>
        </w:tc>
        <w:tc>
          <w:tcPr>
            <w:tcW w:w="480" w:type="dxa"/>
            <w:tcBorders>
              <w:top w:val="single" w:sz="8" w:space="0" w:color="auto"/>
              <w:right w:val="single" w:sz="8" w:space="0" w:color="auto"/>
            </w:tcBorders>
            <w:vAlign w:val="bottom"/>
          </w:tcPr>
          <w:p w:rsidR="00395683" w:rsidRDefault="00395683">
            <w:pPr>
              <w:rPr>
                <w:sz w:val="24"/>
                <w:szCs w:val="24"/>
              </w:rPr>
            </w:pPr>
          </w:p>
        </w:tc>
        <w:tc>
          <w:tcPr>
            <w:tcW w:w="2900" w:type="dxa"/>
            <w:gridSpan w:val="2"/>
            <w:tcBorders>
              <w:top w:val="single" w:sz="8" w:space="0" w:color="auto"/>
            </w:tcBorders>
            <w:vAlign w:val="bottom"/>
          </w:tcPr>
          <w:p w:rsidR="00395683" w:rsidRDefault="00AB727D">
            <w:pPr>
              <w:ind w:left="800"/>
              <w:rPr>
                <w:sz w:val="20"/>
                <w:szCs w:val="20"/>
              </w:rPr>
            </w:pPr>
            <w:r>
              <w:rPr>
                <w:rFonts w:eastAsia="Times New Roman"/>
                <w:sz w:val="24"/>
                <w:szCs w:val="24"/>
              </w:rPr>
              <w:t>Ключевые дела</w:t>
            </w:r>
          </w:p>
        </w:tc>
        <w:tc>
          <w:tcPr>
            <w:tcW w:w="700" w:type="dxa"/>
            <w:tcBorders>
              <w:top w:val="single" w:sz="8" w:space="0" w:color="auto"/>
            </w:tcBorders>
            <w:vAlign w:val="bottom"/>
          </w:tcPr>
          <w:p w:rsidR="00395683" w:rsidRDefault="00395683">
            <w:pPr>
              <w:rPr>
                <w:sz w:val="24"/>
                <w:szCs w:val="24"/>
              </w:rPr>
            </w:pPr>
          </w:p>
        </w:tc>
        <w:tc>
          <w:tcPr>
            <w:tcW w:w="940" w:type="dxa"/>
            <w:tcBorders>
              <w:top w:val="single" w:sz="8" w:space="0" w:color="auto"/>
            </w:tcBorders>
            <w:vAlign w:val="bottom"/>
          </w:tcPr>
          <w:p w:rsidR="00395683" w:rsidRDefault="00395683">
            <w:pPr>
              <w:rPr>
                <w:sz w:val="24"/>
                <w:szCs w:val="24"/>
              </w:rPr>
            </w:pPr>
          </w:p>
        </w:tc>
        <w:tc>
          <w:tcPr>
            <w:tcW w:w="380" w:type="dxa"/>
            <w:tcBorders>
              <w:top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84"/>
        </w:trPr>
        <w:tc>
          <w:tcPr>
            <w:tcW w:w="600" w:type="dxa"/>
            <w:tcBorders>
              <w:left w:val="single" w:sz="8" w:space="0" w:color="auto"/>
              <w:bottom w:val="single" w:sz="8" w:space="0" w:color="auto"/>
            </w:tcBorders>
            <w:vAlign w:val="bottom"/>
          </w:tcPr>
          <w:p w:rsidR="00395683" w:rsidRDefault="00395683">
            <w:pPr>
              <w:rPr>
                <w:sz w:val="7"/>
                <w:szCs w:val="7"/>
              </w:rPr>
            </w:pPr>
          </w:p>
        </w:tc>
        <w:tc>
          <w:tcPr>
            <w:tcW w:w="4360" w:type="dxa"/>
            <w:gridSpan w:val="8"/>
            <w:tcBorders>
              <w:bottom w:val="single" w:sz="8" w:space="0" w:color="auto"/>
              <w:right w:val="single" w:sz="8" w:space="0" w:color="auto"/>
            </w:tcBorders>
            <w:vAlign w:val="bottom"/>
          </w:tcPr>
          <w:p w:rsidR="00395683" w:rsidRDefault="00395683">
            <w:pPr>
              <w:rPr>
                <w:sz w:val="7"/>
                <w:szCs w:val="7"/>
              </w:rPr>
            </w:pPr>
          </w:p>
        </w:tc>
        <w:tc>
          <w:tcPr>
            <w:tcW w:w="1520" w:type="dxa"/>
            <w:tcBorders>
              <w:bottom w:val="single" w:sz="8" w:space="0" w:color="auto"/>
            </w:tcBorders>
            <w:vAlign w:val="bottom"/>
          </w:tcPr>
          <w:p w:rsidR="00395683" w:rsidRDefault="00395683">
            <w:pPr>
              <w:rPr>
                <w:sz w:val="7"/>
                <w:szCs w:val="7"/>
              </w:rPr>
            </w:pPr>
          </w:p>
        </w:tc>
        <w:tc>
          <w:tcPr>
            <w:tcW w:w="1380" w:type="dxa"/>
            <w:tcBorders>
              <w:bottom w:val="single" w:sz="8" w:space="0" w:color="auto"/>
            </w:tcBorders>
            <w:vAlign w:val="bottom"/>
          </w:tcPr>
          <w:p w:rsidR="00395683" w:rsidRDefault="00395683">
            <w:pPr>
              <w:rPr>
                <w:sz w:val="7"/>
                <w:szCs w:val="7"/>
              </w:rPr>
            </w:pPr>
          </w:p>
        </w:tc>
        <w:tc>
          <w:tcPr>
            <w:tcW w:w="700" w:type="dxa"/>
            <w:tcBorders>
              <w:bottom w:val="single" w:sz="8" w:space="0" w:color="auto"/>
            </w:tcBorders>
            <w:vAlign w:val="bottom"/>
          </w:tcPr>
          <w:p w:rsidR="00395683" w:rsidRDefault="00395683">
            <w:pPr>
              <w:rPr>
                <w:sz w:val="7"/>
                <w:szCs w:val="7"/>
              </w:rPr>
            </w:pPr>
          </w:p>
        </w:tc>
        <w:tc>
          <w:tcPr>
            <w:tcW w:w="1320" w:type="dxa"/>
            <w:gridSpan w:val="2"/>
            <w:tcBorders>
              <w:bottom w:val="single" w:sz="8" w:space="0" w:color="auto"/>
              <w:right w:val="single" w:sz="8" w:space="0" w:color="auto"/>
            </w:tcBorders>
            <w:vAlign w:val="bottom"/>
          </w:tcPr>
          <w:p w:rsidR="00395683" w:rsidRDefault="00395683">
            <w:pPr>
              <w:rPr>
                <w:sz w:val="7"/>
                <w:szCs w:val="7"/>
              </w:rPr>
            </w:pPr>
          </w:p>
        </w:tc>
        <w:tc>
          <w:tcPr>
            <w:tcW w:w="0" w:type="dxa"/>
            <w:vAlign w:val="bottom"/>
          </w:tcPr>
          <w:p w:rsidR="00395683" w:rsidRDefault="00395683">
            <w:pPr>
              <w:rPr>
                <w:sz w:val="1"/>
                <w:szCs w:val="1"/>
              </w:rPr>
            </w:pPr>
          </w:p>
        </w:tc>
      </w:tr>
      <w:tr w:rsidR="00395683">
        <w:trPr>
          <w:trHeight w:val="232"/>
        </w:trPr>
        <w:tc>
          <w:tcPr>
            <w:tcW w:w="600" w:type="dxa"/>
            <w:tcBorders>
              <w:left w:val="single" w:sz="8" w:space="0" w:color="auto"/>
            </w:tcBorders>
            <w:vAlign w:val="bottom"/>
          </w:tcPr>
          <w:p w:rsidR="00395683" w:rsidRDefault="00395683">
            <w:pPr>
              <w:rPr>
                <w:sz w:val="20"/>
                <w:szCs w:val="20"/>
              </w:rPr>
            </w:pPr>
          </w:p>
        </w:tc>
        <w:tc>
          <w:tcPr>
            <w:tcW w:w="4360" w:type="dxa"/>
            <w:gridSpan w:val="8"/>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 познавательная, игровая, предметно-</w:t>
            </w:r>
          </w:p>
        </w:tc>
        <w:tc>
          <w:tcPr>
            <w:tcW w:w="1520" w:type="dxa"/>
            <w:vAlign w:val="bottom"/>
          </w:tcPr>
          <w:p w:rsidR="00395683" w:rsidRDefault="00A94ACE" w:rsidP="000A620F">
            <w:pPr>
              <w:spacing w:line="232" w:lineRule="exact"/>
              <w:rPr>
                <w:sz w:val="20"/>
                <w:szCs w:val="20"/>
              </w:rPr>
            </w:pPr>
            <w:r>
              <w:rPr>
                <w:rFonts w:eastAsia="Times New Roman"/>
                <w:sz w:val="24"/>
                <w:szCs w:val="24"/>
              </w:rPr>
              <w:t xml:space="preserve">Посвящение в </w:t>
            </w:r>
            <w:r w:rsidR="000A620F">
              <w:rPr>
                <w:rFonts w:eastAsia="Times New Roman"/>
                <w:sz w:val="24"/>
                <w:szCs w:val="24"/>
              </w:rPr>
              <w:t>кадеты</w:t>
            </w:r>
          </w:p>
        </w:tc>
        <w:tc>
          <w:tcPr>
            <w:tcW w:w="1380" w:type="dxa"/>
            <w:vAlign w:val="bottom"/>
          </w:tcPr>
          <w:p w:rsidR="00395683" w:rsidRDefault="00AB727D" w:rsidP="000A620F">
            <w:pPr>
              <w:spacing w:line="232" w:lineRule="exact"/>
              <w:rPr>
                <w:sz w:val="20"/>
                <w:szCs w:val="20"/>
              </w:rPr>
            </w:pPr>
            <w:r>
              <w:rPr>
                <w:rFonts w:eastAsia="Times New Roman"/>
                <w:sz w:val="24"/>
                <w:szCs w:val="24"/>
              </w:rPr>
              <w:t>;</w:t>
            </w:r>
          </w:p>
        </w:tc>
        <w:tc>
          <w:tcPr>
            <w:tcW w:w="700" w:type="dxa"/>
            <w:vAlign w:val="bottom"/>
          </w:tcPr>
          <w:p w:rsidR="00395683" w:rsidRDefault="00AB727D">
            <w:pPr>
              <w:spacing w:line="232" w:lineRule="exact"/>
              <w:ind w:left="60"/>
              <w:rPr>
                <w:sz w:val="20"/>
                <w:szCs w:val="20"/>
              </w:rPr>
            </w:pPr>
            <w:r>
              <w:rPr>
                <w:rFonts w:eastAsia="Times New Roman"/>
                <w:sz w:val="24"/>
                <w:szCs w:val="24"/>
              </w:rPr>
              <w:t>вечер</w:t>
            </w:r>
          </w:p>
        </w:tc>
        <w:tc>
          <w:tcPr>
            <w:tcW w:w="132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встречи</w:t>
            </w:r>
          </w:p>
        </w:tc>
        <w:tc>
          <w:tcPr>
            <w:tcW w:w="0" w:type="dxa"/>
            <w:vAlign w:val="bottom"/>
          </w:tcPr>
          <w:p w:rsidR="00395683" w:rsidRDefault="00395683">
            <w:pPr>
              <w:rPr>
                <w:sz w:val="1"/>
                <w:szCs w:val="1"/>
              </w:rPr>
            </w:pPr>
          </w:p>
        </w:tc>
      </w:tr>
      <w:tr w:rsidR="00395683">
        <w:trPr>
          <w:trHeight w:val="276"/>
        </w:trPr>
        <w:tc>
          <w:tcPr>
            <w:tcW w:w="17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практическая,</w:t>
            </w:r>
          </w:p>
        </w:tc>
        <w:tc>
          <w:tcPr>
            <w:tcW w:w="1940" w:type="dxa"/>
            <w:gridSpan w:val="3"/>
            <w:vAlign w:val="bottom"/>
          </w:tcPr>
          <w:p w:rsidR="00395683" w:rsidRDefault="00AB727D">
            <w:pPr>
              <w:ind w:left="60"/>
              <w:rPr>
                <w:sz w:val="20"/>
                <w:szCs w:val="20"/>
              </w:rPr>
            </w:pPr>
            <w:r>
              <w:rPr>
                <w:rFonts w:eastAsia="Times New Roman"/>
                <w:sz w:val="24"/>
                <w:szCs w:val="24"/>
              </w:rPr>
              <w:t>коммуникативная</w:t>
            </w:r>
          </w:p>
        </w:tc>
        <w:tc>
          <w:tcPr>
            <w:tcW w:w="300" w:type="dxa"/>
            <w:vAlign w:val="bottom"/>
          </w:tcPr>
          <w:p w:rsidR="00395683" w:rsidRDefault="00AB727D">
            <w:pPr>
              <w:ind w:left="160"/>
              <w:rPr>
                <w:sz w:val="20"/>
                <w:szCs w:val="20"/>
              </w:rPr>
            </w:pPr>
            <w:r>
              <w:rPr>
                <w:rFonts w:eastAsia="Times New Roman"/>
                <w:w w:val="93"/>
                <w:sz w:val="24"/>
                <w:szCs w:val="24"/>
              </w:rPr>
              <w:t>и</w:t>
            </w:r>
          </w:p>
        </w:tc>
        <w:tc>
          <w:tcPr>
            <w:tcW w:w="10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другие</w:t>
            </w:r>
          </w:p>
        </w:tc>
        <w:tc>
          <w:tcPr>
            <w:tcW w:w="1520" w:type="dxa"/>
            <w:vAlign w:val="bottom"/>
          </w:tcPr>
          <w:p w:rsidR="00395683" w:rsidRDefault="00AB727D">
            <w:pPr>
              <w:ind w:left="80"/>
              <w:rPr>
                <w:sz w:val="20"/>
                <w:szCs w:val="20"/>
              </w:rPr>
            </w:pPr>
            <w:r>
              <w:rPr>
                <w:rFonts w:eastAsia="Times New Roman"/>
                <w:w w:val="99"/>
                <w:sz w:val="24"/>
                <w:szCs w:val="24"/>
              </w:rPr>
              <w:t>выпускников;</w:t>
            </w:r>
          </w:p>
        </w:tc>
        <w:tc>
          <w:tcPr>
            <w:tcW w:w="3020" w:type="dxa"/>
            <w:gridSpan w:val="3"/>
            <w:vAlign w:val="bottom"/>
          </w:tcPr>
          <w:p w:rsidR="00395683" w:rsidRDefault="00AB727D">
            <w:pPr>
              <w:ind w:left="240"/>
              <w:rPr>
                <w:sz w:val="20"/>
                <w:szCs w:val="20"/>
              </w:rPr>
            </w:pPr>
            <w:r>
              <w:rPr>
                <w:rFonts w:eastAsia="Times New Roman"/>
                <w:sz w:val="24"/>
                <w:szCs w:val="24"/>
              </w:rPr>
              <w:t>организация  экскурсий</w:t>
            </w:r>
          </w:p>
        </w:tc>
        <w:tc>
          <w:tcPr>
            <w:tcW w:w="380" w:type="dxa"/>
            <w:tcBorders>
              <w:right w:val="single" w:sz="8" w:space="0" w:color="auto"/>
            </w:tcBorders>
            <w:vAlign w:val="bottom"/>
          </w:tcPr>
          <w:p w:rsidR="00395683" w:rsidRDefault="00AB727D">
            <w:pPr>
              <w:jc w:val="right"/>
              <w:rPr>
                <w:sz w:val="20"/>
                <w:szCs w:val="20"/>
              </w:rPr>
            </w:pPr>
            <w:r>
              <w:rPr>
                <w:rFonts w:eastAsia="Times New Roman"/>
                <w:sz w:val="24"/>
                <w:szCs w:val="24"/>
              </w:rPr>
              <w:t>на</w:t>
            </w:r>
          </w:p>
        </w:tc>
        <w:tc>
          <w:tcPr>
            <w:tcW w:w="0" w:type="dxa"/>
            <w:vAlign w:val="bottom"/>
          </w:tcPr>
          <w:p w:rsidR="00395683" w:rsidRDefault="00395683">
            <w:pPr>
              <w:rPr>
                <w:sz w:val="1"/>
                <w:szCs w:val="1"/>
              </w:rPr>
            </w:pPr>
          </w:p>
        </w:tc>
      </w:tr>
      <w:tr w:rsidR="00395683">
        <w:trPr>
          <w:trHeight w:val="276"/>
        </w:trPr>
        <w:tc>
          <w:tcPr>
            <w:tcW w:w="250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виды деятельности;</w:t>
            </w:r>
          </w:p>
        </w:tc>
        <w:tc>
          <w:tcPr>
            <w:tcW w:w="320" w:type="dxa"/>
            <w:vAlign w:val="bottom"/>
          </w:tcPr>
          <w:p w:rsidR="00395683" w:rsidRDefault="00395683">
            <w:pPr>
              <w:rPr>
                <w:sz w:val="24"/>
                <w:szCs w:val="24"/>
              </w:rPr>
            </w:pPr>
          </w:p>
        </w:tc>
        <w:tc>
          <w:tcPr>
            <w:tcW w:w="820" w:type="dxa"/>
            <w:vAlign w:val="bottom"/>
          </w:tcPr>
          <w:p w:rsidR="00395683" w:rsidRDefault="00395683">
            <w:pPr>
              <w:rPr>
                <w:sz w:val="24"/>
                <w:szCs w:val="24"/>
              </w:rPr>
            </w:pPr>
          </w:p>
        </w:tc>
        <w:tc>
          <w:tcPr>
            <w:tcW w:w="30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80" w:type="dxa"/>
            <w:tcBorders>
              <w:right w:val="single" w:sz="8" w:space="0" w:color="auto"/>
            </w:tcBorders>
            <w:vAlign w:val="bottom"/>
          </w:tcPr>
          <w:p w:rsidR="00395683" w:rsidRDefault="00395683">
            <w:pPr>
              <w:rPr>
                <w:sz w:val="24"/>
                <w:szCs w:val="24"/>
              </w:rPr>
            </w:pPr>
          </w:p>
        </w:tc>
        <w:tc>
          <w:tcPr>
            <w:tcW w:w="3600" w:type="dxa"/>
            <w:gridSpan w:val="3"/>
            <w:vAlign w:val="bottom"/>
          </w:tcPr>
          <w:p w:rsidR="00395683" w:rsidRDefault="00AB727D">
            <w:pPr>
              <w:ind w:left="80"/>
              <w:rPr>
                <w:sz w:val="20"/>
                <w:szCs w:val="20"/>
              </w:rPr>
            </w:pPr>
            <w:r>
              <w:rPr>
                <w:rFonts w:eastAsia="Times New Roman"/>
                <w:sz w:val="24"/>
                <w:szCs w:val="24"/>
              </w:rPr>
              <w:t>производственные  предприятия;</w:t>
            </w:r>
          </w:p>
        </w:tc>
        <w:tc>
          <w:tcPr>
            <w:tcW w:w="940" w:type="dxa"/>
            <w:vAlign w:val="bottom"/>
          </w:tcPr>
          <w:p w:rsidR="00395683" w:rsidRDefault="00AB727D">
            <w:pPr>
              <w:ind w:left="120"/>
              <w:rPr>
                <w:sz w:val="20"/>
                <w:szCs w:val="20"/>
              </w:rPr>
            </w:pPr>
            <w:r>
              <w:rPr>
                <w:rFonts w:eastAsia="Times New Roman"/>
                <w:sz w:val="24"/>
                <w:szCs w:val="24"/>
              </w:rPr>
              <w:t>участие</w:t>
            </w:r>
          </w:p>
        </w:tc>
        <w:tc>
          <w:tcPr>
            <w:tcW w:w="380" w:type="dxa"/>
            <w:tcBorders>
              <w:right w:val="single" w:sz="8" w:space="0" w:color="auto"/>
            </w:tcBorders>
            <w:vAlign w:val="bottom"/>
          </w:tcPr>
          <w:p w:rsidR="00395683" w:rsidRDefault="00AB727D">
            <w:pPr>
              <w:jc w:val="right"/>
              <w:rPr>
                <w:sz w:val="20"/>
                <w:szCs w:val="20"/>
              </w:rPr>
            </w:pPr>
            <w:r>
              <w:rPr>
                <w:rFonts w:eastAsia="Times New Roman"/>
                <w:sz w:val="24"/>
                <w:szCs w:val="24"/>
              </w:rPr>
              <w:t>в</w:t>
            </w:r>
          </w:p>
        </w:tc>
        <w:tc>
          <w:tcPr>
            <w:tcW w:w="0" w:type="dxa"/>
            <w:vAlign w:val="bottom"/>
          </w:tcPr>
          <w:p w:rsidR="00395683" w:rsidRDefault="00395683">
            <w:pPr>
              <w:rPr>
                <w:sz w:val="1"/>
                <w:szCs w:val="1"/>
              </w:rPr>
            </w:pPr>
          </w:p>
        </w:tc>
      </w:tr>
      <w:tr w:rsidR="00395683">
        <w:trPr>
          <w:trHeight w:val="276"/>
        </w:trPr>
        <w:tc>
          <w:tcPr>
            <w:tcW w:w="600" w:type="dxa"/>
            <w:tcBorders>
              <w:left w:val="single" w:sz="8" w:space="0" w:color="auto"/>
            </w:tcBorders>
            <w:vAlign w:val="bottom"/>
          </w:tcPr>
          <w:p w:rsidR="00395683" w:rsidRDefault="00395683">
            <w:pPr>
              <w:rPr>
                <w:sz w:val="24"/>
                <w:szCs w:val="24"/>
              </w:rPr>
            </w:pPr>
          </w:p>
        </w:tc>
        <w:tc>
          <w:tcPr>
            <w:tcW w:w="520" w:type="dxa"/>
            <w:vAlign w:val="bottom"/>
          </w:tcPr>
          <w:p w:rsidR="00395683" w:rsidRDefault="00AB727D">
            <w:pPr>
              <w:ind w:left="220"/>
              <w:rPr>
                <w:sz w:val="20"/>
                <w:szCs w:val="20"/>
              </w:rPr>
            </w:pPr>
            <w:r>
              <w:rPr>
                <w:rFonts w:eastAsia="Times New Roman"/>
                <w:sz w:val="24"/>
                <w:szCs w:val="24"/>
              </w:rPr>
              <w:t>–</w:t>
            </w:r>
          </w:p>
        </w:tc>
        <w:tc>
          <w:tcPr>
            <w:tcW w:w="580" w:type="dxa"/>
            <w:vAlign w:val="bottom"/>
          </w:tcPr>
          <w:p w:rsidR="00395683" w:rsidRDefault="00395683">
            <w:pPr>
              <w:rPr>
                <w:sz w:val="24"/>
                <w:szCs w:val="24"/>
              </w:rPr>
            </w:pPr>
          </w:p>
        </w:tc>
        <w:tc>
          <w:tcPr>
            <w:tcW w:w="1120" w:type="dxa"/>
            <w:gridSpan w:val="2"/>
            <w:vAlign w:val="bottom"/>
          </w:tcPr>
          <w:p w:rsidR="00395683" w:rsidRDefault="00AB727D">
            <w:pPr>
              <w:jc w:val="right"/>
              <w:rPr>
                <w:sz w:val="20"/>
                <w:szCs w:val="20"/>
              </w:rPr>
            </w:pPr>
            <w:r>
              <w:rPr>
                <w:rFonts w:eastAsia="Times New Roman"/>
                <w:sz w:val="24"/>
                <w:szCs w:val="24"/>
              </w:rPr>
              <w:t>формы</w:t>
            </w:r>
          </w:p>
        </w:tc>
        <w:tc>
          <w:tcPr>
            <w:tcW w:w="820" w:type="dxa"/>
            <w:vAlign w:val="bottom"/>
          </w:tcPr>
          <w:p w:rsidR="00395683" w:rsidRDefault="00395683">
            <w:pPr>
              <w:rPr>
                <w:sz w:val="24"/>
                <w:szCs w:val="24"/>
              </w:rPr>
            </w:pPr>
          </w:p>
        </w:tc>
        <w:tc>
          <w:tcPr>
            <w:tcW w:w="300" w:type="dxa"/>
            <w:vAlign w:val="bottom"/>
          </w:tcPr>
          <w:p w:rsidR="00395683" w:rsidRDefault="00395683">
            <w:pPr>
              <w:rPr>
                <w:sz w:val="24"/>
                <w:szCs w:val="24"/>
              </w:rPr>
            </w:pPr>
          </w:p>
        </w:tc>
        <w:tc>
          <w:tcPr>
            <w:tcW w:w="10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занятий:</w:t>
            </w:r>
          </w:p>
        </w:tc>
        <w:tc>
          <w:tcPr>
            <w:tcW w:w="4920" w:type="dxa"/>
            <w:gridSpan w:val="5"/>
            <w:tcBorders>
              <w:right w:val="single" w:sz="8" w:space="0" w:color="auto"/>
            </w:tcBorders>
            <w:vAlign w:val="bottom"/>
          </w:tcPr>
          <w:p w:rsidR="00395683" w:rsidRDefault="00AB727D">
            <w:pPr>
              <w:jc w:val="right"/>
              <w:rPr>
                <w:sz w:val="20"/>
                <w:szCs w:val="20"/>
              </w:rPr>
            </w:pPr>
            <w:r>
              <w:rPr>
                <w:rFonts w:eastAsia="Times New Roman"/>
                <w:sz w:val="24"/>
                <w:szCs w:val="24"/>
              </w:rPr>
              <w:t>конкурсных программах по профориентации;</w:t>
            </w:r>
          </w:p>
        </w:tc>
        <w:tc>
          <w:tcPr>
            <w:tcW w:w="0" w:type="dxa"/>
            <w:vAlign w:val="bottom"/>
          </w:tcPr>
          <w:p w:rsidR="00395683" w:rsidRDefault="00395683">
            <w:pPr>
              <w:rPr>
                <w:sz w:val="1"/>
                <w:szCs w:val="1"/>
              </w:rPr>
            </w:pPr>
          </w:p>
        </w:tc>
      </w:tr>
      <w:tr w:rsidR="00395683">
        <w:trPr>
          <w:trHeight w:val="276"/>
        </w:trPr>
        <w:tc>
          <w:tcPr>
            <w:tcW w:w="250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профориентационное</w:t>
            </w:r>
          </w:p>
        </w:tc>
        <w:tc>
          <w:tcPr>
            <w:tcW w:w="320" w:type="dxa"/>
            <w:vAlign w:val="bottom"/>
          </w:tcPr>
          <w:p w:rsidR="00395683" w:rsidRDefault="00395683">
            <w:pPr>
              <w:rPr>
                <w:sz w:val="24"/>
                <w:szCs w:val="24"/>
              </w:rPr>
            </w:pPr>
          </w:p>
        </w:tc>
        <w:tc>
          <w:tcPr>
            <w:tcW w:w="1660" w:type="dxa"/>
            <w:gridSpan w:val="3"/>
            <w:vAlign w:val="bottom"/>
          </w:tcPr>
          <w:p w:rsidR="00395683" w:rsidRDefault="00AB727D">
            <w:pPr>
              <w:rPr>
                <w:sz w:val="20"/>
                <w:szCs w:val="20"/>
              </w:rPr>
            </w:pPr>
            <w:r>
              <w:rPr>
                <w:rFonts w:eastAsia="Times New Roman"/>
                <w:sz w:val="24"/>
                <w:szCs w:val="24"/>
              </w:rPr>
              <w:t>тестирование</w:t>
            </w:r>
          </w:p>
        </w:tc>
        <w:tc>
          <w:tcPr>
            <w:tcW w:w="48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c>
          <w:tcPr>
            <w:tcW w:w="4920" w:type="dxa"/>
            <w:gridSpan w:val="5"/>
            <w:tcBorders>
              <w:right w:val="single" w:sz="8" w:space="0" w:color="auto"/>
            </w:tcBorders>
            <w:vAlign w:val="bottom"/>
          </w:tcPr>
          <w:p w:rsidR="00395683" w:rsidRDefault="00AB727D">
            <w:pPr>
              <w:jc w:val="right"/>
              <w:rPr>
                <w:sz w:val="20"/>
                <w:szCs w:val="20"/>
              </w:rPr>
            </w:pPr>
            <w:r>
              <w:rPr>
                <w:rFonts w:eastAsia="Times New Roman"/>
                <w:sz w:val="24"/>
                <w:szCs w:val="24"/>
              </w:rPr>
              <w:t>посещение Дней открытых дверей; «Ярмарка</w:t>
            </w:r>
          </w:p>
        </w:tc>
        <w:tc>
          <w:tcPr>
            <w:tcW w:w="0" w:type="dxa"/>
            <w:vAlign w:val="bottom"/>
          </w:tcPr>
          <w:p w:rsidR="00395683" w:rsidRDefault="00395683">
            <w:pPr>
              <w:rPr>
                <w:sz w:val="1"/>
                <w:szCs w:val="1"/>
              </w:rPr>
            </w:pPr>
          </w:p>
        </w:tc>
      </w:tr>
      <w:tr w:rsidR="00395683">
        <w:trPr>
          <w:trHeight w:val="276"/>
        </w:trPr>
        <w:tc>
          <w:tcPr>
            <w:tcW w:w="250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консультирование,</w:t>
            </w:r>
          </w:p>
        </w:tc>
        <w:tc>
          <w:tcPr>
            <w:tcW w:w="1440" w:type="dxa"/>
            <w:gridSpan w:val="3"/>
            <w:vAlign w:val="bottom"/>
          </w:tcPr>
          <w:p w:rsidR="00395683" w:rsidRDefault="00AB727D">
            <w:pPr>
              <w:ind w:left="300"/>
              <w:rPr>
                <w:sz w:val="20"/>
                <w:szCs w:val="20"/>
              </w:rPr>
            </w:pPr>
            <w:r>
              <w:rPr>
                <w:rFonts w:eastAsia="Times New Roman"/>
                <w:sz w:val="24"/>
                <w:szCs w:val="24"/>
              </w:rPr>
              <w:t>экскурсии</w:t>
            </w:r>
          </w:p>
        </w:tc>
        <w:tc>
          <w:tcPr>
            <w:tcW w:w="540" w:type="dxa"/>
            <w:vAlign w:val="bottom"/>
          </w:tcPr>
          <w:p w:rsidR="00395683" w:rsidRDefault="00395683">
            <w:pPr>
              <w:rPr>
                <w:sz w:val="24"/>
                <w:szCs w:val="24"/>
              </w:rPr>
            </w:pPr>
          </w:p>
        </w:tc>
        <w:tc>
          <w:tcPr>
            <w:tcW w:w="480" w:type="dxa"/>
            <w:tcBorders>
              <w:right w:val="single" w:sz="8" w:space="0" w:color="auto"/>
            </w:tcBorders>
            <w:vAlign w:val="bottom"/>
          </w:tcPr>
          <w:p w:rsidR="00395683" w:rsidRDefault="00AB727D">
            <w:pPr>
              <w:jc w:val="right"/>
              <w:rPr>
                <w:sz w:val="20"/>
                <w:szCs w:val="20"/>
              </w:rPr>
            </w:pPr>
            <w:r>
              <w:rPr>
                <w:rFonts w:eastAsia="Times New Roman"/>
                <w:sz w:val="24"/>
                <w:szCs w:val="24"/>
              </w:rPr>
              <w:t>на</w:t>
            </w:r>
          </w:p>
        </w:tc>
        <w:tc>
          <w:tcPr>
            <w:tcW w:w="1520" w:type="dxa"/>
            <w:vAlign w:val="bottom"/>
          </w:tcPr>
          <w:p w:rsidR="00395683" w:rsidRDefault="00AB727D">
            <w:pPr>
              <w:ind w:left="80"/>
              <w:rPr>
                <w:sz w:val="20"/>
                <w:szCs w:val="20"/>
              </w:rPr>
            </w:pPr>
            <w:r>
              <w:rPr>
                <w:rFonts w:eastAsia="Times New Roman"/>
                <w:sz w:val="24"/>
                <w:szCs w:val="24"/>
              </w:rPr>
              <w:t>профессий»;</w:t>
            </w:r>
          </w:p>
        </w:tc>
        <w:tc>
          <w:tcPr>
            <w:tcW w:w="340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акция   «Мастерская   Деда</w:t>
            </w:r>
          </w:p>
        </w:tc>
        <w:tc>
          <w:tcPr>
            <w:tcW w:w="0" w:type="dxa"/>
            <w:vAlign w:val="bottom"/>
          </w:tcPr>
          <w:p w:rsidR="00395683" w:rsidRDefault="00395683">
            <w:pPr>
              <w:rPr>
                <w:sz w:val="1"/>
                <w:szCs w:val="1"/>
              </w:rPr>
            </w:pPr>
          </w:p>
        </w:tc>
      </w:tr>
      <w:tr w:rsidR="00395683">
        <w:trPr>
          <w:trHeight w:val="276"/>
        </w:trPr>
        <w:tc>
          <w:tcPr>
            <w:tcW w:w="17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производство,</w:t>
            </w:r>
          </w:p>
        </w:tc>
        <w:tc>
          <w:tcPr>
            <w:tcW w:w="326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встречи  с  представителями</w:t>
            </w:r>
          </w:p>
        </w:tc>
        <w:tc>
          <w:tcPr>
            <w:tcW w:w="4920" w:type="dxa"/>
            <w:gridSpan w:val="5"/>
            <w:tcBorders>
              <w:right w:val="single" w:sz="8" w:space="0" w:color="auto"/>
            </w:tcBorders>
            <w:vAlign w:val="bottom"/>
          </w:tcPr>
          <w:p w:rsidR="00395683" w:rsidRDefault="00AB727D">
            <w:pPr>
              <w:jc w:val="right"/>
              <w:rPr>
                <w:sz w:val="20"/>
                <w:szCs w:val="20"/>
              </w:rPr>
            </w:pPr>
            <w:r>
              <w:rPr>
                <w:rFonts w:eastAsia="Times New Roman"/>
                <w:sz w:val="24"/>
                <w:szCs w:val="24"/>
              </w:rPr>
              <w:t>Мороза»; выставки декоративно-прикладного</w:t>
            </w:r>
          </w:p>
        </w:tc>
        <w:tc>
          <w:tcPr>
            <w:tcW w:w="0" w:type="dxa"/>
            <w:vAlign w:val="bottom"/>
          </w:tcPr>
          <w:p w:rsidR="00395683" w:rsidRDefault="00395683">
            <w:pPr>
              <w:rPr>
                <w:sz w:val="1"/>
                <w:szCs w:val="1"/>
              </w:rPr>
            </w:pPr>
          </w:p>
        </w:tc>
      </w:tr>
      <w:tr w:rsidR="00395683">
        <w:trPr>
          <w:trHeight w:val="276"/>
        </w:trPr>
        <w:tc>
          <w:tcPr>
            <w:tcW w:w="2820" w:type="dxa"/>
            <w:gridSpan w:val="5"/>
            <w:tcBorders>
              <w:left w:val="single" w:sz="8" w:space="0" w:color="auto"/>
            </w:tcBorders>
            <w:vAlign w:val="bottom"/>
          </w:tcPr>
          <w:p w:rsidR="00395683" w:rsidRDefault="00AB727D">
            <w:pPr>
              <w:ind w:left="120"/>
              <w:rPr>
                <w:sz w:val="20"/>
                <w:szCs w:val="20"/>
              </w:rPr>
            </w:pPr>
            <w:r>
              <w:rPr>
                <w:rFonts w:eastAsia="Times New Roman"/>
                <w:sz w:val="24"/>
                <w:szCs w:val="24"/>
              </w:rPr>
              <w:t>различных   профессий,</w:t>
            </w:r>
          </w:p>
        </w:tc>
        <w:tc>
          <w:tcPr>
            <w:tcW w:w="1660" w:type="dxa"/>
            <w:gridSpan w:val="3"/>
            <w:vAlign w:val="bottom"/>
          </w:tcPr>
          <w:p w:rsidR="00395683" w:rsidRDefault="00AB727D">
            <w:pPr>
              <w:ind w:left="220"/>
              <w:rPr>
                <w:sz w:val="20"/>
                <w:szCs w:val="20"/>
              </w:rPr>
            </w:pPr>
            <w:r>
              <w:rPr>
                <w:rFonts w:eastAsia="Times New Roman"/>
                <w:sz w:val="24"/>
                <w:szCs w:val="24"/>
              </w:rPr>
              <w:t>работниками</w:t>
            </w:r>
          </w:p>
        </w:tc>
        <w:tc>
          <w:tcPr>
            <w:tcW w:w="48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c>
          <w:tcPr>
            <w:tcW w:w="1520" w:type="dxa"/>
            <w:vAlign w:val="bottom"/>
          </w:tcPr>
          <w:p w:rsidR="00395683" w:rsidRDefault="00AB727D">
            <w:pPr>
              <w:ind w:left="80"/>
              <w:rPr>
                <w:sz w:val="20"/>
                <w:szCs w:val="20"/>
              </w:rPr>
            </w:pPr>
            <w:r>
              <w:rPr>
                <w:rFonts w:eastAsia="Times New Roman"/>
                <w:sz w:val="24"/>
                <w:szCs w:val="24"/>
              </w:rPr>
              <w:t>творчества;</w:t>
            </w:r>
          </w:p>
        </w:tc>
        <w:tc>
          <w:tcPr>
            <w:tcW w:w="1380" w:type="dxa"/>
            <w:vAlign w:val="bottom"/>
          </w:tcPr>
          <w:p w:rsidR="00395683" w:rsidRDefault="00AB727D">
            <w:pPr>
              <w:ind w:left="240"/>
              <w:rPr>
                <w:sz w:val="20"/>
                <w:szCs w:val="20"/>
              </w:rPr>
            </w:pPr>
            <w:r>
              <w:rPr>
                <w:rFonts w:eastAsia="Times New Roman"/>
                <w:sz w:val="24"/>
                <w:szCs w:val="24"/>
              </w:rPr>
              <w:t>дежурство</w:t>
            </w:r>
          </w:p>
        </w:tc>
        <w:tc>
          <w:tcPr>
            <w:tcW w:w="700" w:type="dxa"/>
            <w:vAlign w:val="bottom"/>
          </w:tcPr>
          <w:p w:rsidR="00395683" w:rsidRDefault="00AB727D">
            <w:pPr>
              <w:ind w:left="440"/>
              <w:rPr>
                <w:sz w:val="20"/>
                <w:szCs w:val="20"/>
              </w:rPr>
            </w:pPr>
            <w:r>
              <w:rPr>
                <w:rFonts w:eastAsia="Times New Roman"/>
                <w:w w:val="96"/>
                <w:sz w:val="24"/>
                <w:szCs w:val="24"/>
              </w:rPr>
              <w:t>по</w:t>
            </w:r>
          </w:p>
        </w:tc>
        <w:tc>
          <w:tcPr>
            <w:tcW w:w="13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школе;</w:t>
            </w:r>
          </w:p>
        </w:tc>
        <w:tc>
          <w:tcPr>
            <w:tcW w:w="0" w:type="dxa"/>
            <w:vAlign w:val="bottom"/>
          </w:tcPr>
          <w:p w:rsidR="00395683" w:rsidRDefault="00395683">
            <w:pPr>
              <w:rPr>
                <w:sz w:val="1"/>
                <w:szCs w:val="1"/>
              </w:rPr>
            </w:pPr>
          </w:p>
        </w:tc>
      </w:tr>
      <w:tr w:rsidR="00395683">
        <w:trPr>
          <w:trHeight w:val="276"/>
        </w:trPr>
        <w:tc>
          <w:tcPr>
            <w:tcW w:w="250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предпринимателями,</w:t>
            </w:r>
          </w:p>
        </w:tc>
        <w:tc>
          <w:tcPr>
            <w:tcW w:w="320" w:type="dxa"/>
            <w:vAlign w:val="bottom"/>
          </w:tcPr>
          <w:p w:rsidR="00395683" w:rsidRDefault="00395683">
            <w:pPr>
              <w:rPr>
                <w:sz w:val="24"/>
                <w:szCs w:val="24"/>
              </w:rPr>
            </w:pPr>
          </w:p>
        </w:tc>
        <w:tc>
          <w:tcPr>
            <w:tcW w:w="21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формирование</w:t>
            </w:r>
          </w:p>
        </w:tc>
        <w:tc>
          <w:tcPr>
            <w:tcW w:w="1520" w:type="dxa"/>
            <w:vAlign w:val="bottom"/>
          </w:tcPr>
          <w:p w:rsidR="00395683" w:rsidRDefault="00AB727D">
            <w:pPr>
              <w:ind w:left="80"/>
              <w:rPr>
                <w:sz w:val="20"/>
                <w:szCs w:val="20"/>
              </w:rPr>
            </w:pPr>
            <w:r>
              <w:rPr>
                <w:rFonts w:eastAsia="Times New Roman"/>
                <w:sz w:val="24"/>
                <w:szCs w:val="24"/>
              </w:rPr>
              <w:t>диагностика</w:t>
            </w:r>
          </w:p>
        </w:tc>
        <w:tc>
          <w:tcPr>
            <w:tcW w:w="2080" w:type="dxa"/>
            <w:gridSpan w:val="2"/>
            <w:vAlign w:val="bottom"/>
          </w:tcPr>
          <w:p w:rsidR="00395683" w:rsidRDefault="00AB727D">
            <w:pPr>
              <w:rPr>
                <w:sz w:val="20"/>
                <w:szCs w:val="20"/>
              </w:rPr>
            </w:pPr>
            <w:r>
              <w:rPr>
                <w:rFonts w:eastAsia="Times New Roman"/>
                <w:sz w:val="24"/>
                <w:szCs w:val="24"/>
              </w:rPr>
              <w:t>профессиональной</w:t>
            </w:r>
          </w:p>
        </w:tc>
        <w:tc>
          <w:tcPr>
            <w:tcW w:w="1320" w:type="dxa"/>
            <w:gridSpan w:val="2"/>
            <w:tcBorders>
              <w:right w:val="single" w:sz="8" w:space="0" w:color="auto"/>
            </w:tcBorders>
            <w:vAlign w:val="bottom"/>
          </w:tcPr>
          <w:p w:rsidR="00395683" w:rsidRDefault="00AB727D">
            <w:pPr>
              <w:jc w:val="right"/>
              <w:rPr>
                <w:sz w:val="20"/>
                <w:szCs w:val="20"/>
              </w:rPr>
            </w:pPr>
            <w:r>
              <w:rPr>
                <w:rFonts w:eastAsia="Times New Roman"/>
                <w:w w:val="98"/>
                <w:sz w:val="24"/>
                <w:szCs w:val="24"/>
              </w:rPr>
              <w:t>ориентации</w:t>
            </w:r>
          </w:p>
        </w:tc>
        <w:tc>
          <w:tcPr>
            <w:tcW w:w="0" w:type="dxa"/>
            <w:vAlign w:val="bottom"/>
          </w:tcPr>
          <w:p w:rsidR="00395683" w:rsidRDefault="00395683">
            <w:pPr>
              <w:rPr>
                <w:sz w:val="1"/>
                <w:szCs w:val="1"/>
              </w:rPr>
            </w:pPr>
          </w:p>
        </w:tc>
      </w:tr>
      <w:tr w:rsidR="00395683">
        <w:trPr>
          <w:trHeight w:val="276"/>
        </w:trPr>
        <w:tc>
          <w:tcPr>
            <w:tcW w:w="2820" w:type="dxa"/>
            <w:gridSpan w:val="5"/>
            <w:tcBorders>
              <w:left w:val="single" w:sz="8" w:space="0" w:color="auto"/>
            </w:tcBorders>
            <w:vAlign w:val="bottom"/>
          </w:tcPr>
          <w:p w:rsidR="00395683" w:rsidRDefault="00AB727D">
            <w:pPr>
              <w:ind w:left="120"/>
              <w:rPr>
                <w:sz w:val="20"/>
                <w:szCs w:val="20"/>
              </w:rPr>
            </w:pPr>
            <w:r>
              <w:rPr>
                <w:rFonts w:eastAsia="Times New Roman"/>
                <w:sz w:val="24"/>
                <w:szCs w:val="24"/>
              </w:rPr>
              <w:t>информационных банков</w:t>
            </w:r>
          </w:p>
        </w:tc>
        <w:tc>
          <w:tcPr>
            <w:tcW w:w="21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с использованием</w:t>
            </w:r>
          </w:p>
        </w:tc>
        <w:tc>
          <w:tcPr>
            <w:tcW w:w="2900" w:type="dxa"/>
            <w:gridSpan w:val="2"/>
            <w:vAlign w:val="bottom"/>
          </w:tcPr>
          <w:p w:rsidR="00395683" w:rsidRDefault="00AB727D">
            <w:pPr>
              <w:ind w:left="80"/>
              <w:rPr>
                <w:sz w:val="20"/>
                <w:szCs w:val="20"/>
              </w:rPr>
            </w:pPr>
            <w:r>
              <w:rPr>
                <w:rFonts w:eastAsia="Times New Roman"/>
                <w:sz w:val="24"/>
                <w:szCs w:val="24"/>
              </w:rPr>
              <w:t>старшеклассников.</w:t>
            </w: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1700" w:type="dxa"/>
            <w:gridSpan w:val="3"/>
            <w:tcBorders>
              <w:left w:val="single" w:sz="8" w:space="0" w:color="auto"/>
            </w:tcBorders>
            <w:vAlign w:val="bottom"/>
          </w:tcPr>
          <w:p w:rsidR="00395683" w:rsidRDefault="00AB727D">
            <w:pPr>
              <w:ind w:left="120"/>
              <w:rPr>
                <w:sz w:val="20"/>
                <w:szCs w:val="20"/>
              </w:rPr>
            </w:pPr>
            <w:r>
              <w:rPr>
                <w:rFonts w:eastAsia="Times New Roman"/>
                <w:w w:val="99"/>
                <w:sz w:val="24"/>
                <w:szCs w:val="24"/>
              </w:rPr>
              <w:t>интерактивных</w:t>
            </w:r>
          </w:p>
        </w:tc>
        <w:tc>
          <w:tcPr>
            <w:tcW w:w="1120" w:type="dxa"/>
            <w:gridSpan w:val="2"/>
            <w:vAlign w:val="bottom"/>
          </w:tcPr>
          <w:p w:rsidR="00395683" w:rsidRDefault="00AB727D">
            <w:pPr>
              <w:jc w:val="right"/>
              <w:rPr>
                <w:sz w:val="20"/>
                <w:szCs w:val="20"/>
              </w:rPr>
            </w:pPr>
            <w:r>
              <w:rPr>
                <w:rFonts w:eastAsia="Times New Roman"/>
                <w:sz w:val="24"/>
                <w:szCs w:val="24"/>
              </w:rPr>
              <w:t>форм,</w:t>
            </w:r>
          </w:p>
        </w:tc>
        <w:tc>
          <w:tcPr>
            <w:tcW w:w="214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имитационных</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11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моделей,</w:t>
            </w:r>
          </w:p>
        </w:tc>
        <w:tc>
          <w:tcPr>
            <w:tcW w:w="1380" w:type="dxa"/>
            <w:gridSpan w:val="2"/>
            <w:vAlign w:val="bottom"/>
          </w:tcPr>
          <w:p w:rsidR="00395683" w:rsidRDefault="00AB727D">
            <w:pPr>
              <w:jc w:val="center"/>
              <w:rPr>
                <w:sz w:val="20"/>
                <w:szCs w:val="20"/>
              </w:rPr>
            </w:pPr>
            <w:r>
              <w:rPr>
                <w:rFonts w:eastAsia="Times New Roman"/>
                <w:sz w:val="24"/>
                <w:szCs w:val="24"/>
              </w:rPr>
              <w:t>социальных</w:t>
            </w:r>
          </w:p>
        </w:tc>
        <w:tc>
          <w:tcPr>
            <w:tcW w:w="1440" w:type="dxa"/>
            <w:gridSpan w:val="3"/>
            <w:vAlign w:val="bottom"/>
          </w:tcPr>
          <w:p w:rsidR="00395683" w:rsidRDefault="00AB727D">
            <w:pPr>
              <w:ind w:left="60"/>
              <w:rPr>
                <w:sz w:val="20"/>
                <w:szCs w:val="20"/>
              </w:rPr>
            </w:pPr>
            <w:r>
              <w:rPr>
                <w:rFonts w:eastAsia="Times New Roman"/>
                <w:sz w:val="24"/>
                <w:szCs w:val="24"/>
              </w:rPr>
              <w:t>тренажеров,</w:t>
            </w:r>
          </w:p>
        </w:tc>
        <w:tc>
          <w:tcPr>
            <w:tcW w:w="102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деловых</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22"/>
        </w:trPr>
        <w:tc>
          <w:tcPr>
            <w:tcW w:w="600" w:type="dxa"/>
            <w:tcBorders>
              <w:left w:val="single" w:sz="8" w:space="0" w:color="auto"/>
            </w:tcBorders>
            <w:vAlign w:val="bottom"/>
          </w:tcPr>
          <w:p w:rsidR="00395683" w:rsidRDefault="00AB727D">
            <w:pPr>
              <w:ind w:left="120"/>
              <w:rPr>
                <w:sz w:val="20"/>
                <w:szCs w:val="20"/>
              </w:rPr>
            </w:pPr>
            <w:r>
              <w:rPr>
                <w:rFonts w:eastAsia="Times New Roman"/>
                <w:sz w:val="24"/>
                <w:szCs w:val="24"/>
              </w:rPr>
              <w:t>игр;</w:t>
            </w:r>
          </w:p>
        </w:tc>
        <w:tc>
          <w:tcPr>
            <w:tcW w:w="520" w:type="dxa"/>
            <w:vMerge w:val="restart"/>
            <w:vAlign w:val="bottom"/>
          </w:tcPr>
          <w:p w:rsidR="00395683" w:rsidRDefault="00AB727D">
            <w:pPr>
              <w:ind w:left="220"/>
              <w:rPr>
                <w:sz w:val="20"/>
                <w:szCs w:val="20"/>
              </w:rPr>
            </w:pPr>
            <w:r>
              <w:rPr>
                <w:rFonts w:eastAsia="Times New Roman"/>
                <w:sz w:val="24"/>
                <w:szCs w:val="24"/>
              </w:rPr>
              <w:t>–</w:t>
            </w:r>
          </w:p>
        </w:tc>
        <w:tc>
          <w:tcPr>
            <w:tcW w:w="1380" w:type="dxa"/>
            <w:gridSpan w:val="2"/>
            <w:vMerge w:val="restart"/>
            <w:vAlign w:val="bottom"/>
          </w:tcPr>
          <w:p w:rsidR="00395683" w:rsidRDefault="00AB727D">
            <w:pPr>
              <w:jc w:val="center"/>
              <w:rPr>
                <w:sz w:val="20"/>
                <w:szCs w:val="20"/>
              </w:rPr>
            </w:pPr>
            <w:r>
              <w:rPr>
                <w:rFonts w:eastAsia="Times New Roman"/>
                <w:w w:val="98"/>
                <w:sz w:val="24"/>
                <w:szCs w:val="24"/>
              </w:rPr>
              <w:t>потенциал</w:t>
            </w:r>
          </w:p>
        </w:tc>
        <w:tc>
          <w:tcPr>
            <w:tcW w:w="1140" w:type="dxa"/>
            <w:gridSpan w:val="2"/>
            <w:vMerge w:val="restart"/>
            <w:vAlign w:val="bottom"/>
          </w:tcPr>
          <w:p w:rsidR="00395683" w:rsidRDefault="00AB727D">
            <w:pPr>
              <w:ind w:left="100"/>
              <w:rPr>
                <w:sz w:val="20"/>
                <w:szCs w:val="20"/>
              </w:rPr>
            </w:pPr>
            <w:r>
              <w:rPr>
                <w:rFonts w:eastAsia="Times New Roman"/>
                <w:sz w:val="24"/>
                <w:szCs w:val="24"/>
              </w:rPr>
              <w:t>учебных</w:t>
            </w:r>
          </w:p>
        </w:tc>
        <w:tc>
          <w:tcPr>
            <w:tcW w:w="1320" w:type="dxa"/>
            <w:gridSpan w:val="3"/>
            <w:vMerge w:val="restart"/>
            <w:tcBorders>
              <w:right w:val="single" w:sz="8" w:space="0" w:color="auto"/>
            </w:tcBorders>
            <w:vAlign w:val="bottom"/>
          </w:tcPr>
          <w:p w:rsidR="00395683" w:rsidRDefault="00AB727D">
            <w:pPr>
              <w:jc w:val="right"/>
              <w:rPr>
                <w:sz w:val="20"/>
                <w:szCs w:val="20"/>
              </w:rPr>
            </w:pPr>
            <w:r>
              <w:rPr>
                <w:rFonts w:eastAsia="Times New Roman"/>
                <w:sz w:val="24"/>
                <w:szCs w:val="24"/>
              </w:rPr>
              <w:t>предметов</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0"/>
        </w:trPr>
        <w:tc>
          <w:tcPr>
            <w:tcW w:w="600" w:type="dxa"/>
            <w:tcBorders>
              <w:left w:val="single" w:sz="8" w:space="0" w:color="auto"/>
            </w:tcBorders>
            <w:vAlign w:val="bottom"/>
          </w:tcPr>
          <w:p w:rsidR="00395683" w:rsidRDefault="00395683">
            <w:pPr>
              <w:rPr>
                <w:sz w:val="20"/>
                <w:szCs w:val="20"/>
              </w:rPr>
            </w:pPr>
          </w:p>
        </w:tc>
        <w:tc>
          <w:tcPr>
            <w:tcW w:w="520" w:type="dxa"/>
            <w:vMerge/>
            <w:vAlign w:val="bottom"/>
          </w:tcPr>
          <w:p w:rsidR="00395683" w:rsidRDefault="00395683">
            <w:pPr>
              <w:rPr>
                <w:sz w:val="20"/>
                <w:szCs w:val="20"/>
              </w:rPr>
            </w:pPr>
          </w:p>
        </w:tc>
        <w:tc>
          <w:tcPr>
            <w:tcW w:w="1380" w:type="dxa"/>
            <w:gridSpan w:val="2"/>
            <w:vMerge/>
            <w:vAlign w:val="bottom"/>
          </w:tcPr>
          <w:p w:rsidR="00395683" w:rsidRDefault="00395683">
            <w:pPr>
              <w:rPr>
                <w:sz w:val="20"/>
                <w:szCs w:val="20"/>
              </w:rPr>
            </w:pPr>
          </w:p>
        </w:tc>
        <w:tc>
          <w:tcPr>
            <w:tcW w:w="1140" w:type="dxa"/>
            <w:gridSpan w:val="2"/>
            <w:vMerge/>
            <w:vAlign w:val="bottom"/>
          </w:tcPr>
          <w:p w:rsidR="00395683" w:rsidRDefault="00395683">
            <w:pPr>
              <w:rPr>
                <w:sz w:val="20"/>
                <w:szCs w:val="20"/>
              </w:rPr>
            </w:pPr>
          </w:p>
        </w:tc>
        <w:tc>
          <w:tcPr>
            <w:tcW w:w="1320" w:type="dxa"/>
            <w:gridSpan w:val="3"/>
            <w:vMerge/>
            <w:tcBorders>
              <w:right w:val="single" w:sz="8" w:space="0" w:color="auto"/>
            </w:tcBorders>
            <w:vAlign w:val="bottom"/>
          </w:tcPr>
          <w:p w:rsidR="00395683" w:rsidRDefault="00395683">
            <w:pPr>
              <w:rPr>
                <w:sz w:val="20"/>
                <w:szCs w:val="20"/>
              </w:rPr>
            </w:pPr>
          </w:p>
        </w:tc>
        <w:tc>
          <w:tcPr>
            <w:tcW w:w="1520" w:type="dxa"/>
            <w:vAlign w:val="bottom"/>
          </w:tcPr>
          <w:p w:rsidR="00395683" w:rsidRDefault="00395683">
            <w:pPr>
              <w:rPr>
                <w:sz w:val="20"/>
                <w:szCs w:val="20"/>
              </w:rPr>
            </w:pPr>
          </w:p>
        </w:tc>
        <w:tc>
          <w:tcPr>
            <w:tcW w:w="1380" w:type="dxa"/>
            <w:vAlign w:val="bottom"/>
          </w:tcPr>
          <w:p w:rsidR="00395683" w:rsidRDefault="00395683">
            <w:pPr>
              <w:rPr>
                <w:sz w:val="20"/>
                <w:szCs w:val="20"/>
              </w:rPr>
            </w:pPr>
          </w:p>
        </w:tc>
        <w:tc>
          <w:tcPr>
            <w:tcW w:w="700" w:type="dxa"/>
            <w:vAlign w:val="bottom"/>
          </w:tcPr>
          <w:p w:rsidR="00395683" w:rsidRDefault="00395683">
            <w:pPr>
              <w:rPr>
                <w:sz w:val="20"/>
                <w:szCs w:val="20"/>
              </w:rPr>
            </w:pPr>
          </w:p>
        </w:tc>
        <w:tc>
          <w:tcPr>
            <w:tcW w:w="940" w:type="dxa"/>
            <w:vAlign w:val="bottom"/>
          </w:tcPr>
          <w:p w:rsidR="00395683" w:rsidRDefault="00395683">
            <w:pPr>
              <w:rPr>
                <w:sz w:val="20"/>
                <w:szCs w:val="20"/>
              </w:rPr>
            </w:pPr>
          </w:p>
        </w:tc>
        <w:tc>
          <w:tcPr>
            <w:tcW w:w="38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76"/>
        </w:trPr>
        <w:tc>
          <w:tcPr>
            <w:tcW w:w="4960" w:type="dxa"/>
            <w:gridSpan w:val="9"/>
            <w:tcBorders>
              <w:left w:val="single" w:sz="8" w:space="0" w:color="auto"/>
              <w:right w:val="single" w:sz="8" w:space="0" w:color="auto"/>
            </w:tcBorders>
            <w:vAlign w:val="bottom"/>
          </w:tcPr>
          <w:p w:rsidR="00395683" w:rsidRDefault="00AB727D">
            <w:pPr>
              <w:ind w:right="20"/>
              <w:jc w:val="right"/>
              <w:rPr>
                <w:sz w:val="20"/>
                <w:szCs w:val="20"/>
              </w:rPr>
            </w:pPr>
            <w:r>
              <w:rPr>
                <w:rFonts w:eastAsia="Times New Roman"/>
                <w:sz w:val="24"/>
                <w:szCs w:val="24"/>
              </w:rPr>
              <w:t>предметной области «Общественные науки»,</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4960" w:type="dxa"/>
            <w:gridSpan w:val="9"/>
            <w:tcBorders>
              <w:left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обеспечивающей ориентацию обучающихся</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600" w:type="dxa"/>
            <w:tcBorders>
              <w:left w:val="single" w:sz="8" w:space="0" w:color="auto"/>
            </w:tcBorders>
            <w:vAlign w:val="bottom"/>
          </w:tcPr>
          <w:p w:rsidR="00395683" w:rsidRDefault="00AB727D">
            <w:pPr>
              <w:ind w:left="120"/>
              <w:rPr>
                <w:sz w:val="20"/>
                <w:szCs w:val="20"/>
              </w:rPr>
            </w:pPr>
            <w:r>
              <w:rPr>
                <w:rFonts w:eastAsia="Times New Roman"/>
                <w:sz w:val="24"/>
                <w:szCs w:val="24"/>
              </w:rPr>
              <w:t>в</w:t>
            </w:r>
          </w:p>
        </w:tc>
        <w:tc>
          <w:tcPr>
            <w:tcW w:w="1100" w:type="dxa"/>
            <w:gridSpan w:val="2"/>
            <w:vAlign w:val="bottom"/>
          </w:tcPr>
          <w:p w:rsidR="00395683" w:rsidRDefault="00AB727D">
            <w:pPr>
              <w:ind w:left="80"/>
              <w:rPr>
                <w:sz w:val="20"/>
                <w:szCs w:val="20"/>
              </w:rPr>
            </w:pPr>
            <w:r>
              <w:rPr>
                <w:rFonts w:eastAsia="Times New Roman"/>
                <w:sz w:val="24"/>
                <w:szCs w:val="24"/>
              </w:rPr>
              <w:t>сфере</w:t>
            </w:r>
          </w:p>
        </w:tc>
        <w:tc>
          <w:tcPr>
            <w:tcW w:w="1120" w:type="dxa"/>
            <w:gridSpan w:val="2"/>
            <w:vAlign w:val="bottom"/>
          </w:tcPr>
          <w:p w:rsidR="00395683" w:rsidRDefault="00AB727D">
            <w:pPr>
              <w:ind w:right="20"/>
              <w:jc w:val="right"/>
              <w:rPr>
                <w:sz w:val="20"/>
                <w:szCs w:val="20"/>
              </w:rPr>
            </w:pPr>
            <w:r>
              <w:rPr>
                <w:rFonts w:eastAsia="Times New Roman"/>
                <w:w w:val="97"/>
                <w:sz w:val="24"/>
                <w:szCs w:val="24"/>
              </w:rPr>
              <w:t>трудовых</w:t>
            </w:r>
          </w:p>
        </w:tc>
        <w:tc>
          <w:tcPr>
            <w:tcW w:w="820" w:type="dxa"/>
            <w:vAlign w:val="bottom"/>
          </w:tcPr>
          <w:p w:rsidR="00395683" w:rsidRDefault="00AB727D">
            <w:pPr>
              <w:ind w:left="300"/>
              <w:rPr>
                <w:sz w:val="20"/>
                <w:szCs w:val="20"/>
              </w:rPr>
            </w:pPr>
            <w:r>
              <w:rPr>
                <w:rFonts w:eastAsia="Times New Roman"/>
                <w:sz w:val="24"/>
                <w:szCs w:val="24"/>
              </w:rPr>
              <w:t>и</w:t>
            </w:r>
          </w:p>
        </w:tc>
        <w:tc>
          <w:tcPr>
            <w:tcW w:w="132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социально-</w:t>
            </w:r>
          </w:p>
        </w:tc>
        <w:tc>
          <w:tcPr>
            <w:tcW w:w="1520" w:type="dxa"/>
            <w:vAlign w:val="bottom"/>
          </w:tcPr>
          <w:p w:rsidR="00395683" w:rsidRDefault="00395683">
            <w:pPr>
              <w:rPr>
                <w:sz w:val="24"/>
                <w:szCs w:val="24"/>
              </w:rPr>
            </w:pPr>
          </w:p>
        </w:tc>
        <w:tc>
          <w:tcPr>
            <w:tcW w:w="1380" w:type="dxa"/>
            <w:vAlign w:val="bottom"/>
          </w:tcPr>
          <w:p w:rsidR="00395683" w:rsidRDefault="00395683">
            <w:pPr>
              <w:rPr>
                <w:sz w:val="24"/>
                <w:szCs w:val="24"/>
              </w:rPr>
            </w:pPr>
          </w:p>
        </w:tc>
        <w:tc>
          <w:tcPr>
            <w:tcW w:w="700"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3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3640" w:type="dxa"/>
            <w:gridSpan w:val="6"/>
            <w:tcBorders>
              <w:left w:val="single" w:sz="8" w:space="0" w:color="auto"/>
              <w:bottom w:val="single" w:sz="8" w:space="0" w:color="auto"/>
            </w:tcBorders>
            <w:vAlign w:val="bottom"/>
          </w:tcPr>
          <w:p w:rsidR="00395683" w:rsidRDefault="00AB727D">
            <w:pPr>
              <w:ind w:left="120"/>
              <w:rPr>
                <w:sz w:val="20"/>
                <w:szCs w:val="20"/>
              </w:rPr>
            </w:pPr>
            <w:r>
              <w:rPr>
                <w:rFonts w:eastAsia="Times New Roman"/>
                <w:sz w:val="24"/>
                <w:szCs w:val="24"/>
              </w:rPr>
              <w:t>экономических отношений.</w:t>
            </w:r>
          </w:p>
        </w:tc>
        <w:tc>
          <w:tcPr>
            <w:tcW w:w="30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80" w:type="dxa"/>
            <w:tcBorders>
              <w:bottom w:val="single" w:sz="8" w:space="0" w:color="auto"/>
              <w:right w:val="single" w:sz="8" w:space="0" w:color="auto"/>
            </w:tcBorders>
            <w:vAlign w:val="bottom"/>
          </w:tcPr>
          <w:p w:rsidR="00395683" w:rsidRDefault="00395683">
            <w:pPr>
              <w:rPr>
                <w:sz w:val="24"/>
                <w:szCs w:val="24"/>
              </w:rPr>
            </w:pPr>
          </w:p>
        </w:tc>
        <w:tc>
          <w:tcPr>
            <w:tcW w:w="1520" w:type="dxa"/>
            <w:tcBorders>
              <w:bottom w:val="single" w:sz="8" w:space="0" w:color="auto"/>
            </w:tcBorders>
            <w:vAlign w:val="bottom"/>
          </w:tcPr>
          <w:p w:rsidR="00395683" w:rsidRDefault="00395683">
            <w:pPr>
              <w:rPr>
                <w:sz w:val="24"/>
                <w:szCs w:val="24"/>
              </w:rPr>
            </w:pPr>
          </w:p>
        </w:tc>
        <w:tc>
          <w:tcPr>
            <w:tcW w:w="1380" w:type="dxa"/>
            <w:tcBorders>
              <w:bottom w:val="single" w:sz="8" w:space="0" w:color="auto"/>
            </w:tcBorders>
            <w:vAlign w:val="bottom"/>
          </w:tcPr>
          <w:p w:rsidR="00395683" w:rsidRDefault="00395683">
            <w:pPr>
              <w:rPr>
                <w:sz w:val="24"/>
                <w:szCs w:val="24"/>
              </w:rPr>
            </w:pPr>
          </w:p>
        </w:tc>
        <w:tc>
          <w:tcPr>
            <w:tcW w:w="700" w:type="dxa"/>
            <w:tcBorders>
              <w:bottom w:val="single" w:sz="8" w:space="0" w:color="auto"/>
            </w:tcBorders>
            <w:vAlign w:val="bottom"/>
          </w:tcPr>
          <w:p w:rsidR="00395683" w:rsidRDefault="00395683">
            <w:pPr>
              <w:rPr>
                <w:sz w:val="24"/>
                <w:szCs w:val="24"/>
              </w:rPr>
            </w:pPr>
          </w:p>
        </w:tc>
        <w:tc>
          <w:tcPr>
            <w:tcW w:w="940" w:type="dxa"/>
            <w:tcBorders>
              <w:bottom w:val="single" w:sz="8" w:space="0" w:color="auto"/>
            </w:tcBorders>
            <w:vAlign w:val="bottom"/>
          </w:tcPr>
          <w:p w:rsidR="00395683" w:rsidRDefault="00395683">
            <w:pPr>
              <w:rPr>
                <w:sz w:val="24"/>
                <w:szCs w:val="24"/>
              </w:rPr>
            </w:pPr>
          </w:p>
        </w:tc>
        <w:tc>
          <w:tcPr>
            <w:tcW w:w="38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bl>
    <w:p w:rsidR="00395683" w:rsidRDefault="00395683">
      <w:pPr>
        <w:spacing w:line="288" w:lineRule="exact"/>
        <w:rPr>
          <w:sz w:val="20"/>
          <w:szCs w:val="20"/>
        </w:rPr>
      </w:pPr>
    </w:p>
    <w:p w:rsidR="00395683" w:rsidRDefault="00AB727D" w:rsidP="002332CD">
      <w:pPr>
        <w:numPr>
          <w:ilvl w:val="0"/>
          <w:numId w:val="168"/>
        </w:numPr>
        <w:tabs>
          <w:tab w:val="left" w:pos="1390"/>
        </w:tabs>
        <w:ind w:left="260" w:right="120" w:firstLine="710"/>
        <w:jc w:val="both"/>
        <w:rPr>
          <w:rFonts w:eastAsia="Times New Roman"/>
          <w:sz w:val="24"/>
          <w:szCs w:val="24"/>
        </w:rPr>
      </w:pPr>
      <w:r>
        <w:rPr>
          <w:rFonts w:eastAsia="Times New Roman"/>
          <w:sz w:val="24"/>
          <w:szCs w:val="24"/>
        </w:rPr>
        <w:t>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w:t>
      </w:r>
    </w:p>
    <w:p w:rsidR="00395683" w:rsidRDefault="00AB727D">
      <w:pPr>
        <w:spacing w:line="279" w:lineRule="auto"/>
        <w:ind w:left="260" w:right="120"/>
        <w:jc w:val="both"/>
        <w:rPr>
          <w:sz w:val="20"/>
          <w:szCs w:val="20"/>
        </w:rPr>
      </w:pPr>
      <w:r>
        <w:rPr>
          <w:rFonts w:eastAsia="Times New Roman"/>
          <w:sz w:val="24"/>
          <w:szCs w:val="24"/>
        </w:rPr>
        <w:t>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95683" w:rsidRDefault="00395683">
      <w:pPr>
        <w:spacing w:line="231" w:lineRule="exact"/>
        <w:rPr>
          <w:sz w:val="20"/>
          <w:szCs w:val="20"/>
        </w:rPr>
      </w:pPr>
    </w:p>
    <w:p w:rsidR="00A94ACE" w:rsidRDefault="00AB727D" w:rsidP="00A94ACE">
      <w:pPr>
        <w:spacing w:line="224" w:lineRule="auto"/>
        <w:ind w:left="260" w:right="120" w:firstLine="708"/>
        <w:jc w:val="both"/>
        <w:rPr>
          <w:rFonts w:eastAsia="Times New Roman"/>
          <w:b/>
          <w:bCs/>
          <w:sz w:val="24"/>
          <w:szCs w:val="24"/>
        </w:rPr>
      </w:pPr>
      <w:r>
        <w:rPr>
          <w:rFonts w:eastAsia="Times New Roman"/>
          <w:b/>
          <w:bCs/>
          <w:sz w:val="28"/>
          <w:szCs w:val="28"/>
        </w:rPr>
        <w:t xml:space="preserve">2.3.4. </w:t>
      </w:r>
      <w:r>
        <w:rPr>
          <w:rFonts w:eastAsia="Times New Roman"/>
          <w:b/>
          <w:bCs/>
          <w:sz w:val="24"/>
          <w:szCs w:val="24"/>
        </w:rPr>
        <w:t>Модель организации работы по духовно-нравственному развитию,</w:t>
      </w:r>
      <w:r>
        <w:rPr>
          <w:rFonts w:eastAsia="Times New Roman"/>
          <w:b/>
          <w:bCs/>
          <w:sz w:val="28"/>
          <w:szCs w:val="28"/>
        </w:rPr>
        <w:t xml:space="preserve"> </w:t>
      </w:r>
      <w:r>
        <w:rPr>
          <w:rFonts w:eastAsia="Times New Roman"/>
          <w:b/>
          <w:bCs/>
          <w:sz w:val="24"/>
          <w:szCs w:val="24"/>
        </w:rPr>
        <w:t xml:space="preserve">воспитанию и </w:t>
      </w:r>
    </w:p>
    <w:p w:rsidR="00395683" w:rsidRDefault="00A94ACE" w:rsidP="00A94ACE">
      <w:pPr>
        <w:spacing w:line="224" w:lineRule="auto"/>
        <w:ind w:left="260" w:right="120" w:firstLine="708"/>
        <w:jc w:val="both"/>
        <w:rPr>
          <w:sz w:val="20"/>
          <w:szCs w:val="20"/>
        </w:rPr>
      </w:pPr>
      <w:r w:rsidRPr="00A94ACE">
        <w:rPr>
          <w:rFonts w:eastAsia="Times New Roman"/>
          <w:bCs/>
          <w:sz w:val="24"/>
          <w:szCs w:val="24"/>
        </w:rPr>
        <w:t>Деятельност</w:t>
      </w:r>
      <w:r w:rsidRPr="00A94ACE">
        <w:rPr>
          <w:rFonts w:eastAsia="Times New Roman"/>
          <w:b/>
          <w:bCs/>
          <w:sz w:val="24"/>
          <w:szCs w:val="24"/>
        </w:rPr>
        <w:t xml:space="preserve">ь </w:t>
      </w:r>
      <w:r>
        <w:rPr>
          <w:rFonts w:eastAsia="Times New Roman"/>
          <w:sz w:val="23"/>
          <w:szCs w:val="23"/>
        </w:rPr>
        <w:t xml:space="preserve">МАОУ «СШ №19 – корпус кадет «Виктория» </w:t>
      </w:r>
      <w:r w:rsidR="00AB727D">
        <w:rPr>
          <w:rFonts w:eastAsia="Times New Roman"/>
          <w:sz w:val="24"/>
          <w:szCs w:val="24"/>
        </w:rPr>
        <w:t>представлена в виде организационной модели духовно-нравственного развития, воспитания и социализации обу-чающихся и осуществляется:</w:t>
      </w:r>
    </w:p>
    <w:p w:rsidR="00395683" w:rsidRDefault="00395683">
      <w:pPr>
        <w:spacing w:line="3"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на основе базовых национальных ценностей российского общества;</w:t>
      </w:r>
    </w:p>
    <w:p w:rsidR="00395683" w:rsidRDefault="00395683">
      <w:pPr>
        <w:spacing w:line="3" w:lineRule="exact"/>
        <w:rPr>
          <w:sz w:val="20"/>
          <w:szCs w:val="20"/>
        </w:rPr>
      </w:pPr>
    </w:p>
    <w:p w:rsidR="00395683" w:rsidRDefault="00AB727D">
      <w:pPr>
        <w:ind w:left="260" w:right="120"/>
        <w:rPr>
          <w:sz w:val="20"/>
          <w:szCs w:val="20"/>
        </w:rPr>
      </w:pPr>
      <w:r>
        <w:rPr>
          <w:rFonts w:eastAsia="Times New Roman"/>
          <w:b/>
          <w:bCs/>
          <w:sz w:val="24"/>
          <w:szCs w:val="24"/>
        </w:rPr>
        <w:t xml:space="preserve">– </w:t>
      </w:r>
      <w:r>
        <w:rPr>
          <w:rFonts w:eastAsia="Times New Roman"/>
          <w:sz w:val="24"/>
          <w:szCs w:val="24"/>
        </w:rPr>
        <w:t>при формировании уклада жизни организации, осуществляющей образовательную дея-тельность;</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в процессе урочной и внеурочной деятельности;</w:t>
      </w:r>
    </w:p>
    <w:p w:rsidR="00395683" w:rsidRDefault="00AB727D">
      <w:pPr>
        <w:ind w:left="260" w:right="120"/>
        <w:rPr>
          <w:sz w:val="20"/>
          <w:szCs w:val="20"/>
        </w:rPr>
      </w:pPr>
      <w:r>
        <w:rPr>
          <w:rFonts w:eastAsia="Times New Roman"/>
          <w:b/>
          <w:bCs/>
          <w:sz w:val="24"/>
          <w:szCs w:val="24"/>
        </w:rPr>
        <w:t xml:space="preserve">– </w:t>
      </w:r>
      <w:r>
        <w:rPr>
          <w:rFonts w:eastAsia="Times New Roman"/>
          <w:sz w:val="24"/>
          <w:szCs w:val="24"/>
        </w:rPr>
        <w:t>в рамках сетевой формы реализации образовательных программ, образовательных техно-логий,</w:t>
      </w:r>
    </w:p>
    <w:p w:rsidR="00395683" w:rsidRDefault="00AB727D">
      <w:pPr>
        <w:ind w:left="260" w:right="120"/>
        <w:jc w:val="both"/>
        <w:rPr>
          <w:sz w:val="20"/>
          <w:szCs w:val="20"/>
        </w:rPr>
      </w:pPr>
      <w:r>
        <w:rPr>
          <w:rFonts w:eastAsia="Times New Roman"/>
          <w:b/>
          <w:bCs/>
          <w:sz w:val="24"/>
          <w:szCs w:val="24"/>
        </w:rPr>
        <w:t xml:space="preserve">– </w:t>
      </w:r>
      <w:r>
        <w:rPr>
          <w:rFonts w:eastAsia="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95683" w:rsidRDefault="00AB727D">
      <w:pPr>
        <w:ind w:left="260" w:right="120"/>
        <w:jc w:val="both"/>
        <w:rPr>
          <w:sz w:val="20"/>
          <w:szCs w:val="20"/>
        </w:rPr>
      </w:pPr>
      <w:r>
        <w:rPr>
          <w:rFonts w:eastAsia="Times New Roman"/>
          <w:b/>
          <w:bCs/>
          <w:sz w:val="24"/>
          <w:szCs w:val="24"/>
        </w:rPr>
        <w:t xml:space="preserve">– </w:t>
      </w:r>
      <w:r>
        <w:rPr>
          <w:rFonts w:eastAsia="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95683" w:rsidRDefault="00AB727D">
      <w:pPr>
        <w:ind w:left="260" w:right="120" w:firstLine="708"/>
        <w:rPr>
          <w:sz w:val="20"/>
          <w:szCs w:val="20"/>
        </w:rPr>
      </w:pPr>
      <w:r>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4"/>
          <w:szCs w:val="24"/>
        </w:rPr>
        <w:t>уклада школьной жизни</w:t>
      </w:r>
      <w:r>
        <w:rPr>
          <w:rFonts w:eastAsia="Times New Roman"/>
          <w:sz w:val="24"/>
          <w:szCs w:val="24"/>
        </w:rPr>
        <w:t>:</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обеспечивающего создание социальной среды развития обучающихся;</w:t>
      </w:r>
    </w:p>
    <w:p w:rsidR="00395683" w:rsidRDefault="00395683">
      <w:pPr>
        <w:spacing w:line="102" w:lineRule="exact"/>
        <w:rPr>
          <w:sz w:val="20"/>
          <w:szCs w:val="20"/>
        </w:rPr>
      </w:pPr>
    </w:p>
    <w:p w:rsidR="00395683" w:rsidRDefault="00AB727D">
      <w:pPr>
        <w:ind w:right="-139"/>
        <w:jc w:val="center"/>
        <w:rPr>
          <w:sz w:val="20"/>
          <w:szCs w:val="20"/>
        </w:rPr>
      </w:pPr>
      <w:r>
        <w:rPr>
          <w:rFonts w:eastAsia="Times New Roman"/>
          <w:sz w:val="20"/>
          <w:szCs w:val="20"/>
        </w:rPr>
        <w:t>166</w:t>
      </w:r>
    </w:p>
    <w:p w:rsidR="00395683" w:rsidRDefault="00395683">
      <w:pPr>
        <w:sectPr w:rsidR="00395683">
          <w:pgSz w:w="11900" w:h="16838"/>
          <w:pgMar w:top="1099" w:right="446" w:bottom="735" w:left="1440" w:header="0" w:footer="0" w:gutter="0"/>
          <w:cols w:space="720" w:equalWidth="0">
            <w:col w:w="10020"/>
          </w:cols>
        </w:sectPr>
      </w:pPr>
    </w:p>
    <w:p w:rsidR="00395683" w:rsidRDefault="00AB727D">
      <w:pPr>
        <w:spacing w:line="241" w:lineRule="auto"/>
        <w:ind w:left="260"/>
        <w:rPr>
          <w:sz w:val="20"/>
          <w:szCs w:val="20"/>
        </w:rPr>
      </w:pPr>
      <w:r>
        <w:rPr>
          <w:rFonts w:eastAsia="Times New Roman"/>
          <w:b/>
          <w:bCs/>
          <w:sz w:val="24"/>
          <w:szCs w:val="24"/>
        </w:rPr>
        <w:lastRenderedPageBreak/>
        <w:t xml:space="preserve">– </w:t>
      </w:r>
      <w:r>
        <w:rPr>
          <w:rFonts w:eastAsia="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основанного на системе базовых национальных ценностей российского общества;</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95683" w:rsidRDefault="00AB727D" w:rsidP="002332CD">
      <w:pPr>
        <w:numPr>
          <w:ilvl w:val="1"/>
          <w:numId w:val="169"/>
        </w:numPr>
        <w:tabs>
          <w:tab w:val="left" w:pos="1256"/>
        </w:tabs>
        <w:spacing w:line="244" w:lineRule="auto"/>
        <w:ind w:left="260" w:firstLine="710"/>
        <w:jc w:val="both"/>
        <w:rPr>
          <w:rFonts w:eastAsia="Times New Roman"/>
          <w:sz w:val="24"/>
          <w:szCs w:val="24"/>
        </w:rPr>
      </w:pPr>
      <w:r>
        <w:rPr>
          <w:rFonts w:eastAsia="Times New Roman"/>
          <w:sz w:val="24"/>
          <w:szCs w:val="24"/>
        </w:rPr>
        <w:t xml:space="preserve">формировании уклада жизни </w:t>
      </w:r>
      <w:r w:rsidR="00A94ACE">
        <w:rPr>
          <w:rFonts w:eastAsia="Times New Roman"/>
          <w:sz w:val="23"/>
          <w:szCs w:val="23"/>
        </w:rPr>
        <w:t>МАОУ «СШ №19 – корпус кадет «Виктория</w:t>
      </w:r>
      <w:r>
        <w:rPr>
          <w:rFonts w:eastAsia="Times New Roman"/>
          <w:sz w:val="24"/>
          <w:szCs w:val="24"/>
        </w:rPr>
        <w:t>» определяющую роль играет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395683" w:rsidRDefault="00395683">
      <w:pPr>
        <w:spacing w:line="236" w:lineRule="exact"/>
        <w:rPr>
          <w:sz w:val="20"/>
          <w:szCs w:val="20"/>
        </w:rPr>
      </w:pPr>
    </w:p>
    <w:p w:rsidR="00395683" w:rsidRDefault="00AB727D">
      <w:pPr>
        <w:spacing w:line="239" w:lineRule="auto"/>
        <w:ind w:left="260"/>
        <w:rPr>
          <w:sz w:val="20"/>
          <w:szCs w:val="20"/>
        </w:rPr>
      </w:pPr>
      <w:r>
        <w:rPr>
          <w:rFonts w:eastAsia="Times New Roman"/>
          <w:b/>
          <w:bCs/>
          <w:sz w:val="24"/>
          <w:szCs w:val="24"/>
        </w:rPr>
        <w:t>2.3.5. Описание форм и методов организации социально значимой деятельности обуча-ющихся</w:t>
      </w:r>
    </w:p>
    <w:p w:rsidR="00395683" w:rsidRDefault="00395683">
      <w:pPr>
        <w:spacing w:line="1" w:lineRule="exact"/>
        <w:rPr>
          <w:sz w:val="20"/>
          <w:szCs w:val="20"/>
        </w:rPr>
      </w:pPr>
    </w:p>
    <w:p w:rsidR="00395683" w:rsidRDefault="00AB727D">
      <w:pPr>
        <w:spacing w:line="238" w:lineRule="auto"/>
        <w:ind w:left="260" w:firstLine="708"/>
        <w:rPr>
          <w:sz w:val="20"/>
          <w:szCs w:val="20"/>
        </w:rPr>
      </w:pPr>
      <w:r>
        <w:rPr>
          <w:rFonts w:eastAsia="Times New Roman"/>
          <w:sz w:val="24"/>
          <w:szCs w:val="24"/>
        </w:rPr>
        <w:t>Организация социально значимой деятельности обучающихся осуществляется в рам-ках их участия:</w:t>
      </w:r>
    </w:p>
    <w:p w:rsidR="00395683" w:rsidRDefault="00395683">
      <w:pPr>
        <w:spacing w:line="1" w:lineRule="exact"/>
        <w:rPr>
          <w:sz w:val="20"/>
          <w:szCs w:val="20"/>
        </w:rPr>
      </w:pPr>
    </w:p>
    <w:p w:rsidR="00395683" w:rsidRDefault="00AB727D">
      <w:pPr>
        <w:spacing w:line="241" w:lineRule="auto"/>
        <w:ind w:left="260"/>
        <w:rPr>
          <w:sz w:val="20"/>
          <w:szCs w:val="20"/>
        </w:rPr>
      </w:pPr>
      <w:r>
        <w:rPr>
          <w:rFonts w:eastAsia="Times New Roman"/>
          <w:b/>
          <w:bCs/>
          <w:sz w:val="24"/>
          <w:szCs w:val="24"/>
        </w:rPr>
        <w:t xml:space="preserve">– </w:t>
      </w:r>
      <w:r>
        <w:rPr>
          <w:rFonts w:eastAsia="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ученическом самоуправлении и управлении образовательной деятельностью;</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социально значимых познавательных, творческих, культурных, краеведческих, спортивных</w:t>
      </w:r>
      <w:r>
        <w:rPr>
          <w:rFonts w:eastAsia="Times New Roman"/>
          <w:b/>
          <w:bCs/>
          <w:sz w:val="24"/>
          <w:szCs w:val="24"/>
        </w:rPr>
        <w:t xml:space="preserve"> </w:t>
      </w:r>
      <w:r>
        <w:rPr>
          <w:rFonts w:eastAsia="Times New Roman"/>
          <w:sz w:val="24"/>
          <w:szCs w:val="24"/>
        </w:rPr>
        <w:t>и благотворительных проектах, в волонтерском движении.</w:t>
      </w:r>
    </w:p>
    <w:p w:rsidR="00395683" w:rsidRDefault="00AB727D">
      <w:pPr>
        <w:ind w:left="260" w:firstLine="708"/>
        <w:jc w:val="both"/>
        <w:rPr>
          <w:sz w:val="20"/>
          <w:szCs w:val="20"/>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95683" w:rsidRDefault="00395683">
      <w:pPr>
        <w:spacing w:line="2" w:lineRule="exact"/>
        <w:rPr>
          <w:sz w:val="20"/>
          <w:szCs w:val="20"/>
        </w:rPr>
      </w:pPr>
    </w:p>
    <w:p w:rsidR="00395683" w:rsidRDefault="00AB727D">
      <w:pPr>
        <w:ind w:left="960"/>
        <w:rPr>
          <w:sz w:val="20"/>
          <w:szCs w:val="20"/>
        </w:rPr>
      </w:pPr>
      <w:r>
        <w:rPr>
          <w:rFonts w:eastAsia="Times New Roman"/>
          <w:sz w:val="24"/>
          <w:szCs w:val="24"/>
        </w:rPr>
        <w:t>Разработка социальных проектов и программ включает следующие формы и методы</w:t>
      </w:r>
    </w:p>
    <w:p w:rsidR="00395683" w:rsidRDefault="00395683">
      <w:pPr>
        <w:spacing w:line="139" w:lineRule="exact"/>
        <w:rPr>
          <w:sz w:val="20"/>
          <w:szCs w:val="20"/>
        </w:rPr>
      </w:pPr>
    </w:p>
    <w:p w:rsidR="00395683" w:rsidRDefault="00AB727D">
      <w:pPr>
        <w:ind w:left="260"/>
        <w:rPr>
          <w:sz w:val="20"/>
          <w:szCs w:val="20"/>
        </w:rPr>
      </w:pPr>
      <w:r>
        <w:rPr>
          <w:rFonts w:eastAsia="Times New Roman"/>
          <w:sz w:val="24"/>
          <w:szCs w:val="24"/>
        </w:rPr>
        <w:t>организации социально значимой деятельности:</w:t>
      </w:r>
    </w:p>
    <w:p w:rsidR="00395683" w:rsidRDefault="00395683">
      <w:pPr>
        <w:spacing w:line="131" w:lineRule="exact"/>
        <w:rPr>
          <w:sz w:val="20"/>
          <w:szCs w:val="20"/>
        </w:rPr>
      </w:pPr>
    </w:p>
    <w:p w:rsidR="00395683" w:rsidRDefault="00AB727D">
      <w:pPr>
        <w:spacing w:line="241" w:lineRule="auto"/>
        <w:ind w:left="260"/>
        <w:rPr>
          <w:sz w:val="20"/>
          <w:szCs w:val="20"/>
        </w:rPr>
      </w:pPr>
      <w:r>
        <w:rPr>
          <w:rFonts w:eastAsia="Times New Roman"/>
          <w:b/>
          <w:bCs/>
          <w:sz w:val="24"/>
          <w:szCs w:val="24"/>
        </w:rPr>
        <w:t xml:space="preserve">– </w:t>
      </w:r>
      <w:r>
        <w:rPr>
          <w:rFonts w:eastAsia="Times New Roman"/>
          <w:sz w:val="24"/>
          <w:szCs w:val="24"/>
        </w:rPr>
        <w:t>определение обучающимися своей позиции в образовательной организации и в населенном</w:t>
      </w:r>
      <w:r>
        <w:rPr>
          <w:rFonts w:eastAsia="Times New Roman"/>
          <w:b/>
          <w:bCs/>
          <w:sz w:val="24"/>
          <w:szCs w:val="24"/>
        </w:rPr>
        <w:t xml:space="preserve"> </w:t>
      </w:r>
      <w:r>
        <w:rPr>
          <w:rFonts w:eastAsia="Times New Roman"/>
          <w:sz w:val="24"/>
          <w:szCs w:val="24"/>
        </w:rPr>
        <w:t>пункте;</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b/>
          <w:bCs/>
          <w:sz w:val="24"/>
          <w:szCs w:val="24"/>
        </w:rPr>
        <w:t xml:space="preserve">– </w:t>
      </w:r>
      <w:r>
        <w:rPr>
          <w:rFonts w:eastAsia="Times New Roman"/>
          <w:sz w:val="24"/>
          <w:szCs w:val="24"/>
        </w:rPr>
        <w:t>определение границ среды как объекта социально значимой деятельности обучающихся</w:t>
      </w:r>
      <w:r>
        <w:rPr>
          <w:rFonts w:eastAsia="Times New Roman"/>
          <w:b/>
          <w:bCs/>
          <w:sz w:val="24"/>
          <w:szCs w:val="24"/>
        </w:rPr>
        <w:t xml:space="preserve"> </w:t>
      </w:r>
      <w:r>
        <w:rPr>
          <w:rFonts w:eastAsia="Times New Roman"/>
          <w:sz w:val="24"/>
          <w:szCs w:val="24"/>
        </w:rPr>
        <w:t>(среда образовательной организации, микрорайона, социальная среда населенного пункта и др.);</w:t>
      </w:r>
    </w:p>
    <w:p w:rsidR="00395683" w:rsidRDefault="00AB727D">
      <w:pPr>
        <w:ind w:left="260"/>
        <w:jc w:val="both"/>
        <w:rPr>
          <w:sz w:val="20"/>
          <w:szCs w:val="20"/>
        </w:rPr>
      </w:pPr>
      <w:r>
        <w:rPr>
          <w:rFonts w:eastAsia="Times New Roman"/>
          <w:b/>
          <w:bCs/>
          <w:sz w:val="24"/>
          <w:szCs w:val="24"/>
        </w:rPr>
        <w:t xml:space="preserve">– </w:t>
      </w:r>
      <w:r>
        <w:rPr>
          <w:rFonts w:eastAsia="Times New Roman"/>
          <w:sz w:val="24"/>
          <w:szCs w:val="24"/>
        </w:rPr>
        <w:t>определение значимых лиц</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разработку форм и организационную подготовку непосредственных и виртуальных интер-вью и консультаций;</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проведение непосредственных и виртуальных интервью и консультаций с источниками</w:t>
      </w:r>
      <w:r>
        <w:rPr>
          <w:rFonts w:eastAsia="Times New Roman"/>
          <w:b/>
          <w:bCs/>
          <w:sz w:val="24"/>
          <w:szCs w:val="24"/>
        </w:rPr>
        <w:t xml:space="preserve"> </w:t>
      </w:r>
      <w:r>
        <w:rPr>
          <w:rFonts w:eastAsia="Times New Roman"/>
          <w:sz w:val="24"/>
          <w:szCs w:val="24"/>
        </w:rPr>
        <w:t>информации и общественными экспертами о существующих социальных проблемах;</w:t>
      </w:r>
    </w:p>
    <w:p w:rsidR="00395683" w:rsidRDefault="00AB727D">
      <w:pPr>
        <w:ind w:left="260"/>
        <w:jc w:val="both"/>
        <w:rPr>
          <w:sz w:val="20"/>
          <w:szCs w:val="20"/>
        </w:rPr>
      </w:pPr>
      <w:r>
        <w:rPr>
          <w:rFonts w:eastAsia="Times New Roman"/>
          <w:b/>
          <w:bCs/>
          <w:sz w:val="24"/>
          <w:szCs w:val="24"/>
        </w:rPr>
        <w:t xml:space="preserve">– </w:t>
      </w:r>
      <w:r>
        <w:rPr>
          <w:rFonts w:eastAsia="Times New Roman"/>
          <w:sz w:val="24"/>
          <w:szCs w:val="24"/>
        </w:rPr>
        <w:t>обработку собранной информации, анализ и рефлексию, формулирование обучающимися</w:t>
      </w:r>
      <w:r>
        <w:rPr>
          <w:rFonts w:eastAsia="Times New Roman"/>
          <w:b/>
          <w:bCs/>
          <w:sz w:val="24"/>
          <w:szCs w:val="24"/>
        </w:rPr>
        <w:t xml:space="preserve"> </w:t>
      </w:r>
      <w:r>
        <w:rPr>
          <w:rFonts w:eastAsia="Times New Roman"/>
          <w:sz w:val="24"/>
          <w:szCs w:val="24"/>
        </w:rPr>
        <w:t>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95683" w:rsidRDefault="00AB727D">
      <w:pPr>
        <w:spacing w:line="279" w:lineRule="auto"/>
        <w:ind w:left="260"/>
        <w:rPr>
          <w:sz w:val="20"/>
          <w:szCs w:val="20"/>
        </w:rPr>
      </w:pPr>
      <w:r>
        <w:rPr>
          <w:rFonts w:eastAsia="Times New Roman"/>
          <w:b/>
          <w:bCs/>
          <w:sz w:val="24"/>
          <w:szCs w:val="24"/>
        </w:rPr>
        <w:t xml:space="preserve">– </w:t>
      </w:r>
      <w:r>
        <w:rPr>
          <w:rFonts w:eastAsia="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95683" w:rsidRDefault="00395683">
      <w:pPr>
        <w:spacing w:line="44" w:lineRule="exact"/>
        <w:rPr>
          <w:sz w:val="20"/>
          <w:szCs w:val="20"/>
        </w:rPr>
      </w:pPr>
    </w:p>
    <w:p w:rsidR="00395683" w:rsidRDefault="00AB727D">
      <w:pPr>
        <w:ind w:right="-259"/>
        <w:jc w:val="center"/>
        <w:rPr>
          <w:sz w:val="20"/>
          <w:szCs w:val="20"/>
        </w:rPr>
      </w:pPr>
      <w:r>
        <w:rPr>
          <w:rFonts w:eastAsia="Times New Roman"/>
          <w:sz w:val="20"/>
          <w:szCs w:val="20"/>
        </w:rPr>
        <w:t>167</w:t>
      </w:r>
    </w:p>
    <w:p w:rsidR="00395683" w:rsidRDefault="00395683">
      <w:pPr>
        <w:sectPr w:rsidR="00395683">
          <w:pgSz w:w="11900" w:h="16838"/>
          <w:pgMar w:top="1095" w:right="566" w:bottom="735" w:left="1440" w:header="0" w:footer="0" w:gutter="0"/>
          <w:cols w:space="720" w:equalWidth="0">
            <w:col w:w="9900"/>
          </w:cols>
        </w:sectPr>
      </w:pPr>
    </w:p>
    <w:p w:rsidR="00395683" w:rsidRDefault="00AB727D">
      <w:pPr>
        <w:spacing w:line="241" w:lineRule="auto"/>
        <w:ind w:left="260"/>
        <w:rPr>
          <w:sz w:val="20"/>
          <w:szCs w:val="20"/>
        </w:rPr>
      </w:pPr>
      <w:r>
        <w:rPr>
          <w:rFonts w:eastAsia="Times New Roman"/>
          <w:b/>
          <w:bCs/>
          <w:sz w:val="24"/>
          <w:szCs w:val="24"/>
        </w:rPr>
        <w:lastRenderedPageBreak/>
        <w:t xml:space="preserve">– </w:t>
      </w:r>
      <w:r>
        <w:rPr>
          <w:rFonts w:eastAsia="Times New Roman"/>
          <w:sz w:val="24"/>
          <w:szCs w:val="24"/>
        </w:rPr>
        <w:t>планирование и контроль за исполнением совместных действий обучающихся по реализа-ции социального проекта;</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завершение реализации социального проекта, публичную презентацию результатов (в том</w:t>
      </w:r>
      <w:r>
        <w:rPr>
          <w:rFonts w:eastAsia="Times New Roman"/>
          <w:b/>
          <w:bCs/>
          <w:sz w:val="24"/>
          <w:szCs w:val="24"/>
        </w:rPr>
        <w:t xml:space="preserve"> </w:t>
      </w:r>
      <w:r>
        <w:rPr>
          <w:rFonts w:eastAsia="Times New Roman"/>
          <w:sz w:val="24"/>
          <w:szCs w:val="24"/>
        </w:rPr>
        <w:t>числе в СМИ, в сети Интернет), анализ и рефлексию совместных действий.</w:t>
      </w:r>
    </w:p>
    <w:p w:rsidR="00395683" w:rsidRDefault="00AB727D">
      <w:pPr>
        <w:ind w:left="960"/>
        <w:rPr>
          <w:sz w:val="20"/>
          <w:szCs w:val="20"/>
        </w:rPr>
      </w:pPr>
      <w:r>
        <w:rPr>
          <w:rFonts w:eastAsia="Times New Roman"/>
          <w:sz w:val="24"/>
          <w:szCs w:val="24"/>
        </w:rPr>
        <w:t>Формами организации социально значимой деятельности обучающихся являются:</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деятельность в органах ученического самоуправления, в управляющем совете образова-тельной организации;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деятельность в проектной команде (по социальному и культурному проектированию) на</w:t>
      </w:r>
      <w:r>
        <w:rPr>
          <w:rFonts w:eastAsia="Times New Roman"/>
          <w:b/>
          <w:bCs/>
          <w:sz w:val="24"/>
          <w:szCs w:val="24"/>
        </w:rPr>
        <w:t xml:space="preserve"> </w:t>
      </w:r>
      <w:r>
        <w:rPr>
          <w:rFonts w:eastAsia="Times New Roman"/>
          <w:sz w:val="24"/>
          <w:szCs w:val="24"/>
        </w:rPr>
        <w:t>уровне образовательной организации;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сотрудничество со школьными и территориальными СМИ;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участие в работе клубов по интересам;</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участие в социальных акциях (школьных и внешкольных), в рейдах, трудовых десантах,</w:t>
      </w:r>
      <w:r>
        <w:rPr>
          <w:rFonts w:eastAsia="Times New Roman"/>
          <w:b/>
          <w:bCs/>
          <w:sz w:val="24"/>
          <w:szCs w:val="24"/>
        </w:rPr>
        <w:t xml:space="preserve"> </w:t>
      </w:r>
      <w:r>
        <w:rPr>
          <w:rFonts w:eastAsia="Times New Roman"/>
          <w:sz w:val="24"/>
          <w:szCs w:val="24"/>
        </w:rPr>
        <w:t>экспедициях, походах в образовательной организации и за ее пределами;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организация и участие в благотворительных программах и акциях на различном уровне,</w:t>
      </w:r>
      <w:r>
        <w:rPr>
          <w:rFonts w:eastAsia="Times New Roman"/>
          <w:b/>
          <w:bCs/>
          <w:sz w:val="24"/>
          <w:szCs w:val="24"/>
        </w:rPr>
        <w:t xml:space="preserve"> </w:t>
      </w:r>
      <w:r>
        <w:rPr>
          <w:rFonts w:eastAsia="Times New Roman"/>
          <w:sz w:val="24"/>
          <w:szCs w:val="24"/>
        </w:rPr>
        <w:t>участие в волонтерском движении;</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участие в шефской деятельности над воспитанниками отделения дошкольного образования</w:t>
      </w:r>
      <w:r>
        <w:rPr>
          <w:rFonts w:eastAsia="Times New Roman"/>
          <w:b/>
          <w:bCs/>
          <w:sz w:val="24"/>
          <w:szCs w:val="24"/>
        </w:rPr>
        <w:t xml:space="preserve"> </w:t>
      </w:r>
      <w:r w:rsidR="00A94ACE">
        <w:rPr>
          <w:rFonts w:eastAsia="Times New Roman"/>
          <w:sz w:val="23"/>
          <w:szCs w:val="23"/>
        </w:rPr>
        <w:t>МАОУ «СШ №19 – корпус кадет «Виктория»;</w:t>
      </w:r>
    </w:p>
    <w:p w:rsidR="00395683" w:rsidRDefault="00AB727D">
      <w:pPr>
        <w:ind w:left="260"/>
        <w:rPr>
          <w:sz w:val="20"/>
          <w:szCs w:val="20"/>
        </w:rPr>
      </w:pPr>
      <w:r>
        <w:rPr>
          <w:rFonts w:eastAsia="Times New Roman"/>
          <w:b/>
          <w:bCs/>
          <w:sz w:val="24"/>
          <w:szCs w:val="24"/>
        </w:rPr>
        <w:t xml:space="preserve">– </w:t>
      </w:r>
      <w:r>
        <w:rPr>
          <w:rFonts w:eastAsia="Times New Roman"/>
          <w:sz w:val="24"/>
          <w:szCs w:val="24"/>
        </w:rPr>
        <w:t>участие в проектах образовательных и общественных организаций.</w:t>
      </w:r>
    </w:p>
    <w:p w:rsidR="00395683" w:rsidRDefault="00395683">
      <w:pPr>
        <w:spacing w:line="277" w:lineRule="exact"/>
        <w:rPr>
          <w:sz w:val="20"/>
          <w:szCs w:val="20"/>
        </w:rPr>
      </w:pPr>
    </w:p>
    <w:p w:rsidR="00395683" w:rsidRDefault="00AB727D">
      <w:pPr>
        <w:spacing w:line="239" w:lineRule="auto"/>
        <w:ind w:left="260"/>
        <w:jc w:val="both"/>
        <w:rPr>
          <w:sz w:val="20"/>
          <w:szCs w:val="20"/>
        </w:rPr>
      </w:pPr>
      <w:r>
        <w:rPr>
          <w:rFonts w:eastAsia="Times New Roman"/>
          <w:b/>
          <w:bCs/>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395683" w:rsidRDefault="00395683">
      <w:pPr>
        <w:spacing w:line="1" w:lineRule="exact"/>
        <w:rPr>
          <w:sz w:val="20"/>
          <w:szCs w:val="20"/>
        </w:rPr>
      </w:pPr>
    </w:p>
    <w:p w:rsidR="00395683" w:rsidRDefault="00AB727D">
      <w:pPr>
        <w:spacing w:line="238" w:lineRule="auto"/>
        <w:ind w:left="260" w:firstLine="708"/>
        <w:jc w:val="both"/>
        <w:rPr>
          <w:sz w:val="20"/>
          <w:szCs w:val="20"/>
        </w:rPr>
      </w:pPr>
      <w:r>
        <w:rPr>
          <w:rFonts w:eastAsia="Times New Roman"/>
          <w:sz w:val="24"/>
          <w:szCs w:val="24"/>
        </w:rPr>
        <w:t>Технологии взаимодействия субъектов образовательной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95683" w:rsidRDefault="00395683">
      <w:pPr>
        <w:spacing w:line="3" w:lineRule="exact"/>
        <w:rPr>
          <w:sz w:val="20"/>
          <w:szCs w:val="20"/>
        </w:rPr>
      </w:pPr>
    </w:p>
    <w:p w:rsidR="00395683" w:rsidRDefault="00AB727D">
      <w:pPr>
        <w:ind w:left="260" w:firstLine="708"/>
        <w:jc w:val="both"/>
        <w:rPr>
          <w:sz w:val="20"/>
          <w:szCs w:val="20"/>
        </w:rPr>
      </w:pPr>
      <w:r>
        <w:rPr>
          <w:rFonts w:eastAsia="Times New Roman"/>
          <w:b/>
          <w:bCs/>
          <w:sz w:val="24"/>
          <w:szCs w:val="24"/>
        </w:rPr>
        <w:t xml:space="preserve">Парадигма традиционного содружества </w:t>
      </w:r>
      <w:r>
        <w:rPr>
          <w:rFonts w:eastAsia="Times New Roman"/>
          <w:sz w:val="24"/>
          <w:szCs w:val="24"/>
        </w:rPr>
        <w:t>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395683" w:rsidRDefault="00AB727D">
      <w:pPr>
        <w:spacing w:line="244" w:lineRule="auto"/>
        <w:ind w:left="260" w:firstLine="708"/>
        <w:jc w:val="both"/>
        <w:rPr>
          <w:sz w:val="20"/>
          <w:szCs w:val="20"/>
        </w:rPr>
      </w:pPr>
      <w:r>
        <w:rPr>
          <w:rFonts w:eastAsia="Times New Roman"/>
          <w:b/>
          <w:bCs/>
          <w:sz w:val="24"/>
          <w:szCs w:val="24"/>
        </w:rPr>
        <w:t xml:space="preserve">Парадигма взаимовыгодного партнерства </w:t>
      </w:r>
      <w:r>
        <w:rPr>
          <w:rFonts w:eastAsia="Times New Roman"/>
          <w:sz w:val="24"/>
          <w:szCs w:val="24"/>
        </w:rPr>
        <w:t>предусматривает признание неполного</w:t>
      </w:r>
      <w:r>
        <w:rPr>
          <w:rFonts w:eastAsia="Times New Roman"/>
          <w:b/>
          <w:bCs/>
          <w:sz w:val="24"/>
          <w:szCs w:val="24"/>
        </w:rPr>
        <w:t xml:space="preserve"> </w:t>
      </w:r>
      <w:r>
        <w:rPr>
          <w:rFonts w:eastAsia="Times New Roman"/>
          <w:sz w:val="24"/>
          <w:szCs w:val="24"/>
        </w:rPr>
        <w:t>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w:t>
      </w:r>
    </w:p>
    <w:p w:rsidR="00395683" w:rsidRDefault="00395683">
      <w:pPr>
        <w:spacing w:line="368" w:lineRule="exact"/>
        <w:rPr>
          <w:sz w:val="20"/>
          <w:szCs w:val="20"/>
        </w:rPr>
      </w:pPr>
    </w:p>
    <w:p w:rsidR="00395683" w:rsidRDefault="00AB727D">
      <w:pPr>
        <w:ind w:right="-259"/>
        <w:jc w:val="center"/>
        <w:rPr>
          <w:sz w:val="20"/>
          <w:szCs w:val="20"/>
        </w:rPr>
      </w:pPr>
      <w:r>
        <w:rPr>
          <w:rFonts w:eastAsia="Times New Roman"/>
          <w:sz w:val="20"/>
          <w:szCs w:val="20"/>
        </w:rPr>
        <w:t>168</w:t>
      </w:r>
    </w:p>
    <w:p w:rsidR="00395683" w:rsidRDefault="00395683">
      <w:pPr>
        <w:sectPr w:rsidR="00395683">
          <w:pgSz w:w="11900" w:h="16838"/>
          <w:pgMar w:top="1095" w:right="566" w:bottom="735" w:left="1440" w:header="0" w:footer="0" w:gutter="0"/>
          <w:cols w:space="720" w:equalWidth="0">
            <w:col w:w="9900"/>
          </w:cols>
        </w:sectPr>
      </w:pPr>
    </w:p>
    <w:p w:rsidR="00395683" w:rsidRDefault="00AB727D">
      <w:pPr>
        <w:spacing w:line="263" w:lineRule="auto"/>
        <w:ind w:left="260" w:firstLine="708"/>
        <w:jc w:val="both"/>
        <w:rPr>
          <w:sz w:val="20"/>
          <w:szCs w:val="20"/>
        </w:rPr>
      </w:pPr>
      <w:r>
        <w:rPr>
          <w:rFonts w:eastAsia="Times New Roman"/>
          <w:sz w:val="24"/>
          <w:szCs w:val="24"/>
        </w:rPr>
        <w:lastRenderedPageBreak/>
        <w:t>Так может складываться взаимодействие между педагогическими работниками обра-зовательной организации и семьей обучающегося в этой организации.</w:t>
      </w:r>
    </w:p>
    <w:tbl>
      <w:tblPr>
        <w:tblW w:w="0" w:type="auto"/>
        <w:tblInd w:w="270" w:type="dxa"/>
        <w:tblLayout w:type="fixed"/>
        <w:tblCellMar>
          <w:left w:w="0" w:type="dxa"/>
          <w:right w:w="0" w:type="dxa"/>
        </w:tblCellMar>
        <w:tblLook w:val="04A0" w:firstRow="1" w:lastRow="0" w:firstColumn="1" w:lastColumn="0" w:noHBand="0" w:noVBand="1"/>
      </w:tblPr>
      <w:tblGrid>
        <w:gridCol w:w="700"/>
        <w:gridCol w:w="1480"/>
        <w:gridCol w:w="620"/>
        <w:gridCol w:w="820"/>
        <w:gridCol w:w="2160"/>
        <w:gridCol w:w="1200"/>
        <w:gridCol w:w="980"/>
        <w:gridCol w:w="1500"/>
        <w:gridCol w:w="30"/>
      </w:tblGrid>
      <w:tr w:rsidR="00395683">
        <w:trPr>
          <w:trHeight w:val="216"/>
        </w:trPr>
        <w:tc>
          <w:tcPr>
            <w:tcW w:w="700" w:type="dxa"/>
            <w:tcBorders>
              <w:top w:val="single" w:sz="8" w:space="0" w:color="auto"/>
              <w:left w:val="single" w:sz="8" w:space="0" w:color="auto"/>
              <w:right w:val="single" w:sz="8" w:space="0" w:color="auto"/>
            </w:tcBorders>
            <w:vAlign w:val="bottom"/>
          </w:tcPr>
          <w:p w:rsidR="00395683" w:rsidRDefault="00395683">
            <w:pPr>
              <w:rPr>
                <w:sz w:val="18"/>
                <w:szCs w:val="18"/>
              </w:rPr>
            </w:pPr>
          </w:p>
        </w:tc>
        <w:tc>
          <w:tcPr>
            <w:tcW w:w="2920" w:type="dxa"/>
            <w:gridSpan w:val="3"/>
            <w:tcBorders>
              <w:top w:val="single" w:sz="8" w:space="0" w:color="auto"/>
              <w:right w:val="single" w:sz="8" w:space="0" w:color="auto"/>
            </w:tcBorders>
            <w:vAlign w:val="bottom"/>
          </w:tcPr>
          <w:p w:rsidR="00395683" w:rsidRDefault="00AB727D">
            <w:pPr>
              <w:spacing w:line="216" w:lineRule="exact"/>
              <w:ind w:left="1120"/>
              <w:rPr>
                <w:sz w:val="20"/>
                <w:szCs w:val="20"/>
              </w:rPr>
            </w:pPr>
            <w:r>
              <w:rPr>
                <w:rFonts w:eastAsia="Times New Roman"/>
                <w:b/>
                <w:bCs/>
                <w:sz w:val="24"/>
                <w:szCs w:val="24"/>
              </w:rPr>
              <w:t>Социальные</w:t>
            </w:r>
          </w:p>
        </w:tc>
        <w:tc>
          <w:tcPr>
            <w:tcW w:w="5840" w:type="dxa"/>
            <w:gridSpan w:val="4"/>
            <w:tcBorders>
              <w:top w:val="single" w:sz="8" w:space="0" w:color="auto"/>
              <w:right w:val="single" w:sz="8" w:space="0" w:color="auto"/>
            </w:tcBorders>
            <w:vAlign w:val="bottom"/>
          </w:tcPr>
          <w:p w:rsidR="00395683" w:rsidRDefault="00AB727D">
            <w:pPr>
              <w:spacing w:line="216" w:lineRule="exact"/>
              <w:ind w:left="1840"/>
              <w:rPr>
                <w:sz w:val="20"/>
                <w:szCs w:val="20"/>
              </w:rPr>
            </w:pPr>
            <w:r>
              <w:rPr>
                <w:rFonts w:eastAsia="Times New Roman"/>
                <w:b/>
                <w:bCs/>
                <w:sz w:val="24"/>
                <w:szCs w:val="24"/>
              </w:rPr>
              <w:t>Содержание деятельности</w:t>
            </w:r>
          </w:p>
        </w:tc>
        <w:tc>
          <w:tcPr>
            <w:tcW w:w="0" w:type="dxa"/>
            <w:vAlign w:val="bottom"/>
          </w:tcPr>
          <w:p w:rsidR="00395683" w:rsidRDefault="00395683">
            <w:pPr>
              <w:rPr>
                <w:sz w:val="1"/>
                <w:szCs w:val="1"/>
              </w:rPr>
            </w:pPr>
          </w:p>
        </w:tc>
      </w:tr>
      <w:tr w:rsidR="00395683">
        <w:trPr>
          <w:trHeight w:val="309"/>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100" w:type="dxa"/>
            <w:gridSpan w:val="2"/>
            <w:tcBorders>
              <w:bottom w:val="single" w:sz="8" w:space="0" w:color="auto"/>
            </w:tcBorders>
            <w:vAlign w:val="bottom"/>
          </w:tcPr>
          <w:p w:rsidR="00395683" w:rsidRDefault="00AB727D">
            <w:pPr>
              <w:ind w:left="920"/>
              <w:rPr>
                <w:sz w:val="20"/>
                <w:szCs w:val="20"/>
              </w:rPr>
            </w:pPr>
            <w:r>
              <w:rPr>
                <w:rFonts w:eastAsia="Times New Roman"/>
                <w:b/>
                <w:bCs/>
                <w:sz w:val="24"/>
                <w:szCs w:val="24"/>
              </w:rPr>
              <w:t>партнеры</w:t>
            </w: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A94ACE">
        <w:trPr>
          <w:trHeight w:val="309"/>
        </w:trPr>
        <w:tc>
          <w:tcPr>
            <w:tcW w:w="700" w:type="dxa"/>
            <w:tcBorders>
              <w:left w:val="single" w:sz="8" w:space="0" w:color="auto"/>
              <w:bottom w:val="single" w:sz="8" w:space="0" w:color="auto"/>
              <w:right w:val="single" w:sz="8" w:space="0" w:color="auto"/>
            </w:tcBorders>
            <w:vAlign w:val="bottom"/>
          </w:tcPr>
          <w:p w:rsidR="00A94ACE" w:rsidRDefault="00A94ACE">
            <w:pPr>
              <w:rPr>
                <w:sz w:val="24"/>
                <w:szCs w:val="24"/>
              </w:rPr>
            </w:pPr>
          </w:p>
        </w:tc>
        <w:tc>
          <w:tcPr>
            <w:tcW w:w="2100" w:type="dxa"/>
            <w:gridSpan w:val="2"/>
            <w:tcBorders>
              <w:bottom w:val="single" w:sz="8" w:space="0" w:color="auto"/>
            </w:tcBorders>
            <w:vAlign w:val="bottom"/>
          </w:tcPr>
          <w:p w:rsidR="00A94ACE" w:rsidRPr="00A94ACE" w:rsidRDefault="00A94ACE" w:rsidP="00A94ACE">
            <w:pPr>
              <w:rPr>
                <w:rFonts w:eastAsia="Times New Roman"/>
                <w:bCs/>
                <w:sz w:val="24"/>
                <w:szCs w:val="24"/>
              </w:rPr>
            </w:pPr>
            <w:r w:rsidRPr="00A94ACE">
              <w:rPr>
                <w:rFonts w:eastAsia="Times New Roman"/>
                <w:bCs/>
                <w:sz w:val="24"/>
                <w:szCs w:val="24"/>
              </w:rPr>
              <w:t>ООО ПРОМ АГРО</w:t>
            </w:r>
          </w:p>
        </w:tc>
        <w:tc>
          <w:tcPr>
            <w:tcW w:w="820" w:type="dxa"/>
            <w:tcBorders>
              <w:bottom w:val="single" w:sz="8" w:space="0" w:color="auto"/>
              <w:right w:val="single" w:sz="8" w:space="0" w:color="auto"/>
            </w:tcBorders>
            <w:vAlign w:val="bottom"/>
          </w:tcPr>
          <w:p w:rsidR="00A94ACE" w:rsidRDefault="00A94ACE">
            <w:pPr>
              <w:rPr>
                <w:sz w:val="24"/>
                <w:szCs w:val="24"/>
              </w:rPr>
            </w:pPr>
          </w:p>
        </w:tc>
        <w:tc>
          <w:tcPr>
            <w:tcW w:w="2160" w:type="dxa"/>
            <w:tcBorders>
              <w:bottom w:val="single" w:sz="8" w:space="0" w:color="auto"/>
            </w:tcBorders>
            <w:vAlign w:val="bottom"/>
          </w:tcPr>
          <w:p w:rsidR="00A94ACE" w:rsidRDefault="00A94ACE">
            <w:pPr>
              <w:rPr>
                <w:sz w:val="24"/>
                <w:szCs w:val="24"/>
              </w:rPr>
            </w:pPr>
            <w:r>
              <w:rPr>
                <w:rFonts w:eastAsia="Times New Roman"/>
                <w:sz w:val="24"/>
                <w:szCs w:val="24"/>
              </w:rPr>
              <w:t>Оказание спонсорской помощи</w:t>
            </w:r>
          </w:p>
        </w:tc>
        <w:tc>
          <w:tcPr>
            <w:tcW w:w="1200" w:type="dxa"/>
            <w:tcBorders>
              <w:bottom w:val="single" w:sz="8" w:space="0" w:color="auto"/>
            </w:tcBorders>
            <w:vAlign w:val="bottom"/>
          </w:tcPr>
          <w:p w:rsidR="00A94ACE" w:rsidRDefault="00A94ACE">
            <w:pPr>
              <w:rPr>
                <w:sz w:val="24"/>
                <w:szCs w:val="24"/>
              </w:rPr>
            </w:pPr>
          </w:p>
        </w:tc>
        <w:tc>
          <w:tcPr>
            <w:tcW w:w="980" w:type="dxa"/>
            <w:tcBorders>
              <w:bottom w:val="single" w:sz="8" w:space="0" w:color="auto"/>
            </w:tcBorders>
            <w:vAlign w:val="bottom"/>
          </w:tcPr>
          <w:p w:rsidR="00A94ACE" w:rsidRDefault="00A94ACE">
            <w:pPr>
              <w:rPr>
                <w:sz w:val="24"/>
                <w:szCs w:val="24"/>
              </w:rPr>
            </w:pPr>
          </w:p>
        </w:tc>
        <w:tc>
          <w:tcPr>
            <w:tcW w:w="1500" w:type="dxa"/>
            <w:tcBorders>
              <w:bottom w:val="single" w:sz="8" w:space="0" w:color="auto"/>
              <w:right w:val="single" w:sz="8" w:space="0" w:color="auto"/>
            </w:tcBorders>
            <w:vAlign w:val="bottom"/>
          </w:tcPr>
          <w:p w:rsidR="00A94ACE" w:rsidRDefault="00A94ACE">
            <w:pPr>
              <w:rPr>
                <w:sz w:val="24"/>
                <w:szCs w:val="24"/>
              </w:rPr>
            </w:pPr>
          </w:p>
        </w:tc>
        <w:tc>
          <w:tcPr>
            <w:tcW w:w="0" w:type="dxa"/>
            <w:vAlign w:val="bottom"/>
          </w:tcPr>
          <w:p w:rsidR="00A94ACE" w:rsidRDefault="00A94ACE">
            <w:pPr>
              <w:rPr>
                <w:sz w:val="1"/>
                <w:szCs w:val="1"/>
              </w:rPr>
            </w:pPr>
          </w:p>
        </w:tc>
      </w:tr>
      <w:tr w:rsidR="00395683">
        <w:trPr>
          <w:trHeight w:val="310"/>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sz w:val="24"/>
                <w:szCs w:val="24"/>
              </w:rPr>
              <w:t>АО «ОЭМК»</w:t>
            </w: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395683">
            <w:pPr>
              <w:rPr>
                <w:sz w:val="24"/>
                <w:szCs w:val="24"/>
              </w:rPr>
            </w:pPr>
          </w:p>
        </w:tc>
        <w:tc>
          <w:tcPr>
            <w:tcW w:w="4340" w:type="dxa"/>
            <w:gridSpan w:val="3"/>
            <w:vAlign w:val="bottom"/>
          </w:tcPr>
          <w:p w:rsidR="00395683" w:rsidRDefault="00AB727D">
            <w:pPr>
              <w:ind w:left="800"/>
              <w:rPr>
                <w:sz w:val="20"/>
                <w:szCs w:val="20"/>
              </w:rPr>
            </w:pPr>
            <w:r>
              <w:rPr>
                <w:rFonts w:eastAsia="Times New Roman"/>
                <w:sz w:val="24"/>
                <w:szCs w:val="24"/>
              </w:rPr>
              <w:t>Оказание спонсорской помощи</w:t>
            </w: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
        </w:trPr>
        <w:tc>
          <w:tcPr>
            <w:tcW w:w="700" w:type="dxa"/>
            <w:tcBorders>
              <w:left w:val="single" w:sz="8" w:space="0" w:color="auto"/>
              <w:bottom w:val="single" w:sz="8" w:space="0" w:color="auto"/>
              <w:right w:val="single" w:sz="8" w:space="0" w:color="auto"/>
            </w:tcBorders>
            <w:vAlign w:val="bottom"/>
          </w:tcPr>
          <w:p w:rsidR="00395683" w:rsidRDefault="00395683">
            <w:pPr>
              <w:rPr>
                <w:sz w:val="2"/>
                <w:szCs w:val="2"/>
              </w:rPr>
            </w:pPr>
          </w:p>
        </w:tc>
        <w:tc>
          <w:tcPr>
            <w:tcW w:w="1480" w:type="dxa"/>
            <w:tcBorders>
              <w:bottom w:val="single" w:sz="8" w:space="0" w:color="auto"/>
            </w:tcBorders>
            <w:vAlign w:val="bottom"/>
          </w:tcPr>
          <w:p w:rsidR="00395683" w:rsidRDefault="00395683">
            <w:pPr>
              <w:rPr>
                <w:sz w:val="2"/>
                <w:szCs w:val="2"/>
              </w:rPr>
            </w:pPr>
          </w:p>
        </w:tc>
        <w:tc>
          <w:tcPr>
            <w:tcW w:w="1440" w:type="dxa"/>
            <w:gridSpan w:val="2"/>
            <w:tcBorders>
              <w:bottom w:val="single" w:sz="8" w:space="0" w:color="auto"/>
              <w:right w:val="single" w:sz="8" w:space="0" w:color="auto"/>
            </w:tcBorders>
            <w:vAlign w:val="bottom"/>
          </w:tcPr>
          <w:p w:rsidR="00395683" w:rsidRDefault="00395683">
            <w:pPr>
              <w:rPr>
                <w:sz w:val="2"/>
                <w:szCs w:val="2"/>
              </w:rPr>
            </w:pPr>
          </w:p>
        </w:tc>
        <w:tc>
          <w:tcPr>
            <w:tcW w:w="2160" w:type="dxa"/>
            <w:tcBorders>
              <w:bottom w:val="single" w:sz="8" w:space="0" w:color="auto"/>
            </w:tcBorders>
            <w:vAlign w:val="bottom"/>
          </w:tcPr>
          <w:p w:rsidR="00395683" w:rsidRDefault="00395683">
            <w:pPr>
              <w:rPr>
                <w:sz w:val="2"/>
                <w:szCs w:val="2"/>
              </w:rPr>
            </w:pPr>
          </w:p>
        </w:tc>
        <w:tc>
          <w:tcPr>
            <w:tcW w:w="2180" w:type="dxa"/>
            <w:gridSpan w:val="2"/>
            <w:tcBorders>
              <w:bottom w:val="single" w:sz="8" w:space="0" w:color="auto"/>
            </w:tcBorders>
            <w:vAlign w:val="bottom"/>
          </w:tcPr>
          <w:p w:rsidR="00395683" w:rsidRDefault="00395683">
            <w:pPr>
              <w:rPr>
                <w:sz w:val="2"/>
                <w:szCs w:val="2"/>
              </w:rPr>
            </w:pPr>
          </w:p>
        </w:tc>
        <w:tc>
          <w:tcPr>
            <w:tcW w:w="150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34"/>
        </w:trPr>
        <w:tc>
          <w:tcPr>
            <w:tcW w:w="700" w:type="dxa"/>
            <w:tcBorders>
              <w:left w:val="single" w:sz="8" w:space="0" w:color="auto"/>
              <w:right w:val="single" w:sz="8" w:space="0" w:color="auto"/>
            </w:tcBorders>
            <w:vAlign w:val="bottom"/>
          </w:tcPr>
          <w:p w:rsidR="00395683" w:rsidRDefault="00395683">
            <w:pPr>
              <w:rPr>
                <w:sz w:val="20"/>
                <w:szCs w:val="20"/>
              </w:rPr>
            </w:pPr>
          </w:p>
        </w:tc>
        <w:tc>
          <w:tcPr>
            <w:tcW w:w="1480" w:type="dxa"/>
            <w:vAlign w:val="bottom"/>
          </w:tcPr>
          <w:p w:rsidR="00395683" w:rsidRDefault="00AB727D">
            <w:pPr>
              <w:spacing w:line="234" w:lineRule="exact"/>
              <w:ind w:left="100"/>
              <w:rPr>
                <w:sz w:val="20"/>
                <w:szCs w:val="20"/>
              </w:rPr>
            </w:pPr>
            <w:r>
              <w:rPr>
                <w:rFonts w:eastAsia="Times New Roman"/>
                <w:sz w:val="24"/>
                <w:szCs w:val="24"/>
              </w:rPr>
              <w:t>СМИ</w:t>
            </w:r>
          </w:p>
        </w:tc>
        <w:tc>
          <w:tcPr>
            <w:tcW w:w="1440" w:type="dxa"/>
            <w:gridSpan w:val="2"/>
            <w:tcBorders>
              <w:right w:val="single" w:sz="8" w:space="0" w:color="auto"/>
            </w:tcBorders>
            <w:vAlign w:val="bottom"/>
          </w:tcPr>
          <w:p w:rsidR="00395683" w:rsidRDefault="00AB727D">
            <w:pPr>
              <w:spacing w:line="234" w:lineRule="exact"/>
              <w:jc w:val="right"/>
              <w:rPr>
                <w:sz w:val="20"/>
                <w:szCs w:val="20"/>
              </w:rPr>
            </w:pPr>
            <w:r>
              <w:rPr>
                <w:rFonts w:eastAsia="Times New Roman"/>
                <w:w w:val="97"/>
                <w:sz w:val="24"/>
                <w:szCs w:val="24"/>
              </w:rPr>
              <w:t>«Веснушка»,</w:t>
            </w:r>
          </w:p>
        </w:tc>
        <w:tc>
          <w:tcPr>
            <w:tcW w:w="2160" w:type="dxa"/>
            <w:vAlign w:val="bottom"/>
          </w:tcPr>
          <w:p w:rsidR="00395683" w:rsidRDefault="00AB727D">
            <w:pPr>
              <w:spacing w:line="234" w:lineRule="exact"/>
              <w:ind w:left="800"/>
              <w:rPr>
                <w:sz w:val="20"/>
                <w:szCs w:val="20"/>
              </w:rPr>
            </w:pPr>
            <w:r>
              <w:rPr>
                <w:rFonts w:eastAsia="Times New Roman"/>
                <w:sz w:val="24"/>
                <w:szCs w:val="24"/>
              </w:rPr>
              <w:t>Обмен</w:t>
            </w:r>
          </w:p>
        </w:tc>
        <w:tc>
          <w:tcPr>
            <w:tcW w:w="2180" w:type="dxa"/>
            <w:gridSpan w:val="2"/>
            <w:vAlign w:val="bottom"/>
          </w:tcPr>
          <w:p w:rsidR="00395683" w:rsidRDefault="00AB727D">
            <w:pPr>
              <w:spacing w:line="234" w:lineRule="exact"/>
              <w:ind w:right="560"/>
              <w:jc w:val="right"/>
              <w:rPr>
                <w:sz w:val="20"/>
                <w:szCs w:val="20"/>
              </w:rPr>
            </w:pPr>
            <w:r>
              <w:rPr>
                <w:rFonts w:eastAsia="Times New Roman"/>
                <w:sz w:val="24"/>
                <w:szCs w:val="24"/>
              </w:rPr>
              <w:t>информацией,</w:t>
            </w:r>
          </w:p>
        </w:tc>
        <w:tc>
          <w:tcPr>
            <w:tcW w:w="1500" w:type="dxa"/>
            <w:tcBorders>
              <w:right w:val="single" w:sz="8" w:space="0" w:color="auto"/>
            </w:tcBorders>
            <w:vAlign w:val="bottom"/>
          </w:tcPr>
          <w:p w:rsidR="00395683" w:rsidRDefault="00AB727D">
            <w:pPr>
              <w:spacing w:line="234" w:lineRule="exact"/>
              <w:jc w:val="right"/>
              <w:rPr>
                <w:sz w:val="20"/>
                <w:szCs w:val="20"/>
              </w:rPr>
            </w:pPr>
            <w:r>
              <w:rPr>
                <w:rFonts w:eastAsia="Times New Roman"/>
                <w:sz w:val="24"/>
                <w:szCs w:val="24"/>
              </w:rPr>
              <w:t>возможности</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sz w:val="24"/>
                <w:szCs w:val="24"/>
              </w:rPr>
              <w:t>«Педагог.</w:t>
            </w:r>
          </w:p>
        </w:tc>
        <w:tc>
          <w:tcPr>
            <w:tcW w:w="144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Вожатый.</w:t>
            </w:r>
          </w:p>
        </w:tc>
        <w:tc>
          <w:tcPr>
            <w:tcW w:w="584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выступлений на страницах городских газет</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sz w:val="24"/>
                <w:szCs w:val="24"/>
              </w:rPr>
              <w:t>Родитель»,</w:t>
            </w: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AB727D">
            <w:pPr>
              <w:jc w:val="right"/>
              <w:rPr>
                <w:sz w:val="20"/>
                <w:szCs w:val="20"/>
              </w:rPr>
            </w:pPr>
            <w:r>
              <w:rPr>
                <w:rFonts w:eastAsia="Times New Roman"/>
                <w:sz w:val="24"/>
                <w:szCs w:val="24"/>
              </w:rPr>
              <w:t>«Путь</w:t>
            </w: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480" w:type="dxa"/>
            <w:tcBorders>
              <w:bottom w:val="single" w:sz="8" w:space="0" w:color="auto"/>
            </w:tcBorders>
            <w:vAlign w:val="bottom"/>
          </w:tcPr>
          <w:p w:rsidR="00395683" w:rsidRDefault="00AB727D">
            <w:pPr>
              <w:ind w:left="100"/>
              <w:rPr>
                <w:sz w:val="20"/>
                <w:szCs w:val="20"/>
              </w:rPr>
            </w:pPr>
            <w:r>
              <w:rPr>
                <w:rFonts w:eastAsia="Times New Roman"/>
                <w:sz w:val="24"/>
                <w:szCs w:val="24"/>
              </w:rPr>
              <w:t>октября»</w:t>
            </w:r>
          </w:p>
        </w:tc>
        <w:tc>
          <w:tcPr>
            <w:tcW w:w="620" w:type="dxa"/>
            <w:tcBorders>
              <w:bottom w:val="single" w:sz="8" w:space="0" w:color="auto"/>
            </w:tcBorders>
            <w:vAlign w:val="bottom"/>
          </w:tcPr>
          <w:p w:rsidR="00395683" w:rsidRDefault="00395683">
            <w:pPr>
              <w:rPr>
                <w:sz w:val="24"/>
                <w:szCs w:val="24"/>
              </w:rPr>
            </w:pP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920" w:type="dxa"/>
            <w:gridSpan w:val="3"/>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Храмы Старооскольского</w:t>
            </w: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Организация экскурсий, тематических встреч</w:t>
            </w: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10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городского округа</w:t>
            </w: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920" w:type="dxa"/>
            <w:gridSpan w:val="3"/>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Музеи  Старооскольского</w:t>
            </w:r>
          </w:p>
        </w:tc>
        <w:tc>
          <w:tcPr>
            <w:tcW w:w="2160" w:type="dxa"/>
            <w:vAlign w:val="bottom"/>
          </w:tcPr>
          <w:p w:rsidR="00395683" w:rsidRDefault="00AB727D">
            <w:pPr>
              <w:spacing w:line="232" w:lineRule="exact"/>
              <w:ind w:left="800"/>
              <w:rPr>
                <w:sz w:val="20"/>
                <w:szCs w:val="20"/>
              </w:rPr>
            </w:pPr>
            <w:r>
              <w:rPr>
                <w:rFonts w:eastAsia="Times New Roman"/>
                <w:sz w:val="24"/>
                <w:szCs w:val="24"/>
              </w:rPr>
              <w:t>Организация</w:t>
            </w:r>
          </w:p>
        </w:tc>
        <w:tc>
          <w:tcPr>
            <w:tcW w:w="2180" w:type="dxa"/>
            <w:gridSpan w:val="2"/>
            <w:vAlign w:val="bottom"/>
          </w:tcPr>
          <w:p w:rsidR="00395683" w:rsidRDefault="00AB727D">
            <w:pPr>
              <w:spacing w:line="232" w:lineRule="exact"/>
              <w:ind w:right="580"/>
              <w:jc w:val="right"/>
              <w:rPr>
                <w:sz w:val="20"/>
                <w:szCs w:val="20"/>
              </w:rPr>
            </w:pPr>
            <w:r>
              <w:rPr>
                <w:rFonts w:eastAsia="Times New Roman"/>
                <w:sz w:val="24"/>
                <w:szCs w:val="24"/>
              </w:rPr>
              <w:t>экскурсий,</w:t>
            </w:r>
          </w:p>
        </w:tc>
        <w:tc>
          <w:tcPr>
            <w:tcW w:w="150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участие   в</w:t>
            </w: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10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городского округа</w:t>
            </w:r>
          </w:p>
        </w:tc>
        <w:tc>
          <w:tcPr>
            <w:tcW w:w="820" w:type="dxa"/>
            <w:tcBorders>
              <w:bottom w:val="single" w:sz="8" w:space="0" w:color="auto"/>
              <w:right w:val="single" w:sz="8" w:space="0" w:color="auto"/>
            </w:tcBorders>
            <w:vAlign w:val="bottom"/>
          </w:tcPr>
          <w:p w:rsidR="00395683" w:rsidRDefault="00395683">
            <w:pPr>
              <w:rPr>
                <w:sz w:val="24"/>
                <w:szCs w:val="24"/>
              </w:rPr>
            </w:pPr>
          </w:p>
        </w:tc>
        <w:tc>
          <w:tcPr>
            <w:tcW w:w="336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проводимых мероприятиях</w:t>
            </w: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100" w:type="dxa"/>
            <w:gridSpan w:val="2"/>
            <w:vAlign w:val="bottom"/>
          </w:tcPr>
          <w:p w:rsidR="00395683" w:rsidRDefault="00AB727D">
            <w:pPr>
              <w:spacing w:line="232" w:lineRule="exact"/>
              <w:ind w:left="100"/>
              <w:rPr>
                <w:sz w:val="20"/>
                <w:szCs w:val="20"/>
              </w:rPr>
            </w:pPr>
            <w:r>
              <w:rPr>
                <w:rFonts w:eastAsia="Times New Roman"/>
                <w:sz w:val="24"/>
                <w:szCs w:val="24"/>
              </w:rPr>
              <w:t>Старооскольский</w:t>
            </w:r>
          </w:p>
        </w:tc>
        <w:tc>
          <w:tcPr>
            <w:tcW w:w="82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театр</w:t>
            </w: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Просмотр спектаклей, встречи с артистами</w:t>
            </w: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920" w:type="dxa"/>
            <w:gridSpan w:val="3"/>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для детей и молодёжи</w:t>
            </w: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МБУ «ЦРФКиС»</w:t>
            </w:r>
          </w:p>
        </w:tc>
        <w:tc>
          <w:tcPr>
            <w:tcW w:w="820" w:type="dxa"/>
            <w:tcBorders>
              <w:right w:val="single" w:sz="8" w:space="0" w:color="auto"/>
            </w:tcBorders>
            <w:vAlign w:val="bottom"/>
          </w:tcPr>
          <w:p w:rsidR="00395683" w:rsidRDefault="00395683">
            <w:pPr>
              <w:rPr>
                <w:sz w:val="24"/>
                <w:szCs w:val="24"/>
              </w:rPr>
            </w:pPr>
          </w:p>
        </w:tc>
        <w:tc>
          <w:tcPr>
            <w:tcW w:w="5840" w:type="dxa"/>
            <w:gridSpan w:val="4"/>
            <w:tcBorders>
              <w:right w:val="single" w:sz="8" w:space="0" w:color="auto"/>
            </w:tcBorders>
            <w:vAlign w:val="bottom"/>
          </w:tcPr>
          <w:p w:rsidR="00395683" w:rsidRDefault="00AB727D">
            <w:pPr>
              <w:ind w:left="800"/>
              <w:rPr>
                <w:sz w:val="20"/>
                <w:szCs w:val="20"/>
              </w:rPr>
            </w:pPr>
            <w:r>
              <w:rPr>
                <w:rFonts w:eastAsia="Times New Roman"/>
                <w:sz w:val="24"/>
                <w:szCs w:val="24"/>
              </w:rPr>
              <w:t>Привлечение учащихся к занятиям спорта</w:t>
            </w:r>
          </w:p>
        </w:tc>
        <w:tc>
          <w:tcPr>
            <w:tcW w:w="0" w:type="dxa"/>
            <w:vAlign w:val="bottom"/>
          </w:tcPr>
          <w:p w:rsidR="00395683" w:rsidRDefault="00395683">
            <w:pPr>
              <w:rPr>
                <w:sz w:val="1"/>
                <w:szCs w:val="1"/>
              </w:rPr>
            </w:pPr>
          </w:p>
        </w:tc>
      </w:tr>
      <w:tr w:rsidR="00395683">
        <w:trPr>
          <w:trHeight w:val="316"/>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920" w:type="dxa"/>
            <w:gridSpan w:val="3"/>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920" w:type="dxa"/>
            <w:gridSpan w:val="3"/>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МБУ ДО "ЦДЮТИЭ"</w:t>
            </w:r>
          </w:p>
        </w:tc>
        <w:tc>
          <w:tcPr>
            <w:tcW w:w="2160" w:type="dxa"/>
            <w:vAlign w:val="bottom"/>
          </w:tcPr>
          <w:p w:rsidR="00395683" w:rsidRDefault="00AB727D">
            <w:pPr>
              <w:spacing w:line="232" w:lineRule="exact"/>
              <w:ind w:left="800"/>
              <w:rPr>
                <w:sz w:val="20"/>
                <w:szCs w:val="20"/>
              </w:rPr>
            </w:pPr>
            <w:r>
              <w:rPr>
                <w:rFonts w:eastAsia="Times New Roman"/>
                <w:sz w:val="24"/>
                <w:szCs w:val="24"/>
              </w:rPr>
              <w:t>Проведение</w:t>
            </w:r>
          </w:p>
        </w:tc>
        <w:tc>
          <w:tcPr>
            <w:tcW w:w="1200" w:type="dxa"/>
            <w:vAlign w:val="bottom"/>
          </w:tcPr>
          <w:p w:rsidR="00395683" w:rsidRDefault="00AB727D">
            <w:pPr>
              <w:spacing w:line="232" w:lineRule="exact"/>
              <w:ind w:left="180"/>
              <w:rPr>
                <w:sz w:val="20"/>
                <w:szCs w:val="20"/>
              </w:rPr>
            </w:pPr>
            <w:r>
              <w:rPr>
                <w:rFonts w:eastAsia="Times New Roman"/>
                <w:sz w:val="24"/>
                <w:szCs w:val="24"/>
              </w:rPr>
              <w:t>слетов,</w:t>
            </w:r>
          </w:p>
        </w:tc>
        <w:tc>
          <w:tcPr>
            <w:tcW w:w="980" w:type="dxa"/>
            <w:vAlign w:val="bottom"/>
          </w:tcPr>
          <w:p w:rsidR="00395683" w:rsidRDefault="00AB727D">
            <w:pPr>
              <w:spacing w:line="232" w:lineRule="exact"/>
              <w:jc w:val="right"/>
              <w:rPr>
                <w:sz w:val="20"/>
                <w:szCs w:val="20"/>
              </w:rPr>
            </w:pPr>
            <w:r>
              <w:rPr>
                <w:rFonts w:eastAsia="Times New Roman"/>
                <w:sz w:val="24"/>
                <w:szCs w:val="24"/>
              </w:rPr>
              <w:t>походов,</w:t>
            </w:r>
          </w:p>
        </w:tc>
        <w:tc>
          <w:tcPr>
            <w:tcW w:w="150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экскурсий,</w:t>
            </w:r>
          </w:p>
        </w:tc>
        <w:tc>
          <w:tcPr>
            <w:tcW w:w="0" w:type="dxa"/>
            <w:vAlign w:val="bottom"/>
          </w:tcPr>
          <w:p w:rsidR="00395683" w:rsidRDefault="00395683">
            <w:pPr>
              <w:rPr>
                <w:sz w:val="1"/>
                <w:szCs w:val="1"/>
              </w:rPr>
            </w:pPr>
          </w:p>
        </w:tc>
      </w:tr>
      <w:tr w:rsidR="00395683">
        <w:trPr>
          <w:trHeight w:val="322"/>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395683">
            <w:pPr>
              <w:rPr>
                <w:sz w:val="24"/>
                <w:szCs w:val="24"/>
              </w:rPr>
            </w:pP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395683">
            <w:pPr>
              <w:rPr>
                <w:sz w:val="24"/>
                <w:szCs w:val="24"/>
              </w:rPr>
            </w:pPr>
          </w:p>
        </w:tc>
        <w:tc>
          <w:tcPr>
            <w:tcW w:w="3360" w:type="dxa"/>
            <w:gridSpan w:val="2"/>
            <w:vAlign w:val="bottom"/>
          </w:tcPr>
          <w:p w:rsidR="00395683" w:rsidRDefault="00AB727D">
            <w:pPr>
              <w:ind w:left="100"/>
              <w:rPr>
                <w:sz w:val="20"/>
                <w:szCs w:val="20"/>
              </w:rPr>
            </w:pPr>
            <w:r>
              <w:rPr>
                <w:rFonts w:eastAsia="Times New Roman"/>
                <w:sz w:val="24"/>
                <w:szCs w:val="24"/>
              </w:rPr>
              <w:t>исследовательская работа</w:t>
            </w: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187"/>
        </w:trPr>
        <w:tc>
          <w:tcPr>
            <w:tcW w:w="700" w:type="dxa"/>
            <w:tcBorders>
              <w:left w:val="single" w:sz="8" w:space="0" w:color="auto"/>
              <w:bottom w:val="single" w:sz="8" w:space="0" w:color="auto"/>
              <w:right w:val="single" w:sz="8" w:space="0" w:color="auto"/>
            </w:tcBorders>
            <w:vAlign w:val="bottom"/>
          </w:tcPr>
          <w:p w:rsidR="00395683" w:rsidRDefault="00395683">
            <w:pPr>
              <w:rPr>
                <w:sz w:val="16"/>
                <w:szCs w:val="16"/>
              </w:rPr>
            </w:pPr>
          </w:p>
        </w:tc>
        <w:tc>
          <w:tcPr>
            <w:tcW w:w="2920" w:type="dxa"/>
            <w:gridSpan w:val="3"/>
            <w:tcBorders>
              <w:bottom w:val="single" w:sz="8" w:space="0" w:color="auto"/>
              <w:right w:val="single" w:sz="8" w:space="0" w:color="auto"/>
            </w:tcBorders>
            <w:vAlign w:val="bottom"/>
          </w:tcPr>
          <w:p w:rsidR="00395683" w:rsidRDefault="00395683">
            <w:pPr>
              <w:rPr>
                <w:sz w:val="16"/>
                <w:szCs w:val="16"/>
              </w:rPr>
            </w:pPr>
          </w:p>
        </w:tc>
        <w:tc>
          <w:tcPr>
            <w:tcW w:w="5840" w:type="dxa"/>
            <w:gridSpan w:val="4"/>
            <w:tcBorders>
              <w:bottom w:val="single" w:sz="8" w:space="0" w:color="auto"/>
              <w:right w:val="single" w:sz="8" w:space="0" w:color="auto"/>
            </w:tcBorders>
            <w:vAlign w:val="bottom"/>
          </w:tcPr>
          <w:p w:rsidR="00395683" w:rsidRDefault="00395683">
            <w:pPr>
              <w:rPr>
                <w:sz w:val="16"/>
                <w:szCs w:val="16"/>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920" w:type="dxa"/>
            <w:gridSpan w:val="3"/>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МБУ «Центр психолого-</w:t>
            </w: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Совместная   работа   с   детьми,   семьями</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педагогической,</w:t>
            </w:r>
          </w:p>
        </w:tc>
        <w:tc>
          <w:tcPr>
            <w:tcW w:w="820" w:type="dxa"/>
            <w:tcBorders>
              <w:right w:val="single" w:sz="8" w:space="0" w:color="auto"/>
            </w:tcBorders>
            <w:vAlign w:val="bottom"/>
          </w:tcPr>
          <w:p w:rsidR="00395683" w:rsidRDefault="00395683">
            <w:pPr>
              <w:rPr>
                <w:sz w:val="24"/>
                <w:szCs w:val="24"/>
              </w:rPr>
            </w:pPr>
          </w:p>
        </w:tc>
        <w:tc>
          <w:tcPr>
            <w:tcW w:w="584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(психолого-педагогическое сопровождение)</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w w:val="99"/>
                <w:sz w:val="24"/>
                <w:szCs w:val="24"/>
              </w:rPr>
              <w:t>медицинской</w:t>
            </w: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920" w:type="dxa"/>
            <w:gridSpan w:val="3"/>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социальной помощи»</w:t>
            </w: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1480" w:type="dxa"/>
            <w:vAlign w:val="bottom"/>
          </w:tcPr>
          <w:p w:rsidR="00395683" w:rsidRDefault="00AB727D">
            <w:pPr>
              <w:spacing w:line="232" w:lineRule="exact"/>
              <w:ind w:left="100"/>
              <w:rPr>
                <w:sz w:val="20"/>
                <w:szCs w:val="20"/>
              </w:rPr>
            </w:pPr>
            <w:r>
              <w:rPr>
                <w:rFonts w:eastAsia="Times New Roman"/>
                <w:sz w:val="24"/>
                <w:szCs w:val="24"/>
              </w:rPr>
              <w:t>Областное</w:t>
            </w:r>
          </w:p>
        </w:tc>
        <w:tc>
          <w:tcPr>
            <w:tcW w:w="620" w:type="dxa"/>
            <w:vAlign w:val="bottom"/>
          </w:tcPr>
          <w:p w:rsidR="00395683" w:rsidRDefault="00395683">
            <w:pPr>
              <w:rPr>
                <w:sz w:val="20"/>
                <w:szCs w:val="20"/>
              </w:rPr>
            </w:pPr>
          </w:p>
        </w:tc>
        <w:tc>
          <w:tcPr>
            <w:tcW w:w="820" w:type="dxa"/>
            <w:tcBorders>
              <w:right w:val="single" w:sz="8" w:space="0" w:color="auto"/>
            </w:tcBorders>
            <w:vAlign w:val="bottom"/>
          </w:tcPr>
          <w:p w:rsidR="00395683" w:rsidRDefault="00395683">
            <w:pPr>
              <w:rPr>
                <w:sz w:val="20"/>
                <w:szCs w:val="20"/>
              </w:rPr>
            </w:pP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Лекции для учащихся, родителей, педагогов</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государственное</w:t>
            </w:r>
          </w:p>
        </w:tc>
        <w:tc>
          <w:tcPr>
            <w:tcW w:w="820" w:type="dxa"/>
            <w:tcBorders>
              <w:right w:val="single" w:sz="8" w:space="0" w:color="auto"/>
            </w:tcBorders>
            <w:vAlign w:val="bottom"/>
          </w:tcPr>
          <w:p w:rsidR="00395683" w:rsidRDefault="00395683">
            <w:pPr>
              <w:rPr>
                <w:sz w:val="24"/>
                <w:szCs w:val="24"/>
              </w:rPr>
            </w:pP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1480" w:type="dxa"/>
            <w:vAlign w:val="bottom"/>
          </w:tcPr>
          <w:p w:rsidR="00395683" w:rsidRDefault="00AB727D">
            <w:pPr>
              <w:ind w:left="100"/>
              <w:rPr>
                <w:sz w:val="20"/>
                <w:szCs w:val="20"/>
              </w:rPr>
            </w:pPr>
            <w:r>
              <w:rPr>
                <w:rFonts w:eastAsia="Times New Roman"/>
                <w:sz w:val="24"/>
                <w:szCs w:val="24"/>
              </w:rPr>
              <w:t>бюджетное</w:t>
            </w:r>
          </w:p>
        </w:tc>
        <w:tc>
          <w:tcPr>
            <w:tcW w:w="144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учреждение</w:t>
            </w: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здравоохранения</w:t>
            </w:r>
          </w:p>
        </w:tc>
        <w:tc>
          <w:tcPr>
            <w:tcW w:w="820" w:type="dxa"/>
            <w:tcBorders>
              <w:right w:val="single" w:sz="8" w:space="0" w:color="auto"/>
            </w:tcBorders>
            <w:vAlign w:val="bottom"/>
          </w:tcPr>
          <w:p w:rsidR="00395683" w:rsidRDefault="00395683">
            <w:pPr>
              <w:rPr>
                <w:sz w:val="24"/>
                <w:szCs w:val="24"/>
              </w:rPr>
            </w:pP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«Старооскольский</w:t>
            </w:r>
          </w:p>
        </w:tc>
        <w:tc>
          <w:tcPr>
            <w:tcW w:w="820" w:type="dxa"/>
            <w:tcBorders>
              <w:right w:val="single" w:sz="8" w:space="0" w:color="auto"/>
            </w:tcBorders>
            <w:vAlign w:val="bottom"/>
          </w:tcPr>
          <w:p w:rsidR="00395683" w:rsidRDefault="00395683">
            <w:pPr>
              <w:rPr>
                <w:sz w:val="24"/>
                <w:szCs w:val="24"/>
              </w:rPr>
            </w:pP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наркологический</w:t>
            </w:r>
          </w:p>
        </w:tc>
        <w:tc>
          <w:tcPr>
            <w:tcW w:w="820" w:type="dxa"/>
            <w:tcBorders>
              <w:right w:val="single" w:sz="8" w:space="0" w:color="auto"/>
            </w:tcBorders>
            <w:vAlign w:val="bottom"/>
          </w:tcPr>
          <w:p w:rsidR="00395683" w:rsidRDefault="00395683">
            <w:pPr>
              <w:rPr>
                <w:sz w:val="24"/>
                <w:szCs w:val="24"/>
              </w:rPr>
            </w:pPr>
          </w:p>
        </w:tc>
        <w:tc>
          <w:tcPr>
            <w:tcW w:w="2160" w:type="dxa"/>
            <w:vAlign w:val="bottom"/>
          </w:tcPr>
          <w:p w:rsidR="00395683" w:rsidRDefault="00395683">
            <w:pPr>
              <w:rPr>
                <w:sz w:val="24"/>
                <w:szCs w:val="24"/>
              </w:rPr>
            </w:pP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480" w:type="dxa"/>
            <w:tcBorders>
              <w:bottom w:val="single" w:sz="8" w:space="0" w:color="auto"/>
            </w:tcBorders>
            <w:vAlign w:val="bottom"/>
          </w:tcPr>
          <w:p w:rsidR="00395683" w:rsidRDefault="00AB727D">
            <w:pPr>
              <w:ind w:left="100"/>
              <w:rPr>
                <w:sz w:val="20"/>
                <w:szCs w:val="20"/>
              </w:rPr>
            </w:pPr>
            <w:r>
              <w:rPr>
                <w:rFonts w:eastAsia="Times New Roman"/>
                <w:sz w:val="24"/>
                <w:szCs w:val="24"/>
              </w:rPr>
              <w:t>диспансер»</w:t>
            </w:r>
          </w:p>
        </w:tc>
        <w:tc>
          <w:tcPr>
            <w:tcW w:w="620" w:type="dxa"/>
            <w:tcBorders>
              <w:bottom w:val="single" w:sz="8" w:space="0" w:color="auto"/>
            </w:tcBorders>
            <w:vAlign w:val="bottom"/>
          </w:tcPr>
          <w:p w:rsidR="00395683" w:rsidRDefault="00395683">
            <w:pPr>
              <w:rPr>
                <w:sz w:val="24"/>
                <w:szCs w:val="24"/>
              </w:rPr>
            </w:pP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1480" w:type="dxa"/>
            <w:vAlign w:val="bottom"/>
          </w:tcPr>
          <w:p w:rsidR="00395683" w:rsidRDefault="00AB727D">
            <w:pPr>
              <w:spacing w:line="232" w:lineRule="exact"/>
              <w:ind w:left="100"/>
              <w:rPr>
                <w:sz w:val="20"/>
                <w:szCs w:val="20"/>
              </w:rPr>
            </w:pPr>
            <w:r>
              <w:rPr>
                <w:rFonts w:eastAsia="Times New Roman"/>
                <w:sz w:val="24"/>
                <w:szCs w:val="24"/>
              </w:rPr>
              <w:t>Российский</w:t>
            </w:r>
          </w:p>
        </w:tc>
        <w:tc>
          <w:tcPr>
            <w:tcW w:w="144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красный</w:t>
            </w:r>
          </w:p>
        </w:tc>
        <w:tc>
          <w:tcPr>
            <w:tcW w:w="4340" w:type="dxa"/>
            <w:gridSpan w:val="3"/>
            <w:vAlign w:val="bottom"/>
          </w:tcPr>
          <w:p w:rsidR="00395683" w:rsidRDefault="00AB727D">
            <w:pPr>
              <w:spacing w:line="232" w:lineRule="exact"/>
              <w:ind w:left="800"/>
              <w:rPr>
                <w:sz w:val="20"/>
                <w:szCs w:val="20"/>
              </w:rPr>
            </w:pPr>
            <w:r>
              <w:rPr>
                <w:rFonts w:eastAsia="Times New Roman"/>
                <w:sz w:val="24"/>
                <w:szCs w:val="24"/>
              </w:rPr>
              <w:t>Лекции для учащихся, акции</w:t>
            </w:r>
          </w:p>
        </w:tc>
        <w:tc>
          <w:tcPr>
            <w:tcW w:w="150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AB727D">
            <w:pPr>
              <w:ind w:right="360"/>
              <w:jc w:val="right"/>
              <w:rPr>
                <w:sz w:val="20"/>
                <w:szCs w:val="20"/>
              </w:rPr>
            </w:pPr>
            <w:r>
              <w:rPr>
                <w:rFonts w:eastAsia="Times New Roman"/>
                <w:sz w:val="24"/>
                <w:szCs w:val="24"/>
              </w:rPr>
              <w:t>0</w:t>
            </w:r>
          </w:p>
        </w:tc>
        <w:tc>
          <w:tcPr>
            <w:tcW w:w="1480" w:type="dxa"/>
            <w:tcBorders>
              <w:bottom w:val="single" w:sz="8" w:space="0" w:color="auto"/>
            </w:tcBorders>
            <w:vAlign w:val="bottom"/>
          </w:tcPr>
          <w:p w:rsidR="00395683" w:rsidRDefault="00AB727D">
            <w:pPr>
              <w:ind w:left="100"/>
              <w:rPr>
                <w:sz w:val="20"/>
                <w:szCs w:val="20"/>
              </w:rPr>
            </w:pPr>
            <w:r>
              <w:rPr>
                <w:rFonts w:eastAsia="Times New Roman"/>
                <w:sz w:val="24"/>
                <w:szCs w:val="24"/>
              </w:rPr>
              <w:t>крест</w:t>
            </w:r>
          </w:p>
        </w:tc>
        <w:tc>
          <w:tcPr>
            <w:tcW w:w="620" w:type="dxa"/>
            <w:tcBorders>
              <w:bottom w:val="single" w:sz="8" w:space="0" w:color="auto"/>
            </w:tcBorders>
            <w:vAlign w:val="bottom"/>
          </w:tcPr>
          <w:p w:rsidR="00395683" w:rsidRDefault="00395683">
            <w:pPr>
              <w:rPr>
                <w:sz w:val="24"/>
                <w:szCs w:val="24"/>
              </w:rPr>
            </w:pP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1480" w:type="dxa"/>
            <w:vAlign w:val="bottom"/>
          </w:tcPr>
          <w:p w:rsidR="00395683" w:rsidRDefault="00AB727D">
            <w:pPr>
              <w:spacing w:line="232" w:lineRule="exact"/>
              <w:ind w:left="100"/>
              <w:rPr>
                <w:sz w:val="20"/>
                <w:szCs w:val="20"/>
              </w:rPr>
            </w:pPr>
            <w:r>
              <w:rPr>
                <w:rFonts w:eastAsia="Times New Roman"/>
                <w:sz w:val="24"/>
                <w:szCs w:val="24"/>
              </w:rPr>
              <w:t>Управление</w:t>
            </w:r>
          </w:p>
        </w:tc>
        <w:tc>
          <w:tcPr>
            <w:tcW w:w="620" w:type="dxa"/>
            <w:vAlign w:val="bottom"/>
          </w:tcPr>
          <w:p w:rsidR="00395683" w:rsidRDefault="00AB727D">
            <w:pPr>
              <w:spacing w:line="232" w:lineRule="exact"/>
              <w:ind w:left="160"/>
              <w:rPr>
                <w:sz w:val="20"/>
                <w:szCs w:val="20"/>
              </w:rPr>
            </w:pPr>
            <w:r>
              <w:rPr>
                <w:rFonts w:eastAsia="Times New Roman"/>
                <w:sz w:val="24"/>
                <w:szCs w:val="24"/>
              </w:rPr>
              <w:t>по</w:t>
            </w:r>
          </w:p>
        </w:tc>
        <w:tc>
          <w:tcPr>
            <w:tcW w:w="82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делам</w:t>
            </w: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Участие в социально-значимых делах (акциях,</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AB727D">
            <w:pPr>
              <w:ind w:right="360"/>
              <w:jc w:val="right"/>
              <w:rPr>
                <w:sz w:val="20"/>
                <w:szCs w:val="20"/>
              </w:rPr>
            </w:pPr>
            <w:r>
              <w:rPr>
                <w:rFonts w:eastAsia="Times New Roman"/>
                <w:sz w:val="24"/>
                <w:szCs w:val="24"/>
              </w:rPr>
              <w:t>2</w:t>
            </w:r>
          </w:p>
        </w:tc>
        <w:tc>
          <w:tcPr>
            <w:tcW w:w="1480" w:type="dxa"/>
            <w:vAlign w:val="bottom"/>
          </w:tcPr>
          <w:p w:rsidR="00395683" w:rsidRDefault="00AB727D">
            <w:pPr>
              <w:ind w:left="100"/>
              <w:rPr>
                <w:sz w:val="20"/>
                <w:szCs w:val="20"/>
              </w:rPr>
            </w:pPr>
            <w:r>
              <w:rPr>
                <w:rFonts w:eastAsia="Times New Roman"/>
                <w:sz w:val="24"/>
                <w:szCs w:val="24"/>
              </w:rPr>
              <w:t>молодежи</w:t>
            </w: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395683">
            <w:pPr>
              <w:rPr>
                <w:sz w:val="24"/>
                <w:szCs w:val="24"/>
              </w:rPr>
            </w:pPr>
          </w:p>
        </w:tc>
        <w:tc>
          <w:tcPr>
            <w:tcW w:w="584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операциях, рейдах, трудовые десанты учащихся и</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Старооскольского</w:t>
            </w:r>
          </w:p>
        </w:tc>
        <w:tc>
          <w:tcPr>
            <w:tcW w:w="820" w:type="dxa"/>
            <w:tcBorders>
              <w:right w:val="single" w:sz="8" w:space="0" w:color="auto"/>
            </w:tcBorders>
            <w:vAlign w:val="bottom"/>
          </w:tcPr>
          <w:p w:rsidR="00395683" w:rsidRDefault="00395683">
            <w:pPr>
              <w:rPr>
                <w:sz w:val="24"/>
                <w:szCs w:val="24"/>
              </w:rPr>
            </w:pPr>
          </w:p>
        </w:tc>
        <w:tc>
          <w:tcPr>
            <w:tcW w:w="2160" w:type="dxa"/>
            <w:vAlign w:val="bottom"/>
          </w:tcPr>
          <w:p w:rsidR="00395683" w:rsidRDefault="00AB727D">
            <w:pPr>
              <w:ind w:left="100"/>
              <w:rPr>
                <w:sz w:val="20"/>
                <w:szCs w:val="20"/>
              </w:rPr>
            </w:pPr>
            <w:r>
              <w:rPr>
                <w:rFonts w:eastAsia="Times New Roman"/>
                <w:sz w:val="24"/>
                <w:szCs w:val="24"/>
              </w:rPr>
              <w:t>молодежи)</w:t>
            </w:r>
          </w:p>
        </w:tc>
        <w:tc>
          <w:tcPr>
            <w:tcW w:w="120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50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3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10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городского округа</w:t>
            </w:r>
          </w:p>
        </w:tc>
        <w:tc>
          <w:tcPr>
            <w:tcW w:w="820" w:type="dxa"/>
            <w:tcBorders>
              <w:bottom w:val="single" w:sz="8" w:space="0" w:color="auto"/>
              <w:right w:val="single" w:sz="8" w:space="0" w:color="auto"/>
            </w:tcBorders>
            <w:vAlign w:val="bottom"/>
          </w:tcPr>
          <w:p w:rsidR="00395683" w:rsidRDefault="00395683">
            <w:pPr>
              <w:rPr>
                <w:sz w:val="24"/>
                <w:szCs w:val="24"/>
              </w:rPr>
            </w:pPr>
          </w:p>
        </w:tc>
        <w:tc>
          <w:tcPr>
            <w:tcW w:w="2160" w:type="dxa"/>
            <w:tcBorders>
              <w:bottom w:val="single" w:sz="8" w:space="0" w:color="auto"/>
            </w:tcBorders>
            <w:vAlign w:val="bottom"/>
          </w:tcPr>
          <w:p w:rsidR="00395683" w:rsidRDefault="00395683">
            <w:pPr>
              <w:rPr>
                <w:sz w:val="24"/>
                <w:szCs w:val="24"/>
              </w:rPr>
            </w:pPr>
          </w:p>
        </w:tc>
        <w:tc>
          <w:tcPr>
            <w:tcW w:w="120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8"/>
        </w:trPr>
        <w:tc>
          <w:tcPr>
            <w:tcW w:w="700" w:type="dxa"/>
            <w:vMerge w:val="restart"/>
            <w:tcBorders>
              <w:left w:val="single" w:sz="8" w:space="0" w:color="auto"/>
              <w:right w:val="single" w:sz="8" w:space="0" w:color="auto"/>
            </w:tcBorders>
            <w:vAlign w:val="bottom"/>
          </w:tcPr>
          <w:p w:rsidR="00395683" w:rsidRDefault="00AB727D">
            <w:pPr>
              <w:ind w:right="360"/>
              <w:jc w:val="right"/>
              <w:rPr>
                <w:sz w:val="20"/>
                <w:szCs w:val="20"/>
              </w:rPr>
            </w:pPr>
            <w:r>
              <w:rPr>
                <w:rFonts w:eastAsia="Times New Roman"/>
                <w:sz w:val="24"/>
                <w:szCs w:val="24"/>
              </w:rPr>
              <w:t>3</w:t>
            </w:r>
          </w:p>
        </w:tc>
        <w:tc>
          <w:tcPr>
            <w:tcW w:w="2920" w:type="dxa"/>
            <w:gridSpan w:val="3"/>
            <w:tcBorders>
              <w:right w:val="single" w:sz="8" w:space="0" w:color="auto"/>
            </w:tcBorders>
            <w:vAlign w:val="bottom"/>
          </w:tcPr>
          <w:p w:rsidR="00395683" w:rsidRDefault="00AB727D">
            <w:pPr>
              <w:ind w:left="100"/>
              <w:rPr>
                <w:sz w:val="20"/>
                <w:szCs w:val="20"/>
              </w:rPr>
            </w:pPr>
            <w:r>
              <w:rPr>
                <w:rFonts w:eastAsia="Times New Roman"/>
                <w:sz w:val="24"/>
                <w:szCs w:val="24"/>
              </w:rPr>
              <w:t>УДН и ОДН-ОП №1</w:t>
            </w:r>
          </w:p>
        </w:tc>
        <w:tc>
          <w:tcPr>
            <w:tcW w:w="5840" w:type="dxa"/>
            <w:gridSpan w:val="4"/>
            <w:tcBorders>
              <w:right w:val="single" w:sz="8" w:space="0" w:color="auto"/>
            </w:tcBorders>
            <w:vAlign w:val="bottom"/>
          </w:tcPr>
          <w:p w:rsidR="00395683" w:rsidRDefault="00AB727D">
            <w:pPr>
              <w:ind w:left="800"/>
              <w:rPr>
                <w:sz w:val="20"/>
                <w:szCs w:val="20"/>
              </w:rPr>
            </w:pPr>
            <w:r>
              <w:rPr>
                <w:rFonts w:eastAsia="Times New Roman"/>
                <w:sz w:val="24"/>
                <w:szCs w:val="24"/>
              </w:rPr>
              <w:t>Помощь неблагополучным семьям, подросткам</w:t>
            </w:r>
          </w:p>
        </w:tc>
        <w:tc>
          <w:tcPr>
            <w:tcW w:w="0" w:type="dxa"/>
            <w:vAlign w:val="bottom"/>
          </w:tcPr>
          <w:p w:rsidR="00395683" w:rsidRDefault="00395683">
            <w:pPr>
              <w:rPr>
                <w:sz w:val="1"/>
                <w:szCs w:val="1"/>
              </w:rPr>
            </w:pPr>
          </w:p>
        </w:tc>
      </w:tr>
      <w:tr w:rsidR="00395683">
        <w:trPr>
          <w:trHeight w:val="232"/>
        </w:trPr>
        <w:tc>
          <w:tcPr>
            <w:tcW w:w="700" w:type="dxa"/>
            <w:vMerge/>
            <w:tcBorders>
              <w:left w:val="single" w:sz="8" w:space="0" w:color="auto"/>
              <w:bottom w:val="single" w:sz="8" w:space="0" w:color="auto"/>
              <w:right w:val="single" w:sz="8" w:space="0" w:color="auto"/>
            </w:tcBorders>
            <w:vAlign w:val="bottom"/>
          </w:tcPr>
          <w:p w:rsidR="00395683" w:rsidRDefault="00395683">
            <w:pPr>
              <w:rPr>
                <w:sz w:val="20"/>
                <w:szCs w:val="20"/>
              </w:rPr>
            </w:pPr>
          </w:p>
        </w:tc>
        <w:tc>
          <w:tcPr>
            <w:tcW w:w="1480" w:type="dxa"/>
            <w:tcBorders>
              <w:bottom w:val="single" w:sz="8" w:space="0" w:color="auto"/>
            </w:tcBorders>
            <w:vAlign w:val="bottom"/>
          </w:tcPr>
          <w:p w:rsidR="00395683" w:rsidRDefault="00395683">
            <w:pPr>
              <w:rPr>
                <w:sz w:val="20"/>
                <w:szCs w:val="20"/>
              </w:rPr>
            </w:pPr>
          </w:p>
        </w:tc>
        <w:tc>
          <w:tcPr>
            <w:tcW w:w="620" w:type="dxa"/>
            <w:tcBorders>
              <w:bottom w:val="single" w:sz="8" w:space="0" w:color="auto"/>
            </w:tcBorders>
            <w:vAlign w:val="bottom"/>
          </w:tcPr>
          <w:p w:rsidR="00395683" w:rsidRDefault="00395683">
            <w:pPr>
              <w:rPr>
                <w:sz w:val="20"/>
                <w:szCs w:val="20"/>
              </w:rPr>
            </w:pPr>
          </w:p>
        </w:tc>
        <w:tc>
          <w:tcPr>
            <w:tcW w:w="820" w:type="dxa"/>
            <w:tcBorders>
              <w:bottom w:val="single" w:sz="8" w:space="0" w:color="auto"/>
              <w:right w:val="single" w:sz="8" w:space="0" w:color="auto"/>
            </w:tcBorders>
            <w:vAlign w:val="bottom"/>
          </w:tcPr>
          <w:p w:rsidR="00395683" w:rsidRDefault="00395683">
            <w:pPr>
              <w:rPr>
                <w:sz w:val="20"/>
                <w:szCs w:val="20"/>
              </w:rPr>
            </w:pPr>
          </w:p>
        </w:tc>
        <w:tc>
          <w:tcPr>
            <w:tcW w:w="2160" w:type="dxa"/>
            <w:tcBorders>
              <w:bottom w:val="single" w:sz="8" w:space="0" w:color="auto"/>
            </w:tcBorders>
            <w:vAlign w:val="bottom"/>
          </w:tcPr>
          <w:p w:rsidR="00395683" w:rsidRDefault="00395683">
            <w:pPr>
              <w:rPr>
                <w:sz w:val="20"/>
                <w:szCs w:val="20"/>
              </w:rPr>
            </w:pPr>
          </w:p>
        </w:tc>
        <w:tc>
          <w:tcPr>
            <w:tcW w:w="1200" w:type="dxa"/>
            <w:tcBorders>
              <w:bottom w:val="single" w:sz="8" w:space="0" w:color="auto"/>
            </w:tcBorders>
            <w:vAlign w:val="bottom"/>
          </w:tcPr>
          <w:p w:rsidR="00395683" w:rsidRDefault="00395683">
            <w:pPr>
              <w:rPr>
                <w:sz w:val="20"/>
                <w:szCs w:val="20"/>
              </w:rPr>
            </w:pPr>
          </w:p>
        </w:tc>
        <w:tc>
          <w:tcPr>
            <w:tcW w:w="980" w:type="dxa"/>
            <w:tcBorders>
              <w:bottom w:val="single" w:sz="8" w:space="0" w:color="auto"/>
            </w:tcBorders>
            <w:vAlign w:val="bottom"/>
          </w:tcPr>
          <w:p w:rsidR="00395683" w:rsidRDefault="00395683">
            <w:pPr>
              <w:rPr>
                <w:sz w:val="20"/>
                <w:szCs w:val="20"/>
              </w:rPr>
            </w:pPr>
          </w:p>
        </w:tc>
        <w:tc>
          <w:tcPr>
            <w:tcW w:w="1500" w:type="dxa"/>
            <w:tcBorders>
              <w:bottom w:val="single" w:sz="8" w:space="0" w:color="auto"/>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100" w:type="dxa"/>
            <w:gridSpan w:val="2"/>
            <w:vAlign w:val="bottom"/>
          </w:tcPr>
          <w:p w:rsidR="00395683" w:rsidRDefault="00AB727D">
            <w:pPr>
              <w:spacing w:line="232" w:lineRule="exact"/>
              <w:ind w:left="100"/>
              <w:rPr>
                <w:sz w:val="20"/>
                <w:szCs w:val="20"/>
              </w:rPr>
            </w:pPr>
            <w:r>
              <w:rPr>
                <w:rFonts w:eastAsia="Times New Roman"/>
                <w:sz w:val="24"/>
                <w:szCs w:val="24"/>
              </w:rPr>
              <w:t>ВУЗы и ССУЗы</w:t>
            </w:r>
          </w:p>
        </w:tc>
        <w:tc>
          <w:tcPr>
            <w:tcW w:w="820" w:type="dxa"/>
            <w:tcBorders>
              <w:right w:val="single" w:sz="8" w:space="0" w:color="auto"/>
            </w:tcBorders>
            <w:vAlign w:val="bottom"/>
          </w:tcPr>
          <w:p w:rsidR="00395683" w:rsidRDefault="00395683">
            <w:pPr>
              <w:rPr>
                <w:sz w:val="20"/>
                <w:szCs w:val="20"/>
              </w:rPr>
            </w:pPr>
          </w:p>
        </w:tc>
        <w:tc>
          <w:tcPr>
            <w:tcW w:w="3360" w:type="dxa"/>
            <w:gridSpan w:val="2"/>
            <w:vAlign w:val="bottom"/>
          </w:tcPr>
          <w:p w:rsidR="00395683" w:rsidRDefault="00AB727D">
            <w:pPr>
              <w:spacing w:line="232" w:lineRule="exact"/>
              <w:ind w:left="800"/>
              <w:rPr>
                <w:sz w:val="20"/>
                <w:szCs w:val="20"/>
              </w:rPr>
            </w:pPr>
            <w:r>
              <w:rPr>
                <w:rFonts w:eastAsia="Times New Roman"/>
                <w:sz w:val="24"/>
                <w:szCs w:val="24"/>
              </w:rPr>
              <w:t>Профориентация.   Дни</w:t>
            </w:r>
          </w:p>
        </w:tc>
        <w:tc>
          <w:tcPr>
            <w:tcW w:w="248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открытых   дверей,</w:t>
            </w:r>
          </w:p>
        </w:tc>
        <w:tc>
          <w:tcPr>
            <w:tcW w:w="0" w:type="dxa"/>
            <w:vAlign w:val="bottom"/>
          </w:tcPr>
          <w:p w:rsidR="00395683" w:rsidRDefault="00395683">
            <w:pPr>
              <w:rPr>
                <w:sz w:val="1"/>
                <w:szCs w:val="1"/>
              </w:rPr>
            </w:pPr>
          </w:p>
        </w:tc>
      </w:tr>
      <w:tr w:rsidR="00395683">
        <w:trPr>
          <w:trHeight w:val="276"/>
        </w:trPr>
        <w:tc>
          <w:tcPr>
            <w:tcW w:w="700" w:type="dxa"/>
            <w:tcBorders>
              <w:left w:val="single" w:sz="8" w:space="0" w:color="auto"/>
              <w:right w:val="single" w:sz="8" w:space="0" w:color="auto"/>
            </w:tcBorders>
            <w:vAlign w:val="bottom"/>
          </w:tcPr>
          <w:p w:rsidR="00395683" w:rsidRDefault="00AB727D">
            <w:pPr>
              <w:ind w:right="360"/>
              <w:jc w:val="right"/>
              <w:rPr>
                <w:sz w:val="20"/>
                <w:szCs w:val="20"/>
              </w:rPr>
            </w:pPr>
            <w:r>
              <w:rPr>
                <w:rFonts w:eastAsia="Times New Roman"/>
                <w:sz w:val="24"/>
                <w:szCs w:val="24"/>
              </w:rPr>
              <w:t>4</w:t>
            </w:r>
          </w:p>
        </w:tc>
        <w:tc>
          <w:tcPr>
            <w:tcW w:w="1480" w:type="dxa"/>
            <w:vAlign w:val="bottom"/>
          </w:tcPr>
          <w:p w:rsidR="00395683" w:rsidRDefault="00395683">
            <w:pPr>
              <w:rPr>
                <w:sz w:val="24"/>
                <w:szCs w:val="24"/>
              </w:rPr>
            </w:pPr>
          </w:p>
        </w:tc>
        <w:tc>
          <w:tcPr>
            <w:tcW w:w="620" w:type="dxa"/>
            <w:vAlign w:val="bottom"/>
          </w:tcPr>
          <w:p w:rsidR="00395683" w:rsidRDefault="00395683">
            <w:pPr>
              <w:rPr>
                <w:sz w:val="24"/>
                <w:szCs w:val="24"/>
              </w:rPr>
            </w:pPr>
          </w:p>
        </w:tc>
        <w:tc>
          <w:tcPr>
            <w:tcW w:w="820" w:type="dxa"/>
            <w:tcBorders>
              <w:right w:val="single" w:sz="8" w:space="0" w:color="auto"/>
            </w:tcBorders>
            <w:vAlign w:val="bottom"/>
          </w:tcPr>
          <w:p w:rsidR="00395683" w:rsidRDefault="00395683">
            <w:pPr>
              <w:rPr>
                <w:sz w:val="24"/>
                <w:szCs w:val="24"/>
              </w:rPr>
            </w:pPr>
          </w:p>
        </w:tc>
        <w:tc>
          <w:tcPr>
            <w:tcW w:w="584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участие  обучающихся  в  конкурсах,  олимпиадах,</w:t>
            </w: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480" w:type="dxa"/>
            <w:tcBorders>
              <w:bottom w:val="single" w:sz="8" w:space="0" w:color="auto"/>
            </w:tcBorders>
            <w:vAlign w:val="bottom"/>
          </w:tcPr>
          <w:p w:rsidR="00395683" w:rsidRDefault="00395683">
            <w:pPr>
              <w:rPr>
                <w:sz w:val="24"/>
                <w:szCs w:val="24"/>
              </w:rPr>
            </w:pPr>
          </w:p>
        </w:tc>
        <w:tc>
          <w:tcPr>
            <w:tcW w:w="620" w:type="dxa"/>
            <w:tcBorders>
              <w:bottom w:val="single" w:sz="8" w:space="0" w:color="auto"/>
            </w:tcBorders>
            <w:vAlign w:val="bottom"/>
          </w:tcPr>
          <w:p w:rsidR="00395683" w:rsidRDefault="00395683">
            <w:pPr>
              <w:rPr>
                <w:sz w:val="24"/>
                <w:szCs w:val="24"/>
              </w:rPr>
            </w:pPr>
          </w:p>
        </w:tc>
        <w:tc>
          <w:tcPr>
            <w:tcW w:w="820" w:type="dxa"/>
            <w:tcBorders>
              <w:bottom w:val="single" w:sz="8" w:space="0" w:color="auto"/>
              <w:right w:val="single" w:sz="8" w:space="0" w:color="auto"/>
            </w:tcBorders>
            <w:vAlign w:val="bottom"/>
          </w:tcPr>
          <w:p w:rsidR="00395683" w:rsidRDefault="00395683">
            <w:pPr>
              <w:rPr>
                <w:sz w:val="24"/>
                <w:szCs w:val="24"/>
              </w:rPr>
            </w:pPr>
          </w:p>
        </w:tc>
        <w:tc>
          <w:tcPr>
            <w:tcW w:w="4340" w:type="dxa"/>
            <w:gridSpan w:val="3"/>
            <w:tcBorders>
              <w:bottom w:val="single" w:sz="8" w:space="0" w:color="auto"/>
            </w:tcBorders>
            <w:vAlign w:val="bottom"/>
          </w:tcPr>
          <w:p w:rsidR="00395683" w:rsidRDefault="00AB727D">
            <w:pPr>
              <w:ind w:left="100"/>
              <w:rPr>
                <w:sz w:val="20"/>
                <w:szCs w:val="20"/>
              </w:rPr>
            </w:pPr>
            <w:r>
              <w:rPr>
                <w:rFonts w:eastAsia="Times New Roman"/>
                <w:sz w:val="24"/>
                <w:szCs w:val="24"/>
              </w:rPr>
              <w:t>конференциях проводимых ВУЗами</w:t>
            </w:r>
          </w:p>
        </w:tc>
        <w:tc>
          <w:tcPr>
            <w:tcW w:w="15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700" w:type="dxa"/>
            <w:tcBorders>
              <w:left w:val="single" w:sz="8" w:space="0" w:color="auto"/>
              <w:right w:val="single" w:sz="8" w:space="0" w:color="auto"/>
            </w:tcBorders>
            <w:vAlign w:val="bottom"/>
          </w:tcPr>
          <w:p w:rsidR="00395683" w:rsidRDefault="00395683">
            <w:pPr>
              <w:rPr>
                <w:sz w:val="20"/>
                <w:szCs w:val="20"/>
              </w:rPr>
            </w:pPr>
          </w:p>
        </w:tc>
        <w:tc>
          <w:tcPr>
            <w:tcW w:w="2100" w:type="dxa"/>
            <w:gridSpan w:val="2"/>
            <w:vAlign w:val="bottom"/>
          </w:tcPr>
          <w:p w:rsidR="00395683" w:rsidRDefault="00AB727D">
            <w:pPr>
              <w:spacing w:line="232" w:lineRule="exact"/>
              <w:ind w:left="100"/>
              <w:rPr>
                <w:sz w:val="20"/>
                <w:szCs w:val="20"/>
              </w:rPr>
            </w:pPr>
            <w:r>
              <w:rPr>
                <w:rFonts w:eastAsia="Times New Roman"/>
                <w:sz w:val="24"/>
                <w:szCs w:val="24"/>
              </w:rPr>
              <w:t>МБУ ДО «ЦЭБО»</w:t>
            </w:r>
          </w:p>
        </w:tc>
        <w:tc>
          <w:tcPr>
            <w:tcW w:w="820" w:type="dxa"/>
            <w:tcBorders>
              <w:right w:val="single" w:sz="8" w:space="0" w:color="auto"/>
            </w:tcBorders>
            <w:vAlign w:val="bottom"/>
          </w:tcPr>
          <w:p w:rsidR="00395683" w:rsidRDefault="00395683">
            <w:pPr>
              <w:rPr>
                <w:sz w:val="20"/>
                <w:szCs w:val="20"/>
              </w:rPr>
            </w:pPr>
          </w:p>
        </w:tc>
        <w:tc>
          <w:tcPr>
            <w:tcW w:w="5840" w:type="dxa"/>
            <w:gridSpan w:val="4"/>
            <w:tcBorders>
              <w:right w:val="single" w:sz="8" w:space="0" w:color="auto"/>
            </w:tcBorders>
            <w:vAlign w:val="bottom"/>
          </w:tcPr>
          <w:p w:rsidR="00395683" w:rsidRDefault="00AB727D">
            <w:pPr>
              <w:spacing w:line="232" w:lineRule="exact"/>
              <w:ind w:left="800"/>
              <w:rPr>
                <w:sz w:val="20"/>
                <w:szCs w:val="20"/>
              </w:rPr>
            </w:pPr>
            <w:r>
              <w:rPr>
                <w:rFonts w:eastAsia="Times New Roman"/>
                <w:sz w:val="24"/>
                <w:szCs w:val="24"/>
              </w:rPr>
              <w:t>Участие в акциях, конференциях, творческих</w:t>
            </w:r>
          </w:p>
        </w:tc>
        <w:tc>
          <w:tcPr>
            <w:tcW w:w="0" w:type="dxa"/>
            <w:vAlign w:val="bottom"/>
          </w:tcPr>
          <w:p w:rsidR="00395683" w:rsidRDefault="00395683">
            <w:pPr>
              <w:rPr>
                <w:sz w:val="1"/>
                <w:szCs w:val="1"/>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AB727D">
            <w:pPr>
              <w:ind w:right="360"/>
              <w:jc w:val="right"/>
              <w:rPr>
                <w:sz w:val="20"/>
                <w:szCs w:val="20"/>
              </w:rPr>
            </w:pPr>
            <w:r>
              <w:rPr>
                <w:rFonts w:eastAsia="Times New Roman"/>
                <w:sz w:val="24"/>
                <w:szCs w:val="24"/>
              </w:rPr>
              <w:t>5</w:t>
            </w:r>
          </w:p>
        </w:tc>
        <w:tc>
          <w:tcPr>
            <w:tcW w:w="1480" w:type="dxa"/>
            <w:tcBorders>
              <w:bottom w:val="single" w:sz="8" w:space="0" w:color="auto"/>
            </w:tcBorders>
            <w:vAlign w:val="bottom"/>
          </w:tcPr>
          <w:p w:rsidR="00395683" w:rsidRDefault="00395683">
            <w:pPr>
              <w:rPr>
                <w:sz w:val="24"/>
                <w:szCs w:val="24"/>
              </w:rPr>
            </w:pPr>
          </w:p>
        </w:tc>
        <w:tc>
          <w:tcPr>
            <w:tcW w:w="620" w:type="dxa"/>
            <w:tcBorders>
              <w:bottom w:val="single" w:sz="8" w:space="0" w:color="auto"/>
            </w:tcBorders>
            <w:vAlign w:val="bottom"/>
          </w:tcPr>
          <w:p w:rsidR="00395683" w:rsidRDefault="00395683">
            <w:pPr>
              <w:rPr>
                <w:sz w:val="24"/>
                <w:szCs w:val="24"/>
              </w:rPr>
            </w:pPr>
          </w:p>
        </w:tc>
        <w:tc>
          <w:tcPr>
            <w:tcW w:w="820" w:type="dxa"/>
            <w:tcBorders>
              <w:bottom w:val="single" w:sz="8" w:space="0" w:color="auto"/>
              <w:right w:val="single" w:sz="8" w:space="0" w:color="auto"/>
            </w:tcBorders>
            <w:vAlign w:val="bottom"/>
          </w:tcPr>
          <w:p w:rsidR="00395683" w:rsidRDefault="00395683">
            <w:pPr>
              <w:rPr>
                <w:sz w:val="24"/>
                <w:szCs w:val="24"/>
              </w:rPr>
            </w:pPr>
          </w:p>
        </w:tc>
        <w:tc>
          <w:tcPr>
            <w:tcW w:w="5840" w:type="dxa"/>
            <w:gridSpan w:val="4"/>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конкурсах, смотрах экологической тематики</w:t>
            </w:r>
          </w:p>
        </w:tc>
        <w:tc>
          <w:tcPr>
            <w:tcW w:w="0" w:type="dxa"/>
            <w:vAlign w:val="bottom"/>
          </w:tcPr>
          <w:p w:rsidR="00395683" w:rsidRDefault="00395683">
            <w:pPr>
              <w:rPr>
                <w:sz w:val="1"/>
                <w:szCs w:val="1"/>
              </w:rPr>
            </w:pPr>
          </w:p>
        </w:tc>
      </w:tr>
    </w:tbl>
    <w:p w:rsidR="00395683" w:rsidRDefault="00395683">
      <w:pPr>
        <w:spacing w:line="243" w:lineRule="exact"/>
        <w:rPr>
          <w:sz w:val="20"/>
          <w:szCs w:val="20"/>
        </w:rPr>
      </w:pPr>
    </w:p>
    <w:p w:rsidR="00395683" w:rsidRDefault="00AB727D">
      <w:pPr>
        <w:spacing w:line="239" w:lineRule="auto"/>
        <w:ind w:left="260"/>
        <w:jc w:val="both"/>
        <w:rPr>
          <w:sz w:val="20"/>
          <w:szCs w:val="20"/>
        </w:rPr>
      </w:pPr>
      <w:r>
        <w:rPr>
          <w:rFonts w:eastAsia="Times New Roman"/>
          <w:b/>
          <w:bCs/>
          <w:sz w:val="24"/>
          <w:szCs w:val="24"/>
        </w:rPr>
        <w:t>2.3.7. Описание методов и форм профессиональной ориентации в организации, осу-ществляющей образовательную деятельность</w:t>
      </w:r>
    </w:p>
    <w:p w:rsidR="00395683" w:rsidRDefault="00395683">
      <w:pPr>
        <w:spacing w:line="1" w:lineRule="exact"/>
        <w:rPr>
          <w:sz w:val="20"/>
          <w:szCs w:val="20"/>
        </w:rPr>
      </w:pPr>
    </w:p>
    <w:p w:rsidR="00395683" w:rsidRDefault="00AB727D">
      <w:pPr>
        <w:spacing w:line="259" w:lineRule="auto"/>
        <w:ind w:left="260" w:firstLine="708"/>
        <w:jc w:val="both"/>
        <w:rPr>
          <w:sz w:val="20"/>
          <w:szCs w:val="20"/>
        </w:rPr>
      </w:pPr>
      <w:r>
        <w:rPr>
          <w:rFonts w:eastAsia="Times New Roman"/>
          <w:sz w:val="24"/>
          <w:szCs w:val="24"/>
        </w:rPr>
        <w:t>Методами профессиональной ориентации обучающихся в МАОУ «</w:t>
      </w:r>
      <w:r w:rsidR="00A94ACE">
        <w:rPr>
          <w:rFonts w:eastAsia="Times New Roman"/>
          <w:sz w:val="24"/>
          <w:szCs w:val="24"/>
        </w:rPr>
        <w:t>СШ №19 – корпус кадет «Виктория»</w:t>
      </w:r>
      <w:r>
        <w:rPr>
          <w:rFonts w:eastAsia="Times New Roman"/>
          <w:sz w:val="24"/>
          <w:szCs w:val="24"/>
        </w:rPr>
        <w:t>, осуществляющей образовательну</w:t>
      </w:r>
      <w:r w:rsidR="00E202F4">
        <w:rPr>
          <w:rFonts w:eastAsia="Times New Roman"/>
          <w:sz w:val="24"/>
          <w:szCs w:val="24"/>
        </w:rPr>
        <w:t>ю деятельность, являются следую</w:t>
      </w:r>
      <w:r>
        <w:rPr>
          <w:rFonts w:eastAsia="Times New Roman"/>
          <w:sz w:val="24"/>
          <w:szCs w:val="24"/>
        </w:rPr>
        <w:t>щие:</w:t>
      </w:r>
    </w:p>
    <w:p w:rsidR="00395683" w:rsidRDefault="00395683">
      <w:pPr>
        <w:spacing w:line="80" w:lineRule="exact"/>
        <w:rPr>
          <w:sz w:val="20"/>
          <w:szCs w:val="20"/>
        </w:rPr>
      </w:pPr>
    </w:p>
    <w:p w:rsidR="00395683" w:rsidRPr="00F35A62" w:rsidRDefault="00395683" w:rsidP="00F35A62">
      <w:pPr>
        <w:ind w:right="-259"/>
        <w:jc w:val="center"/>
        <w:rPr>
          <w:sz w:val="20"/>
          <w:szCs w:val="20"/>
        </w:rPr>
        <w:sectPr w:rsidR="00395683" w:rsidRPr="00F35A62">
          <w:pgSz w:w="11900" w:h="16838"/>
          <w:pgMar w:top="1099" w:right="566" w:bottom="735" w:left="1440" w:header="0" w:footer="0" w:gutter="0"/>
          <w:cols w:space="720" w:equalWidth="0">
            <w:col w:w="9900"/>
          </w:cols>
        </w:sectPr>
      </w:pPr>
    </w:p>
    <w:p w:rsidR="00395683" w:rsidRDefault="00AB727D" w:rsidP="00E202F4">
      <w:pPr>
        <w:ind w:firstLine="260"/>
        <w:jc w:val="both"/>
        <w:rPr>
          <w:sz w:val="20"/>
          <w:szCs w:val="20"/>
        </w:rPr>
      </w:pPr>
      <w:r>
        <w:rPr>
          <w:rFonts w:eastAsia="Times New Roman"/>
          <w:b/>
          <w:bCs/>
          <w:sz w:val="24"/>
          <w:szCs w:val="24"/>
        </w:rPr>
        <w:lastRenderedPageBreak/>
        <w:t xml:space="preserve">Метод профконсультирования </w:t>
      </w:r>
      <w:r>
        <w:rPr>
          <w:rFonts w:eastAsia="Times New Roman"/>
          <w:sz w:val="24"/>
          <w:szCs w:val="24"/>
        </w:rPr>
        <w:t>обучающихся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00E202F4">
        <w:rPr>
          <w:rFonts w:eastAsia="Times New Roman"/>
          <w:sz w:val="24"/>
          <w:szCs w:val="24"/>
        </w:rPr>
        <w:t>организация коммуникации относи</w:t>
      </w:r>
      <w:r>
        <w:rPr>
          <w:rFonts w:eastAsia="Times New Roman"/>
          <w:sz w:val="24"/>
          <w:szCs w:val="24"/>
        </w:rPr>
        <w:t>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пред-ставители ВУЗов, ССУЗов и Старооскольского центра занятости населения.</w:t>
      </w:r>
    </w:p>
    <w:p w:rsidR="00395683" w:rsidRDefault="00AB727D">
      <w:pPr>
        <w:ind w:left="260" w:firstLine="708"/>
        <w:jc w:val="both"/>
        <w:rPr>
          <w:sz w:val="20"/>
          <w:szCs w:val="20"/>
        </w:rPr>
      </w:pPr>
      <w:r>
        <w:rPr>
          <w:rFonts w:eastAsia="Times New Roman"/>
          <w:b/>
          <w:bCs/>
          <w:sz w:val="24"/>
          <w:szCs w:val="24"/>
        </w:rPr>
        <w:t xml:space="preserve">Метод исследования </w:t>
      </w:r>
      <w:r>
        <w:rPr>
          <w:rFonts w:eastAsia="Times New Roman"/>
          <w:sz w:val="24"/>
          <w:szCs w:val="24"/>
        </w:rPr>
        <w:t>обучающимся профессионально-трудовой области и себя как</w:t>
      </w:r>
      <w:r>
        <w:rPr>
          <w:rFonts w:eastAsia="Times New Roman"/>
          <w:b/>
          <w:bCs/>
          <w:sz w:val="24"/>
          <w:szCs w:val="24"/>
        </w:rPr>
        <w:t xml:space="preserve"> </w:t>
      </w:r>
      <w:r>
        <w:rPr>
          <w:rFonts w:eastAsia="Times New Roman"/>
          <w:sz w:val="24"/>
          <w:szCs w:val="24"/>
        </w:rPr>
        <w:t>потенциального участника этих отношений (активное познание).</w:t>
      </w:r>
    </w:p>
    <w:p w:rsidR="00395683" w:rsidRDefault="00AB727D">
      <w:pPr>
        <w:spacing w:line="250" w:lineRule="auto"/>
        <w:ind w:left="260" w:firstLine="708"/>
        <w:jc w:val="both"/>
        <w:rPr>
          <w:sz w:val="20"/>
          <w:szCs w:val="20"/>
        </w:rPr>
      </w:pPr>
      <w:r>
        <w:rPr>
          <w:rFonts w:eastAsia="Times New Roman"/>
          <w:b/>
          <w:bCs/>
          <w:sz w:val="24"/>
          <w:szCs w:val="24"/>
        </w:rPr>
        <w:t xml:space="preserve">Метод предъявления обучающемуся сведений о профессиях, специфике труда </w:t>
      </w:r>
      <w:r>
        <w:rPr>
          <w:rFonts w:eastAsia="Times New Roman"/>
          <w:sz w:val="24"/>
          <w:szCs w:val="24"/>
        </w:rPr>
        <w:t>и</w:t>
      </w:r>
      <w:r>
        <w:rPr>
          <w:rFonts w:eastAsia="Times New Roman"/>
          <w:b/>
          <w:bCs/>
          <w:sz w:val="24"/>
          <w:szCs w:val="24"/>
        </w:rPr>
        <w:t xml:space="preserve"> </w:t>
      </w:r>
      <w:r>
        <w:rPr>
          <w:rFonts w:eastAsia="Times New Roman"/>
          <w:sz w:val="24"/>
          <w:szCs w:val="24"/>
        </w:rPr>
        <w:t>т.д. (реактивное познание). Формы реализации метода:</w:t>
      </w:r>
    </w:p>
    <w:p w:rsidR="00395683" w:rsidRDefault="00AB727D" w:rsidP="002332CD">
      <w:pPr>
        <w:numPr>
          <w:ilvl w:val="0"/>
          <w:numId w:val="170"/>
        </w:numPr>
        <w:tabs>
          <w:tab w:val="left" w:pos="1668"/>
        </w:tabs>
        <w:ind w:left="1680" w:hanging="350"/>
        <w:jc w:val="both"/>
        <w:rPr>
          <w:rFonts w:ascii="Symbol" w:eastAsia="Symbol" w:hAnsi="Symbol" w:cs="Symbol"/>
          <w:sz w:val="24"/>
          <w:szCs w:val="24"/>
        </w:rPr>
      </w:pPr>
      <w:r>
        <w:rPr>
          <w:rFonts w:eastAsia="Times New Roman"/>
          <w:sz w:val="24"/>
          <w:szCs w:val="24"/>
        </w:rPr>
        <w:t>«Ярмарка профессий» (публичная презентация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395683" w:rsidRDefault="00395683">
      <w:pPr>
        <w:spacing w:line="1" w:lineRule="exact"/>
        <w:rPr>
          <w:rFonts w:ascii="Symbol" w:eastAsia="Symbol" w:hAnsi="Symbol" w:cs="Symbol"/>
          <w:sz w:val="24"/>
          <w:szCs w:val="24"/>
        </w:rPr>
      </w:pPr>
    </w:p>
    <w:p w:rsidR="00395683" w:rsidRDefault="00AB727D" w:rsidP="002332CD">
      <w:pPr>
        <w:numPr>
          <w:ilvl w:val="0"/>
          <w:numId w:val="170"/>
        </w:numPr>
        <w:tabs>
          <w:tab w:val="left" w:pos="1728"/>
        </w:tabs>
        <w:spacing w:line="239" w:lineRule="auto"/>
        <w:ind w:left="1680" w:hanging="350"/>
        <w:jc w:val="both"/>
        <w:rPr>
          <w:rFonts w:ascii="Symbol" w:eastAsia="Symbol" w:hAnsi="Symbol" w:cs="Symbol"/>
          <w:sz w:val="24"/>
          <w:szCs w:val="24"/>
        </w:rPr>
      </w:pPr>
      <w:r>
        <w:rPr>
          <w:rFonts w:eastAsia="Times New Roman"/>
          <w:sz w:val="24"/>
          <w:szCs w:val="24"/>
        </w:rPr>
        <w:t>Дни открытых дверей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w:t>
      </w:r>
    </w:p>
    <w:p w:rsidR="00395683" w:rsidRDefault="00395683">
      <w:pPr>
        <w:spacing w:line="2" w:lineRule="exact"/>
        <w:rPr>
          <w:rFonts w:ascii="Symbol" w:eastAsia="Symbol" w:hAnsi="Symbol" w:cs="Symbol"/>
          <w:sz w:val="24"/>
          <w:szCs w:val="24"/>
        </w:rPr>
      </w:pPr>
    </w:p>
    <w:p w:rsidR="00395683" w:rsidRDefault="00AB727D" w:rsidP="002332CD">
      <w:pPr>
        <w:numPr>
          <w:ilvl w:val="0"/>
          <w:numId w:val="170"/>
        </w:numPr>
        <w:tabs>
          <w:tab w:val="left" w:pos="1668"/>
        </w:tabs>
        <w:spacing w:line="239" w:lineRule="auto"/>
        <w:ind w:left="1680" w:hanging="350"/>
        <w:jc w:val="both"/>
        <w:rPr>
          <w:rFonts w:ascii="Symbol" w:eastAsia="Symbol" w:hAnsi="Symbol" w:cs="Symbol"/>
          <w:sz w:val="24"/>
          <w:szCs w:val="24"/>
        </w:rPr>
      </w:pPr>
      <w:r>
        <w:rPr>
          <w:rFonts w:eastAsia="Times New Roman"/>
          <w:sz w:val="24"/>
          <w:szCs w:val="24"/>
        </w:rPr>
        <w:t>Экскурсия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w:t>
      </w:r>
    </w:p>
    <w:p w:rsidR="00395683" w:rsidRDefault="00395683">
      <w:pPr>
        <w:spacing w:line="3" w:lineRule="exact"/>
        <w:rPr>
          <w:rFonts w:ascii="Symbol" w:eastAsia="Symbol" w:hAnsi="Symbol" w:cs="Symbol"/>
          <w:sz w:val="24"/>
          <w:szCs w:val="24"/>
        </w:rPr>
      </w:pPr>
    </w:p>
    <w:p w:rsidR="00395683" w:rsidRDefault="00AB727D" w:rsidP="002332CD">
      <w:pPr>
        <w:numPr>
          <w:ilvl w:val="0"/>
          <w:numId w:val="170"/>
        </w:numPr>
        <w:tabs>
          <w:tab w:val="left" w:pos="1728"/>
        </w:tabs>
        <w:spacing w:line="231" w:lineRule="auto"/>
        <w:ind w:left="960" w:firstLine="370"/>
        <w:rPr>
          <w:rFonts w:ascii="Symbol" w:eastAsia="Symbol" w:hAnsi="Symbol" w:cs="Symbol"/>
          <w:sz w:val="24"/>
          <w:szCs w:val="24"/>
        </w:rPr>
      </w:pPr>
      <w:r>
        <w:rPr>
          <w:rFonts w:eastAsia="Times New Roman"/>
          <w:sz w:val="24"/>
          <w:szCs w:val="24"/>
        </w:rPr>
        <w:t xml:space="preserve">Виртуальная экскурсия по производствам, образовательным организациям. </w:t>
      </w:r>
      <w:r>
        <w:rPr>
          <w:rFonts w:eastAsia="Times New Roman"/>
          <w:b/>
          <w:bCs/>
          <w:sz w:val="24"/>
          <w:szCs w:val="24"/>
        </w:rPr>
        <w:t xml:space="preserve">Метод публичной демонстрации </w:t>
      </w:r>
      <w:r>
        <w:rPr>
          <w:rFonts w:eastAsia="Times New Roman"/>
          <w:sz w:val="24"/>
          <w:szCs w:val="24"/>
        </w:rPr>
        <w:t>самим обучающимся своих профессиональных</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sz w:val="24"/>
          <w:szCs w:val="24"/>
        </w:rPr>
        <w:t>планов, предпочтений либо способностей в той или иной сфере. Форма реализация метода публичной демонстрации – предметная неделя.</w:t>
      </w:r>
    </w:p>
    <w:p w:rsidR="00395683" w:rsidRDefault="00AB727D">
      <w:pPr>
        <w:spacing w:line="239" w:lineRule="auto"/>
        <w:ind w:left="260" w:firstLine="708"/>
        <w:jc w:val="both"/>
        <w:rPr>
          <w:sz w:val="20"/>
          <w:szCs w:val="20"/>
        </w:rPr>
      </w:pPr>
      <w:r>
        <w:rPr>
          <w:rFonts w:eastAsia="Times New Roman"/>
          <w:sz w:val="24"/>
          <w:szCs w:val="24"/>
        </w:rPr>
        <w:t>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95683" w:rsidRDefault="00395683">
      <w:pPr>
        <w:spacing w:line="2" w:lineRule="exact"/>
        <w:rPr>
          <w:sz w:val="20"/>
          <w:szCs w:val="20"/>
        </w:rPr>
      </w:pPr>
    </w:p>
    <w:p w:rsidR="00395683" w:rsidRDefault="00AB727D">
      <w:pPr>
        <w:spacing w:line="241" w:lineRule="auto"/>
        <w:ind w:left="260" w:firstLine="708"/>
        <w:jc w:val="both"/>
        <w:rPr>
          <w:sz w:val="20"/>
          <w:szCs w:val="20"/>
        </w:rPr>
      </w:pPr>
      <w:r>
        <w:rPr>
          <w:rFonts w:eastAsia="Times New Roman"/>
          <w:b/>
          <w:bCs/>
          <w:sz w:val="24"/>
          <w:szCs w:val="24"/>
        </w:rPr>
        <w:t xml:space="preserve">Метод профессиональных проб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исполнение обучающимся обя-занностей работника на его рабочем месте; профессиональные пробы могут реализовываться</w:t>
      </w:r>
    </w:p>
    <w:p w:rsidR="00395683" w:rsidRDefault="00395683">
      <w:pPr>
        <w:spacing w:line="2" w:lineRule="exact"/>
        <w:rPr>
          <w:sz w:val="20"/>
          <w:szCs w:val="20"/>
        </w:rPr>
      </w:pPr>
    </w:p>
    <w:p w:rsidR="00395683" w:rsidRDefault="00AB727D" w:rsidP="002332CD">
      <w:pPr>
        <w:numPr>
          <w:ilvl w:val="0"/>
          <w:numId w:val="171"/>
        </w:numPr>
        <w:tabs>
          <w:tab w:val="left" w:pos="466"/>
        </w:tabs>
        <w:ind w:left="260" w:firstLine="2"/>
        <w:rPr>
          <w:rFonts w:eastAsia="Times New Roman"/>
          <w:sz w:val="24"/>
          <w:szCs w:val="24"/>
        </w:rPr>
      </w:pPr>
      <w:r>
        <w:rPr>
          <w:rFonts w:eastAsia="Times New Roman"/>
          <w:sz w:val="24"/>
          <w:szCs w:val="24"/>
        </w:rPr>
        <w:t>ходе производственной практики, при организации детско-взрослых производств на базе образовательных организаций.</w:t>
      </w:r>
    </w:p>
    <w:p w:rsidR="00395683" w:rsidRDefault="00395683">
      <w:pPr>
        <w:spacing w:line="1" w:lineRule="exact"/>
        <w:rPr>
          <w:rFonts w:eastAsia="Times New Roman"/>
          <w:sz w:val="24"/>
          <w:szCs w:val="24"/>
        </w:rPr>
      </w:pPr>
    </w:p>
    <w:p w:rsidR="00395683" w:rsidRDefault="00AB727D">
      <w:pPr>
        <w:spacing w:line="235" w:lineRule="auto"/>
        <w:ind w:left="960"/>
        <w:rPr>
          <w:rFonts w:eastAsia="Times New Roman"/>
          <w:sz w:val="24"/>
          <w:szCs w:val="24"/>
        </w:rPr>
      </w:pPr>
      <w:r>
        <w:rPr>
          <w:rFonts w:eastAsia="Times New Roman"/>
          <w:b/>
          <w:bCs/>
          <w:sz w:val="24"/>
          <w:szCs w:val="24"/>
        </w:rPr>
        <w:t>Метод моделирования условий труда и имитации обучающимся решения произ-</w:t>
      </w:r>
    </w:p>
    <w:p w:rsidR="00395683" w:rsidRDefault="00AB727D">
      <w:pPr>
        <w:spacing w:line="241" w:lineRule="auto"/>
        <w:ind w:left="260"/>
        <w:rPr>
          <w:rFonts w:eastAsia="Times New Roman"/>
          <w:sz w:val="24"/>
          <w:szCs w:val="24"/>
        </w:rPr>
      </w:pPr>
      <w:r>
        <w:rPr>
          <w:rFonts w:eastAsia="Times New Roman"/>
          <w:b/>
          <w:bCs/>
          <w:sz w:val="24"/>
          <w:szCs w:val="24"/>
        </w:rPr>
        <w:t xml:space="preserve">водственных задач </w:t>
      </w:r>
      <w:r>
        <w:rPr>
          <w:rFonts w:eastAsia="Times New Roman"/>
          <w:sz w:val="24"/>
          <w:szCs w:val="24"/>
        </w:rPr>
        <w:t>–</w:t>
      </w:r>
      <w:r>
        <w:rPr>
          <w:rFonts w:eastAsia="Times New Roman"/>
          <w:b/>
          <w:bCs/>
          <w:sz w:val="24"/>
          <w:szCs w:val="24"/>
        </w:rPr>
        <w:t xml:space="preserve"> </w:t>
      </w:r>
      <w:r>
        <w:rPr>
          <w:rFonts w:eastAsia="Times New Roman"/>
          <w:sz w:val="24"/>
          <w:szCs w:val="24"/>
        </w:rPr>
        <w:t>деловая игра,</w:t>
      </w:r>
      <w:r>
        <w:rPr>
          <w:rFonts w:eastAsia="Times New Roman"/>
          <w:b/>
          <w:bCs/>
          <w:sz w:val="24"/>
          <w:szCs w:val="24"/>
        </w:rPr>
        <w:t xml:space="preserve"> </w:t>
      </w:r>
      <w:r>
        <w:rPr>
          <w:rFonts w:eastAsia="Times New Roman"/>
          <w:sz w:val="24"/>
          <w:szCs w:val="24"/>
        </w:rPr>
        <w:t>в ходе которой имитируется исполнение обучающимся</w:t>
      </w:r>
      <w:r>
        <w:rPr>
          <w:rFonts w:eastAsia="Times New Roman"/>
          <w:b/>
          <w:bCs/>
          <w:sz w:val="24"/>
          <w:szCs w:val="24"/>
        </w:rPr>
        <w:t xml:space="preserve"> </w:t>
      </w:r>
      <w:r>
        <w:rPr>
          <w:rFonts w:eastAsia="Times New Roman"/>
          <w:sz w:val="24"/>
          <w:szCs w:val="24"/>
        </w:rPr>
        <w:t>обязанностей работника.</w:t>
      </w:r>
    </w:p>
    <w:p w:rsidR="00395683" w:rsidRDefault="00395683">
      <w:pPr>
        <w:spacing w:line="1" w:lineRule="exact"/>
        <w:rPr>
          <w:rFonts w:eastAsia="Times New Roman"/>
          <w:sz w:val="24"/>
          <w:szCs w:val="24"/>
        </w:rPr>
      </w:pPr>
    </w:p>
    <w:p w:rsidR="00395683" w:rsidRDefault="00AB727D">
      <w:pPr>
        <w:spacing w:line="253" w:lineRule="auto"/>
        <w:ind w:left="260" w:firstLine="708"/>
        <w:jc w:val="both"/>
        <w:rPr>
          <w:rFonts w:eastAsia="Times New Roman"/>
          <w:sz w:val="24"/>
          <w:szCs w:val="24"/>
        </w:rPr>
      </w:pPr>
      <w:r>
        <w:rPr>
          <w:rFonts w:eastAsia="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395683" w:rsidRDefault="00395683">
      <w:pPr>
        <w:spacing w:line="217" w:lineRule="exact"/>
        <w:rPr>
          <w:sz w:val="20"/>
          <w:szCs w:val="20"/>
        </w:rPr>
      </w:pPr>
    </w:p>
    <w:p w:rsidR="00395683" w:rsidRDefault="00AB727D">
      <w:pPr>
        <w:ind w:left="260" w:firstLine="708"/>
        <w:jc w:val="both"/>
        <w:rPr>
          <w:sz w:val="20"/>
          <w:szCs w:val="20"/>
        </w:rPr>
      </w:pPr>
      <w:r>
        <w:rPr>
          <w:rFonts w:eastAsia="Times New Roman"/>
          <w:b/>
          <w:bCs/>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95683" w:rsidRDefault="00AB727D" w:rsidP="002332CD">
      <w:pPr>
        <w:numPr>
          <w:ilvl w:val="0"/>
          <w:numId w:val="172"/>
        </w:numPr>
        <w:tabs>
          <w:tab w:val="left" w:pos="1260"/>
        </w:tabs>
        <w:spacing w:line="239" w:lineRule="auto"/>
        <w:ind w:left="900" w:hanging="5"/>
        <w:rPr>
          <w:rFonts w:eastAsia="Times New Roman"/>
          <w:sz w:val="24"/>
          <w:szCs w:val="24"/>
        </w:rPr>
      </w:pPr>
      <w:r>
        <w:rPr>
          <w:rFonts w:eastAsia="Times New Roman"/>
          <w:b/>
          <w:bCs/>
          <w:sz w:val="24"/>
          <w:szCs w:val="24"/>
        </w:rPr>
        <w:t xml:space="preserve">Методы рациональной организации урочной и внеурочной деятельности </w:t>
      </w:r>
      <w:r>
        <w:rPr>
          <w:rFonts w:eastAsia="Times New Roman"/>
          <w:sz w:val="24"/>
          <w:szCs w:val="24"/>
        </w:rPr>
        <w:t>Сферами рационализации урочной и внеурочной деятельности являются: организация</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sz w:val="24"/>
          <w:szCs w:val="24"/>
        </w:rPr>
        <w:t>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95683" w:rsidRDefault="00AB727D">
      <w:pPr>
        <w:spacing w:line="258" w:lineRule="auto"/>
        <w:ind w:left="260" w:firstLine="566"/>
        <w:jc w:val="both"/>
        <w:rPr>
          <w:sz w:val="20"/>
          <w:szCs w:val="20"/>
        </w:rPr>
      </w:pPr>
      <w:r>
        <w:rPr>
          <w:rFonts w:eastAsia="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w:t>
      </w:r>
      <w:r w:rsidR="00E202F4">
        <w:rPr>
          <w:rFonts w:eastAsia="Times New Roman"/>
          <w:sz w:val="24"/>
          <w:szCs w:val="24"/>
        </w:rPr>
        <w:t xml:space="preserve"> эффективности учебной деятельности</w:t>
      </w:r>
      <w:r>
        <w:rPr>
          <w:rFonts w:eastAsia="Times New Roman"/>
          <w:sz w:val="24"/>
          <w:szCs w:val="24"/>
        </w:rPr>
        <w:t>, снижения функционального</w:t>
      </w:r>
    </w:p>
    <w:p w:rsidR="00395683" w:rsidRDefault="00395683">
      <w:pPr>
        <w:spacing w:line="2" w:lineRule="exact"/>
        <w:rPr>
          <w:sz w:val="20"/>
          <w:szCs w:val="20"/>
        </w:rPr>
      </w:pPr>
    </w:p>
    <w:p w:rsidR="00395683" w:rsidRDefault="00AB727D">
      <w:pPr>
        <w:ind w:right="-259"/>
        <w:jc w:val="center"/>
        <w:rPr>
          <w:sz w:val="20"/>
          <w:szCs w:val="20"/>
        </w:rPr>
      </w:pPr>
      <w:r>
        <w:rPr>
          <w:rFonts w:eastAsia="Times New Roman"/>
          <w:sz w:val="20"/>
          <w:szCs w:val="20"/>
        </w:rPr>
        <w:t>170</w:t>
      </w:r>
    </w:p>
    <w:p w:rsidR="00395683" w:rsidRDefault="00395683">
      <w:pPr>
        <w:sectPr w:rsidR="00395683">
          <w:pgSz w:w="11900" w:h="16838"/>
          <w:pgMar w:top="1095"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4"/>
          <w:szCs w:val="24"/>
        </w:rPr>
        <w:lastRenderedPageBreak/>
        <w:t>напряжения и утомления детей, создания условий для снятия перегрузки, нормального чередования труда и отдыха.</w:t>
      </w:r>
    </w:p>
    <w:p w:rsidR="00395683" w:rsidRDefault="00AB727D">
      <w:pPr>
        <w:ind w:left="260" w:firstLine="566"/>
        <w:jc w:val="both"/>
        <w:rPr>
          <w:sz w:val="20"/>
          <w:szCs w:val="20"/>
        </w:rPr>
      </w:pPr>
      <w:r>
        <w:rPr>
          <w:rFonts w:eastAsia="Times New Roman"/>
          <w:sz w:val="24"/>
          <w:szCs w:val="24"/>
        </w:rPr>
        <w:t>Организация образовательной деятельности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395683" w:rsidRDefault="00AB727D" w:rsidP="002332CD">
      <w:pPr>
        <w:numPr>
          <w:ilvl w:val="1"/>
          <w:numId w:val="173"/>
        </w:numPr>
        <w:tabs>
          <w:tab w:val="left" w:pos="1093"/>
        </w:tabs>
        <w:ind w:left="260" w:firstLine="568"/>
        <w:rPr>
          <w:rFonts w:eastAsia="Times New Roman"/>
          <w:sz w:val="24"/>
          <w:szCs w:val="24"/>
        </w:rPr>
      </w:pPr>
      <w:r>
        <w:rPr>
          <w:rFonts w:eastAsia="Times New Roman"/>
          <w:sz w:val="24"/>
          <w:szCs w:val="24"/>
        </w:rPr>
        <w:t>школе строго соблюдаются все требования к использованию технических средств обучения, в том числе компьютеров и аудиовизуальных средств.</w:t>
      </w:r>
    </w:p>
    <w:p w:rsidR="00395683" w:rsidRDefault="00AB727D">
      <w:pPr>
        <w:ind w:left="260" w:firstLine="708"/>
        <w:jc w:val="both"/>
        <w:rPr>
          <w:rFonts w:eastAsia="Times New Roman"/>
          <w:sz w:val="24"/>
          <w:szCs w:val="24"/>
        </w:rPr>
      </w:pPr>
      <w:r>
        <w:rPr>
          <w:rFonts w:eastAsia="Times New Roman"/>
          <w:sz w:val="24"/>
          <w:szCs w:val="24"/>
        </w:rPr>
        <w:t>Данные методы направлены на формирование у обучающихся: способности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умения планировать и рационально распределять учебные нагрузки и отдых в период подго-товки к экзаменам; знания и умения эффективно использовать индивидуальные особенности работоспособности; знания основ профилактики переутомления и перенапряжения.</w:t>
      </w:r>
    </w:p>
    <w:p w:rsidR="00395683" w:rsidRDefault="00395683">
      <w:pPr>
        <w:spacing w:line="1" w:lineRule="exact"/>
        <w:rPr>
          <w:rFonts w:eastAsia="Times New Roman"/>
          <w:sz w:val="24"/>
          <w:szCs w:val="24"/>
        </w:rPr>
      </w:pPr>
    </w:p>
    <w:p w:rsidR="00395683" w:rsidRDefault="00AB727D">
      <w:pPr>
        <w:ind w:left="960"/>
        <w:rPr>
          <w:rFonts w:eastAsia="Times New Roman"/>
          <w:sz w:val="24"/>
          <w:szCs w:val="24"/>
        </w:rPr>
      </w:pPr>
      <w:r>
        <w:rPr>
          <w:rFonts w:eastAsia="Times New Roman"/>
          <w:b/>
          <w:bCs/>
          <w:sz w:val="24"/>
          <w:szCs w:val="24"/>
        </w:rPr>
        <w:t>Формы и виды деятельности с обучающимися:</w:t>
      </w:r>
    </w:p>
    <w:p w:rsidR="00395683" w:rsidRDefault="00395683">
      <w:pPr>
        <w:spacing w:line="18" w:lineRule="exact"/>
        <w:rPr>
          <w:rFonts w:eastAsia="Times New Roman"/>
          <w:sz w:val="24"/>
          <w:szCs w:val="24"/>
        </w:rPr>
      </w:pPr>
    </w:p>
    <w:p w:rsidR="00395683" w:rsidRDefault="00AB727D" w:rsidP="002332CD">
      <w:pPr>
        <w:numPr>
          <w:ilvl w:val="0"/>
          <w:numId w:val="173"/>
        </w:numPr>
        <w:tabs>
          <w:tab w:val="left" w:pos="968"/>
        </w:tabs>
        <w:ind w:left="980" w:hanging="358"/>
        <w:rPr>
          <w:rFonts w:ascii="Symbol" w:eastAsia="Symbol" w:hAnsi="Symbol" w:cs="Symbol"/>
          <w:sz w:val="24"/>
          <w:szCs w:val="24"/>
        </w:rPr>
      </w:pPr>
      <w:r>
        <w:rPr>
          <w:rFonts w:eastAsia="Times New Roman"/>
          <w:sz w:val="24"/>
          <w:szCs w:val="24"/>
        </w:rPr>
        <w:t>уроки (формирование установки школьников на безопасный, здоровый образ жизни на материале учебных предметов);</w:t>
      </w:r>
    </w:p>
    <w:p w:rsidR="00395683" w:rsidRDefault="00395683">
      <w:pPr>
        <w:spacing w:line="1" w:lineRule="exact"/>
        <w:rPr>
          <w:rFonts w:ascii="Symbol" w:eastAsia="Symbol" w:hAnsi="Symbol" w:cs="Symbol"/>
          <w:sz w:val="24"/>
          <w:szCs w:val="24"/>
        </w:rPr>
      </w:pPr>
    </w:p>
    <w:p w:rsidR="00395683" w:rsidRDefault="00AB727D" w:rsidP="002332CD">
      <w:pPr>
        <w:numPr>
          <w:ilvl w:val="0"/>
          <w:numId w:val="173"/>
        </w:numPr>
        <w:tabs>
          <w:tab w:val="left" w:pos="960"/>
        </w:tabs>
        <w:spacing w:line="239" w:lineRule="auto"/>
        <w:ind w:left="960" w:hanging="338"/>
        <w:rPr>
          <w:rFonts w:ascii="Symbol" w:eastAsia="Symbol" w:hAnsi="Symbol" w:cs="Symbol"/>
          <w:sz w:val="24"/>
          <w:szCs w:val="24"/>
        </w:rPr>
      </w:pPr>
      <w:r>
        <w:rPr>
          <w:rFonts w:eastAsia="Times New Roman"/>
          <w:sz w:val="24"/>
          <w:szCs w:val="24"/>
        </w:rPr>
        <w:t>классные часы;</w:t>
      </w:r>
    </w:p>
    <w:p w:rsidR="00395683" w:rsidRDefault="00AB727D" w:rsidP="002332CD">
      <w:pPr>
        <w:numPr>
          <w:ilvl w:val="0"/>
          <w:numId w:val="173"/>
        </w:numPr>
        <w:tabs>
          <w:tab w:val="left" w:pos="960"/>
        </w:tabs>
        <w:spacing w:line="239" w:lineRule="auto"/>
        <w:ind w:left="960" w:hanging="338"/>
        <w:rPr>
          <w:rFonts w:ascii="Symbol" w:eastAsia="Symbol" w:hAnsi="Symbol" w:cs="Symbol"/>
          <w:sz w:val="24"/>
          <w:szCs w:val="24"/>
        </w:rPr>
      </w:pPr>
      <w:r>
        <w:rPr>
          <w:rFonts w:eastAsia="Times New Roman"/>
          <w:sz w:val="24"/>
          <w:szCs w:val="24"/>
        </w:rPr>
        <w:t>уроки здоровья;</w:t>
      </w:r>
    </w:p>
    <w:p w:rsidR="00395683" w:rsidRDefault="00AB727D" w:rsidP="002332CD">
      <w:pPr>
        <w:numPr>
          <w:ilvl w:val="0"/>
          <w:numId w:val="173"/>
        </w:numPr>
        <w:tabs>
          <w:tab w:val="left" w:pos="960"/>
        </w:tabs>
        <w:spacing w:line="239" w:lineRule="auto"/>
        <w:ind w:left="960" w:hanging="338"/>
        <w:rPr>
          <w:rFonts w:ascii="Symbol" w:eastAsia="Symbol" w:hAnsi="Symbol" w:cs="Symbol"/>
          <w:sz w:val="24"/>
          <w:szCs w:val="24"/>
        </w:rPr>
      </w:pPr>
      <w:r>
        <w:rPr>
          <w:rFonts w:eastAsia="Times New Roman"/>
          <w:sz w:val="24"/>
          <w:szCs w:val="24"/>
        </w:rPr>
        <w:t>консультации;</w:t>
      </w:r>
    </w:p>
    <w:p w:rsidR="00395683" w:rsidRDefault="00AB727D" w:rsidP="002332CD">
      <w:pPr>
        <w:numPr>
          <w:ilvl w:val="0"/>
          <w:numId w:val="173"/>
        </w:numPr>
        <w:tabs>
          <w:tab w:val="left" w:pos="960"/>
        </w:tabs>
        <w:spacing w:line="224" w:lineRule="auto"/>
        <w:ind w:left="960" w:hanging="338"/>
        <w:rPr>
          <w:rFonts w:ascii="Symbol" w:eastAsia="Symbol" w:hAnsi="Symbol" w:cs="Symbol"/>
          <w:sz w:val="24"/>
          <w:szCs w:val="24"/>
        </w:rPr>
      </w:pPr>
      <w:r>
        <w:rPr>
          <w:rFonts w:eastAsia="Times New Roman"/>
          <w:sz w:val="24"/>
          <w:szCs w:val="24"/>
        </w:rPr>
        <w:t>тренинги.</w:t>
      </w:r>
    </w:p>
    <w:p w:rsidR="00395683" w:rsidRDefault="00AB727D" w:rsidP="002332CD">
      <w:pPr>
        <w:numPr>
          <w:ilvl w:val="2"/>
          <w:numId w:val="173"/>
        </w:numPr>
        <w:tabs>
          <w:tab w:val="left" w:pos="1254"/>
        </w:tabs>
        <w:spacing w:line="239" w:lineRule="auto"/>
        <w:ind w:left="980" w:hanging="85"/>
        <w:rPr>
          <w:rFonts w:eastAsia="Times New Roman"/>
          <w:sz w:val="24"/>
          <w:szCs w:val="24"/>
        </w:rPr>
      </w:pPr>
      <w:r>
        <w:rPr>
          <w:rFonts w:eastAsia="Times New Roman"/>
          <w:b/>
          <w:bCs/>
          <w:sz w:val="24"/>
          <w:szCs w:val="24"/>
        </w:rPr>
        <w:t xml:space="preserve">Методы организации физкультурно-спортивной и оздоровительной работы </w:t>
      </w:r>
      <w:r>
        <w:rPr>
          <w:rFonts w:eastAsia="Times New Roman"/>
          <w:sz w:val="24"/>
          <w:szCs w:val="24"/>
        </w:rPr>
        <w:t>Система физкультурно-спортивной и оздоровительной работы в школе направлена на</w:t>
      </w:r>
    </w:p>
    <w:p w:rsidR="00395683" w:rsidRDefault="00395683">
      <w:pPr>
        <w:spacing w:line="1" w:lineRule="exact"/>
        <w:rPr>
          <w:sz w:val="20"/>
          <w:szCs w:val="20"/>
        </w:rPr>
      </w:pPr>
    </w:p>
    <w:p w:rsidR="00395683" w:rsidRDefault="00AB727D">
      <w:pPr>
        <w:ind w:left="260"/>
        <w:jc w:val="both"/>
        <w:rPr>
          <w:sz w:val="20"/>
          <w:szCs w:val="20"/>
        </w:rPr>
      </w:pPr>
      <w:r>
        <w:rPr>
          <w:rFonts w:eastAsia="Times New Roman"/>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395683" w:rsidRDefault="00AB727D">
      <w:pPr>
        <w:spacing w:line="248" w:lineRule="auto"/>
        <w:ind w:left="260" w:firstLine="720"/>
        <w:jc w:val="both"/>
        <w:rPr>
          <w:sz w:val="20"/>
          <w:szCs w:val="20"/>
        </w:rPr>
      </w:pPr>
      <w:r>
        <w:rPr>
          <w:rFonts w:eastAsia="Times New Roman"/>
          <w:sz w:val="24"/>
          <w:szCs w:val="24"/>
        </w:rPr>
        <w:t xml:space="preserve">Сложившаяся система включает следующие </w:t>
      </w:r>
      <w:r>
        <w:rPr>
          <w:rFonts w:eastAsia="Times New Roman"/>
          <w:b/>
          <w:bCs/>
        </w:rPr>
        <w:t>формы и виды деятельности с</w:t>
      </w:r>
      <w:r>
        <w:rPr>
          <w:rFonts w:eastAsia="Times New Roman"/>
          <w:sz w:val="24"/>
          <w:szCs w:val="24"/>
        </w:rPr>
        <w:t xml:space="preserve"> </w:t>
      </w:r>
      <w:r>
        <w:rPr>
          <w:rFonts w:eastAsia="Times New Roman"/>
          <w:b/>
          <w:bCs/>
        </w:rPr>
        <w:t>обучающимися</w:t>
      </w:r>
      <w:r>
        <w:rPr>
          <w:rFonts w:eastAsia="Times New Roman"/>
          <w:sz w:val="24"/>
          <w:szCs w:val="24"/>
        </w:rPr>
        <w:t>:</w:t>
      </w:r>
    </w:p>
    <w:p w:rsidR="00395683" w:rsidRDefault="00395683">
      <w:pPr>
        <w:spacing w:line="1" w:lineRule="exact"/>
        <w:rPr>
          <w:sz w:val="20"/>
          <w:szCs w:val="20"/>
        </w:rPr>
      </w:pPr>
    </w:p>
    <w:p w:rsidR="00395683" w:rsidRDefault="00AB727D" w:rsidP="002332CD">
      <w:pPr>
        <w:numPr>
          <w:ilvl w:val="0"/>
          <w:numId w:val="174"/>
        </w:numPr>
        <w:tabs>
          <w:tab w:val="left" w:pos="968"/>
        </w:tabs>
        <w:spacing w:line="239" w:lineRule="auto"/>
        <w:ind w:left="980" w:hanging="358"/>
        <w:rPr>
          <w:rFonts w:ascii="Symbol" w:eastAsia="Symbol" w:hAnsi="Symbol" w:cs="Symbol"/>
          <w:sz w:val="24"/>
          <w:szCs w:val="24"/>
        </w:rPr>
      </w:pPr>
      <w:r>
        <w:rPr>
          <w:rFonts w:eastAsia="Times New Roman"/>
          <w:sz w:val="24"/>
          <w:szCs w:val="24"/>
        </w:rPr>
        <w:t>полноценную и эффективную работу с учащимися всех групп здоровья (на уроках физкультуры, в секциях и т. п.);</w:t>
      </w:r>
    </w:p>
    <w:p w:rsidR="00395683" w:rsidRDefault="00395683">
      <w:pPr>
        <w:spacing w:line="1" w:lineRule="exact"/>
        <w:rPr>
          <w:rFonts w:ascii="Symbol" w:eastAsia="Symbol" w:hAnsi="Symbol" w:cs="Symbol"/>
          <w:sz w:val="24"/>
          <w:szCs w:val="24"/>
        </w:rPr>
      </w:pPr>
    </w:p>
    <w:p w:rsidR="00395683" w:rsidRDefault="00AB727D" w:rsidP="002332CD">
      <w:pPr>
        <w:numPr>
          <w:ilvl w:val="0"/>
          <w:numId w:val="174"/>
        </w:numPr>
        <w:tabs>
          <w:tab w:val="left" w:pos="960"/>
        </w:tabs>
        <w:spacing w:line="239" w:lineRule="auto"/>
        <w:ind w:left="960" w:hanging="338"/>
        <w:rPr>
          <w:rFonts w:ascii="Symbol" w:eastAsia="Symbol" w:hAnsi="Symbol" w:cs="Symbol"/>
          <w:sz w:val="24"/>
          <w:szCs w:val="24"/>
        </w:rPr>
      </w:pPr>
      <w:r>
        <w:rPr>
          <w:rFonts w:eastAsia="Times New Roman"/>
          <w:sz w:val="24"/>
          <w:szCs w:val="24"/>
        </w:rPr>
        <w:t>проведение уроков физической культуры - 3 часа в неделю;</w:t>
      </w:r>
    </w:p>
    <w:p w:rsidR="00395683" w:rsidRDefault="00AB727D" w:rsidP="002332CD">
      <w:pPr>
        <w:numPr>
          <w:ilvl w:val="0"/>
          <w:numId w:val="174"/>
        </w:numPr>
        <w:tabs>
          <w:tab w:val="left" w:pos="960"/>
        </w:tabs>
        <w:ind w:left="960" w:hanging="338"/>
        <w:rPr>
          <w:rFonts w:ascii="Symbol" w:eastAsia="Symbol" w:hAnsi="Symbol" w:cs="Symbol"/>
          <w:sz w:val="24"/>
          <w:szCs w:val="24"/>
        </w:rPr>
      </w:pPr>
      <w:r>
        <w:rPr>
          <w:rFonts w:eastAsia="Times New Roman"/>
          <w:sz w:val="24"/>
          <w:szCs w:val="24"/>
        </w:rPr>
        <w:t>организацию динамических перемен;</w:t>
      </w:r>
    </w:p>
    <w:p w:rsidR="00395683" w:rsidRDefault="00395683">
      <w:pPr>
        <w:spacing w:line="1" w:lineRule="exact"/>
        <w:rPr>
          <w:rFonts w:ascii="Symbol" w:eastAsia="Symbol" w:hAnsi="Symbol" w:cs="Symbol"/>
          <w:sz w:val="24"/>
          <w:szCs w:val="24"/>
        </w:rPr>
      </w:pPr>
    </w:p>
    <w:p w:rsidR="00395683" w:rsidRDefault="00AB727D" w:rsidP="002332CD">
      <w:pPr>
        <w:numPr>
          <w:ilvl w:val="0"/>
          <w:numId w:val="174"/>
        </w:numPr>
        <w:tabs>
          <w:tab w:val="left" w:pos="960"/>
        </w:tabs>
        <w:spacing w:line="239" w:lineRule="auto"/>
        <w:ind w:left="960" w:hanging="338"/>
        <w:rPr>
          <w:rFonts w:ascii="Symbol" w:eastAsia="Symbol" w:hAnsi="Symbol" w:cs="Symbol"/>
          <w:sz w:val="24"/>
          <w:szCs w:val="24"/>
        </w:rPr>
      </w:pPr>
      <w:r>
        <w:rPr>
          <w:rFonts w:eastAsia="Times New Roman"/>
          <w:sz w:val="24"/>
          <w:szCs w:val="24"/>
        </w:rPr>
        <w:t>ежедневную физзарядку до занятий;</w:t>
      </w:r>
    </w:p>
    <w:p w:rsidR="00395683" w:rsidRDefault="00AB727D" w:rsidP="002332CD">
      <w:pPr>
        <w:numPr>
          <w:ilvl w:val="0"/>
          <w:numId w:val="174"/>
        </w:numPr>
        <w:tabs>
          <w:tab w:val="left" w:pos="968"/>
        </w:tabs>
        <w:spacing w:line="239" w:lineRule="auto"/>
        <w:ind w:left="980" w:hanging="358"/>
        <w:rPr>
          <w:rFonts w:ascii="Symbol" w:eastAsia="Symbol" w:hAnsi="Symbol" w:cs="Symbol"/>
          <w:sz w:val="24"/>
          <w:szCs w:val="24"/>
        </w:rPr>
      </w:pPr>
      <w:r>
        <w:rPr>
          <w:rFonts w:eastAsia="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395683" w:rsidRDefault="00395683">
      <w:pPr>
        <w:spacing w:line="1" w:lineRule="exact"/>
        <w:rPr>
          <w:rFonts w:ascii="Symbol" w:eastAsia="Symbol" w:hAnsi="Symbol" w:cs="Symbol"/>
          <w:sz w:val="24"/>
          <w:szCs w:val="24"/>
        </w:rPr>
      </w:pPr>
    </w:p>
    <w:p w:rsidR="00395683" w:rsidRDefault="00AB727D" w:rsidP="002332CD">
      <w:pPr>
        <w:numPr>
          <w:ilvl w:val="0"/>
          <w:numId w:val="174"/>
        </w:numPr>
        <w:tabs>
          <w:tab w:val="left" w:pos="960"/>
        </w:tabs>
        <w:spacing w:line="239" w:lineRule="auto"/>
        <w:ind w:left="960" w:hanging="338"/>
        <w:rPr>
          <w:rFonts w:ascii="Symbol" w:eastAsia="Symbol" w:hAnsi="Symbol" w:cs="Symbol"/>
          <w:sz w:val="24"/>
          <w:szCs w:val="24"/>
        </w:rPr>
      </w:pPr>
      <w:r>
        <w:rPr>
          <w:rFonts w:eastAsia="Times New Roman"/>
          <w:sz w:val="24"/>
          <w:szCs w:val="24"/>
        </w:rPr>
        <w:t>организацию работы спортивных секций;</w:t>
      </w:r>
    </w:p>
    <w:p w:rsidR="00395683" w:rsidRDefault="00AB727D" w:rsidP="002332CD">
      <w:pPr>
        <w:numPr>
          <w:ilvl w:val="0"/>
          <w:numId w:val="174"/>
        </w:numPr>
        <w:tabs>
          <w:tab w:val="left" w:pos="968"/>
        </w:tabs>
        <w:spacing w:line="231" w:lineRule="auto"/>
        <w:ind w:left="980" w:hanging="358"/>
        <w:rPr>
          <w:rFonts w:ascii="Symbol" w:eastAsia="Symbol" w:hAnsi="Symbol" w:cs="Symbol"/>
          <w:sz w:val="24"/>
          <w:szCs w:val="24"/>
        </w:rPr>
      </w:pPr>
      <w:r>
        <w:rPr>
          <w:rFonts w:eastAsia="Times New Roman"/>
          <w:sz w:val="24"/>
          <w:szCs w:val="24"/>
        </w:rPr>
        <w:t>регулярное проведение спортивно-оздоровительных мероприятий (по плану работы школы).</w:t>
      </w:r>
    </w:p>
    <w:p w:rsidR="00395683" w:rsidRDefault="00395683">
      <w:pPr>
        <w:spacing w:line="1" w:lineRule="exact"/>
        <w:rPr>
          <w:sz w:val="20"/>
          <w:szCs w:val="20"/>
        </w:rPr>
      </w:pPr>
    </w:p>
    <w:p w:rsidR="00395683" w:rsidRDefault="00AB727D" w:rsidP="002332CD">
      <w:pPr>
        <w:numPr>
          <w:ilvl w:val="0"/>
          <w:numId w:val="175"/>
        </w:numPr>
        <w:tabs>
          <w:tab w:val="left" w:pos="1260"/>
        </w:tabs>
        <w:ind w:left="1260" w:hanging="365"/>
        <w:rPr>
          <w:rFonts w:eastAsia="Times New Roman"/>
          <w:sz w:val="24"/>
          <w:szCs w:val="24"/>
        </w:rPr>
      </w:pPr>
      <w:r>
        <w:rPr>
          <w:rFonts w:eastAsia="Times New Roman"/>
          <w:b/>
          <w:bCs/>
          <w:sz w:val="24"/>
          <w:szCs w:val="24"/>
        </w:rPr>
        <w:t>Методы профилактической работы</w:t>
      </w:r>
    </w:p>
    <w:p w:rsidR="00395683" w:rsidRDefault="00AB727D">
      <w:pPr>
        <w:ind w:left="260" w:firstLine="634"/>
        <w:jc w:val="both"/>
        <w:rPr>
          <w:sz w:val="20"/>
          <w:szCs w:val="20"/>
        </w:rPr>
      </w:pPr>
      <w:r>
        <w:rPr>
          <w:rFonts w:eastAsia="Times New Roman"/>
          <w:sz w:val="24"/>
          <w:szCs w:val="24"/>
        </w:rP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
    <w:p w:rsidR="00395683" w:rsidRDefault="00395683">
      <w:pPr>
        <w:spacing w:line="1" w:lineRule="exact"/>
        <w:rPr>
          <w:sz w:val="20"/>
          <w:szCs w:val="20"/>
        </w:rPr>
      </w:pPr>
    </w:p>
    <w:p w:rsidR="00395683" w:rsidRDefault="00AB727D">
      <w:pPr>
        <w:ind w:left="960"/>
        <w:rPr>
          <w:sz w:val="20"/>
          <w:szCs w:val="20"/>
        </w:rPr>
      </w:pPr>
      <w:r>
        <w:rPr>
          <w:rFonts w:eastAsia="Times New Roman"/>
          <w:b/>
          <w:bCs/>
          <w:sz w:val="24"/>
          <w:szCs w:val="24"/>
        </w:rPr>
        <w:t>Формы и виды деятельности с обучающимися:</w:t>
      </w:r>
    </w:p>
    <w:p w:rsidR="00395683" w:rsidRDefault="00395683">
      <w:pPr>
        <w:spacing w:line="16" w:lineRule="exact"/>
        <w:rPr>
          <w:sz w:val="20"/>
          <w:szCs w:val="20"/>
        </w:rPr>
      </w:pPr>
    </w:p>
    <w:p w:rsidR="00395683" w:rsidRDefault="00AB727D" w:rsidP="002332CD">
      <w:pPr>
        <w:numPr>
          <w:ilvl w:val="0"/>
          <w:numId w:val="176"/>
        </w:numPr>
        <w:tabs>
          <w:tab w:val="left" w:pos="960"/>
        </w:tabs>
        <w:ind w:left="960" w:hanging="338"/>
        <w:rPr>
          <w:rFonts w:ascii="Symbol" w:eastAsia="Symbol" w:hAnsi="Symbol" w:cs="Symbol"/>
        </w:rPr>
      </w:pPr>
      <w:r>
        <w:rPr>
          <w:rFonts w:eastAsia="Times New Roman"/>
        </w:rPr>
        <w:t>беседы, классные часы;</w:t>
      </w:r>
    </w:p>
    <w:p w:rsidR="00395683" w:rsidRDefault="00AB727D" w:rsidP="002332CD">
      <w:pPr>
        <w:numPr>
          <w:ilvl w:val="0"/>
          <w:numId w:val="176"/>
        </w:numPr>
        <w:tabs>
          <w:tab w:val="left" w:pos="960"/>
        </w:tabs>
        <w:ind w:left="960" w:hanging="338"/>
        <w:rPr>
          <w:rFonts w:ascii="Symbol" w:eastAsia="Symbol" w:hAnsi="Symbol" w:cs="Symbol"/>
        </w:rPr>
      </w:pPr>
      <w:r>
        <w:rPr>
          <w:rFonts w:eastAsia="Times New Roman"/>
        </w:rPr>
        <w:t>анкетирование, опрос;</w:t>
      </w:r>
    </w:p>
    <w:p w:rsidR="00395683" w:rsidRDefault="00AB727D" w:rsidP="002332CD">
      <w:pPr>
        <w:numPr>
          <w:ilvl w:val="0"/>
          <w:numId w:val="176"/>
        </w:numPr>
        <w:tabs>
          <w:tab w:val="left" w:pos="980"/>
        </w:tabs>
        <w:ind w:left="980" w:hanging="358"/>
        <w:rPr>
          <w:rFonts w:ascii="Symbol" w:eastAsia="Symbol" w:hAnsi="Symbol" w:cs="Symbol"/>
        </w:rPr>
      </w:pPr>
      <w:r>
        <w:rPr>
          <w:rFonts w:eastAsia="Times New Roman"/>
        </w:rPr>
        <w:t>внедрение антинаркотических мероприятий (акции, проекты и т.д);</w:t>
      </w:r>
    </w:p>
    <w:p w:rsidR="00395683" w:rsidRDefault="00395683">
      <w:pPr>
        <w:spacing w:line="207" w:lineRule="exact"/>
        <w:rPr>
          <w:sz w:val="20"/>
          <w:szCs w:val="20"/>
        </w:rPr>
      </w:pPr>
    </w:p>
    <w:p w:rsidR="00395683" w:rsidRDefault="00AB727D">
      <w:pPr>
        <w:ind w:right="-259"/>
        <w:jc w:val="center"/>
        <w:rPr>
          <w:sz w:val="20"/>
          <w:szCs w:val="20"/>
        </w:rPr>
      </w:pPr>
      <w:r>
        <w:rPr>
          <w:rFonts w:eastAsia="Times New Roman"/>
          <w:sz w:val="20"/>
          <w:szCs w:val="20"/>
        </w:rPr>
        <w:t>171</w:t>
      </w:r>
    </w:p>
    <w:p w:rsidR="00395683" w:rsidRDefault="00395683">
      <w:pPr>
        <w:sectPr w:rsidR="00395683">
          <w:pgSz w:w="11900" w:h="16838"/>
          <w:pgMar w:top="1099" w:right="566" w:bottom="735" w:left="1440" w:header="0" w:footer="0" w:gutter="0"/>
          <w:cols w:space="720" w:equalWidth="0">
            <w:col w:w="9900"/>
          </w:cols>
        </w:sectPr>
      </w:pPr>
    </w:p>
    <w:p w:rsidR="00395683" w:rsidRDefault="00AB727D" w:rsidP="002332CD">
      <w:pPr>
        <w:numPr>
          <w:ilvl w:val="0"/>
          <w:numId w:val="177"/>
        </w:numPr>
        <w:tabs>
          <w:tab w:val="left" w:pos="968"/>
        </w:tabs>
        <w:ind w:left="980" w:hanging="358"/>
        <w:rPr>
          <w:rFonts w:ascii="Symbol" w:eastAsia="Symbol" w:hAnsi="Symbol" w:cs="Symbol"/>
        </w:rPr>
      </w:pPr>
      <w:r>
        <w:rPr>
          <w:rFonts w:eastAsia="Times New Roman"/>
        </w:rPr>
        <w:lastRenderedPageBreak/>
        <w:t>включение в образовательные программы модулей, ориентированных на формирование цен-ностей ЗОЖ;</w:t>
      </w:r>
    </w:p>
    <w:p w:rsidR="00395683" w:rsidRDefault="00AB727D" w:rsidP="002332CD">
      <w:pPr>
        <w:numPr>
          <w:ilvl w:val="0"/>
          <w:numId w:val="177"/>
        </w:numPr>
        <w:tabs>
          <w:tab w:val="left" w:pos="968"/>
        </w:tabs>
        <w:spacing w:line="239" w:lineRule="auto"/>
        <w:ind w:left="980" w:hanging="358"/>
        <w:rPr>
          <w:rFonts w:ascii="Symbol" w:eastAsia="Symbol" w:hAnsi="Symbol" w:cs="Symbol"/>
        </w:rPr>
      </w:pPr>
      <w:r>
        <w:rPr>
          <w:rFonts w:eastAsia="Times New Roman"/>
        </w:rPr>
        <w:t>организация дополнительного образования и внеурочной деятельности, направленных на профилактику употребления ПАВ;</w:t>
      </w:r>
    </w:p>
    <w:p w:rsidR="00395683" w:rsidRDefault="00AB727D" w:rsidP="002332CD">
      <w:pPr>
        <w:numPr>
          <w:ilvl w:val="0"/>
          <w:numId w:val="177"/>
        </w:numPr>
        <w:tabs>
          <w:tab w:val="left" w:pos="980"/>
        </w:tabs>
        <w:spacing w:line="224" w:lineRule="auto"/>
        <w:ind w:left="980" w:hanging="358"/>
        <w:rPr>
          <w:rFonts w:ascii="Symbol" w:eastAsia="Symbol" w:hAnsi="Symbol" w:cs="Symbol"/>
        </w:rPr>
      </w:pPr>
      <w:r>
        <w:rPr>
          <w:rFonts w:eastAsia="Times New Roman"/>
        </w:rPr>
        <w:t>организация занятий по обучению правилам безопасного поведения на дорогах</w:t>
      </w:r>
    </w:p>
    <w:p w:rsidR="00395683" w:rsidRDefault="00395683">
      <w:pPr>
        <w:spacing w:line="1" w:lineRule="exact"/>
        <w:rPr>
          <w:sz w:val="20"/>
          <w:szCs w:val="20"/>
        </w:rPr>
      </w:pPr>
    </w:p>
    <w:p w:rsidR="00395683" w:rsidRDefault="00AB727D">
      <w:pPr>
        <w:ind w:left="1840"/>
        <w:jc w:val="center"/>
        <w:rPr>
          <w:sz w:val="20"/>
          <w:szCs w:val="20"/>
        </w:rPr>
      </w:pPr>
      <w:r>
        <w:rPr>
          <w:rFonts w:eastAsia="Times New Roman"/>
          <w:b/>
          <w:bCs/>
          <w:sz w:val="24"/>
          <w:szCs w:val="24"/>
        </w:rPr>
        <w:t>Программа</w:t>
      </w:r>
    </w:p>
    <w:p w:rsidR="00395683" w:rsidRDefault="00AB727D">
      <w:pPr>
        <w:ind w:left="1540"/>
        <w:jc w:val="center"/>
        <w:rPr>
          <w:sz w:val="20"/>
          <w:szCs w:val="20"/>
        </w:rPr>
      </w:pPr>
      <w:r>
        <w:rPr>
          <w:rFonts w:eastAsia="Times New Roman"/>
          <w:b/>
          <w:bCs/>
          <w:sz w:val="24"/>
          <w:szCs w:val="24"/>
        </w:rPr>
        <w:t>обучения учащихся правилам безопасного поведения на дорогах</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111125</wp:posOffset>
                </wp:positionH>
                <wp:positionV relativeFrom="paragraph">
                  <wp:posOffset>24765</wp:posOffset>
                </wp:positionV>
                <wp:extent cx="59994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FFA1947" id="Shape 4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8.75pt,1.95pt" to="48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115570</wp:posOffset>
                </wp:positionH>
                <wp:positionV relativeFrom="paragraph">
                  <wp:posOffset>20320</wp:posOffset>
                </wp:positionV>
                <wp:extent cx="0" cy="709104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910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3375ED" id="Shape 4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9.1pt,1.6pt" to="9.1pt,5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6106160</wp:posOffset>
                </wp:positionH>
                <wp:positionV relativeFrom="paragraph">
                  <wp:posOffset>20320</wp:posOffset>
                </wp:positionV>
                <wp:extent cx="0" cy="709104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910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AF9EEA1" id="Shape 4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80.8pt,1.6pt" to="480.8pt,5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" o:allowincell="f" filled="t" strokeweight=".72pt">
                <v:stroke joinstyle="miter"/>
                <o:lock v:ext="edit" shapetype="f"/>
              </v:line>
            </w:pict>
          </mc:Fallback>
        </mc:AlternateContent>
      </w:r>
    </w:p>
    <w:p w:rsidR="00395683" w:rsidRDefault="00395683">
      <w:pPr>
        <w:spacing w:line="29" w:lineRule="exact"/>
        <w:rPr>
          <w:sz w:val="20"/>
          <w:szCs w:val="20"/>
        </w:rPr>
      </w:pPr>
    </w:p>
    <w:p w:rsidR="00395683" w:rsidRDefault="00AB727D">
      <w:pPr>
        <w:ind w:left="4920"/>
        <w:rPr>
          <w:sz w:val="20"/>
          <w:szCs w:val="20"/>
        </w:rPr>
      </w:pPr>
      <w:r>
        <w:rPr>
          <w:rFonts w:eastAsia="Times New Roman"/>
          <w:b/>
          <w:bCs/>
          <w:sz w:val="18"/>
          <w:szCs w:val="18"/>
        </w:rPr>
        <w:t>10 класс</w:t>
      </w:r>
    </w:p>
    <w:p w:rsidR="00395683" w:rsidRDefault="00395683">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940"/>
        <w:gridCol w:w="7520"/>
        <w:gridCol w:w="980"/>
      </w:tblGrid>
      <w:tr w:rsidR="00395683">
        <w:trPr>
          <w:trHeight w:val="199"/>
        </w:trPr>
        <w:tc>
          <w:tcPr>
            <w:tcW w:w="940" w:type="dxa"/>
            <w:tcBorders>
              <w:top w:val="single" w:sz="8" w:space="0" w:color="auto"/>
              <w:right w:val="single" w:sz="8" w:space="0" w:color="auto"/>
            </w:tcBorders>
            <w:vAlign w:val="bottom"/>
          </w:tcPr>
          <w:p w:rsidR="00395683" w:rsidRDefault="00AB727D">
            <w:pPr>
              <w:spacing w:line="199" w:lineRule="exact"/>
              <w:ind w:left="760"/>
              <w:rPr>
                <w:sz w:val="20"/>
                <w:szCs w:val="20"/>
              </w:rPr>
            </w:pPr>
            <w:r>
              <w:rPr>
                <w:rFonts w:eastAsia="Times New Roman"/>
                <w:w w:val="81"/>
                <w:sz w:val="18"/>
                <w:szCs w:val="18"/>
              </w:rPr>
              <w:t>№</w:t>
            </w:r>
          </w:p>
        </w:tc>
        <w:tc>
          <w:tcPr>
            <w:tcW w:w="7520" w:type="dxa"/>
            <w:tcBorders>
              <w:top w:val="single" w:sz="8" w:space="0" w:color="auto"/>
              <w:right w:val="single" w:sz="8" w:space="0" w:color="auto"/>
            </w:tcBorders>
            <w:vAlign w:val="bottom"/>
          </w:tcPr>
          <w:p w:rsidR="00395683" w:rsidRDefault="00AB727D">
            <w:pPr>
              <w:spacing w:line="199" w:lineRule="exact"/>
              <w:ind w:left="3560"/>
              <w:rPr>
                <w:sz w:val="20"/>
                <w:szCs w:val="20"/>
              </w:rPr>
            </w:pPr>
            <w:r>
              <w:rPr>
                <w:rFonts w:eastAsia="Times New Roman"/>
                <w:sz w:val="18"/>
                <w:szCs w:val="18"/>
              </w:rPr>
              <w:t>Темы занятий</w:t>
            </w:r>
          </w:p>
        </w:tc>
        <w:tc>
          <w:tcPr>
            <w:tcW w:w="980" w:type="dxa"/>
            <w:tcBorders>
              <w:top w:val="single" w:sz="8" w:space="0" w:color="auto"/>
            </w:tcBorders>
            <w:vAlign w:val="bottom"/>
          </w:tcPr>
          <w:p w:rsidR="00395683" w:rsidRDefault="00AB727D">
            <w:pPr>
              <w:spacing w:line="199" w:lineRule="exact"/>
              <w:ind w:left="780"/>
              <w:rPr>
                <w:sz w:val="20"/>
                <w:szCs w:val="20"/>
              </w:rPr>
            </w:pPr>
            <w:r>
              <w:rPr>
                <w:rFonts w:eastAsia="Times New Roman"/>
                <w:sz w:val="18"/>
                <w:szCs w:val="18"/>
              </w:rPr>
              <w:t>К</w:t>
            </w:r>
          </w:p>
        </w:tc>
      </w:tr>
      <w:tr w:rsidR="00395683">
        <w:trPr>
          <w:trHeight w:val="251"/>
        </w:trPr>
        <w:tc>
          <w:tcPr>
            <w:tcW w:w="940" w:type="dxa"/>
            <w:tcBorders>
              <w:bottom w:val="single" w:sz="8" w:space="0" w:color="auto"/>
              <w:right w:val="single" w:sz="8" w:space="0" w:color="auto"/>
            </w:tcBorders>
            <w:vAlign w:val="bottom"/>
          </w:tcPr>
          <w:p w:rsidR="00395683" w:rsidRDefault="00AB727D">
            <w:pPr>
              <w:ind w:left="180"/>
              <w:rPr>
                <w:sz w:val="20"/>
                <w:szCs w:val="20"/>
              </w:rPr>
            </w:pPr>
            <w:r>
              <w:rPr>
                <w:rFonts w:eastAsia="Times New Roman"/>
                <w:sz w:val="18"/>
                <w:szCs w:val="18"/>
              </w:rPr>
              <w:t>занятий</w:t>
            </w:r>
          </w:p>
        </w:tc>
        <w:tc>
          <w:tcPr>
            <w:tcW w:w="7520" w:type="dxa"/>
            <w:tcBorders>
              <w:bottom w:val="single" w:sz="8" w:space="0" w:color="auto"/>
              <w:right w:val="single" w:sz="8" w:space="0" w:color="auto"/>
            </w:tcBorders>
            <w:vAlign w:val="bottom"/>
          </w:tcPr>
          <w:p w:rsidR="00395683" w:rsidRDefault="00395683">
            <w:pPr>
              <w:rPr>
                <w:sz w:val="21"/>
                <w:szCs w:val="21"/>
              </w:rPr>
            </w:pPr>
          </w:p>
        </w:tc>
        <w:tc>
          <w:tcPr>
            <w:tcW w:w="980" w:type="dxa"/>
            <w:tcBorders>
              <w:bottom w:val="single" w:sz="8" w:space="0" w:color="auto"/>
            </w:tcBorders>
            <w:vAlign w:val="bottom"/>
          </w:tcPr>
          <w:p w:rsidR="00395683" w:rsidRDefault="00AB727D">
            <w:pPr>
              <w:ind w:left="40"/>
              <w:rPr>
                <w:sz w:val="20"/>
                <w:szCs w:val="20"/>
              </w:rPr>
            </w:pPr>
            <w:r>
              <w:rPr>
                <w:rFonts w:eastAsia="Times New Roman"/>
                <w:sz w:val="18"/>
                <w:szCs w:val="18"/>
              </w:rPr>
              <w:t>ол-во часов</w:t>
            </w:r>
          </w:p>
        </w:tc>
      </w:tr>
      <w:tr w:rsidR="00395683">
        <w:trPr>
          <w:trHeight w:val="182"/>
        </w:trPr>
        <w:tc>
          <w:tcPr>
            <w:tcW w:w="940" w:type="dxa"/>
            <w:tcBorders>
              <w:right w:val="single" w:sz="8" w:space="0" w:color="auto"/>
            </w:tcBorders>
            <w:vAlign w:val="bottom"/>
          </w:tcPr>
          <w:p w:rsidR="00395683" w:rsidRDefault="00AB727D">
            <w:pPr>
              <w:spacing w:line="182" w:lineRule="exact"/>
              <w:ind w:left="610"/>
              <w:jc w:val="center"/>
              <w:rPr>
                <w:sz w:val="20"/>
                <w:szCs w:val="20"/>
              </w:rPr>
            </w:pPr>
            <w:r>
              <w:rPr>
                <w:rFonts w:eastAsia="Times New Roman"/>
                <w:w w:val="88"/>
                <w:sz w:val="18"/>
                <w:szCs w:val="18"/>
              </w:rPr>
              <w:t>1</w:t>
            </w:r>
          </w:p>
        </w:tc>
        <w:tc>
          <w:tcPr>
            <w:tcW w:w="7520" w:type="dxa"/>
            <w:tcBorders>
              <w:right w:val="single" w:sz="8" w:space="0" w:color="auto"/>
            </w:tcBorders>
            <w:vAlign w:val="bottom"/>
          </w:tcPr>
          <w:p w:rsidR="00395683" w:rsidRDefault="00AB727D">
            <w:pPr>
              <w:spacing w:line="182" w:lineRule="exact"/>
              <w:ind w:left="740"/>
              <w:rPr>
                <w:sz w:val="20"/>
                <w:szCs w:val="20"/>
              </w:rPr>
            </w:pPr>
            <w:r>
              <w:rPr>
                <w:rFonts w:eastAsia="Times New Roman"/>
                <w:sz w:val="18"/>
                <w:szCs w:val="18"/>
              </w:rPr>
              <w:t>Безопасные  маршруты  движения  в  микрорайоне  школы.  Правила  безопасного</w:t>
            </w:r>
          </w:p>
        </w:tc>
        <w:tc>
          <w:tcPr>
            <w:tcW w:w="980" w:type="dxa"/>
            <w:vAlign w:val="bottom"/>
          </w:tcPr>
          <w:p w:rsidR="00395683" w:rsidRDefault="00AB727D">
            <w:pPr>
              <w:spacing w:line="182" w:lineRule="exact"/>
              <w:ind w:left="740"/>
              <w:rPr>
                <w:sz w:val="20"/>
                <w:szCs w:val="20"/>
              </w:rPr>
            </w:pPr>
            <w:r>
              <w:rPr>
                <w:rFonts w:eastAsia="Times New Roman"/>
                <w:sz w:val="18"/>
                <w:szCs w:val="18"/>
              </w:rPr>
              <w:t>1</w:t>
            </w:r>
          </w:p>
        </w:tc>
      </w:tr>
      <w:tr w:rsidR="00395683">
        <w:trPr>
          <w:trHeight w:val="241"/>
        </w:trPr>
        <w:tc>
          <w:tcPr>
            <w:tcW w:w="940" w:type="dxa"/>
            <w:tcBorders>
              <w:right w:val="single" w:sz="8" w:space="0" w:color="auto"/>
            </w:tcBorders>
            <w:vAlign w:val="bottom"/>
          </w:tcPr>
          <w:p w:rsidR="00395683" w:rsidRDefault="00395683">
            <w:pPr>
              <w:rPr>
                <w:sz w:val="20"/>
                <w:szCs w:val="20"/>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поведения.</w:t>
            </w:r>
          </w:p>
        </w:tc>
        <w:tc>
          <w:tcPr>
            <w:tcW w:w="980" w:type="dxa"/>
            <w:vAlign w:val="bottom"/>
          </w:tcPr>
          <w:p w:rsidR="00395683" w:rsidRDefault="00395683">
            <w:pPr>
              <w:rPr>
                <w:sz w:val="20"/>
                <w:szCs w:val="20"/>
              </w:rPr>
            </w:pPr>
          </w:p>
        </w:tc>
      </w:tr>
      <w:tr w:rsidR="00395683">
        <w:trPr>
          <w:trHeight w:val="143"/>
        </w:trPr>
        <w:tc>
          <w:tcPr>
            <w:tcW w:w="940" w:type="dxa"/>
            <w:tcBorders>
              <w:bottom w:val="single" w:sz="8" w:space="0" w:color="auto"/>
              <w:right w:val="single" w:sz="8" w:space="0" w:color="auto"/>
            </w:tcBorders>
            <w:vAlign w:val="bottom"/>
          </w:tcPr>
          <w:p w:rsidR="00395683" w:rsidRDefault="00395683">
            <w:pPr>
              <w:rPr>
                <w:sz w:val="12"/>
                <w:szCs w:val="12"/>
              </w:rPr>
            </w:pPr>
          </w:p>
        </w:tc>
        <w:tc>
          <w:tcPr>
            <w:tcW w:w="7520" w:type="dxa"/>
            <w:tcBorders>
              <w:bottom w:val="single" w:sz="8" w:space="0" w:color="auto"/>
              <w:right w:val="single" w:sz="8" w:space="0" w:color="auto"/>
            </w:tcBorders>
            <w:vAlign w:val="bottom"/>
          </w:tcPr>
          <w:p w:rsidR="00395683" w:rsidRDefault="00395683">
            <w:pPr>
              <w:rPr>
                <w:sz w:val="12"/>
                <w:szCs w:val="12"/>
              </w:rPr>
            </w:pPr>
          </w:p>
        </w:tc>
        <w:tc>
          <w:tcPr>
            <w:tcW w:w="980" w:type="dxa"/>
            <w:tcBorders>
              <w:bottom w:val="single" w:sz="8" w:space="0" w:color="auto"/>
            </w:tcBorders>
            <w:vAlign w:val="bottom"/>
          </w:tcPr>
          <w:p w:rsidR="00395683" w:rsidRDefault="00395683">
            <w:pPr>
              <w:rPr>
                <w:sz w:val="12"/>
                <w:szCs w:val="12"/>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2</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Ответственность за нарушение правил дорожного движения.</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44"/>
        </w:trPr>
        <w:tc>
          <w:tcPr>
            <w:tcW w:w="940" w:type="dxa"/>
            <w:tcBorders>
              <w:bottom w:val="single" w:sz="8" w:space="0" w:color="auto"/>
              <w:right w:val="single" w:sz="8" w:space="0" w:color="auto"/>
            </w:tcBorders>
            <w:vAlign w:val="bottom"/>
          </w:tcPr>
          <w:p w:rsidR="00395683" w:rsidRDefault="00395683">
            <w:pPr>
              <w:rPr>
                <w:sz w:val="3"/>
                <w:szCs w:val="3"/>
              </w:rPr>
            </w:pPr>
          </w:p>
        </w:tc>
        <w:tc>
          <w:tcPr>
            <w:tcW w:w="7520" w:type="dxa"/>
            <w:tcBorders>
              <w:bottom w:val="single" w:sz="8" w:space="0" w:color="auto"/>
              <w:right w:val="single" w:sz="8" w:space="0" w:color="auto"/>
            </w:tcBorders>
            <w:vAlign w:val="bottom"/>
          </w:tcPr>
          <w:p w:rsidR="00395683" w:rsidRDefault="00395683">
            <w:pPr>
              <w:rPr>
                <w:sz w:val="3"/>
                <w:szCs w:val="3"/>
              </w:rPr>
            </w:pPr>
          </w:p>
        </w:tc>
        <w:tc>
          <w:tcPr>
            <w:tcW w:w="980" w:type="dxa"/>
            <w:tcBorders>
              <w:bottom w:val="single" w:sz="8" w:space="0" w:color="auto"/>
            </w:tcBorders>
            <w:vAlign w:val="bottom"/>
          </w:tcPr>
          <w:p w:rsidR="00395683" w:rsidRDefault="00395683">
            <w:pPr>
              <w:rPr>
                <w:sz w:val="3"/>
                <w:szCs w:val="3"/>
              </w:rPr>
            </w:pPr>
          </w:p>
        </w:tc>
      </w:tr>
      <w:tr w:rsidR="00395683">
        <w:trPr>
          <w:trHeight w:val="179"/>
        </w:trPr>
        <w:tc>
          <w:tcPr>
            <w:tcW w:w="940" w:type="dxa"/>
            <w:tcBorders>
              <w:right w:val="single" w:sz="8" w:space="0" w:color="auto"/>
            </w:tcBorders>
            <w:vAlign w:val="bottom"/>
          </w:tcPr>
          <w:p w:rsidR="00395683" w:rsidRDefault="00AB727D">
            <w:pPr>
              <w:spacing w:line="179" w:lineRule="exact"/>
              <w:ind w:left="610"/>
              <w:jc w:val="center"/>
              <w:rPr>
                <w:sz w:val="20"/>
                <w:szCs w:val="20"/>
              </w:rPr>
            </w:pPr>
            <w:r>
              <w:rPr>
                <w:rFonts w:eastAsia="Times New Roman"/>
                <w:w w:val="88"/>
                <w:sz w:val="18"/>
                <w:szCs w:val="18"/>
              </w:rPr>
              <w:t>3</w:t>
            </w:r>
          </w:p>
        </w:tc>
        <w:tc>
          <w:tcPr>
            <w:tcW w:w="7520" w:type="dxa"/>
            <w:tcBorders>
              <w:right w:val="single" w:sz="8" w:space="0" w:color="auto"/>
            </w:tcBorders>
            <w:vAlign w:val="bottom"/>
          </w:tcPr>
          <w:p w:rsidR="00395683" w:rsidRDefault="00AB727D">
            <w:pPr>
              <w:spacing w:line="179" w:lineRule="exact"/>
              <w:ind w:left="740"/>
              <w:rPr>
                <w:sz w:val="20"/>
                <w:szCs w:val="20"/>
              </w:rPr>
            </w:pPr>
            <w:r>
              <w:rPr>
                <w:rFonts w:eastAsia="Times New Roman"/>
                <w:sz w:val="18"/>
                <w:szCs w:val="18"/>
              </w:rPr>
              <w:t>Правила безопасного поведения вблизи железнодорожных путей и в подразделениях</w:t>
            </w:r>
          </w:p>
        </w:tc>
        <w:tc>
          <w:tcPr>
            <w:tcW w:w="980" w:type="dxa"/>
            <w:vAlign w:val="bottom"/>
          </w:tcPr>
          <w:p w:rsidR="00395683" w:rsidRDefault="00AB727D">
            <w:pPr>
              <w:spacing w:line="179" w:lineRule="exact"/>
              <w:ind w:left="740"/>
              <w:rPr>
                <w:sz w:val="20"/>
                <w:szCs w:val="20"/>
              </w:rPr>
            </w:pPr>
            <w:r>
              <w:rPr>
                <w:rFonts w:eastAsia="Times New Roman"/>
                <w:sz w:val="18"/>
                <w:szCs w:val="18"/>
              </w:rPr>
              <w:t>1</w:t>
            </w:r>
          </w:p>
        </w:tc>
      </w:tr>
      <w:tr w:rsidR="00395683">
        <w:trPr>
          <w:trHeight w:val="241"/>
        </w:trPr>
        <w:tc>
          <w:tcPr>
            <w:tcW w:w="940" w:type="dxa"/>
            <w:tcBorders>
              <w:right w:val="single" w:sz="8" w:space="0" w:color="auto"/>
            </w:tcBorders>
            <w:vAlign w:val="bottom"/>
          </w:tcPr>
          <w:p w:rsidR="00395683" w:rsidRDefault="00395683">
            <w:pPr>
              <w:rPr>
                <w:sz w:val="20"/>
                <w:szCs w:val="20"/>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железнодорожного узла станции Старый Оскол.</w:t>
            </w:r>
          </w:p>
        </w:tc>
        <w:tc>
          <w:tcPr>
            <w:tcW w:w="980" w:type="dxa"/>
            <w:vAlign w:val="bottom"/>
          </w:tcPr>
          <w:p w:rsidR="00395683" w:rsidRDefault="00395683">
            <w:pPr>
              <w:rPr>
                <w:sz w:val="20"/>
                <w:szCs w:val="20"/>
              </w:rPr>
            </w:pPr>
          </w:p>
        </w:tc>
      </w:tr>
      <w:tr w:rsidR="00395683">
        <w:trPr>
          <w:trHeight w:val="145"/>
        </w:trPr>
        <w:tc>
          <w:tcPr>
            <w:tcW w:w="940" w:type="dxa"/>
            <w:tcBorders>
              <w:bottom w:val="single" w:sz="8" w:space="0" w:color="auto"/>
              <w:right w:val="single" w:sz="8" w:space="0" w:color="auto"/>
            </w:tcBorders>
            <w:vAlign w:val="bottom"/>
          </w:tcPr>
          <w:p w:rsidR="00395683" w:rsidRDefault="00395683">
            <w:pPr>
              <w:rPr>
                <w:sz w:val="12"/>
                <w:szCs w:val="12"/>
              </w:rPr>
            </w:pPr>
          </w:p>
        </w:tc>
        <w:tc>
          <w:tcPr>
            <w:tcW w:w="7520" w:type="dxa"/>
            <w:tcBorders>
              <w:bottom w:val="single" w:sz="8" w:space="0" w:color="auto"/>
              <w:right w:val="single" w:sz="8" w:space="0" w:color="auto"/>
            </w:tcBorders>
            <w:vAlign w:val="bottom"/>
          </w:tcPr>
          <w:p w:rsidR="00395683" w:rsidRDefault="00395683">
            <w:pPr>
              <w:rPr>
                <w:sz w:val="12"/>
                <w:szCs w:val="12"/>
              </w:rPr>
            </w:pPr>
          </w:p>
        </w:tc>
        <w:tc>
          <w:tcPr>
            <w:tcW w:w="980" w:type="dxa"/>
            <w:tcBorders>
              <w:bottom w:val="single" w:sz="8" w:space="0" w:color="auto"/>
            </w:tcBorders>
            <w:vAlign w:val="bottom"/>
          </w:tcPr>
          <w:p w:rsidR="00395683" w:rsidRDefault="00395683">
            <w:pPr>
              <w:rPr>
                <w:sz w:val="12"/>
                <w:szCs w:val="12"/>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4</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Особенности движения по мокрым и скользким дорогам.</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51"/>
        </w:trPr>
        <w:tc>
          <w:tcPr>
            <w:tcW w:w="940" w:type="dxa"/>
            <w:tcBorders>
              <w:bottom w:val="single" w:sz="8" w:space="0" w:color="auto"/>
              <w:right w:val="single" w:sz="8" w:space="0" w:color="auto"/>
            </w:tcBorders>
            <w:vAlign w:val="bottom"/>
          </w:tcPr>
          <w:p w:rsidR="00395683" w:rsidRDefault="00395683">
            <w:pPr>
              <w:rPr>
                <w:sz w:val="4"/>
                <w:szCs w:val="4"/>
              </w:rPr>
            </w:pPr>
          </w:p>
        </w:tc>
        <w:tc>
          <w:tcPr>
            <w:tcW w:w="7520" w:type="dxa"/>
            <w:tcBorders>
              <w:bottom w:val="single" w:sz="8" w:space="0" w:color="auto"/>
              <w:right w:val="single" w:sz="8" w:space="0" w:color="auto"/>
            </w:tcBorders>
            <w:vAlign w:val="bottom"/>
          </w:tcPr>
          <w:p w:rsidR="00395683" w:rsidRDefault="00395683">
            <w:pPr>
              <w:rPr>
                <w:sz w:val="4"/>
                <w:szCs w:val="4"/>
              </w:rPr>
            </w:pPr>
          </w:p>
        </w:tc>
        <w:tc>
          <w:tcPr>
            <w:tcW w:w="980" w:type="dxa"/>
            <w:tcBorders>
              <w:bottom w:val="single" w:sz="8" w:space="0" w:color="auto"/>
            </w:tcBorders>
            <w:vAlign w:val="bottom"/>
          </w:tcPr>
          <w:p w:rsidR="00395683" w:rsidRDefault="00395683">
            <w:pPr>
              <w:rPr>
                <w:sz w:val="4"/>
                <w:szCs w:val="4"/>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5</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Обязанности пассажиров.</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44"/>
        </w:trPr>
        <w:tc>
          <w:tcPr>
            <w:tcW w:w="940" w:type="dxa"/>
            <w:tcBorders>
              <w:bottom w:val="single" w:sz="8" w:space="0" w:color="auto"/>
              <w:right w:val="single" w:sz="8" w:space="0" w:color="auto"/>
            </w:tcBorders>
            <w:vAlign w:val="bottom"/>
          </w:tcPr>
          <w:p w:rsidR="00395683" w:rsidRDefault="00395683">
            <w:pPr>
              <w:rPr>
                <w:sz w:val="3"/>
                <w:szCs w:val="3"/>
              </w:rPr>
            </w:pPr>
          </w:p>
        </w:tc>
        <w:tc>
          <w:tcPr>
            <w:tcW w:w="7520" w:type="dxa"/>
            <w:tcBorders>
              <w:bottom w:val="single" w:sz="8" w:space="0" w:color="auto"/>
              <w:right w:val="single" w:sz="8" w:space="0" w:color="auto"/>
            </w:tcBorders>
            <w:vAlign w:val="bottom"/>
          </w:tcPr>
          <w:p w:rsidR="00395683" w:rsidRDefault="00395683">
            <w:pPr>
              <w:rPr>
                <w:sz w:val="3"/>
                <w:szCs w:val="3"/>
              </w:rPr>
            </w:pPr>
          </w:p>
        </w:tc>
        <w:tc>
          <w:tcPr>
            <w:tcW w:w="980" w:type="dxa"/>
            <w:tcBorders>
              <w:bottom w:val="single" w:sz="8" w:space="0" w:color="auto"/>
            </w:tcBorders>
            <w:vAlign w:val="bottom"/>
          </w:tcPr>
          <w:p w:rsidR="00395683" w:rsidRDefault="00395683">
            <w:pPr>
              <w:rPr>
                <w:sz w:val="3"/>
                <w:szCs w:val="3"/>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6</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Обязанности пешеходов.</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49"/>
        </w:trPr>
        <w:tc>
          <w:tcPr>
            <w:tcW w:w="940" w:type="dxa"/>
            <w:tcBorders>
              <w:bottom w:val="single" w:sz="8" w:space="0" w:color="auto"/>
              <w:right w:val="single" w:sz="8" w:space="0" w:color="auto"/>
            </w:tcBorders>
            <w:vAlign w:val="bottom"/>
          </w:tcPr>
          <w:p w:rsidR="00395683" w:rsidRDefault="00395683">
            <w:pPr>
              <w:rPr>
                <w:sz w:val="4"/>
                <w:szCs w:val="4"/>
              </w:rPr>
            </w:pPr>
          </w:p>
        </w:tc>
        <w:tc>
          <w:tcPr>
            <w:tcW w:w="7520" w:type="dxa"/>
            <w:tcBorders>
              <w:bottom w:val="single" w:sz="8" w:space="0" w:color="auto"/>
              <w:right w:val="single" w:sz="8" w:space="0" w:color="auto"/>
            </w:tcBorders>
            <w:vAlign w:val="bottom"/>
          </w:tcPr>
          <w:p w:rsidR="00395683" w:rsidRDefault="00395683">
            <w:pPr>
              <w:rPr>
                <w:sz w:val="4"/>
                <w:szCs w:val="4"/>
              </w:rPr>
            </w:pPr>
          </w:p>
        </w:tc>
        <w:tc>
          <w:tcPr>
            <w:tcW w:w="980" w:type="dxa"/>
            <w:tcBorders>
              <w:bottom w:val="single" w:sz="8" w:space="0" w:color="auto"/>
            </w:tcBorders>
            <w:vAlign w:val="bottom"/>
          </w:tcPr>
          <w:p w:rsidR="00395683" w:rsidRDefault="00395683">
            <w:pPr>
              <w:rPr>
                <w:sz w:val="4"/>
                <w:szCs w:val="4"/>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7</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Как  получить  права  на  управление  транспортным  средством  (мотоциклом,</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41"/>
        </w:trPr>
        <w:tc>
          <w:tcPr>
            <w:tcW w:w="940" w:type="dxa"/>
            <w:tcBorders>
              <w:right w:val="single" w:sz="8" w:space="0" w:color="auto"/>
            </w:tcBorders>
            <w:vAlign w:val="bottom"/>
          </w:tcPr>
          <w:p w:rsidR="00395683" w:rsidRDefault="00395683">
            <w:pPr>
              <w:rPr>
                <w:sz w:val="20"/>
                <w:szCs w:val="20"/>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автомобилем)</w:t>
            </w:r>
          </w:p>
        </w:tc>
        <w:tc>
          <w:tcPr>
            <w:tcW w:w="980" w:type="dxa"/>
            <w:vAlign w:val="bottom"/>
          </w:tcPr>
          <w:p w:rsidR="00395683" w:rsidRDefault="00395683">
            <w:pPr>
              <w:rPr>
                <w:sz w:val="20"/>
                <w:szCs w:val="20"/>
              </w:rPr>
            </w:pPr>
          </w:p>
        </w:tc>
      </w:tr>
      <w:tr w:rsidR="00395683">
        <w:trPr>
          <w:trHeight w:val="148"/>
        </w:trPr>
        <w:tc>
          <w:tcPr>
            <w:tcW w:w="940" w:type="dxa"/>
            <w:tcBorders>
              <w:bottom w:val="single" w:sz="8" w:space="0" w:color="auto"/>
              <w:right w:val="single" w:sz="8" w:space="0" w:color="auto"/>
            </w:tcBorders>
            <w:vAlign w:val="bottom"/>
          </w:tcPr>
          <w:p w:rsidR="00395683" w:rsidRDefault="00395683">
            <w:pPr>
              <w:rPr>
                <w:sz w:val="12"/>
                <w:szCs w:val="12"/>
              </w:rPr>
            </w:pPr>
          </w:p>
        </w:tc>
        <w:tc>
          <w:tcPr>
            <w:tcW w:w="7520" w:type="dxa"/>
            <w:tcBorders>
              <w:bottom w:val="single" w:sz="8" w:space="0" w:color="auto"/>
              <w:right w:val="single" w:sz="8" w:space="0" w:color="auto"/>
            </w:tcBorders>
            <w:vAlign w:val="bottom"/>
          </w:tcPr>
          <w:p w:rsidR="00395683" w:rsidRDefault="00395683">
            <w:pPr>
              <w:rPr>
                <w:sz w:val="12"/>
                <w:szCs w:val="12"/>
              </w:rPr>
            </w:pPr>
          </w:p>
        </w:tc>
        <w:tc>
          <w:tcPr>
            <w:tcW w:w="980" w:type="dxa"/>
            <w:tcBorders>
              <w:bottom w:val="single" w:sz="8" w:space="0" w:color="auto"/>
            </w:tcBorders>
            <w:vAlign w:val="bottom"/>
          </w:tcPr>
          <w:p w:rsidR="00395683" w:rsidRDefault="00395683">
            <w:pPr>
              <w:rPr>
                <w:sz w:val="12"/>
                <w:szCs w:val="12"/>
              </w:rPr>
            </w:pPr>
          </w:p>
        </w:tc>
      </w:tr>
      <w:tr w:rsidR="00395683">
        <w:trPr>
          <w:trHeight w:val="179"/>
        </w:trPr>
        <w:tc>
          <w:tcPr>
            <w:tcW w:w="940" w:type="dxa"/>
            <w:tcBorders>
              <w:right w:val="single" w:sz="8" w:space="0" w:color="auto"/>
            </w:tcBorders>
            <w:vAlign w:val="bottom"/>
          </w:tcPr>
          <w:p w:rsidR="00395683" w:rsidRDefault="00AB727D">
            <w:pPr>
              <w:spacing w:line="179" w:lineRule="exact"/>
              <w:ind w:left="610"/>
              <w:jc w:val="center"/>
              <w:rPr>
                <w:sz w:val="20"/>
                <w:szCs w:val="20"/>
              </w:rPr>
            </w:pPr>
            <w:r>
              <w:rPr>
                <w:rFonts w:eastAsia="Times New Roman"/>
                <w:w w:val="88"/>
                <w:sz w:val="18"/>
                <w:szCs w:val="18"/>
              </w:rPr>
              <w:t>8</w:t>
            </w:r>
          </w:p>
        </w:tc>
        <w:tc>
          <w:tcPr>
            <w:tcW w:w="7520" w:type="dxa"/>
            <w:tcBorders>
              <w:right w:val="single" w:sz="8" w:space="0" w:color="auto"/>
            </w:tcBorders>
            <w:vAlign w:val="bottom"/>
          </w:tcPr>
          <w:p w:rsidR="00395683" w:rsidRDefault="00AB727D">
            <w:pPr>
              <w:spacing w:line="179" w:lineRule="exact"/>
              <w:ind w:left="740"/>
              <w:rPr>
                <w:sz w:val="20"/>
                <w:szCs w:val="20"/>
              </w:rPr>
            </w:pPr>
            <w:r>
              <w:rPr>
                <w:rFonts w:eastAsia="Times New Roman"/>
                <w:sz w:val="18"/>
                <w:szCs w:val="18"/>
              </w:rPr>
              <w:t>Участие старшеклассников в пропаганде правил безопасного движения, проведение</w:t>
            </w:r>
          </w:p>
        </w:tc>
        <w:tc>
          <w:tcPr>
            <w:tcW w:w="980" w:type="dxa"/>
            <w:vAlign w:val="bottom"/>
          </w:tcPr>
          <w:p w:rsidR="00395683" w:rsidRDefault="00AB727D">
            <w:pPr>
              <w:spacing w:line="179" w:lineRule="exact"/>
              <w:ind w:left="740"/>
              <w:rPr>
                <w:sz w:val="20"/>
                <w:szCs w:val="20"/>
              </w:rPr>
            </w:pPr>
            <w:r>
              <w:rPr>
                <w:rFonts w:eastAsia="Times New Roman"/>
                <w:sz w:val="18"/>
                <w:szCs w:val="18"/>
              </w:rPr>
              <w:t>1</w:t>
            </w:r>
          </w:p>
        </w:tc>
      </w:tr>
      <w:tr w:rsidR="00395683">
        <w:trPr>
          <w:trHeight w:val="241"/>
        </w:trPr>
        <w:tc>
          <w:tcPr>
            <w:tcW w:w="940" w:type="dxa"/>
            <w:tcBorders>
              <w:right w:val="single" w:sz="8" w:space="0" w:color="auto"/>
            </w:tcBorders>
            <w:vAlign w:val="bottom"/>
          </w:tcPr>
          <w:p w:rsidR="00395683" w:rsidRDefault="00395683">
            <w:pPr>
              <w:rPr>
                <w:sz w:val="20"/>
                <w:szCs w:val="20"/>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мероприятий «Недели безопасности движения.</w:t>
            </w:r>
          </w:p>
        </w:tc>
        <w:tc>
          <w:tcPr>
            <w:tcW w:w="980" w:type="dxa"/>
            <w:vAlign w:val="bottom"/>
          </w:tcPr>
          <w:p w:rsidR="00395683" w:rsidRDefault="00395683">
            <w:pPr>
              <w:rPr>
                <w:sz w:val="20"/>
                <w:szCs w:val="20"/>
              </w:rPr>
            </w:pPr>
          </w:p>
        </w:tc>
      </w:tr>
      <w:tr w:rsidR="00395683">
        <w:trPr>
          <w:trHeight w:val="145"/>
        </w:trPr>
        <w:tc>
          <w:tcPr>
            <w:tcW w:w="940" w:type="dxa"/>
            <w:tcBorders>
              <w:bottom w:val="single" w:sz="8" w:space="0" w:color="auto"/>
              <w:right w:val="single" w:sz="8" w:space="0" w:color="auto"/>
            </w:tcBorders>
            <w:vAlign w:val="bottom"/>
          </w:tcPr>
          <w:p w:rsidR="00395683" w:rsidRDefault="00395683">
            <w:pPr>
              <w:rPr>
                <w:sz w:val="12"/>
                <w:szCs w:val="12"/>
              </w:rPr>
            </w:pPr>
          </w:p>
        </w:tc>
        <w:tc>
          <w:tcPr>
            <w:tcW w:w="7520" w:type="dxa"/>
            <w:tcBorders>
              <w:bottom w:val="single" w:sz="8" w:space="0" w:color="auto"/>
              <w:right w:val="single" w:sz="8" w:space="0" w:color="auto"/>
            </w:tcBorders>
            <w:vAlign w:val="bottom"/>
          </w:tcPr>
          <w:p w:rsidR="00395683" w:rsidRDefault="00395683">
            <w:pPr>
              <w:rPr>
                <w:sz w:val="12"/>
                <w:szCs w:val="12"/>
              </w:rPr>
            </w:pPr>
          </w:p>
        </w:tc>
        <w:tc>
          <w:tcPr>
            <w:tcW w:w="980" w:type="dxa"/>
            <w:tcBorders>
              <w:bottom w:val="single" w:sz="8" w:space="0" w:color="auto"/>
            </w:tcBorders>
            <w:vAlign w:val="bottom"/>
          </w:tcPr>
          <w:p w:rsidR="00395683" w:rsidRDefault="00395683">
            <w:pPr>
              <w:rPr>
                <w:sz w:val="12"/>
                <w:szCs w:val="12"/>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9</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Участие старшеклассников в пропаганде правил безопасного движения.</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46"/>
        </w:trPr>
        <w:tc>
          <w:tcPr>
            <w:tcW w:w="940" w:type="dxa"/>
            <w:tcBorders>
              <w:bottom w:val="single" w:sz="8" w:space="0" w:color="auto"/>
              <w:right w:val="single" w:sz="8" w:space="0" w:color="auto"/>
            </w:tcBorders>
            <w:vAlign w:val="bottom"/>
          </w:tcPr>
          <w:p w:rsidR="00395683" w:rsidRDefault="00395683">
            <w:pPr>
              <w:rPr>
                <w:sz w:val="4"/>
                <w:szCs w:val="4"/>
              </w:rPr>
            </w:pPr>
          </w:p>
        </w:tc>
        <w:tc>
          <w:tcPr>
            <w:tcW w:w="7520" w:type="dxa"/>
            <w:tcBorders>
              <w:bottom w:val="single" w:sz="8" w:space="0" w:color="auto"/>
              <w:right w:val="single" w:sz="8" w:space="0" w:color="auto"/>
            </w:tcBorders>
            <w:vAlign w:val="bottom"/>
          </w:tcPr>
          <w:p w:rsidR="00395683" w:rsidRDefault="00395683">
            <w:pPr>
              <w:rPr>
                <w:sz w:val="4"/>
                <w:szCs w:val="4"/>
              </w:rPr>
            </w:pPr>
          </w:p>
        </w:tc>
        <w:tc>
          <w:tcPr>
            <w:tcW w:w="980" w:type="dxa"/>
            <w:tcBorders>
              <w:bottom w:val="single" w:sz="8" w:space="0" w:color="auto"/>
            </w:tcBorders>
            <w:vAlign w:val="bottom"/>
          </w:tcPr>
          <w:p w:rsidR="00395683" w:rsidRDefault="00395683">
            <w:pPr>
              <w:rPr>
                <w:sz w:val="4"/>
                <w:szCs w:val="4"/>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1</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Итоговое занятие. Закрепление и проверка знаний правил безопасности дорожного</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41"/>
        </w:trPr>
        <w:tc>
          <w:tcPr>
            <w:tcW w:w="940" w:type="dxa"/>
            <w:tcBorders>
              <w:right w:val="single" w:sz="8" w:space="0" w:color="auto"/>
            </w:tcBorders>
            <w:vAlign w:val="bottom"/>
          </w:tcPr>
          <w:p w:rsidR="00395683" w:rsidRDefault="00AB727D">
            <w:pPr>
              <w:ind w:right="330"/>
              <w:jc w:val="right"/>
              <w:rPr>
                <w:sz w:val="20"/>
                <w:szCs w:val="20"/>
              </w:rPr>
            </w:pPr>
            <w:r>
              <w:rPr>
                <w:rFonts w:eastAsia="Times New Roman"/>
                <w:sz w:val="18"/>
                <w:szCs w:val="18"/>
              </w:rPr>
              <w:t>0</w:t>
            </w: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движения.</w:t>
            </w:r>
          </w:p>
        </w:tc>
        <w:tc>
          <w:tcPr>
            <w:tcW w:w="980" w:type="dxa"/>
            <w:vAlign w:val="bottom"/>
          </w:tcPr>
          <w:p w:rsidR="00395683" w:rsidRDefault="00395683">
            <w:pPr>
              <w:rPr>
                <w:sz w:val="20"/>
                <w:szCs w:val="20"/>
              </w:rPr>
            </w:pPr>
          </w:p>
        </w:tc>
      </w:tr>
      <w:tr w:rsidR="00395683">
        <w:trPr>
          <w:trHeight w:val="128"/>
        </w:trPr>
        <w:tc>
          <w:tcPr>
            <w:tcW w:w="940" w:type="dxa"/>
            <w:tcBorders>
              <w:bottom w:val="single" w:sz="8" w:space="0" w:color="auto"/>
              <w:right w:val="single" w:sz="8" w:space="0" w:color="auto"/>
            </w:tcBorders>
            <w:vAlign w:val="bottom"/>
          </w:tcPr>
          <w:p w:rsidR="00395683" w:rsidRDefault="00395683">
            <w:pPr>
              <w:rPr>
                <w:sz w:val="11"/>
                <w:szCs w:val="11"/>
              </w:rPr>
            </w:pPr>
          </w:p>
        </w:tc>
        <w:tc>
          <w:tcPr>
            <w:tcW w:w="7520" w:type="dxa"/>
            <w:tcBorders>
              <w:bottom w:val="single" w:sz="8" w:space="0" w:color="auto"/>
              <w:right w:val="single" w:sz="8" w:space="0" w:color="auto"/>
            </w:tcBorders>
            <w:vAlign w:val="bottom"/>
          </w:tcPr>
          <w:p w:rsidR="00395683" w:rsidRDefault="00395683">
            <w:pPr>
              <w:rPr>
                <w:sz w:val="11"/>
                <w:szCs w:val="11"/>
              </w:rPr>
            </w:pPr>
          </w:p>
        </w:tc>
        <w:tc>
          <w:tcPr>
            <w:tcW w:w="980" w:type="dxa"/>
            <w:tcBorders>
              <w:bottom w:val="single" w:sz="8" w:space="0" w:color="auto"/>
            </w:tcBorders>
            <w:vAlign w:val="bottom"/>
          </w:tcPr>
          <w:p w:rsidR="00395683" w:rsidRDefault="00395683">
            <w:pPr>
              <w:rPr>
                <w:sz w:val="11"/>
                <w:szCs w:val="11"/>
              </w:rPr>
            </w:pPr>
          </w:p>
        </w:tc>
      </w:tr>
      <w:tr w:rsidR="00395683">
        <w:trPr>
          <w:trHeight w:val="242"/>
        </w:trPr>
        <w:tc>
          <w:tcPr>
            <w:tcW w:w="940" w:type="dxa"/>
            <w:tcBorders>
              <w:right w:val="single" w:sz="8" w:space="0" w:color="auto"/>
            </w:tcBorders>
            <w:vAlign w:val="bottom"/>
          </w:tcPr>
          <w:p w:rsidR="00395683" w:rsidRDefault="00395683">
            <w:pPr>
              <w:rPr>
                <w:sz w:val="21"/>
                <w:szCs w:val="21"/>
              </w:rPr>
            </w:pPr>
          </w:p>
        </w:tc>
        <w:tc>
          <w:tcPr>
            <w:tcW w:w="7520" w:type="dxa"/>
            <w:tcBorders>
              <w:right w:val="single" w:sz="8" w:space="0" w:color="auto"/>
            </w:tcBorders>
            <w:vAlign w:val="bottom"/>
          </w:tcPr>
          <w:p w:rsidR="00395683" w:rsidRDefault="00AB727D">
            <w:pPr>
              <w:ind w:left="740"/>
              <w:rPr>
                <w:sz w:val="20"/>
                <w:szCs w:val="20"/>
              </w:rPr>
            </w:pPr>
            <w:r>
              <w:rPr>
                <w:rFonts w:eastAsia="Times New Roman"/>
                <w:b/>
                <w:bCs/>
                <w:sz w:val="18"/>
                <w:szCs w:val="18"/>
              </w:rPr>
              <w:t>Общее количество занятий</w:t>
            </w:r>
          </w:p>
        </w:tc>
        <w:tc>
          <w:tcPr>
            <w:tcW w:w="980" w:type="dxa"/>
            <w:vAlign w:val="bottom"/>
          </w:tcPr>
          <w:p w:rsidR="00395683" w:rsidRDefault="00AB727D">
            <w:pPr>
              <w:ind w:left="740"/>
              <w:rPr>
                <w:sz w:val="20"/>
                <w:szCs w:val="20"/>
              </w:rPr>
            </w:pPr>
            <w:r>
              <w:rPr>
                <w:rFonts w:eastAsia="Times New Roman"/>
                <w:b/>
                <w:bCs/>
                <w:sz w:val="18"/>
                <w:szCs w:val="18"/>
              </w:rPr>
              <w:t>10</w:t>
            </w:r>
          </w:p>
        </w:tc>
      </w:tr>
      <w:tr w:rsidR="00395683">
        <w:trPr>
          <w:trHeight w:val="150"/>
        </w:trPr>
        <w:tc>
          <w:tcPr>
            <w:tcW w:w="940" w:type="dxa"/>
            <w:tcBorders>
              <w:bottom w:val="single" w:sz="8" w:space="0" w:color="auto"/>
              <w:right w:val="single" w:sz="8" w:space="0" w:color="auto"/>
            </w:tcBorders>
            <w:vAlign w:val="bottom"/>
          </w:tcPr>
          <w:p w:rsidR="00395683" w:rsidRDefault="00395683">
            <w:pPr>
              <w:rPr>
                <w:sz w:val="13"/>
                <w:szCs w:val="13"/>
              </w:rPr>
            </w:pPr>
          </w:p>
        </w:tc>
        <w:tc>
          <w:tcPr>
            <w:tcW w:w="7520" w:type="dxa"/>
            <w:tcBorders>
              <w:bottom w:val="single" w:sz="8" w:space="0" w:color="auto"/>
              <w:right w:val="single" w:sz="8" w:space="0" w:color="auto"/>
            </w:tcBorders>
            <w:vAlign w:val="bottom"/>
          </w:tcPr>
          <w:p w:rsidR="00395683" w:rsidRDefault="00395683">
            <w:pPr>
              <w:rPr>
                <w:sz w:val="13"/>
                <w:szCs w:val="13"/>
              </w:rPr>
            </w:pPr>
          </w:p>
        </w:tc>
        <w:tc>
          <w:tcPr>
            <w:tcW w:w="980" w:type="dxa"/>
            <w:tcBorders>
              <w:bottom w:val="single" w:sz="8" w:space="0" w:color="auto"/>
            </w:tcBorders>
            <w:vAlign w:val="bottom"/>
          </w:tcPr>
          <w:p w:rsidR="00395683" w:rsidRDefault="00395683">
            <w:pPr>
              <w:rPr>
                <w:sz w:val="13"/>
                <w:szCs w:val="13"/>
              </w:rPr>
            </w:pPr>
          </w:p>
        </w:tc>
      </w:tr>
      <w:tr w:rsidR="00395683">
        <w:trPr>
          <w:trHeight w:val="242"/>
        </w:trPr>
        <w:tc>
          <w:tcPr>
            <w:tcW w:w="940" w:type="dxa"/>
            <w:vAlign w:val="bottom"/>
          </w:tcPr>
          <w:p w:rsidR="00395683" w:rsidRDefault="00395683">
            <w:pPr>
              <w:rPr>
                <w:sz w:val="21"/>
                <w:szCs w:val="21"/>
              </w:rPr>
            </w:pPr>
          </w:p>
        </w:tc>
        <w:tc>
          <w:tcPr>
            <w:tcW w:w="7520" w:type="dxa"/>
            <w:vAlign w:val="bottom"/>
          </w:tcPr>
          <w:p w:rsidR="00395683" w:rsidRDefault="00AB727D">
            <w:pPr>
              <w:ind w:left="3800"/>
              <w:rPr>
                <w:sz w:val="20"/>
                <w:szCs w:val="20"/>
              </w:rPr>
            </w:pPr>
            <w:r>
              <w:rPr>
                <w:rFonts w:eastAsia="Times New Roman"/>
                <w:b/>
                <w:bCs/>
                <w:sz w:val="18"/>
                <w:szCs w:val="18"/>
              </w:rPr>
              <w:t>11 класс</w:t>
            </w:r>
          </w:p>
        </w:tc>
        <w:tc>
          <w:tcPr>
            <w:tcW w:w="980" w:type="dxa"/>
            <w:vAlign w:val="bottom"/>
          </w:tcPr>
          <w:p w:rsidR="00395683" w:rsidRDefault="00395683">
            <w:pPr>
              <w:rPr>
                <w:sz w:val="21"/>
                <w:szCs w:val="21"/>
              </w:rPr>
            </w:pPr>
          </w:p>
        </w:tc>
      </w:tr>
      <w:tr w:rsidR="00395683">
        <w:trPr>
          <w:trHeight w:val="150"/>
        </w:trPr>
        <w:tc>
          <w:tcPr>
            <w:tcW w:w="940" w:type="dxa"/>
            <w:tcBorders>
              <w:bottom w:val="single" w:sz="8" w:space="0" w:color="auto"/>
            </w:tcBorders>
            <w:vAlign w:val="bottom"/>
          </w:tcPr>
          <w:p w:rsidR="00395683" w:rsidRDefault="00395683">
            <w:pPr>
              <w:rPr>
                <w:sz w:val="13"/>
                <w:szCs w:val="13"/>
              </w:rPr>
            </w:pPr>
          </w:p>
        </w:tc>
        <w:tc>
          <w:tcPr>
            <w:tcW w:w="7520" w:type="dxa"/>
            <w:tcBorders>
              <w:bottom w:val="single" w:sz="8" w:space="0" w:color="auto"/>
            </w:tcBorders>
            <w:vAlign w:val="bottom"/>
          </w:tcPr>
          <w:p w:rsidR="00395683" w:rsidRDefault="00395683">
            <w:pPr>
              <w:rPr>
                <w:sz w:val="13"/>
                <w:szCs w:val="13"/>
              </w:rPr>
            </w:pPr>
          </w:p>
        </w:tc>
        <w:tc>
          <w:tcPr>
            <w:tcW w:w="980" w:type="dxa"/>
            <w:tcBorders>
              <w:bottom w:val="single" w:sz="8" w:space="0" w:color="auto"/>
            </w:tcBorders>
            <w:vAlign w:val="bottom"/>
          </w:tcPr>
          <w:p w:rsidR="00395683" w:rsidRDefault="00395683">
            <w:pPr>
              <w:rPr>
                <w:sz w:val="13"/>
                <w:szCs w:val="13"/>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1.</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Безопасные  маршруты  движения  в  микрорайоне  школы.  Правила  безопасного</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33"/>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повеления.</w:t>
            </w:r>
          </w:p>
        </w:tc>
        <w:tc>
          <w:tcPr>
            <w:tcW w:w="980" w:type="dxa"/>
            <w:tcBorders>
              <w:bottom w:val="single" w:sz="8" w:space="0" w:color="auto"/>
            </w:tcBorders>
            <w:vAlign w:val="bottom"/>
          </w:tcPr>
          <w:p w:rsidR="00395683" w:rsidRDefault="00395683">
            <w:pPr>
              <w:rPr>
                <w:sz w:val="20"/>
                <w:szCs w:val="20"/>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2.</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Участие старшеклассников в пропаганде правил безопасного движения, операции</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«Внимание дети!»</w:t>
            </w:r>
          </w:p>
        </w:tc>
        <w:tc>
          <w:tcPr>
            <w:tcW w:w="980" w:type="dxa"/>
            <w:tcBorders>
              <w:bottom w:val="single" w:sz="8" w:space="0" w:color="auto"/>
            </w:tcBorders>
            <w:vAlign w:val="bottom"/>
          </w:tcPr>
          <w:p w:rsidR="00395683" w:rsidRDefault="00395683">
            <w:pPr>
              <w:rPr>
                <w:sz w:val="20"/>
                <w:szCs w:val="20"/>
              </w:rPr>
            </w:pPr>
          </w:p>
        </w:tc>
      </w:tr>
      <w:tr w:rsidR="00395683">
        <w:trPr>
          <w:trHeight w:val="179"/>
        </w:trPr>
        <w:tc>
          <w:tcPr>
            <w:tcW w:w="940" w:type="dxa"/>
            <w:tcBorders>
              <w:right w:val="single" w:sz="8" w:space="0" w:color="auto"/>
            </w:tcBorders>
            <w:vAlign w:val="bottom"/>
          </w:tcPr>
          <w:p w:rsidR="00395683" w:rsidRDefault="00AB727D">
            <w:pPr>
              <w:spacing w:line="179" w:lineRule="exact"/>
              <w:ind w:left="610"/>
              <w:jc w:val="center"/>
              <w:rPr>
                <w:sz w:val="20"/>
                <w:szCs w:val="20"/>
              </w:rPr>
            </w:pPr>
            <w:r>
              <w:rPr>
                <w:rFonts w:eastAsia="Times New Roman"/>
                <w:w w:val="88"/>
                <w:sz w:val="18"/>
                <w:szCs w:val="18"/>
              </w:rPr>
              <w:t>3.</w:t>
            </w:r>
          </w:p>
        </w:tc>
        <w:tc>
          <w:tcPr>
            <w:tcW w:w="7520" w:type="dxa"/>
            <w:tcBorders>
              <w:right w:val="single" w:sz="8" w:space="0" w:color="auto"/>
            </w:tcBorders>
            <w:vAlign w:val="bottom"/>
          </w:tcPr>
          <w:p w:rsidR="00395683" w:rsidRDefault="00AB727D">
            <w:pPr>
              <w:spacing w:line="179" w:lineRule="exact"/>
              <w:ind w:left="740"/>
              <w:rPr>
                <w:sz w:val="20"/>
                <w:szCs w:val="20"/>
              </w:rPr>
            </w:pPr>
            <w:r>
              <w:rPr>
                <w:rFonts w:eastAsia="Times New Roman"/>
                <w:sz w:val="18"/>
                <w:szCs w:val="18"/>
              </w:rPr>
              <w:t>Правила безопасного поведения вблизи железнодорожных путей и в подразделениях</w:t>
            </w:r>
          </w:p>
        </w:tc>
        <w:tc>
          <w:tcPr>
            <w:tcW w:w="980" w:type="dxa"/>
            <w:vAlign w:val="bottom"/>
          </w:tcPr>
          <w:p w:rsidR="00395683" w:rsidRDefault="00AB727D">
            <w:pPr>
              <w:spacing w:line="179" w:lineRule="exact"/>
              <w:ind w:left="740"/>
              <w:rPr>
                <w:sz w:val="20"/>
                <w:szCs w:val="20"/>
              </w:rPr>
            </w:pPr>
            <w:r>
              <w:rPr>
                <w:rFonts w:eastAsia="Times New Roman"/>
                <w:sz w:val="18"/>
                <w:szCs w:val="18"/>
              </w:rPr>
              <w:t>1</w:t>
            </w: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железнодорожного узла станции Старый Оскол.</w:t>
            </w:r>
          </w:p>
        </w:tc>
        <w:tc>
          <w:tcPr>
            <w:tcW w:w="980" w:type="dxa"/>
            <w:tcBorders>
              <w:bottom w:val="single" w:sz="8" w:space="0" w:color="auto"/>
            </w:tcBorders>
            <w:vAlign w:val="bottom"/>
          </w:tcPr>
          <w:p w:rsidR="00395683" w:rsidRDefault="00395683">
            <w:pPr>
              <w:rPr>
                <w:sz w:val="20"/>
                <w:szCs w:val="20"/>
              </w:rPr>
            </w:pPr>
          </w:p>
        </w:tc>
      </w:tr>
      <w:tr w:rsidR="00395683">
        <w:trPr>
          <w:trHeight w:val="179"/>
        </w:trPr>
        <w:tc>
          <w:tcPr>
            <w:tcW w:w="940" w:type="dxa"/>
            <w:tcBorders>
              <w:right w:val="single" w:sz="8" w:space="0" w:color="auto"/>
            </w:tcBorders>
            <w:vAlign w:val="bottom"/>
          </w:tcPr>
          <w:p w:rsidR="00395683" w:rsidRDefault="00AB727D">
            <w:pPr>
              <w:spacing w:line="179" w:lineRule="exact"/>
              <w:ind w:left="610"/>
              <w:jc w:val="center"/>
              <w:rPr>
                <w:sz w:val="20"/>
                <w:szCs w:val="20"/>
              </w:rPr>
            </w:pPr>
            <w:r>
              <w:rPr>
                <w:rFonts w:eastAsia="Times New Roman"/>
                <w:w w:val="88"/>
                <w:sz w:val="18"/>
                <w:szCs w:val="18"/>
              </w:rPr>
              <w:t>4.</w:t>
            </w:r>
          </w:p>
        </w:tc>
        <w:tc>
          <w:tcPr>
            <w:tcW w:w="7520" w:type="dxa"/>
            <w:tcBorders>
              <w:right w:val="single" w:sz="8" w:space="0" w:color="auto"/>
            </w:tcBorders>
            <w:vAlign w:val="bottom"/>
          </w:tcPr>
          <w:p w:rsidR="00395683" w:rsidRDefault="00AB727D">
            <w:pPr>
              <w:spacing w:line="179" w:lineRule="exact"/>
              <w:ind w:left="740"/>
              <w:rPr>
                <w:sz w:val="20"/>
                <w:szCs w:val="20"/>
              </w:rPr>
            </w:pPr>
            <w:r>
              <w:rPr>
                <w:rFonts w:eastAsia="Times New Roman"/>
                <w:sz w:val="18"/>
                <w:szCs w:val="18"/>
              </w:rPr>
              <w:t>Ситуационная грамотность. Ситуация – «ловушки», связанные с привычками детей.</w:t>
            </w:r>
          </w:p>
        </w:tc>
        <w:tc>
          <w:tcPr>
            <w:tcW w:w="980" w:type="dxa"/>
            <w:vAlign w:val="bottom"/>
          </w:tcPr>
          <w:p w:rsidR="00395683" w:rsidRDefault="00AB727D">
            <w:pPr>
              <w:spacing w:line="179" w:lineRule="exact"/>
              <w:ind w:left="740"/>
              <w:rPr>
                <w:sz w:val="20"/>
                <w:szCs w:val="20"/>
              </w:rPr>
            </w:pPr>
            <w:r>
              <w:rPr>
                <w:rFonts w:eastAsia="Times New Roman"/>
                <w:sz w:val="18"/>
                <w:szCs w:val="18"/>
              </w:rPr>
              <w:t>1</w:t>
            </w: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Ситуация – «ловушки», связанные с закрытым обзором.</w:t>
            </w:r>
          </w:p>
        </w:tc>
        <w:tc>
          <w:tcPr>
            <w:tcW w:w="980" w:type="dxa"/>
            <w:tcBorders>
              <w:bottom w:val="single" w:sz="8" w:space="0" w:color="auto"/>
            </w:tcBorders>
            <w:vAlign w:val="bottom"/>
          </w:tcPr>
          <w:p w:rsidR="00395683" w:rsidRDefault="00395683">
            <w:pPr>
              <w:rPr>
                <w:sz w:val="20"/>
                <w:szCs w:val="20"/>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5.</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Ситуационная  грамотность.  Ситуация  –  «ловушки»,  связанные  с  отвлечением</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09"/>
        </w:trPr>
        <w:tc>
          <w:tcPr>
            <w:tcW w:w="940" w:type="dxa"/>
            <w:tcBorders>
              <w:right w:val="single" w:sz="8" w:space="0" w:color="auto"/>
            </w:tcBorders>
            <w:vAlign w:val="bottom"/>
          </w:tcPr>
          <w:p w:rsidR="00395683" w:rsidRDefault="00395683">
            <w:pPr>
              <w:rPr>
                <w:sz w:val="18"/>
                <w:szCs w:val="18"/>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внимания.  Ситуация  –  «ловушки»,  связанные  с  понижением  внимания  или  ситуацией</w:t>
            </w:r>
          </w:p>
        </w:tc>
        <w:tc>
          <w:tcPr>
            <w:tcW w:w="980" w:type="dxa"/>
            <w:vAlign w:val="bottom"/>
          </w:tcPr>
          <w:p w:rsidR="00395683" w:rsidRDefault="00395683">
            <w:pPr>
              <w:rPr>
                <w:sz w:val="18"/>
                <w:szCs w:val="18"/>
              </w:rPr>
            </w:pP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«пустынная улица».</w:t>
            </w:r>
          </w:p>
        </w:tc>
        <w:tc>
          <w:tcPr>
            <w:tcW w:w="980" w:type="dxa"/>
            <w:tcBorders>
              <w:bottom w:val="single" w:sz="8" w:space="0" w:color="auto"/>
            </w:tcBorders>
            <w:vAlign w:val="bottom"/>
          </w:tcPr>
          <w:p w:rsidR="00395683" w:rsidRDefault="00395683">
            <w:pPr>
              <w:rPr>
                <w:sz w:val="20"/>
                <w:szCs w:val="20"/>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6.</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Ситуационная  грамотность.  Ситуация  –  «ловушки»,  возникающие  на  середине</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09"/>
        </w:trPr>
        <w:tc>
          <w:tcPr>
            <w:tcW w:w="940" w:type="dxa"/>
            <w:tcBorders>
              <w:right w:val="single" w:sz="8" w:space="0" w:color="auto"/>
            </w:tcBorders>
            <w:vAlign w:val="bottom"/>
          </w:tcPr>
          <w:p w:rsidR="00395683" w:rsidRDefault="00395683">
            <w:pPr>
              <w:rPr>
                <w:sz w:val="18"/>
                <w:szCs w:val="18"/>
              </w:rPr>
            </w:pPr>
          </w:p>
        </w:tc>
        <w:tc>
          <w:tcPr>
            <w:tcW w:w="7520" w:type="dxa"/>
            <w:tcBorders>
              <w:right w:val="single" w:sz="8" w:space="0" w:color="auto"/>
            </w:tcBorders>
            <w:vAlign w:val="bottom"/>
          </w:tcPr>
          <w:p w:rsidR="00395683" w:rsidRDefault="00AB727D">
            <w:pPr>
              <w:ind w:left="40"/>
              <w:rPr>
                <w:sz w:val="20"/>
                <w:szCs w:val="20"/>
              </w:rPr>
            </w:pPr>
            <w:r>
              <w:rPr>
                <w:rFonts w:eastAsia="Times New Roman"/>
                <w:sz w:val="18"/>
                <w:szCs w:val="18"/>
              </w:rPr>
              <w:t>проезжей части улицы. Ситуация –  «ловушки», возникающие на остановках автобусов,</w:t>
            </w:r>
          </w:p>
        </w:tc>
        <w:tc>
          <w:tcPr>
            <w:tcW w:w="980" w:type="dxa"/>
            <w:vAlign w:val="bottom"/>
          </w:tcPr>
          <w:p w:rsidR="00395683" w:rsidRDefault="00395683">
            <w:pPr>
              <w:rPr>
                <w:sz w:val="18"/>
                <w:szCs w:val="18"/>
              </w:rPr>
            </w:pP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трамваев.</w:t>
            </w:r>
          </w:p>
        </w:tc>
        <w:tc>
          <w:tcPr>
            <w:tcW w:w="980" w:type="dxa"/>
            <w:tcBorders>
              <w:bottom w:val="single" w:sz="8" w:space="0" w:color="auto"/>
            </w:tcBorders>
            <w:vAlign w:val="bottom"/>
          </w:tcPr>
          <w:p w:rsidR="00395683" w:rsidRDefault="00395683">
            <w:pPr>
              <w:rPr>
                <w:sz w:val="20"/>
                <w:szCs w:val="20"/>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7.</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Ситуационная грамотность. Ситуация – «ловушки», возникающие на пешеходных</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33"/>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переходах и на переходах, оборудованных светофором.</w:t>
            </w:r>
          </w:p>
        </w:tc>
        <w:tc>
          <w:tcPr>
            <w:tcW w:w="980" w:type="dxa"/>
            <w:tcBorders>
              <w:bottom w:val="single" w:sz="8" w:space="0" w:color="auto"/>
            </w:tcBorders>
            <w:vAlign w:val="bottom"/>
          </w:tcPr>
          <w:p w:rsidR="00395683" w:rsidRDefault="00395683">
            <w:pPr>
              <w:rPr>
                <w:sz w:val="20"/>
                <w:szCs w:val="20"/>
              </w:rPr>
            </w:pPr>
          </w:p>
        </w:tc>
      </w:tr>
      <w:tr w:rsidR="00395683">
        <w:trPr>
          <w:trHeight w:val="234"/>
        </w:trPr>
        <w:tc>
          <w:tcPr>
            <w:tcW w:w="940" w:type="dxa"/>
            <w:tcBorders>
              <w:right w:val="single" w:sz="8" w:space="0" w:color="auto"/>
            </w:tcBorders>
            <w:vAlign w:val="bottom"/>
          </w:tcPr>
          <w:p w:rsidR="00395683" w:rsidRDefault="00AB727D">
            <w:pPr>
              <w:ind w:left="610"/>
              <w:jc w:val="center"/>
              <w:rPr>
                <w:sz w:val="20"/>
                <w:szCs w:val="20"/>
              </w:rPr>
            </w:pPr>
            <w:r>
              <w:rPr>
                <w:rFonts w:eastAsia="Times New Roman"/>
                <w:w w:val="88"/>
                <w:sz w:val="18"/>
                <w:szCs w:val="18"/>
              </w:rPr>
              <w:t>8.</w:t>
            </w:r>
          </w:p>
        </w:tc>
        <w:tc>
          <w:tcPr>
            <w:tcW w:w="7520" w:type="dxa"/>
            <w:tcBorders>
              <w:right w:val="single" w:sz="8" w:space="0" w:color="auto"/>
            </w:tcBorders>
            <w:vAlign w:val="bottom"/>
          </w:tcPr>
          <w:p w:rsidR="00395683" w:rsidRDefault="00AB727D">
            <w:pPr>
              <w:ind w:left="740"/>
              <w:rPr>
                <w:sz w:val="20"/>
                <w:szCs w:val="20"/>
              </w:rPr>
            </w:pPr>
            <w:r>
              <w:rPr>
                <w:rFonts w:eastAsia="Times New Roman"/>
                <w:sz w:val="18"/>
                <w:szCs w:val="18"/>
              </w:rPr>
              <w:t>Ситуационная грамотность. Ситуация – «ловушки» на углу перекрестка и возле дома.</w:t>
            </w:r>
          </w:p>
        </w:tc>
        <w:tc>
          <w:tcPr>
            <w:tcW w:w="980" w:type="dxa"/>
            <w:vAlign w:val="bottom"/>
          </w:tcPr>
          <w:p w:rsidR="00395683" w:rsidRDefault="00AB727D">
            <w:pPr>
              <w:ind w:left="740"/>
              <w:rPr>
                <w:sz w:val="20"/>
                <w:szCs w:val="20"/>
              </w:rPr>
            </w:pPr>
            <w:r>
              <w:rPr>
                <w:rFonts w:eastAsia="Times New Roman"/>
                <w:sz w:val="18"/>
                <w:szCs w:val="18"/>
              </w:rPr>
              <w:t>1</w:t>
            </w:r>
          </w:p>
        </w:tc>
      </w:tr>
      <w:tr w:rsidR="00395683">
        <w:trPr>
          <w:trHeight w:val="159"/>
        </w:trPr>
        <w:tc>
          <w:tcPr>
            <w:tcW w:w="940" w:type="dxa"/>
            <w:tcBorders>
              <w:bottom w:val="single" w:sz="8" w:space="0" w:color="auto"/>
              <w:right w:val="single" w:sz="8" w:space="0" w:color="auto"/>
            </w:tcBorders>
            <w:vAlign w:val="bottom"/>
          </w:tcPr>
          <w:p w:rsidR="00395683" w:rsidRDefault="00395683">
            <w:pPr>
              <w:rPr>
                <w:sz w:val="13"/>
                <w:szCs w:val="13"/>
              </w:rPr>
            </w:pPr>
          </w:p>
        </w:tc>
        <w:tc>
          <w:tcPr>
            <w:tcW w:w="7520" w:type="dxa"/>
            <w:tcBorders>
              <w:bottom w:val="single" w:sz="8" w:space="0" w:color="auto"/>
              <w:right w:val="single" w:sz="8" w:space="0" w:color="auto"/>
            </w:tcBorders>
            <w:vAlign w:val="bottom"/>
          </w:tcPr>
          <w:p w:rsidR="00395683" w:rsidRDefault="00395683">
            <w:pPr>
              <w:rPr>
                <w:sz w:val="13"/>
                <w:szCs w:val="13"/>
              </w:rPr>
            </w:pPr>
          </w:p>
        </w:tc>
        <w:tc>
          <w:tcPr>
            <w:tcW w:w="980" w:type="dxa"/>
            <w:tcBorders>
              <w:bottom w:val="single" w:sz="8" w:space="0" w:color="auto"/>
            </w:tcBorders>
            <w:vAlign w:val="bottom"/>
          </w:tcPr>
          <w:p w:rsidR="00395683" w:rsidRDefault="00395683">
            <w:pPr>
              <w:rPr>
                <w:sz w:val="13"/>
                <w:szCs w:val="13"/>
              </w:rPr>
            </w:pPr>
          </w:p>
        </w:tc>
      </w:tr>
      <w:tr w:rsidR="00395683">
        <w:trPr>
          <w:trHeight w:val="177"/>
        </w:trPr>
        <w:tc>
          <w:tcPr>
            <w:tcW w:w="940" w:type="dxa"/>
            <w:tcBorders>
              <w:right w:val="single" w:sz="8" w:space="0" w:color="auto"/>
            </w:tcBorders>
            <w:vAlign w:val="bottom"/>
          </w:tcPr>
          <w:p w:rsidR="00395683" w:rsidRDefault="00AB727D">
            <w:pPr>
              <w:spacing w:line="177" w:lineRule="exact"/>
              <w:ind w:left="610"/>
              <w:jc w:val="center"/>
              <w:rPr>
                <w:sz w:val="20"/>
                <w:szCs w:val="20"/>
              </w:rPr>
            </w:pPr>
            <w:r>
              <w:rPr>
                <w:rFonts w:eastAsia="Times New Roman"/>
                <w:w w:val="88"/>
                <w:sz w:val="18"/>
                <w:szCs w:val="18"/>
              </w:rPr>
              <w:t>9.</w:t>
            </w:r>
          </w:p>
        </w:tc>
        <w:tc>
          <w:tcPr>
            <w:tcW w:w="7520" w:type="dxa"/>
            <w:tcBorders>
              <w:right w:val="single" w:sz="8" w:space="0" w:color="auto"/>
            </w:tcBorders>
            <w:vAlign w:val="bottom"/>
          </w:tcPr>
          <w:p w:rsidR="00395683" w:rsidRDefault="00AB727D">
            <w:pPr>
              <w:spacing w:line="177" w:lineRule="exact"/>
              <w:ind w:left="740"/>
              <w:rPr>
                <w:sz w:val="20"/>
                <w:szCs w:val="20"/>
              </w:rPr>
            </w:pPr>
            <w:r>
              <w:rPr>
                <w:rFonts w:eastAsia="Times New Roman"/>
                <w:sz w:val="18"/>
                <w:szCs w:val="18"/>
              </w:rPr>
              <w:t>Участие старшеклассников в пропаганде правил безопасного движения, проведение</w:t>
            </w:r>
          </w:p>
        </w:tc>
        <w:tc>
          <w:tcPr>
            <w:tcW w:w="980" w:type="dxa"/>
            <w:vAlign w:val="bottom"/>
          </w:tcPr>
          <w:p w:rsidR="00395683" w:rsidRDefault="00AB727D">
            <w:pPr>
              <w:spacing w:line="177" w:lineRule="exact"/>
              <w:ind w:left="740"/>
              <w:rPr>
                <w:sz w:val="20"/>
                <w:szCs w:val="20"/>
              </w:rPr>
            </w:pPr>
            <w:r>
              <w:rPr>
                <w:rFonts w:eastAsia="Times New Roman"/>
                <w:sz w:val="18"/>
                <w:szCs w:val="18"/>
              </w:rPr>
              <w:t>1</w:t>
            </w:r>
          </w:p>
        </w:tc>
      </w:tr>
      <w:tr w:rsidR="00395683">
        <w:trPr>
          <w:trHeight w:val="230"/>
        </w:trPr>
        <w:tc>
          <w:tcPr>
            <w:tcW w:w="940" w:type="dxa"/>
            <w:tcBorders>
              <w:bottom w:val="single" w:sz="8" w:space="0" w:color="auto"/>
              <w:right w:val="single" w:sz="8" w:space="0" w:color="auto"/>
            </w:tcBorders>
            <w:vAlign w:val="bottom"/>
          </w:tcPr>
          <w:p w:rsidR="00395683" w:rsidRDefault="00395683">
            <w:pPr>
              <w:rPr>
                <w:sz w:val="20"/>
                <w:szCs w:val="20"/>
              </w:rPr>
            </w:pP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мероприятий «Неделя безопасности движения».</w:t>
            </w:r>
          </w:p>
        </w:tc>
        <w:tc>
          <w:tcPr>
            <w:tcW w:w="980" w:type="dxa"/>
            <w:tcBorders>
              <w:bottom w:val="single" w:sz="8" w:space="0" w:color="auto"/>
            </w:tcBorders>
            <w:vAlign w:val="bottom"/>
          </w:tcPr>
          <w:p w:rsidR="00395683" w:rsidRDefault="00395683">
            <w:pPr>
              <w:rPr>
                <w:sz w:val="20"/>
                <w:szCs w:val="20"/>
              </w:rPr>
            </w:pPr>
          </w:p>
        </w:tc>
      </w:tr>
      <w:tr w:rsidR="00395683">
        <w:trPr>
          <w:trHeight w:val="179"/>
        </w:trPr>
        <w:tc>
          <w:tcPr>
            <w:tcW w:w="940" w:type="dxa"/>
            <w:tcBorders>
              <w:right w:val="single" w:sz="8" w:space="0" w:color="auto"/>
            </w:tcBorders>
            <w:vAlign w:val="bottom"/>
          </w:tcPr>
          <w:p w:rsidR="00395683" w:rsidRDefault="00AB727D">
            <w:pPr>
              <w:spacing w:line="179" w:lineRule="exact"/>
              <w:ind w:left="610"/>
              <w:jc w:val="center"/>
              <w:rPr>
                <w:sz w:val="20"/>
                <w:szCs w:val="20"/>
              </w:rPr>
            </w:pPr>
            <w:r>
              <w:rPr>
                <w:rFonts w:eastAsia="Times New Roman"/>
                <w:w w:val="88"/>
                <w:sz w:val="18"/>
                <w:szCs w:val="18"/>
              </w:rPr>
              <w:t>1</w:t>
            </w:r>
          </w:p>
        </w:tc>
        <w:tc>
          <w:tcPr>
            <w:tcW w:w="7520" w:type="dxa"/>
            <w:tcBorders>
              <w:right w:val="single" w:sz="8" w:space="0" w:color="auto"/>
            </w:tcBorders>
            <w:vAlign w:val="bottom"/>
          </w:tcPr>
          <w:p w:rsidR="00395683" w:rsidRDefault="00AB727D">
            <w:pPr>
              <w:spacing w:line="179" w:lineRule="exact"/>
              <w:ind w:left="740"/>
              <w:rPr>
                <w:sz w:val="20"/>
                <w:szCs w:val="20"/>
              </w:rPr>
            </w:pPr>
            <w:r>
              <w:rPr>
                <w:rFonts w:eastAsia="Times New Roman"/>
                <w:sz w:val="18"/>
                <w:szCs w:val="18"/>
              </w:rPr>
              <w:t>Итоговое занятие. Закрепление и проверка знаний правил безопасности дорожного</w:t>
            </w:r>
          </w:p>
        </w:tc>
        <w:tc>
          <w:tcPr>
            <w:tcW w:w="980" w:type="dxa"/>
            <w:vAlign w:val="bottom"/>
          </w:tcPr>
          <w:p w:rsidR="00395683" w:rsidRDefault="00AB727D">
            <w:pPr>
              <w:spacing w:line="179" w:lineRule="exact"/>
              <w:ind w:left="740"/>
              <w:rPr>
                <w:sz w:val="20"/>
                <w:szCs w:val="20"/>
              </w:rPr>
            </w:pPr>
            <w:r>
              <w:rPr>
                <w:rFonts w:eastAsia="Times New Roman"/>
                <w:sz w:val="18"/>
                <w:szCs w:val="18"/>
              </w:rPr>
              <w:t>1</w:t>
            </w:r>
          </w:p>
        </w:tc>
      </w:tr>
      <w:tr w:rsidR="00395683">
        <w:trPr>
          <w:trHeight w:val="230"/>
        </w:trPr>
        <w:tc>
          <w:tcPr>
            <w:tcW w:w="940" w:type="dxa"/>
            <w:tcBorders>
              <w:bottom w:val="single" w:sz="8" w:space="0" w:color="auto"/>
              <w:right w:val="single" w:sz="8" w:space="0" w:color="auto"/>
            </w:tcBorders>
            <w:vAlign w:val="bottom"/>
          </w:tcPr>
          <w:p w:rsidR="00395683" w:rsidRDefault="00AB727D">
            <w:pPr>
              <w:ind w:right="310"/>
              <w:jc w:val="right"/>
              <w:rPr>
                <w:sz w:val="20"/>
                <w:szCs w:val="20"/>
              </w:rPr>
            </w:pPr>
            <w:r>
              <w:rPr>
                <w:rFonts w:eastAsia="Times New Roman"/>
                <w:sz w:val="18"/>
                <w:szCs w:val="18"/>
              </w:rPr>
              <w:t>0.</w:t>
            </w:r>
          </w:p>
        </w:tc>
        <w:tc>
          <w:tcPr>
            <w:tcW w:w="752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18"/>
                <w:szCs w:val="18"/>
              </w:rPr>
              <w:t>движения и ситуационной грамотности.</w:t>
            </w:r>
          </w:p>
        </w:tc>
        <w:tc>
          <w:tcPr>
            <w:tcW w:w="980" w:type="dxa"/>
            <w:tcBorders>
              <w:bottom w:val="single" w:sz="8" w:space="0" w:color="auto"/>
            </w:tcBorders>
            <w:vAlign w:val="bottom"/>
          </w:tcPr>
          <w:p w:rsidR="00395683" w:rsidRDefault="00395683">
            <w:pPr>
              <w:rPr>
                <w:sz w:val="20"/>
                <w:szCs w:val="20"/>
              </w:rPr>
            </w:pPr>
          </w:p>
        </w:tc>
      </w:tr>
      <w:tr w:rsidR="00395683">
        <w:trPr>
          <w:trHeight w:val="242"/>
        </w:trPr>
        <w:tc>
          <w:tcPr>
            <w:tcW w:w="940" w:type="dxa"/>
            <w:tcBorders>
              <w:right w:val="single" w:sz="8" w:space="0" w:color="auto"/>
            </w:tcBorders>
            <w:vAlign w:val="bottom"/>
          </w:tcPr>
          <w:p w:rsidR="00395683" w:rsidRDefault="00395683">
            <w:pPr>
              <w:rPr>
                <w:sz w:val="21"/>
                <w:szCs w:val="21"/>
              </w:rPr>
            </w:pPr>
          </w:p>
        </w:tc>
        <w:tc>
          <w:tcPr>
            <w:tcW w:w="7520" w:type="dxa"/>
            <w:tcBorders>
              <w:right w:val="single" w:sz="8" w:space="0" w:color="auto"/>
            </w:tcBorders>
            <w:vAlign w:val="bottom"/>
          </w:tcPr>
          <w:p w:rsidR="00395683" w:rsidRDefault="00AB727D">
            <w:pPr>
              <w:ind w:left="740"/>
              <w:rPr>
                <w:sz w:val="20"/>
                <w:szCs w:val="20"/>
              </w:rPr>
            </w:pPr>
            <w:r>
              <w:rPr>
                <w:rFonts w:eastAsia="Times New Roman"/>
                <w:b/>
                <w:bCs/>
                <w:sz w:val="18"/>
                <w:szCs w:val="18"/>
              </w:rPr>
              <w:t>Общее количество занятий</w:t>
            </w:r>
          </w:p>
        </w:tc>
        <w:tc>
          <w:tcPr>
            <w:tcW w:w="980" w:type="dxa"/>
            <w:vAlign w:val="bottom"/>
          </w:tcPr>
          <w:p w:rsidR="00395683" w:rsidRDefault="00AB727D">
            <w:pPr>
              <w:ind w:left="740"/>
              <w:rPr>
                <w:sz w:val="20"/>
                <w:szCs w:val="20"/>
              </w:rPr>
            </w:pPr>
            <w:r>
              <w:rPr>
                <w:rFonts w:eastAsia="Times New Roman"/>
                <w:b/>
                <w:bCs/>
                <w:sz w:val="18"/>
                <w:szCs w:val="18"/>
              </w:rPr>
              <w:t>10</w:t>
            </w:r>
          </w:p>
        </w:tc>
      </w:tr>
      <w:tr w:rsidR="00395683">
        <w:trPr>
          <w:trHeight w:val="150"/>
        </w:trPr>
        <w:tc>
          <w:tcPr>
            <w:tcW w:w="940" w:type="dxa"/>
            <w:tcBorders>
              <w:bottom w:val="single" w:sz="8" w:space="0" w:color="auto"/>
              <w:right w:val="single" w:sz="8" w:space="0" w:color="auto"/>
            </w:tcBorders>
            <w:vAlign w:val="bottom"/>
          </w:tcPr>
          <w:p w:rsidR="00395683" w:rsidRDefault="00395683">
            <w:pPr>
              <w:rPr>
                <w:sz w:val="13"/>
                <w:szCs w:val="13"/>
              </w:rPr>
            </w:pPr>
          </w:p>
        </w:tc>
        <w:tc>
          <w:tcPr>
            <w:tcW w:w="7520" w:type="dxa"/>
            <w:tcBorders>
              <w:bottom w:val="single" w:sz="8" w:space="0" w:color="auto"/>
              <w:right w:val="single" w:sz="8" w:space="0" w:color="auto"/>
            </w:tcBorders>
            <w:vAlign w:val="bottom"/>
          </w:tcPr>
          <w:p w:rsidR="00395683" w:rsidRDefault="00395683">
            <w:pPr>
              <w:rPr>
                <w:sz w:val="13"/>
                <w:szCs w:val="13"/>
              </w:rPr>
            </w:pPr>
          </w:p>
        </w:tc>
        <w:tc>
          <w:tcPr>
            <w:tcW w:w="980" w:type="dxa"/>
            <w:tcBorders>
              <w:bottom w:val="single" w:sz="8" w:space="0" w:color="auto"/>
            </w:tcBorders>
            <w:vAlign w:val="bottom"/>
          </w:tcPr>
          <w:p w:rsidR="00395683" w:rsidRDefault="00395683">
            <w:pPr>
              <w:rPr>
                <w:sz w:val="13"/>
                <w:szCs w:val="13"/>
              </w:rPr>
            </w:pPr>
          </w:p>
        </w:tc>
      </w:tr>
    </w:tbl>
    <w:p w:rsidR="00395683" w:rsidRDefault="00395683">
      <w:pPr>
        <w:spacing w:line="290" w:lineRule="exact"/>
        <w:rPr>
          <w:sz w:val="20"/>
          <w:szCs w:val="20"/>
        </w:rPr>
      </w:pPr>
    </w:p>
    <w:p w:rsidR="00395683" w:rsidRDefault="00AB727D" w:rsidP="002332CD">
      <w:pPr>
        <w:numPr>
          <w:ilvl w:val="0"/>
          <w:numId w:val="178"/>
        </w:numPr>
        <w:tabs>
          <w:tab w:val="left" w:pos="1260"/>
        </w:tabs>
        <w:ind w:left="1260" w:hanging="365"/>
        <w:rPr>
          <w:rFonts w:eastAsia="Times New Roman"/>
          <w:sz w:val="24"/>
          <w:szCs w:val="24"/>
        </w:rPr>
      </w:pPr>
      <w:r>
        <w:rPr>
          <w:rFonts w:eastAsia="Times New Roman"/>
          <w:b/>
          <w:bCs/>
          <w:sz w:val="24"/>
          <w:szCs w:val="24"/>
        </w:rPr>
        <w:t>Методы просветительской и методической работы</w:t>
      </w:r>
    </w:p>
    <w:p w:rsidR="00395683" w:rsidRDefault="00AB727D">
      <w:pPr>
        <w:spacing w:line="251" w:lineRule="auto"/>
        <w:ind w:left="120" w:firstLine="775"/>
        <w:rPr>
          <w:sz w:val="20"/>
          <w:szCs w:val="20"/>
        </w:rPr>
      </w:pPr>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w:t>
      </w:r>
    </w:p>
    <w:p w:rsidR="00395683" w:rsidRDefault="00AB727D">
      <w:pPr>
        <w:ind w:right="-259"/>
        <w:jc w:val="center"/>
        <w:rPr>
          <w:sz w:val="20"/>
          <w:szCs w:val="20"/>
        </w:rPr>
      </w:pPr>
      <w:r>
        <w:rPr>
          <w:rFonts w:eastAsia="Times New Roman"/>
          <w:sz w:val="20"/>
          <w:szCs w:val="20"/>
        </w:rPr>
        <w:t>172</w:t>
      </w:r>
    </w:p>
    <w:p w:rsidR="00395683" w:rsidRDefault="00395683">
      <w:pPr>
        <w:sectPr w:rsidR="00395683">
          <w:pgSz w:w="11900" w:h="16838"/>
          <w:pgMar w:top="1116" w:right="566" w:bottom="735" w:left="1440" w:header="0" w:footer="0" w:gutter="0"/>
          <w:cols w:space="720" w:equalWidth="0">
            <w:col w:w="9900"/>
          </w:cols>
        </w:sectPr>
      </w:pPr>
    </w:p>
    <w:p w:rsidR="00395683" w:rsidRDefault="00AB727D">
      <w:pPr>
        <w:ind w:left="120"/>
        <w:jc w:val="both"/>
        <w:rPr>
          <w:sz w:val="20"/>
          <w:szCs w:val="20"/>
        </w:rPr>
      </w:pPr>
      <w:r>
        <w:rPr>
          <w:rFonts w:eastAsia="Times New Roman"/>
          <w:sz w:val="24"/>
          <w:szCs w:val="24"/>
        </w:rPr>
        <w:lastRenderedPageBreak/>
        <w:t>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и регулярные занятия спортом.</w:t>
      </w:r>
    </w:p>
    <w:p w:rsidR="00395683" w:rsidRDefault="00AB727D">
      <w:pPr>
        <w:ind w:left="120" w:firstLine="775"/>
        <w:jc w:val="both"/>
        <w:rPr>
          <w:sz w:val="20"/>
          <w:szCs w:val="20"/>
        </w:rPr>
      </w:pPr>
      <w:r>
        <w:rPr>
          <w:rFonts w:eastAsia="Times New Roman"/>
          <w:sz w:val="24"/>
          <w:szCs w:val="24"/>
        </w:rPr>
        <w:t>Мероприятия формируют у обучающихся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395683" w:rsidRDefault="00AB727D">
      <w:pPr>
        <w:ind w:left="120" w:firstLine="775"/>
        <w:jc w:val="both"/>
        <w:rPr>
          <w:sz w:val="20"/>
          <w:szCs w:val="20"/>
        </w:rPr>
      </w:pPr>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
    <w:p w:rsidR="00395683" w:rsidRDefault="00395683">
      <w:pPr>
        <w:spacing w:line="1" w:lineRule="exact"/>
        <w:rPr>
          <w:sz w:val="20"/>
          <w:szCs w:val="20"/>
        </w:rPr>
      </w:pPr>
    </w:p>
    <w:p w:rsidR="00395683" w:rsidRDefault="00AB727D">
      <w:pPr>
        <w:ind w:left="900"/>
        <w:rPr>
          <w:sz w:val="20"/>
          <w:szCs w:val="20"/>
        </w:rPr>
      </w:pPr>
      <w:r>
        <w:rPr>
          <w:rFonts w:eastAsia="Times New Roman"/>
          <w:b/>
          <w:bCs/>
          <w:sz w:val="24"/>
          <w:szCs w:val="24"/>
        </w:rPr>
        <w:t>Формы и виды деятельности с обучающимися:</w:t>
      </w:r>
    </w:p>
    <w:p w:rsidR="00395683" w:rsidRDefault="00395683">
      <w:pPr>
        <w:spacing w:line="18" w:lineRule="exact"/>
        <w:rPr>
          <w:sz w:val="20"/>
          <w:szCs w:val="20"/>
        </w:rPr>
      </w:pPr>
    </w:p>
    <w:p w:rsidR="00395683" w:rsidRDefault="00AB727D" w:rsidP="002332CD">
      <w:pPr>
        <w:numPr>
          <w:ilvl w:val="0"/>
          <w:numId w:val="179"/>
        </w:numPr>
        <w:tabs>
          <w:tab w:val="left" w:pos="968"/>
        </w:tabs>
        <w:spacing w:line="274" w:lineRule="auto"/>
        <w:ind w:left="980" w:right="60" w:hanging="358"/>
        <w:rPr>
          <w:rFonts w:ascii="Symbol" w:eastAsia="Symbol" w:hAnsi="Symbol" w:cs="Symbol"/>
          <w:sz w:val="24"/>
          <w:szCs w:val="24"/>
        </w:rPr>
      </w:pPr>
      <w:r>
        <w:rPr>
          <w:rFonts w:eastAsia="Times New Roman"/>
          <w:sz w:val="24"/>
          <w:szCs w:val="24"/>
        </w:rPr>
        <w:t>беседы, лекции по проблемам экологического просвещения, сохранения и укрепления здоровья, профилактике вредных привычек;</w:t>
      </w:r>
    </w:p>
    <w:p w:rsidR="00395683" w:rsidRDefault="00395683">
      <w:pPr>
        <w:spacing w:line="2" w:lineRule="exact"/>
        <w:rPr>
          <w:rFonts w:ascii="Symbol" w:eastAsia="Symbol" w:hAnsi="Symbol" w:cs="Symbol"/>
          <w:sz w:val="24"/>
          <w:szCs w:val="24"/>
        </w:rPr>
      </w:pPr>
    </w:p>
    <w:p w:rsidR="00395683" w:rsidRDefault="00AB727D" w:rsidP="002332CD">
      <w:pPr>
        <w:numPr>
          <w:ilvl w:val="0"/>
          <w:numId w:val="179"/>
        </w:numPr>
        <w:tabs>
          <w:tab w:val="left" w:pos="960"/>
        </w:tabs>
        <w:ind w:left="960" w:hanging="338"/>
        <w:rPr>
          <w:rFonts w:ascii="Symbol" w:eastAsia="Symbol" w:hAnsi="Symbol" w:cs="Symbol"/>
          <w:sz w:val="24"/>
          <w:szCs w:val="24"/>
        </w:rPr>
      </w:pPr>
      <w:r>
        <w:rPr>
          <w:rFonts w:eastAsia="Times New Roman"/>
          <w:sz w:val="24"/>
          <w:szCs w:val="24"/>
        </w:rPr>
        <w:t>организация правового просвещения обучающихся с привлечением специалистов;</w:t>
      </w:r>
    </w:p>
    <w:p w:rsidR="00395683" w:rsidRDefault="00395683">
      <w:pPr>
        <w:spacing w:line="39" w:lineRule="exact"/>
        <w:rPr>
          <w:rFonts w:ascii="Symbol" w:eastAsia="Symbol" w:hAnsi="Symbol" w:cs="Symbol"/>
          <w:sz w:val="24"/>
          <w:szCs w:val="24"/>
        </w:rPr>
      </w:pPr>
    </w:p>
    <w:p w:rsidR="00395683" w:rsidRDefault="00AB727D" w:rsidP="002332CD">
      <w:pPr>
        <w:numPr>
          <w:ilvl w:val="0"/>
          <w:numId w:val="179"/>
        </w:numPr>
        <w:tabs>
          <w:tab w:val="left" w:pos="960"/>
        </w:tabs>
        <w:ind w:left="960" w:hanging="338"/>
        <w:rPr>
          <w:rFonts w:ascii="Symbol" w:eastAsia="Symbol" w:hAnsi="Symbol" w:cs="Symbol"/>
          <w:sz w:val="24"/>
          <w:szCs w:val="24"/>
        </w:rPr>
      </w:pPr>
      <w:r>
        <w:rPr>
          <w:rFonts w:eastAsia="Times New Roman"/>
          <w:sz w:val="24"/>
          <w:szCs w:val="24"/>
        </w:rPr>
        <w:t>уроки здоровья</w:t>
      </w:r>
    </w:p>
    <w:p w:rsidR="00395683" w:rsidRDefault="00395683">
      <w:pPr>
        <w:spacing w:line="223" w:lineRule="exact"/>
        <w:rPr>
          <w:sz w:val="20"/>
          <w:szCs w:val="20"/>
        </w:rPr>
      </w:pPr>
    </w:p>
    <w:p w:rsidR="00395683" w:rsidRDefault="00AB727D">
      <w:pPr>
        <w:ind w:left="4560"/>
        <w:rPr>
          <w:sz w:val="20"/>
          <w:szCs w:val="20"/>
        </w:rPr>
      </w:pPr>
      <w:r>
        <w:rPr>
          <w:rFonts w:eastAsia="Times New Roman"/>
          <w:b/>
          <w:bCs/>
          <w:sz w:val="24"/>
          <w:szCs w:val="24"/>
        </w:rPr>
        <w:t>Уроки здоровья</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111125</wp:posOffset>
                </wp:positionH>
                <wp:positionV relativeFrom="paragraph">
                  <wp:posOffset>24765</wp:posOffset>
                </wp:positionV>
                <wp:extent cx="599948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948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5F9B87" id="Shape 4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8.75pt,1.95pt" to="48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115570</wp:posOffset>
                </wp:positionH>
                <wp:positionV relativeFrom="paragraph">
                  <wp:posOffset>20320</wp:posOffset>
                </wp:positionV>
                <wp:extent cx="0" cy="53841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1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7C1A95" id="Shape 4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1pt,1.6pt" to="9.1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6106160</wp:posOffset>
                </wp:positionH>
                <wp:positionV relativeFrom="paragraph">
                  <wp:posOffset>20320</wp:posOffset>
                </wp:positionV>
                <wp:extent cx="0" cy="538416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16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F9779B" id="Shape 4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80.8pt,1.6pt" to="480.8pt,4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" o:allowincell="f" filled="t" strokeweight=".72pt">
                <v:stroke joinstyle="miter"/>
                <o:lock v:ext="edit" shapetype="f"/>
              </v:line>
            </w:pict>
          </mc:Fallback>
        </mc:AlternateContent>
      </w:r>
    </w:p>
    <w:p w:rsidR="00395683" w:rsidRDefault="00395683">
      <w:pPr>
        <w:spacing w:line="27" w:lineRule="exact"/>
        <w:rPr>
          <w:sz w:val="20"/>
          <w:szCs w:val="20"/>
        </w:rPr>
      </w:pPr>
    </w:p>
    <w:p w:rsidR="00395683" w:rsidRDefault="00AB727D">
      <w:pPr>
        <w:ind w:left="4800"/>
        <w:rPr>
          <w:sz w:val="20"/>
          <w:szCs w:val="20"/>
        </w:rPr>
      </w:pPr>
      <w:r>
        <w:rPr>
          <w:rFonts w:eastAsia="Times New Roman"/>
          <w:b/>
          <w:bCs/>
          <w:sz w:val="24"/>
          <w:szCs w:val="24"/>
        </w:rPr>
        <w:t>10 класс</w:t>
      </w:r>
    </w:p>
    <w:p w:rsidR="00395683" w:rsidRDefault="00395683">
      <w:pPr>
        <w:spacing w:line="54"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940"/>
        <w:gridCol w:w="7540"/>
        <w:gridCol w:w="960"/>
      </w:tblGrid>
      <w:tr w:rsidR="00395683">
        <w:trPr>
          <w:trHeight w:val="259"/>
        </w:trPr>
        <w:tc>
          <w:tcPr>
            <w:tcW w:w="940" w:type="dxa"/>
            <w:tcBorders>
              <w:top w:val="single" w:sz="8" w:space="0" w:color="auto"/>
              <w:right w:val="single" w:sz="8" w:space="0" w:color="auto"/>
            </w:tcBorders>
            <w:vAlign w:val="bottom"/>
          </w:tcPr>
          <w:p w:rsidR="00395683" w:rsidRDefault="00AB727D">
            <w:pPr>
              <w:spacing w:line="259" w:lineRule="exact"/>
              <w:ind w:left="60"/>
              <w:jc w:val="center"/>
              <w:rPr>
                <w:sz w:val="20"/>
                <w:szCs w:val="20"/>
              </w:rPr>
            </w:pPr>
            <w:r>
              <w:rPr>
                <w:rFonts w:eastAsia="Times New Roman"/>
                <w:sz w:val="24"/>
                <w:szCs w:val="24"/>
              </w:rPr>
              <w:t>№</w:t>
            </w:r>
          </w:p>
        </w:tc>
        <w:tc>
          <w:tcPr>
            <w:tcW w:w="7540" w:type="dxa"/>
            <w:tcBorders>
              <w:top w:val="single" w:sz="8" w:space="0" w:color="auto"/>
              <w:right w:val="single" w:sz="8" w:space="0" w:color="auto"/>
            </w:tcBorders>
            <w:vAlign w:val="bottom"/>
          </w:tcPr>
          <w:p w:rsidR="00395683" w:rsidRDefault="00AB727D">
            <w:pPr>
              <w:spacing w:line="259" w:lineRule="exact"/>
              <w:ind w:left="3380"/>
              <w:rPr>
                <w:sz w:val="20"/>
                <w:szCs w:val="20"/>
              </w:rPr>
            </w:pPr>
            <w:r>
              <w:rPr>
                <w:rFonts w:eastAsia="Times New Roman"/>
                <w:sz w:val="24"/>
                <w:szCs w:val="24"/>
              </w:rPr>
              <w:t>Темы занятий</w:t>
            </w:r>
          </w:p>
        </w:tc>
        <w:tc>
          <w:tcPr>
            <w:tcW w:w="960" w:type="dxa"/>
            <w:tcBorders>
              <w:top w:val="single" w:sz="8" w:space="0" w:color="auto"/>
            </w:tcBorders>
            <w:vAlign w:val="bottom"/>
          </w:tcPr>
          <w:p w:rsidR="00395683" w:rsidRDefault="00AB727D">
            <w:pPr>
              <w:spacing w:line="259" w:lineRule="exact"/>
              <w:jc w:val="right"/>
              <w:rPr>
                <w:sz w:val="20"/>
                <w:szCs w:val="20"/>
              </w:rPr>
            </w:pPr>
            <w:r>
              <w:rPr>
                <w:rFonts w:eastAsia="Times New Roman"/>
                <w:sz w:val="24"/>
                <w:szCs w:val="24"/>
              </w:rPr>
              <w:t>К</w:t>
            </w:r>
          </w:p>
        </w:tc>
      </w:tr>
      <w:tr w:rsidR="00395683">
        <w:trPr>
          <w:trHeight w:val="274"/>
        </w:trPr>
        <w:tc>
          <w:tcPr>
            <w:tcW w:w="940" w:type="dxa"/>
            <w:tcBorders>
              <w:right w:val="single" w:sz="8" w:space="0" w:color="auto"/>
            </w:tcBorders>
            <w:vAlign w:val="bottom"/>
          </w:tcPr>
          <w:p w:rsidR="00395683" w:rsidRDefault="00AB727D">
            <w:pPr>
              <w:spacing w:line="273" w:lineRule="exact"/>
              <w:ind w:left="60"/>
              <w:rPr>
                <w:sz w:val="20"/>
                <w:szCs w:val="20"/>
              </w:rPr>
            </w:pPr>
            <w:r>
              <w:rPr>
                <w:rFonts w:eastAsia="Times New Roman"/>
                <w:sz w:val="24"/>
                <w:szCs w:val="24"/>
              </w:rPr>
              <w:t>занятий</w:t>
            </w:r>
          </w:p>
        </w:tc>
        <w:tc>
          <w:tcPr>
            <w:tcW w:w="7540" w:type="dxa"/>
            <w:tcBorders>
              <w:right w:val="single" w:sz="8" w:space="0" w:color="auto"/>
            </w:tcBorders>
            <w:vAlign w:val="bottom"/>
          </w:tcPr>
          <w:p w:rsidR="00395683" w:rsidRDefault="00395683">
            <w:pPr>
              <w:rPr>
                <w:sz w:val="23"/>
                <w:szCs w:val="23"/>
              </w:rPr>
            </w:pPr>
          </w:p>
        </w:tc>
        <w:tc>
          <w:tcPr>
            <w:tcW w:w="960" w:type="dxa"/>
            <w:vAlign w:val="bottom"/>
          </w:tcPr>
          <w:p w:rsidR="00395683" w:rsidRDefault="00AB727D">
            <w:pPr>
              <w:spacing w:line="273" w:lineRule="exact"/>
              <w:ind w:right="100"/>
              <w:jc w:val="right"/>
              <w:rPr>
                <w:sz w:val="20"/>
                <w:szCs w:val="20"/>
              </w:rPr>
            </w:pPr>
            <w:r>
              <w:rPr>
                <w:rFonts w:eastAsia="Times New Roman"/>
                <w:sz w:val="24"/>
                <w:szCs w:val="24"/>
              </w:rPr>
              <w:t>ол-во</w:t>
            </w:r>
          </w:p>
        </w:tc>
      </w:tr>
      <w:tr w:rsidR="00395683">
        <w:trPr>
          <w:trHeight w:val="310"/>
        </w:trPr>
        <w:tc>
          <w:tcPr>
            <w:tcW w:w="940" w:type="dxa"/>
            <w:tcBorders>
              <w:bottom w:val="single" w:sz="8" w:space="0" w:color="auto"/>
              <w:right w:val="single" w:sz="8" w:space="0" w:color="auto"/>
            </w:tcBorders>
            <w:vAlign w:val="bottom"/>
          </w:tcPr>
          <w:p w:rsidR="00395683" w:rsidRDefault="00395683">
            <w:pPr>
              <w:rPr>
                <w:sz w:val="24"/>
                <w:szCs w:val="24"/>
              </w:rPr>
            </w:pPr>
          </w:p>
        </w:tc>
        <w:tc>
          <w:tcPr>
            <w:tcW w:w="7540" w:type="dxa"/>
            <w:tcBorders>
              <w:bottom w:val="single" w:sz="8" w:space="0" w:color="auto"/>
              <w:right w:val="single" w:sz="8" w:space="0" w:color="auto"/>
            </w:tcBorders>
            <w:vAlign w:val="bottom"/>
          </w:tcPr>
          <w:p w:rsidR="00395683" w:rsidRDefault="00395683">
            <w:pPr>
              <w:rPr>
                <w:sz w:val="24"/>
                <w:szCs w:val="24"/>
              </w:rPr>
            </w:pPr>
          </w:p>
        </w:tc>
        <w:tc>
          <w:tcPr>
            <w:tcW w:w="960" w:type="dxa"/>
            <w:tcBorders>
              <w:bottom w:val="single" w:sz="8" w:space="0" w:color="auto"/>
            </w:tcBorders>
            <w:vAlign w:val="bottom"/>
          </w:tcPr>
          <w:p w:rsidR="00395683" w:rsidRDefault="00AB727D">
            <w:pPr>
              <w:ind w:right="100"/>
              <w:jc w:val="right"/>
              <w:rPr>
                <w:sz w:val="20"/>
                <w:szCs w:val="20"/>
              </w:rPr>
            </w:pPr>
            <w:r>
              <w:rPr>
                <w:rFonts w:eastAsia="Times New Roman"/>
                <w:sz w:val="24"/>
                <w:szCs w:val="24"/>
              </w:rPr>
              <w:t>часов</w:t>
            </w:r>
          </w:p>
        </w:tc>
      </w:tr>
      <w:tr w:rsidR="00395683">
        <w:trPr>
          <w:trHeight w:val="273"/>
        </w:trPr>
        <w:tc>
          <w:tcPr>
            <w:tcW w:w="940" w:type="dxa"/>
            <w:tcBorders>
              <w:bottom w:val="single" w:sz="8" w:space="0" w:color="auto"/>
              <w:right w:val="single" w:sz="8" w:space="0" w:color="auto"/>
            </w:tcBorders>
            <w:vAlign w:val="bottom"/>
          </w:tcPr>
          <w:p w:rsidR="00395683" w:rsidRDefault="00AB727D">
            <w:pPr>
              <w:spacing w:line="273" w:lineRule="exact"/>
              <w:ind w:left="60"/>
              <w:jc w:val="center"/>
              <w:rPr>
                <w:sz w:val="20"/>
                <w:szCs w:val="20"/>
              </w:rPr>
            </w:pPr>
            <w:r>
              <w:rPr>
                <w:rFonts w:eastAsia="Times New Roman"/>
                <w:w w:val="99"/>
                <w:sz w:val="24"/>
                <w:szCs w:val="24"/>
              </w:rPr>
              <w:t>1</w:t>
            </w:r>
          </w:p>
        </w:tc>
        <w:tc>
          <w:tcPr>
            <w:tcW w:w="7540" w:type="dxa"/>
            <w:tcBorders>
              <w:bottom w:val="single" w:sz="8" w:space="0" w:color="auto"/>
              <w:right w:val="single" w:sz="8" w:space="0" w:color="auto"/>
            </w:tcBorders>
            <w:vAlign w:val="bottom"/>
          </w:tcPr>
          <w:p w:rsidR="00395683" w:rsidRDefault="00AB727D">
            <w:pPr>
              <w:spacing w:line="273" w:lineRule="exact"/>
              <w:ind w:left="740"/>
              <w:rPr>
                <w:sz w:val="20"/>
                <w:szCs w:val="20"/>
              </w:rPr>
            </w:pPr>
            <w:r>
              <w:rPr>
                <w:rFonts w:eastAsia="Times New Roman"/>
                <w:sz w:val="24"/>
                <w:szCs w:val="24"/>
              </w:rPr>
              <w:t>Единство физического, духовного и психологического здоровья</w:t>
            </w:r>
          </w:p>
        </w:tc>
        <w:tc>
          <w:tcPr>
            <w:tcW w:w="960" w:type="dxa"/>
            <w:tcBorders>
              <w:bottom w:val="single" w:sz="8" w:space="0" w:color="auto"/>
            </w:tcBorders>
            <w:vAlign w:val="bottom"/>
          </w:tcPr>
          <w:p w:rsidR="00395683" w:rsidRDefault="00AB727D">
            <w:pPr>
              <w:spacing w:line="273" w:lineRule="exact"/>
              <w:jc w:val="right"/>
              <w:rPr>
                <w:sz w:val="20"/>
                <w:szCs w:val="20"/>
              </w:rPr>
            </w:pPr>
            <w:r>
              <w:rPr>
                <w:rFonts w:eastAsia="Times New Roman"/>
                <w:sz w:val="24"/>
                <w:szCs w:val="24"/>
              </w:rPr>
              <w:t>1</w:t>
            </w:r>
          </w:p>
        </w:tc>
      </w:tr>
      <w:tr w:rsidR="00395683">
        <w:trPr>
          <w:trHeight w:val="278"/>
        </w:trPr>
        <w:tc>
          <w:tcPr>
            <w:tcW w:w="940" w:type="dxa"/>
            <w:tcBorders>
              <w:bottom w:val="single" w:sz="8" w:space="0" w:color="auto"/>
              <w:right w:val="single" w:sz="8" w:space="0" w:color="auto"/>
            </w:tcBorders>
            <w:vAlign w:val="bottom"/>
          </w:tcPr>
          <w:p w:rsidR="00395683" w:rsidRDefault="00AB727D">
            <w:pPr>
              <w:ind w:left="60"/>
              <w:jc w:val="center"/>
              <w:rPr>
                <w:sz w:val="20"/>
                <w:szCs w:val="20"/>
              </w:rPr>
            </w:pPr>
            <w:r>
              <w:rPr>
                <w:rFonts w:eastAsia="Times New Roman"/>
                <w:w w:val="99"/>
                <w:sz w:val="24"/>
                <w:szCs w:val="24"/>
              </w:rPr>
              <w:t>2</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Красота физическая</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60"/>
              <w:jc w:val="center"/>
              <w:rPr>
                <w:sz w:val="20"/>
                <w:szCs w:val="20"/>
              </w:rPr>
            </w:pPr>
            <w:r>
              <w:rPr>
                <w:rFonts w:eastAsia="Times New Roman"/>
                <w:w w:val="99"/>
                <w:sz w:val="24"/>
                <w:szCs w:val="24"/>
              </w:rPr>
              <w:t>3</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Гармония тела</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82"/>
        </w:trPr>
        <w:tc>
          <w:tcPr>
            <w:tcW w:w="940" w:type="dxa"/>
            <w:tcBorders>
              <w:bottom w:val="single" w:sz="8" w:space="0" w:color="auto"/>
              <w:right w:val="single" w:sz="8" w:space="0" w:color="auto"/>
            </w:tcBorders>
            <w:vAlign w:val="bottom"/>
          </w:tcPr>
          <w:p w:rsidR="00395683" w:rsidRDefault="00AB727D">
            <w:pPr>
              <w:ind w:left="60"/>
              <w:jc w:val="center"/>
              <w:rPr>
                <w:sz w:val="20"/>
                <w:szCs w:val="20"/>
              </w:rPr>
            </w:pPr>
            <w:r>
              <w:rPr>
                <w:rFonts w:eastAsia="Times New Roman"/>
                <w:w w:val="99"/>
                <w:sz w:val="24"/>
                <w:szCs w:val="24"/>
              </w:rPr>
              <w:t>4</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Роль спорта в жизни человека</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80"/>
        </w:trPr>
        <w:tc>
          <w:tcPr>
            <w:tcW w:w="940" w:type="dxa"/>
            <w:tcBorders>
              <w:bottom w:val="single" w:sz="8" w:space="0" w:color="auto"/>
              <w:right w:val="single" w:sz="8" w:space="0" w:color="auto"/>
            </w:tcBorders>
            <w:vAlign w:val="bottom"/>
          </w:tcPr>
          <w:p w:rsidR="00395683" w:rsidRDefault="00AB727D">
            <w:pPr>
              <w:ind w:left="60"/>
              <w:jc w:val="center"/>
              <w:rPr>
                <w:sz w:val="20"/>
                <w:szCs w:val="20"/>
              </w:rPr>
            </w:pPr>
            <w:r>
              <w:rPr>
                <w:rFonts w:eastAsia="Times New Roman"/>
                <w:w w:val="99"/>
                <w:sz w:val="24"/>
                <w:szCs w:val="24"/>
              </w:rPr>
              <w:t>5</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Как одеваться: стильно, модно, богато, удобно?</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82"/>
        </w:trPr>
        <w:tc>
          <w:tcPr>
            <w:tcW w:w="940" w:type="dxa"/>
            <w:tcBorders>
              <w:bottom w:val="single" w:sz="8" w:space="0" w:color="auto"/>
              <w:right w:val="single" w:sz="8" w:space="0" w:color="auto"/>
            </w:tcBorders>
            <w:vAlign w:val="bottom"/>
          </w:tcPr>
          <w:p w:rsidR="00395683" w:rsidRDefault="00AB727D">
            <w:pPr>
              <w:ind w:left="60"/>
              <w:jc w:val="center"/>
              <w:rPr>
                <w:sz w:val="20"/>
                <w:szCs w:val="20"/>
              </w:rPr>
            </w:pPr>
            <w:r>
              <w:rPr>
                <w:rFonts w:eastAsia="Times New Roman"/>
                <w:w w:val="99"/>
                <w:sz w:val="24"/>
                <w:szCs w:val="24"/>
              </w:rPr>
              <w:t>6</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Система питания старшеклассника</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85"/>
        </w:trPr>
        <w:tc>
          <w:tcPr>
            <w:tcW w:w="940" w:type="dxa"/>
            <w:tcBorders>
              <w:bottom w:val="single" w:sz="8" w:space="0" w:color="auto"/>
              <w:right w:val="single" w:sz="8" w:space="0" w:color="auto"/>
            </w:tcBorders>
            <w:vAlign w:val="bottom"/>
          </w:tcPr>
          <w:p w:rsidR="00395683" w:rsidRDefault="00AB727D">
            <w:pPr>
              <w:ind w:left="60"/>
              <w:jc w:val="center"/>
              <w:rPr>
                <w:sz w:val="20"/>
                <w:szCs w:val="20"/>
              </w:rPr>
            </w:pPr>
            <w:r>
              <w:rPr>
                <w:rFonts w:eastAsia="Times New Roman"/>
                <w:w w:val="99"/>
                <w:sz w:val="24"/>
                <w:szCs w:val="24"/>
              </w:rPr>
              <w:t>7</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Культура гигиены девушки</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60"/>
              <w:jc w:val="center"/>
              <w:rPr>
                <w:sz w:val="20"/>
                <w:szCs w:val="20"/>
              </w:rPr>
            </w:pPr>
            <w:r>
              <w:rPr>
                <w:rFonts w:eastAsia="Times New Roman"/>
                <w:w w:val="99"/>
                <w:sz w:val="24"/>
                <w:szCs w:val="24"/>
              </w:rPr>
              <w:t>8</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Культура гигиены юноши</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37"/>
        </w:trPr>
        <w:tc>
          <w:tcPr>
            <w:tcW w:w="940" w:type="dxa"/>
            <w:tcBorders>
              <w:right w:val="single" w:sz="8" w:space="0" w:color="auto"/>
            </w:tcBorders>
            <w:vAlign w:val="bottom"/>
          </w:tcPr>
          <w:p w:rsidR="00395683" w:rsidRDefault="00AB727D">
            <w:pPr>
              <w:spacing w:line="236" w:lineRule="exact"/>
              <w:ind w:left="60"/>
              <w:jc w:val="center"/>
              <w:rPr>
                <w:sz w:val="20"/>
                <w:szCs w:val="20"/>
              </w:rPr>
            </w:pPr>
            <w:r>
              <w:rPr>
                <w:rFonts w:eastAsia="Times New Roman"/>
                <w:w w:val="99"/>
                <w:sz w:val="24"/>
                <w:szCs w:val="24"/>
              </w:rPr>
              <w:t>9</w:t>
            </w:r>
          </w:p>
        </w:tc>
        <w:tc>
          <w:tcPr>
            <w:tcW w:w="7540" w:type="dxa"/>
            <w:tcBorders>
              <w:right w:val="single" w:sz="8" w:space="0" w:color="auto"/>
            </w:tcBorders>
            <w:vAlign w:val="bottom"/>
          </w:tcPr>
          <w:p w:rsidR="00395683" w:rsidRDefault="00AB727D">
            <w:pPr>
              <w:spacing w:line="236" w:lineRule="exact"/>
              <w:ind w:left="740"/>
              <w:rPr>
                <w:sz w:val="20"/>
                <w:szCs w:val="20"/>
              </w:rPr>
            </w:pPr>
            <w:r>
              <w:rPr>
                <w:rFonts w:eastAsia="Times New Roman"/>
                <w:sz w:val="24"/>
                <w:szCs w:val="24"/>
              </w:rPr>
              <w:t>Из  истории  алкоголя  и  наркотика:  причины  быстрого</w:t>
            </w:r>
          </w:p>
        </w:tc>
        <w:tc>
          <w:tcPr>
            <w:tcW w:w="960" w:type="dxa"/>
            <w:vAlign w:val="bottom"/>
          </w:tcPr>
          <w:p w:rsidR="00395683" w:rsidRDefault="00AB727D">
            <w:pPr>
              <w:spacing w:line="236" w:lineRule="exact"/>
              <w:jc w:val="right"/>
              <w:rPr>
                <w:sz w:val="20"/>
                <w:szCs w:val="20"/>
              </w:rPr>
            </w:pPr>
            <w:r>
              <w:rPr>
                <w:rFonts w:eastAsia="Times New Roman"/>
                <w:sz w:val="24"/>
                <w:szCs w:val="24"/>
              </w:rPr>
              <w:t>1</w:t>
            </w:r>
          </w:p>
        </w:tc>
      </w:tr>
      <w:tr w:rsidR="00395683">
        <w:trPr>
          <w:trHeight w:val="310"/>
        </w:trPr>
        <w:tc>
          <w:tcPr>
            <w:tcW w:w="940" w:type="dxa"/>
            <w:tcBorders>
              <w:bottom w:val="single" w:sz="8" w:space="0" w:color="auto"/>
              <w:right w:val="single" w:sz="8" w:space="0" w:color="auto"/>
            </w:tcBorders>
            <w:vAlign w:val="bottom"/>
          </w:tcPr>
          <w:p w:rsidR="00395683" w:rsidRDefault="00395683">
            <w:pPr>
              <w:rPr>
                <w:sz w:val="24"/>
                <w:szCs w:val="24"/>
              </w:rPr>
            </w:pPr>
          </w:p>
        </w:tc>
        <w:tc>
          <w:tcPr>
            <w:tcW w:w="754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24"/>
                <w:szCs w:val="24"/>
              </w:rPr>
              <w:t>распространения</w:t>
            </w:r>
          </w:p>
        </w:tc>
        <w:tc>
          <w:tcPr>
            <w:tcW w:w="960" w:type="dxa"/>
            <w:tcBorders>
              <w:bottom w:val="single" w:sz="8" w:space="0" w:color="auto"/>
            </w:tcBorders>
            <w:vAlign w:val="bottom"/>
          </w:tcPr>
          <w:p w:rsidR="00395683" w:rsidRDefault="00395683">
            <w:pPr>
              <w:rPr>
                <w:sz w:val="24"/>
                <w:szCs w:val="24"/>
              </w:rPr>
            </w:pPr>
          </w:p>
        </w:tc>
      </w:tr>
      <w:tr w:rsidR="00395683">
        <w:trPr>
          <w:trHeight w:val="273"/>
        </w:trPr>
        <w:tc>
          <w:tcPr>
            <w:tcW w:w="940" w:type="dxa"/>
            <w:tcBorders>
              <w:bottom w:val="single" w:sz="8" w:space="0" w:color="auto"/>
              <w:right w:val="single" w:sz="8" w:space="0" w:color="auto"/>
            </w:tcBorders>
            <w:vAlign w:val="bottom"/>
          </w:tcPr>
          <w:p w:rsidR="00395683" w:rsidRDefault="00AB727D">
            <w:pPr>
              <w:spacing w:line="273" w:lineRule="exact"/>
              <w:ind w:left="60"/>
              <w:jc w:val="center"/>
              <w:rPr>
                <w:sz w:val="20"/>
                <w:szCs w:val="20"/>
              </w:rPr>
            </w:pPr>
            <w:r>
              <w:rPr>
                <w:rFonts w:eastAsia="Times New Roman"/>
                <w:w w:val="99"/>
                <w:sz w:val="24"/>
                <w:szCs w:val="24"/>
              </w:rPr>
              <w:t>10</w:t>
            </w:r>
          </w:p>
        </w:tc>
        <w:tc>
          <w:tcPr>
            <w:tcW w:w="7540" w:type="dxa"/>
            <w:tcBorders>
              <w:bottom w:val="single" w:sz="8" w:space="0" w:color="auto"/>
              <w:right w:val="single" w:sz="8" w:space="0" w:color="auto"/>
            </w:tcBorders>
            <w:vAlign w:val="bottom"/>
          </w:tcPr>
          <w:p w:rsidR="00395683" w:rsidRDefault="00AB727D">
            <w:pPr>
              <w:spacing w:line="273" w:lineRule="exact"/>
              <w:ind w:left="740"/>
              <w:rPr>
                <w:sz w:val="20"/>
                <w:szCs w:val="20"/>
              </w:rPr>
            </w:pPr>
            <w:r>
              <w:rPr>
                <w:rFonts w:eastAsia="Times New Roman"/>
                <w:sz w:val="24"/>
                <w:szCs w:val="24"/>
              </w:rPr>
              <w:t>Как устоять от соблазна «попробовать»?</w:t>
            </w:r>
          </w:p>
        </w:tc>
        <w:tc>
          <w:tcPr>
            <w:tcW w:w="960" w:type="dxa"/>
            <w:tcBorders>
              <w:bottom w:val="single" w:sz="8" w:space="0" w:color="auto"/>
            </w:tcBorders>
            <w:vAlign w:val="bottom"/>
          </w:tcPr>
          <w:p w:rsidR="00395683" w:rsidRDefault="00AB727D">
            <w:pPr>
              <w:spacing w:line="273" w:lineRule="exact"/>
              <w:jc w:val="right"/>
              <w:rPr>
                <w:sz w:val="20"/>
                <w:szCs w:val="20"/>
              </w:rPr>
            </w:pPr>
            <w:r>
              <w:rPr>
                <w:rFonts w:eastAsia="Times New Roman"/>
                <w:sz w:val="24"/>
                <w:szCs w:val="24"/>
              </w:rPr>
              <w:t>1</w:t>
            </w:r>
          </w:p>
        </w:tc>
      </w:tr>
      <w:tr w:rsidR="00395683">
        <w:trPr>
          <w:trHeight w:val="325"/>
        </w:trPr>
        <w:tc>
          <w:tcPr>
            <w:tcW w:w="940" w:type="dxa"/>
            <w:tcBorders>
              <w:right w:val="single" w:sz="8" w:space="0" w:color="auto"/>
            </w:tcBorders>
            <w:vAlign w:val="bottom"/>
          </w:tcPr>
          <w:p w:rsidR="00395683" w:rsidRDefault="00395683">
            <w:pPr>
              <w:rPr>
                <w:sz w:val="24"/>
                <w:szCs w:val="24"/>
              </w:rPr>
            </w:pPr>
          </w:p>
        </w:tc>
        <w:tc>
          <w:tcPr>
            <w:tcW w:w="7540" w:type="dxa"/>
            <w:tcBorders>
              <w:right w:val="single" w:sz="8" w:space="0" w:color="auto"/>
            </w:tcBorders>
            <w:vAlign w:val="bottom"/>
          </w:tcPr>
          <w:p w:rsidR="00395683" w:rsidRDefault="00AB727D">
            <w:pPr>
              <w:ind w:left="740"/>
              <w:rPr>
                <w:sz w:val="20"/>
                <w:szCs w:val="20"/>
              </w:rPr>
            </w:pPr>
            <w:r>
              <w:rPr>
                <w:rFonts w:eastAsia="Times New Roman"/>
                <w:b/>
                <w:bCs/>
                <w:sz w:val="24"/>
                <w:szCs w:val="24"/>
              </w:rPr>
              <w:t>Общее количество занятий</w:t>
            </w:r>
          </w:p>
        </w:tc>
        <w:tc>
          <w:tcPr>
            <w:tcW w:w="960" w:type="dxa"/>
            <w:vAlign w:val="bottom"/>
          </w:tcPr>
          <w:p w:rsidR="00395683" w:rsidRDefault="00AB727D">
            <w:pPr>
              <w:ind w:right="220"/>
              <w:jc w:val="right"/>
              <w:rPr>
                <w:sz w:val="20"/>
                <w:szCs w:val="20"/>
              </w:rPr>
            </w:pPr>
            <w:r>
              <w:rPr>
                <w:rFonts w:eastAsia="Times New Roman"/>
                <w:b/>
                <w:bCs/>
                <w:sz w:val="24"/>
                <w:szCs w:val="24"/>
              </w:rPr>
              <w:t>10</w:t>
            </w:r>
          </w:p>
        </w:tc>
      </w:tr>
      <w:tr w:rsidR="00395683">
        <w:trPr>
          <w:trHeight w:val="68"/>
        </w:trPr>
        <w:tc>
          <w:tcPr>
            <w:tcW w:w="940" w:type="dxa"/>
            <w:tcBorders>
              <w:bottom w:val="single" w:sz="8" w:space="0" w:color="auto"/>
              <w:right w:val="single" w:sz="8" w:space="0" w:color="auto"/>
            </w:tcBorders>
            <w:vAlign w:val="bottom"/>
          </w:tcPr>
          <w:p w:rsidR="00395683" w:rsidRDefault="00395683">
            <w:pPr>
              <w:rPr>
                <w:sz w:val="5"/>
                <w:szCs w:val="5"/>
              </w:rPr>
            </w:pPr>
          </w:p>
        </w:tc>
        <w:tc>
          <w:tcPr>
            <w:tcW w:w="7540" w:type="dxa"/>
            <w:tcBorders>
              <w:bottom w:val="single" w:sz="8" w:space="0" w:color="auto"/>
              <w:right w:val="single" w:sz="8" w:space="0" w:color="auto"/>
            </w:tcBorders>
            <w:vAlign w:val="bottom"/>
          </w:tcPr>
          <w:p w:rsidR="00395683" w:rsidRDefault="00395683">
            <w:pPr>
              <w:rPr>
                <w:sz w:val="5"/>
                <w:szCs w:val="5"/>
              </w:rPr>
            </w:pPr>
          </w:p>
        </w:tc>
        <w:tc>
          <w:tcPr>
            <w:tcW w:w="960" w:type="dxa"/>
            <w:tcBorders>
              <w:bottom w:val="single" w:sz="8" w:space="0" w:color="auto"/>
            </w:tcBorders>
            <w:vAlign w:val="bottom"/>
          </w:tcPr>
          <w:p w:rsidR="00395683" w:rsidRDefault="00395683">
            <w:pPr>
              <w:rPr>
                <w:sz w:val="5"/>
                <w:szCs w:val="5"/>
              </w:rPr>
            </w:pPr>
          </w:p>
        </w:tc>
      </w:tr>
      <w:tr w:rsidR="00395683">
        <w:trPr>
          <w:trHeight w:val="325"/>
        </w:trPr>
        <w:tc>
          <w:tcPr>
            <w:tcW w:w="940" w:type="dxa"/>
            <w:vAlign w:val="bottom"/>
          </w:tcPr>
          <w:p w:rsidR="00395683" w:rsidRDefault="00395683">
            <w:pPr>
              <w:rPr>
                <w:sz w:val="24"/>
                <w:szCs w:val="24"/>
              </w:rPr>
            </w:pPr>
          </w:p>
        </w:tc>
        <w:tc>
          <w:tcPr>
            <w:tcW w:w="7540" w:type="dxa"/>
            <w:vAlign w:val="bottom"/>
          </w:tcPr>
          <w:p w:rsidR="00395683" w:rsidRDefault="00AB727D">
            <w:pPr>
              <w:ind w:left="3680"/>
              <w:rPr>
                <w:sz w:val="20"/>
                <w:szCs w:val="20"/>
              </w:rPr>
            </w:pPr>
            <w:r>
              <w:rPr>
                <w:rFonts w:eastAsia="Times New Roman"/>
                <w:b/>
                <w:bCs/>
                <w:sz w:val="24"/>
                <w:szCs w:val="24"/>
              </w:rPr>
              <w:t>11 класс</w:t>
            </w:r>
          </w:p>
        </w:tc>
        <w:tc>
          <w:tcPr>
            <w:tcW w:w="960" w:type="dxa"/>
            <w:vAlign w:val="bottom"/>
          </w:tcPr>
          <w:p w:rsidR="00395683" w:rsidRDefault="00395683">
            <w:pPr>
              <w:rPr>
                <w:sz w:val="24"/>
                <w:szCs w:val="24"/>
              </w:rPr>
            </w:pPr>
          </w:p>
        </w:tc>
      </w:tr>
      <w:tr w:rsidR="00395683">
        <w:trPr>
          <w:trHeight w:val="68"/>
        </w:trPr>
        <w:tc>
          <w:tcPr>
            <w:tcW w:w="940" w:type="dxa"/>
            <w:tcBorders>
              <w:bottom w:val="single" w:sz="8" w:space="0" w:color="auto"/>
            </w:tcBorders>
            <w:vAlign w:val="bottom"/>
          </w:tcPr>
          <w:p w:rsidR="00395683" w:rsidRDefault="00395683">
            <w:pPr>
              <w:rPr>
                <w:sz w:val="5"/>
                <w:szCs w:val="5"/>
              </w:rPr>
            </w:pPr>
          </w:p>
        </w:tc>
        <w:tc>
          <w:tcPr>
            <w:tcW w:w="7540" w:type="dxa"/>
            <w:tcBorders>
              <w:bottom w:val="single" w:sz="8" w:space="0" w:color="auto"/>
            </w:tcBorders>
            <w:vAlign w:val="bottom"/>
          </w:tcPr>
          <w:p w:rsidR="00395683" w:rsidRDefault="00395683">
            <w:pPr>
              <w:rPr>
                <w:sz w:val="5"/>
                <w:szCs w:val="5"/>
              </w:rPr>
            </w:pPr>
          </w:p>
        </w:tc>
        <w:tc>
          <w:tcPr>
            <w:tcW w:w="960" w:type="dxa"/>
            <w:tcBorders>
              <w:bottom w:val="single" w:sz="8" w:space="0" w:color="auto"/>
            </w:tcBorders>
            <w:vAlign w:val="bottom"/>
          </w:tcPr>
          <w:p w:rsidR="00395683" w:rsidRDefault="00395683">
            <w:pPr>
              <w:rPr>
                <w:sz w:val="5"/>
                <w:szCs w:val="5"/>
              </w:rPr>
            </w:pPr>
          </w:p>
        </w:tc>
      </w:tr>
      <w:tr w:rsidR="00395683">
        <w:trPr>
          <w:trHeight w:val="278"/>
        </w:trPr>
        <w:tc>
          <w:tcPr>
            <w:tcW w:w="940" w:type="dxa"/>
            <w:tcBorders>
              <w:bottom w:val="single" w:sz="8" w:space="0" w:color="auto"/>
              <w:right w:val="single" w:sz="8" w:space="0" w:color="auto"/>
            </w:tcBorders>
            <w:vAlign w:val="bottom"/>
          </w:tcPr>
          <w:p w:rsidR="00395683" w:rsidRDefault="00AB727D">
            <w:pPr>
              <w:ind w:left="40"/>
              <w:jc w:val="center"/>
              <w:rPr>
                <w:sz w:val="20"/>
                <w:szCs w:val="20"/>
              </w:rPr>
            </w:pPr>
            <w:r>
              <w:rPr>
                <w:rFonts w:eastAsia="Times New Roman"/>
                <w:w w:val="99"/>
                <w:sz w:val="24"/>
                <w:szCs w:val="24"/>
              </w:rPr>
              <w:t>1.</w:t>
            </w:r>
          </w:p>
        </w:tc>
        <w:tc>
          <w:tcPr>
            <w:tcW w:w="7540" w:type="dxa"/>
            <w:tcBorders>
              <w:bottom w:val="single" w:sz="8" w:space="0" w:color="auto"/>
              <w:right w:val="single" w:sz="8" w:space="0" w:color="auto"/>
            </w:tcBorders>
            <w:vAlign w:val="bottom"/>
          </w:tcPr>
          <w:p w:rsidR="00395683" w:rsidRDefault="00AB727D">
            <w:pPr>
              <w:ind w:left="740"/>
              <w:rPr>
                <w:sz w:val="20"/>
                <w:szCs w:val="20"/>
              </w:rPr>
            </w:pPr>
            <w:r>
              <w:rPr>
                <w:rFonts w:eastAsia="Times New Roman"/>
                <w:sz w:val="24"/>
                <w:szCs w:val="24"/>
              </w:rPr>
              <w:t>Наука о здоровье</w:t>
            </w:r>
          </w:p>
        </w:tc>
        <w:tc>
          <w:tcPr>
            <w:tcW w:w="960" w:type="dxa"/>
            <w:tcBorders>
              <w:bottom w:val="single" w:sz="8" w:space="0" w:color="auto"/>
            </w:tcBorders>
            <w:vAlign w:val="bottom"/>
          </w:tcPr>
          <w:p w:rsidR="00395683" w:rsidRDefault="00AB727D">
            <w:pPr>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2.</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Здоровая семья – здоровый ребёнок</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3.</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Понятие «медицинской активности»</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73"/>
        </w:trPr>
        <w:tc>
          <w:tcPr>
            <w:tcW w:w="940" w:type="dxa"/>
            <w:tcBorders>
              <w:bottom w:val="single" w:sz="8" w:space="0" w:color="auto"/>
              <w:right w:val="single" w:sz="8" w:space="0" w:color="auto"/>
            </w:tcBorders>
            <w:vAlign w:val="bottom"/>
          </w:tcPr>
          <w:p w:rsidR="00395683" w:rsidRDefault="00AB727D">
            <w:pPr>
              <w:spacing w:line="273" w:lineRule="exact"/>
              <w:ind w:left="40"/>
              <w:jc w:val="center"/>
              <w:rPr>
                <w:sz w:val="20"/>
                <w:szCs w:val="20"/>
              </w:rPr>
            </w:pPr>
            <w:r>
              <w:rPr>
                <w:rFonts w:eastAsia="Times New Roman"/>
                <w:w w:val="99"/>
                <w:sz w:val="24"/>
                <w:szCs w:val="24"/>
              </w:rPr>
              <w:t>4.</w:t>
            </w:r>
          </w:p>
        </w:tc>
        <w:tc>
          <w:tcPr>
            <w:tcW w:w="7540" w:type="dxa"/>
            <w:tcBorders>
              <w:bottom w:val="single" w:sz="8" w:space="0" w:color="auto"/>
              <w:right w:val="single" w:sz="8" w:space="0" w:color="auto"/>
            </w:tcBorders>
            <w:vAlign w:val="bottom"/>
          </w:tcPr>
          <w:p w:rsidR="00395683" w:rsidRDefault="00AB727D">
            <w:pPr>
              <w:spacing w:line="273" w:lineRule="exact"/>
              <w:ind w:left="740"/>
              <w:rPr>
                <w:sz w:val="20"/>
                <w:szCs w:val="20"/>
              </w:rPr>
            </w:pPr>
            <w:r>
              <w:rPr>
                <w:rFonts w:eastAsia="Times New Roman"/>
                <w:sz w:val="24"/>
                <w:szCs w:val="24"/>
              </w:rPr>
              <w:t>Правда о СПИДе</w:t>
            </w:r>
          </w:p>
        </w:tc>
        <w:tc>
          <w:tcPr>
            <w:tcW w:w="960" w:type="dxa"/>
            <w:tcBorders>
              <w:bottom w:val="single" w:sz="8" w:space="0" w:color="auto"/>
            </w:tcBorders>
            <w:vAlign w:val="bottom"/>
          </w:tcPr>
          <w:p w:rsidR="00395683" w:rsidRDefault="00AB727D">
            <w:pPr>
              <w:spacing w:line="273" w:lineRule="exact"/>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5.</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Культура здорового питания</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37"/>
        </w:trPr>
        <w:tc>
          <w:tcPr>
            <w:tcW w:w="940" w:type="dxa"/>
            <w:tcBorders>
              <w:right w:val="single" w:sz="8" w:space="0" w:color="auto"/>
            </w:tcBorders>
            <w:vAlign w:val="bottom"/>
          </w:tcPr>
          <w:p w:rsidR="00395683" w:rsidRDefault="00AB727D">
            <w:pPr>
              <w:spacing w:line="236" w:lineRule="exact"/>
              <w:ind w:left="40"/>
              <w:jc w:val="center"/>
              <w:rPr>
                <w:sz w:val="20"/>
                <w:szCs w:val="20"/>
              </w:rPr>
            </w:pPr>
            <w:r>
              <w:rPr>
                <w:rFonts w:eastAsia="Times New Roman"/>
                <w:w w:val="99"/>
                <w:sz w:val="24"/>
                <w:szCs w:val="24"/>
              </w:rPr>
              <w:t>6.</w:t>
            </w:r>
          </w:p>
        </w:tc>
        <w:tc>
          <w:tcPr>
            <w:tcW w:w="7540" w:type="dxa"/>
            <w:tcBorders>
              <w:right w:val="single" w:sz="8" w:space="0" w:color="auto"/>
            </w:tcBorders>
            <w:vAlign w:val="bottom"/>
          </w:tcPr>
          <w:p w:rsidR="00395683" w:rsidRDefault="00AB727D">
            <w:pPr>
              <w:spacing w:line="236" w:lineRule="exact"/>
              <w:ind w:left="740"/>
              <w:rPr>
                <w:sz w:val="20"/>
                <w:szCs w:val="20"/>
              </w:rPr>
            </w:pPr>
            <w:r>
              <w:rPr>
                <w:rFonts w:eastAsia="Times New Roman"/>
                <w:sz w:val="24"/>
                <w:szCs w:val="24"/>
              </w:rPr>
              <w:t>Роль рекламы в формировании зависимого поведения у детей и</w:t>
            </w:r>
          </w:p>
        </w:tc>
        <w:tc>
          <w:tcPr>
            <w:tcW w:w="960" w:type="dxa"/>
            <w:vAlign w:val="bottom"/>
          </w:tcPr>
          <w:p w:rsidR="00395683" w:rsidRDefault="00AB727D">
            <w:pPr>
              <w:spacing w:line="236" w:lineRule="exact"/>
              <w:jc w:val="right"/>
              <w:rPr>
                <w:sz w:val="20"/>
                <w:szCs w:val="20"/>
              </w:rPr>
            </w:pPr>
            <w:r>
              <w:rPr>
                <w:rFonts w:eastAsia="Times New Roman"/>
                <w:sz w:val="24"/>
                <w:szCs w:val="24"/>
              </w:rPr>
              <w:t>1</w:t>
            </w:r>
          </w:p>
        </w:tc>
      </w:tr>
      <w:tr w:rsidR="00395683">
        <w:trPr>
          <w:trHeight w:val="310"/>
        </w:trPr>
        <w:tc>
          <w:tcPr>
            <w:tcW w:w="940" w:type="dxa"/>
            <w:tcBorders>
              <w:bottom w:val="single" w:sz="8" w:space="0" w:color="auto"/>
              <w:right w:val="single" w:sz="8" w:space="0" w:color="auto"/>
            </w:tcBorders>
            <w:vAlign w:val="bottom"/>
          </w:tcPr>
          <w:p w:rsidR="00395683" w:rsidRDefault="00395683">
            <w:pPr>
              <w:rPr>
                <w:sz w:val="24"/>
                <w:szCs w:val="24"/>
              </w:rPr>
            </w:pPr>
          </w:p>
        </w:tc>
        <w:tc>
          <w:tcPr>
            <w:tcW w:w="7540" w:type="dxa"/>
            <w:tcBorders>
              <w:bottom w:val="single" w:sz="8" w:space="0" w:color="auto"/>
              <w:right w:val="single" w:sz="8" w:space="0" w:color="auto"/>
            </w:tcBorders>
            <w:vAlign w:val="bottom"/>
          </w:tcPr>
          <w:p w:rsidR="00395683" w:rsidRDefault="00AB727D">
            <w:pPr>
              <w:ind w:left="40"/>
              <w:rPr>
                <w:sz w:val="20"/>
                <w:szCs w:val="20"/>
              </w:rPr>
            </w:pPr>
            <w:r>
              <w:rPr>
                <w:rFonts w:eastAsia="Times New Roman"/>
                <w:sz w:val="24"/>
                <w:szCs w:val="24"/>
              </w:rPr>
              <w:t>подростков</w:t>
            </w:r>
          </w:p>
        </w:tc>
        <w:tc>
          <w:tcPr>
            <w:tcW w:w="960" w:type="dxa"/>
            <w:tcBorders>
              <w:bottom w:val="single" w:sz="8" w:space="0" w:color="auto"/>
            </w:tcBorders>
            <w:vAlign w:val="bottom"/>
          </w:tcPr>
          <w:p w:rsidR="00395683" w:rsidRDefault="00395683">
            <w:pPr>
              <w:rPr>
                <w:sz w:val="24"/>
                <w:szCs w:val="24"/>
              </w:rPr>
            </w:pP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7.</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50 способов сказать «Нет!»</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73"/>
        </w:trPr>
        <w:tc>
          <w:tcPr>
            <w:tcW w:w="940" w:type="dxa"/>
            <w:tcBorders>
              <w:bottom w:val="single" w:sz="8" w:space="0" w:color="auto"/>
              <w:right w:val="single" w:sz="8" w:space="0" w:color="auto"/>
            </w:tcBorders>
            <w:vAlign w:val="bottom"/>
          </w:tcPr>
          <w:p w:rsidR="00395683" w:rsidRDefault="00AB727D">
            <w:pPr>
              <w:spacing w:line="273" w:lineRule="exact"/>
              <w:ind w:left="40"/>
              <w:jc w:val="center"/>
              <w:rPr>
                <w:sz w:val="20"/>
                <w:szCs w:val="20"/>
              </w:rPr>
            </w:pPr>
            <w:r>
              <w:rPr>
                <w:rFonts w:eastAsia="Times New Roman"/>
                <w:w w:val="99"/>
                <w:sz w:val="24"/>
                <w:szCs w:val="24"/>
              </w:rPr>
              <w:t>8.</w:t>
            </w:r>
          </w:p>
        </w:tc>
        <w:tc>
          <w:tcPr>
            <w:tcW w:w="7540" w:type="dxa"/>
            <w:tcBorders>
              <w:bottom w:val="single" w:sz="8" w:space="0" w:color="auto"/>
              <w:right w:val="single" w:sz="8" w:space="0" w:color="auto"/>
            </w:tcBorders>
            <w:vAlign w:val="bottom"/>
          </w:tcPr>
          <w:p w:rsidR="00395683" w:rsidRDefault="00AB727D">
            <w:pPr>
              <w:spacing w:line="273" w:lineRule="exact"/>
              <w:ind w:left="740"/>
              <w:rPr>
                <w:sz w:val="20"/>
                <w:szCs w:val="20"/>
              </w:rPr>
            </w:pPr>
            <w:r>
              <w:rPr>
                <w:rFonts w:eastAsia="Times New Roman"/>
                <w:sz w:val="24"/>
                <w:szCs w:val="24"/>
              </w:rPr>
              <w:t>Физкультура и спорт в моей жизни</w:t>
            </w:r>
          </w:p>
        </w:tc>
        <w:tc>
          <w:tcPr>
            <w:tcW w:w="960" w:type="dxa"/>
            <w:tcBorders>
              <w:bottom w:val="single" w:sz="8" w:space="0" w:color="auto"/>
            </w:tcBorders>
            <w:vAlign w:val="bottom"/>
          </w:tcPr>
          <w:p w:rsidR="00395683" w:rsidRDefault="00AB727D">
            <w:pPr>
              <w:spacing w:line="273" w:lineRule="exact"/>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9.</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Выход из стресса – это просто</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270"/>
        </w:trPr>
        <w:tc>
          <w:tcPr>
            <w:tcW w:w="940" w:type="dxa"/>
            <w:tcBorders>
              <w:bottom w:val="single" w:sz="8" w:space="0" w:color="auto"/>
              <w:right w:val="single" w:sz="8" w:space="0" w:color="auto"/>
            </w:tcBorders>
            <w:vAlign w:val="bottom"/>
          </w:tcPr>
          <w:p w:rsidR="00395683" w:rsidRDefault="00AB727D">
            <w:pPr>
              <w:spacing w:line="271" w:lineRule="exact"/>
              <w:ind w:left="40"/>
              <w:jc w:val="center"/>
              <w:rPr>
                <w:sz w:val="20"/>
                <w:szCs w:val="20"/>
              </w:rPr>
            </w:pPr>
            <w:r>
              <w:rPr>
                <w:rFonts w:eastAsia="Times New Roman"/>
                <w:w w:val="99"/>
                <w:sz w:val="24"/>
                <w:szCs w:val="24"/>
              </w:rPr>
              <w:t>10.</w:t>
            </w:r>
          </w:p>
        </w:tc>
        <w:tc>
          <w:tcPr>
            <w:tcW w:w="7540" w:type="dxa"/>
            <w:tcBorders>
              <w:bottom w:val="single" w:sz="8" w:space="0" w:color="auto"/>
              <w:right w:val="single" w:sz="8" w:space="0" w:color="auto"/>
            </w:tcBorders>
            <w:vAlign w:val="bottom"/>
          </w:tcPr>
          <w:p w:rsidR="00395683" w:rsidRDefault="00AB727D">
            <w:pPr>
              <w:spacing w:line="271" w:lineRule="exact"/>
              <w:ind w:left="740"/>
              <w:rPr>
                <w:sz w:val="20"/>
                <w:szCs w:val="20"/>
              </w:rPr>
            </w:pPr>
            <w:r>
              <w:rPr>
                <w:rFonts w:eastAsia="Times New Roman"/>
                <w:sz w:val="24"/>
                <w:szCs w:val="24"/>
              </w:rPr>
              <w:t>Каждый хочет быть счастливым</w:t>
            </w:r>
          </w:p>
        </w:tc>
        <w:tc>
          <w:tcPr>
            <w:tcW w:w="960" w:type="dxa"/>
            <w:tcBorders>
              <w:bottom w:val="single" w:sz="8" w:space="0" w:color="auto"/>
            </w:tcBorders>
            <w:vAlign w:val="bottom"/>
          </w:tcPr>
          <w:p w:rsidR="00395683" w:rsidRDefault="00AB727D">
            <w:pPr>
              <w:spacing w:line="271" w:lineRule="exact"/>
              <w:jc w:val="right"/>
              <w:rPr>
                <w:sz w:val="20"/>
                <w:szCs w:val="20"/>
              </w:rPr>
            </w:pPr>
            <w:r>
              <w:rPr>
                <w:rFonts w:eastAsia="Times New Roman"/>
                <w:sz w:val="24"/>
                <w:szCs w:val="24"/>
              </w:rPr>
              <w:t>1</w:t>
            </w:r>
          </w:p>
        </w:tc>
      </w:tr>
      <w:tr w:rsidR="00395683">
        <w:trPr>
          <w:trHeight w:val="573"/>
        </w:trPr>
        <w:tc>
          <w:tcPr>
            <w:tcW w:w="940" w:type="dxa"/>
            <w:vAlign w:val="bottom"/>
          </w:tcPr>
          <w:p w:rsidR="00395683" w:rsidRDefault="00395683">
            <w:pPr>
              <w:rPr>
                <w:sz w:val="24"/>
                <w:szCs w:val="24"/>
              </w:rPr>
            </w:pPr>
          </w:p>
        </w:tc>
        <w:tc>
          <w:tcPr>
            <w:tcW w:w="7540" w:type="dxa"/>
            <w:vAlign w:val="bottom"/>
          </w:tcPr>
          <w:p w:rsidR="00395683" w:rsidRDefault="00AB727D">
            <w:pPr>
              <w:ind w:left="3800"/>
              <w:rPr>
                <w:sz w:val="20"/>
                <w:szCs w:val="20"/>
              </w:rPr>
            </w:pPr>
            <w:r>
              <w:rPr>
                <w:rFonts w:eastAsia="Times New Roman"/>
                <w:sz w:val="20"/>
                <w:szCs w:val="20"/>
              </w:rPr>
              <w:t>173</w:t>
            </w:r>
          </w:p>
        </w:tc>
        <w:tc>
          <w:tcPr>
            <w:tcW w:w="960" w:type="dxa"/>
            <w:vAlign w:val="bottom"/>
          </w:tcPr>
          <w:p w:rsidR="00395683" w:rsidRDefault="00395683">
            <w:pPr>
              <w:rPr>
                <w:sz w:val="24"/>
                <w:szCs w:val="24"/>
              </w:rPr>
            </w:pPr>
          </w:p>
        </w:tc>
      </w:tr>
    </w:tbl>
    <w:p w:rsidR="00395683" w:rsidRDefault="00395683">
      <w:pPr>
        <w:sectPr w:rsidR="00395683">
          <w:pgSz w:w="11900" w:h="16838"/>
          <w:pgMar w:top="1099" w:right="566" w:bottom="698" w:left="1440" w:header="0" w:footer="0" w:gutter="0"/>
          <w:cols w:space="720" w:equalWidth="0">
            <w:col w:w="9900"/>
          </w:cols>
        </w:sectPr>
      </w:pPr>
    </w:p>
    <w:tbl>
      <w:tblPr>
        <w:tblW w:w="0" w:type="auto"/>
        <w:tblInd w:w="190" w:type="dxa"/>
        <w:tblLayout w:type="fixed"/>
        <w:tblCellMar>
          <w:left w:w="0" w:type="dxa"/>
          <w:right w:w="0" w:type="dxa"/>
        </w:tblCellMar>
        <w:tblLook w:val="04A0" w:firstRow="1" w:lastRow="0" w:firstColumn="1" w:lastColumn="0" w:noHBand="0" w:noVBand="1"/>
      </w:tblPr>
      <w:tblGrid>
        <w:gridCol w:w="940"/>
        <w:gridCol w:w="7520"/>
        <w:gridCol w:w="980"/>
      </w:tblGrid>
      <w:tr w:rsidR="00395683">
        <w:trPr>
          <w:trHeight w:val="345"/>
        </w:trPr>
        <w:tc>
          <w:tcPr>
            <w:tcW w:w="940" w:type="dxa"/>
            <w:tcBorders>
              <w:top w:val="single" w:sz="8" w:space="0" w:color="auto"/>
              <w:left w:val="single" w:sz="8" w:space="0" w:color="auto"/>
              <w:right w:val="single" w:sz="8" w:space="0" w:color="auto"/>
            </w:tcBorders>
            <w:vAlign w:val="bottom"/>
          </w:tcPr>
          <w:p w:rsidR="00395683" w:rsidRDefault="00395683">
            <w:pPr>
              <w:rPr>
                <w:sz w:val="24"/>
                <w:szCs w:val="24"/>
              </w:rPr>
            </w:pPr>
          </w:p>
        </w:tc>
        <w:tc>
          <w:tcPr>
            <w:tcW w:w="7520" w:type="dxa"/>
            <w:tcBorders>
              <w:top w:val="single" w:sz="8" w:space="0" w:color="auto"/>
              <w:right w:val="single" w:sz="8" w:space="0" w:color="auto"/>
            </w:tcBorders>
            <w:vAlign w:val="bottom"/>
          </w:tcPr>
          <w:p w:rsidR="00395683" w:rsidRDefault="00AB727D">
            <w:pPr>
              <w:ind w:left="740"/>
              <w:rPr>
                <w:sz w:val="20"/>
                <w:szCs w:val="20"/>
              </w:rPr>
            </w:pPr>
            <w:r>
              <w:rPr>
                <w:rFonts w:eastAsia="Times New Roman"/>
                <w:b/>
                <w:bCs/>
                <w:sz w:val="24"/>
                <w:szCs w:val="24"/>
              </w:rPr>
              <w:t>Общее количество занятий</w:t>
            </w:r>
          </w:p>
        </w:tc>
        <w:tc>
          <w:tcPr>
            <w:tcW w:w="980" w:type="dxa"/>
            <w:tcBorders>
              <w:top w:val="single" w:sz="8" w:space="0" w:color="auto"/>
              <w:right w:val="single" w:sz="8" w:space="0" w:color="auto"/>
            </w:tcBorders>
            <w:vAlign w:val="bottom"/>
          </w:tcPr>
          <w:p w:rsidR="00395683" w:rsidRDefault="00AB727D">
            <w:pPr>
              <w:ind w:right="60"/>
              <w:jc w:val="right"/>
              <w:rPr>
                <w:sz w:val="20"/>
                <w:szCs w:val="20"/>
              </w:rPr>
            </w:pPr>
            <w:r>
              <w:rPr>
                <w:rFonts w:eastAsia="Times New Roman"/>
                <w:b/>
                <w:bCs/>
                <w:sz w:val="24"/>
                <w:szCs w:val="24"/>
              </w:rPr>
              <w:t>10</w:t>
            </w:r>
          </w:p>
        </w:tc>
      </w:tr>
      <w:tr w:rsidR="00395683">
        <w:trPr>
          <w:trHeight w:val="70"/>
        </w:trPr>
        <w:tc>
          <w:tcPr>
            <w:tcW w:w="940" w:type="dxa"/>
            <w:tcBorders>
              <w:left w:val="single" w:sz="8" w:space="0" w:color="auto"/>
              <w:bottom w:val="single" w:sz="8" w:space="0" w:color="auto"/>
              <w:right w:val="single" w:sz="8" w:space="0" w:color="auto"/>
            </w:tcBorders>
            <w:vAlign w:val="bottom"/>
          </w:tcPr>
          <w:p w:rsidR="00395683" w:rsidRDefault="00395683">
            <w:pPr>
              <w:rPr>
                <w:sz w:val="6"/>
                <w:szCs w:val="6"/>
              </w:rPr>
            </w:pPr>
          </w:p>
        </w:tc>
        <w:tc>
          <w:tcPr>
            <w:tcW w:w="7520" w:type="dxa"/>
            <w:tcBorders>
              <w:bottom w:val="single" w:sz="8" w:space="0" w:color="auto"/>
              <w:right w:val="single" w:sz="8" w:space="0" w:color="auto"/>
            </w:tcBorders>
            <w:vAlign w:val="bottom"/>
          </w:tcPr>
          <w:p w:rsidR="00395683" w:rsidRDefault="00395683">
            <w:pPr>
              <w:rPr>
                <w:sz w:val="6"/>
                <w:szCs w:val="6"/>
              </w:rPr>
            </w:pPr>
          </w:p>
        </w:tc>
        <w:tc>
          <w:tcPr>
            <w:tcW w:w="980" w:type="dxa"/>
            <w:tcBorders>
              <w:bottom w:val="single" w:sz="8" w:space="0" w:color="auto"/>
              <w:right w:val="single" w:sz="8" w:space="0" w:color="auto"/>
            </w:tcBorders>
            <w:vAlign w:val="bottom"/>
          </w:tcPr>
          <w:p w:rsidR="00395683" w:rsidRDefault="00395683">
            <w:pPr>
              <w:rPr>
                <w:sz w:val="6"/>
                <w:szCs w:val="6"/>
              </w:rPr>
            </w:pPr>
          </w:p>
        </w:tc>
      </w:tr>
    </w:tbl>
    <w:p w:rsidR="00395683" w:rsidRDefault="00395683">
      <w:pPr>
        <w:spacing w:line="243" w:lineRule="exact"/>
        <w:rPr>
          <w:sz w:val="20"/>
          <w:szCs w:val="20"/>
        </w:rPr>
      </w:pPr>
    </w:p>
    <w:p w:rsidR="00395683" w:rsidRDefault="00AB727D">
      <w:pPr>
        <w:spacing w:line="239" w:lineRule="auto"/>
        <w:ind w:left="260" w:firstLine="708"/>
        <w:rPr>
          <w:sz w:val="20"/>
          <w:szCs w:val="20"/>
        </w:rPr>
      </w:pPr>
      <w:r>
        <w:rPr>
          <w:rFonts w:eastAsia="Times New Roman"/>
          <w:b/>
          <w:bCs/>
          <w:sz w:val="24"/>
          <w:szCs w:val="24"/>
        </w:rPr>
        <w:t>2.3.9. Описание форм и методов повышения педагогической культуры родителей (законных представителей) обучающихся</w:t>
      </w:r>
    </w:p>
    <w:p w:rsidR="00395683" w:rsidRDefault="00395683">
      <w:pPr>
        <w:spacing w:line="1" w:lineRule="exact"/>
        <w:rPr>
          <w:sz w:val="20"/>
          <w:szCs w:val="20"/>
        </w:rPr>
      </w:pPr>
    </w:p>
    <w:p w:rsidR="00395683" w:rsidRDefault="00AB727D">
      <w:pPr>
        <w:spacing w:line="248" w:lineRule="auto"/>
        <w:ind w:left="260" w:firstLine="708"/>
        <w:rPr>
          <w:sz w:val="20"/>
          <w:szCs w:val="20"/>
        </w:rPr>
      </w:pPr>
      <w:r>
        <w:rPr>
          <w:rFonts w:eastAsia="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95683" w:rsidRDefault="00395683">
      <w:pPr>
        <w:spacing w:line="1" w:lineRule="exact"/>
        <w:rPr>
          <w:sz w:val="20"/>
          <w:szCs w:val="20"/>
        </w:rPr>
      </w:pPr>
    </w:p>
    <w:p w:rsidR="00395683" w:rsidRDefault="00AB727D">
      <w:pPr>
        <w:spacing w:line="244" w:lineRule="auto"/>
        <w:ind w:left="980" w:hanging="12"/>
        <w:rPr>
          <w:sz w:val="20"/>
          <w:szCs w:val="20"/>
        </w:rPr>
      </w:pPr>
      <w:r>
        <w:rPr>
          <w:rFonts w:eastAsia="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95683" w:rsidRDefault="00395683">
      <w:pPr>
        <w:spacing w:line="3" w:lineRule="exact"/>
        <w:rPr>
          <w:sz w:val="20"/>
          <w:szCs w:val="20"/>
        </w:rPr>
      </w:pPr>
    </w:p>
    <w:p w:rsidR="00395683" w:rsidRDefault="00AB727D">
      <w:pPr>
        <w:ind w:left="620"/>
        <w:rPr>
          <w:sz w:val="20"/>
          <w:szCs w:val="20"/>
        </w:rPr>
      </w:pPr>
      <w:r>
        <w:rPr>
          <w:rFonts w:eastAsia="Times New Roman"/>
          <w:sz w:val="24"/>
          <w:szCs w:val="24"/>
        </w:rPr>
        <w:t>как обладателя и распорядителя ресурсов для воспитания и социализации;</w:t>
      </w:r>
    </w:p>
    <w:p w:rsidR="00395683" w:rsidRDefault="00395683">
      <w:pPr>
        <w:spacing w:line="16" w:lineRule="exact"/>
        <w:rPr>
          <w:sz w:val="20"/>
          <w:szCs w:val="20"/>
        </w:rPr>
      </w:pPr>
    </w:p>
    <w:p w:rsidR="00395683" w:rsidRDefault="00AB727D">
      <w:pPr>
        <w:spacing w:line="238" w:lineRule="auto"/>
        <w:ind w:left="960"/>
        <w:rPr>
          <w:sz w:val="20"/>
          <w:szCs w:val="20"/>
        </w:rPr>
      </w:pPr>
      <w:r>
        <w:rPr>
          <w:rFonts w:eastAsia="Times New Roman"/>
          <w:sz w:val="24"/>
          <w:szCs w:val="24"/>
        </w:rPr>
        <w:t xml:space="preserve">как непосредственного воспитателя (в рамках школьного и семейного воспитания). </w:t>
      </w:r>
      <w:r>
        <w:rPr>
          <w:rFonts w:eastAsia="Times New Roman"/>
          <w:b/>
          <w:bCs/>
          <w:sz w:val="24"/>
          <w:szCs w:val="24"/>
        </w:rPr>
        <w:t xml:space="preserve">Формами и методами </w:t>
      </w:r>
      <w:r>
        <w:rPr>
          <w:rFonts w:eastAsia="Times New Roman"/>
          <w:sz w:val="24"/>
          <w:szCs w:val="24"/>
        </w:rPr>
        <w:t>повышения педагогической культуры родителей</w:t>
      </w:r>
      <w:r>
        <w:rPr>
          <w:rFonts w:eastAsia="Times New Roman"/>
          <w:b/>
          <w:bCs/>
          <w:sz w:val="24"/>
          <w:szCs w:val="24"/>
        </w:rPr>
        <w:t xml:space="preserve"> </w:t>
      </w:r>
      <w:r>
        <w:rPr>
          <w:rFonts w:eastAsia="Times New Roman"/>
          <w:sz w:val="24"/>
          <w:szCs w:val="24"/>
        </w:rPr>
        <w:t>(законных</w:t>
      </w:r>
    </w:p>
    <w:p w:rsidR="00395683" w:rsidRDefault="00395683">
      <w:pPr>
        <w:spacing w:line="2" w:lineRule="exact"/>
        <w:rPr>
          <w:sz w:val="20"/>
          <w:szCs w:val="20"/>
        </w:rPr>
      </w:pPr>
    </w:p>
    <w:p w:rsidR="00395683" w:rsidRDefault="00AB727D">
      <w:pPr>
        <w:ind w:left="260"/>
        <w:rPr>
          <w:sz w:val="20"/>
          <w:szCs w:val="20"/>
        </w:rPr>
      </w:pPr>
      <w:r>
        <w:rPr>
          <w:rFonts w:eastAsia="Times New Roman"/>
          <w:sz w:val="24"/>
          <w:szCs w:val="24"/>
        </w:rPr>
        <w:t>представителей) обучающихся являются:</w:t>
      </w:r>
    </w:p>
    <w:p w:rsidR="00395683" w:rsidRDefault="00395683">
      <w:pPr>
        <w:spacing w:line="3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780"/>
        <w:gridCol w:w="880"/>
        <w:gridCol w:w="980"/>
        <w:gridCol w:w="1140"/>
        <w:gridCol w:w="1400"/>
        <w:gridCol w:w="440"/>
        <w:gridCol w:w="900"/>
        <w:gridCol w:w="420"/>
        <w:gridCol w:w="540"/>
        <w:gridCol w:w="1040"/>
        <w:gridCol w:w="30"/>
      </w:tblGrid>
      <w:tr w:rsidR="00395683">
        <w:trPr>
          <w:trHeight w:val="232"/>
        </w:trPr>
        <w:tc>
          <w:tcPr>
            <w:tcW w:w="3640" w:type="dxa"/>
            <w:gridSpan w:val="3"/>
            <w:tcBorders>
              <w:top w:val="single" w:sz="8" w:space="0" w:color="auto"/>
              <w:left w:val="single" w:sz="8" w:space="0" w:color="auto"/>
            </w:tcBorders>
            <w:vAlign w:val="bottom"/>
          </w:tcPr>
          <w:p w:rsidR="00395683" w:rsidRDefault="00AB727D">
            <w:pPr>
              <w:spacing w:line="232" w:lineRule="exact"/>
              <w:ind w:left="820"/>
              <w:rPr>
                <w:sz w:val="20"/>
                <w:szCs w:val="20"/>
              </w:rPr>
            </w:pPr>
            <w:r>
              <w:rPr>
                <w:rFonts w:eastAsia="Times New Roman"/>
                <w:b/>
                <w:bCs/>
                <w:sz w:val="24"/>
                <w:szCs w:val="24"/>
              </w:rPr>
              <w:t>Родительский лекторий</w:t>
            </w:r>
          </w:p>
        </w:tc>
        <w:tc>
          <w:tcPr>
            <w:tcW w:w="1140" w:type="dxa"/>
            <w:tcBorders>
              <w:top w:val="single" w:sz="8" w:space="0" w:color="auto"/>
              <w:right w:val="single" w:sz="8" w:space="0" w:color="auto"/>
            </w:tcBorders>
            <w:vAlign w:val="bottom"/>
          </w:tcPr>
          <w:p w:rsidR="00395683" w:rsidRDefault="00395683">
            <w:pPr>
              <w:rPr>
                <w:sz w:val="20"/>
                <w:szCs w:val="20"/>
              </w:rPr>
            </w:pPr>
          </w:p>
        </w:tc>
        <w:tc>
          <w:tcPr>
            <w:tcW w:w="2740" w:type="dxa"/>
            <w:gridSpan w:val="3"/>
            <w:tcBorders>
              <w:top w:val="single" w:sz="8" w:space="0" w:color="auto"/>
            </w:tcBorders>
            <w:vAlign w:val="bottom"/>
          </w:tcPr>
          <w:p w:rsidR="00395683" w:rsidRDefault="00AB727D">
            <w:pPr>
              <w:spacing w:line="232" w:lineRule="exact"/>
              <w:ind w:left="800"/>
              <w:rPr>
                <w:sz w:val="20"/>
                <w:szCs w:val="20"/>
              </w:rPr>
            </w:pPr>
            <w:r>
              <w:rPr>
                <w:rFonts w:eastAsia="Times New Roman"/>
                <w:sz w:val="24"/>
                <w:szCs w:val="24"/>
              </w:rPr>
              <w:t>Организация</w:t>
            </w:r>
          </w:p>
        </w:tc>
        <w:tc>
          <w:tcPr>
            <w:tcW w:w="420" w:type="dxa"/>
            <w:tcBorders>
              <w:top w:val="single" w:sz="8" w:space="0" w:color="auto"/>
            </w:tcBorders>
            <w:vAlign w:val="bottom"/>
          </w:tcPr>
          <w:p w:rsidR="00395683" w:rsidRDefault="00395683">
            <w:pPr>
              <w:rPr>
                <w:sz w:val="20"/>
                <w:szCs w:val="20"/>
              </w:rPr>
            </w:pPr>
          </w:p>
        </w:tc>
        <w:tc>
          <w:tcPr>
            <w:tcW w:w="1580" w:type="dxa"/>
            <w:gridSpan w:val="2"/>
            <w:tcBorders>
              <w:top w:val="single" w:sz="8" w:space="0" w:color="auto"/>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правового</w:t>
            </w:r>
          </w:p>
        </w:tc>
        <w:tc>
          <w:tcPr>
            <w:tcW w:w="0" w:type="dxa"/>
            <w:vAlign w:val="bottom"/>
          </w:tcPr>
          <w:p w:rsidR="00395683" w:rsidRDefault="00395683">
            <w:pPr>
              <w:rPr>
                <w:sz w:val="1"/>
                <w:szCs w:val="1"/>
              </w:rPr>
            </w:pPr>
          </w:p>
        </w:tc>
      </w:tr>
      <w:tr w:rsidR="00395683">
        <w:trPr>
          <w:trHeight w:val="322"/>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2740" w:type="dxa"/>
            <w:gridSpan w:val="3"/>
            <w:vAlign w:val="bottom"/>
          </w:tcPr>
          <w:p w:rsidR="00395683" w:rsidRDefault="00AB727D">
            <w:pPr>
              <w:ind w:left="80"/>
              <w:rPr>
                <w:sz w:val="20"/>
                <w:szCs w:val="20"/>
              </w:rPr>
            </w:pPr>
            <w:r>
              <w:rPr>
                <w:rFonts w:eastAsia="Times New Roman"/>
                <w:sz w:val="24"/>
                <w:szCs w:val="24"/>
              </w:rPr>
              <w:t>просвещения родителей</w:t>
            </w:r>
          </w:p>
        </w:tc>
        <w:tc>
          <w:tcPr>
            <w:tcW w:w="42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10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76"/>
        </w:trPr>
        <w:tc>
          <w:tcPr>
            <w:tcW w:w="2660" w:type="dxa"/>
            <w:gridSpan w:val="2"/>
            <w:tcBorders>
              <w:left w:val="single" w:sz="8" w:space="0" w:color="auto"/>
              <w:bottom w:val="single" w:sz="8" w:space="0" w:color="auto"/>
            </w:tcBorders>
            <w:vAlign w:val="bottom"/>
          </w:tcPr>
          <w:p w:rsidR="00395683" w:rsidRDefault="00395683">
            <w:pPr>
              <w:rPr>
                <w:sz w:val="24"/>
                <w:szCs w:val="24"/>
              </w:rPr>
            </w:pPr>
          </w:p>
        </w:tc>
        <w:tc>
          <w:tcPr>
            <w:tcW w:w="2120" w:type="dxa"/>
            <w:gridSpan w:val="2"/>
            <w:tcBorders>
              <w:bottom w:val="single" w:sz="8" w:space="0" w:color="auto"/>
              <w:right w:val="single" w:sz="8" w:space="0" w:color="auto"/>
            </w:tcBorders>
            <w:vAlign w:val="bottom"/>
          </w:tcPr>
          <w:p w:rsidR="00395683" w:rsidRDefault="00395683">
            <w:pPr>
              <w:rPr>
                <w:sz w:val="24"/>
                <w:szCs w:val="24"/>
              </w:rPr>
            </w:pPr>
          </w:p>
        </w:tc>
        <w:tc>
          <w:tcPr>
            <w:tcW w:w="1840" w:type="dxa"/>
            <w:gridSpan w:val="2"/>
            <w:tcBorders>
              <w:bottom w:val="single" w:sz="8" w:space="0" w:color="auto"/>
            </w:tcBorders>
            <w:vAlign w:val="bottom"/>
          </w:tcPr>
          <w:p w:rsidR="00395683" w:rsidRDefault="00395683">
            <w:pPr>
              <w:rPr>
                <w:sz w:val="24"/>
                <w:szCs w:val="24"/>
              </w:rPr>
            </w:pPr>
          </w:p>
        </w:tc>
        <w:tc>
          <w:tcPr>
            <w:tcW w:w="1860" w:type="dxa"/>
            <w:gridSpan w:val="3"/>
            <w:tcBorders>
              <w:bottom w:val="single" w:sz="8" w:space="0" w:color="auto"/>
            </w:tcBorders>
            <w:vAlign w:val="bottom"/>
          </w:tcPr>
          <w:p w:rsidR="00395683" w:rsidRDefault="00395683">
            <w:pPr>
              <w:rPr>
                <w:sz w:val="24"/>
                <w:szCs w:val="24"/>
              </w:rPr>
            </w:pPr>
          </w:p>
        </w:tc>
        <w:tc>
          <w:tcPr>
            <w:tcW w:w="104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2"/>
        </w:trPr>
        <w:tc>
          <w:tcPr>
            <w:tcW w:w="2660" w:type="dxa"/>
            <w:gridSpan w:val="2"/>
            <w:tcBorders>
              <w:left w:val="single" w:sz="8" w:space="0" w:color="auto"/>
            </w:tcBorders>
            <w:vAlign w:val="bottom"/>
          </w:tcPr>
          <w:p w:rsidR="00395683" w:rsidRDefault="00AB727D">
            <w:pPr>
              <w:spacing w:line="232" w:lineRule="exact"/>
              <w:ind w:left="820"/>
              <w:rPr>
                <w:sz w:val="20"/>
                <w:szCs w:val="20"/>
              </w:rPr>
            </w:pPr>
            <w:r>
              <w:rPr>
                <w:rFonts w:eastAsia="Times New Roman"/>
                <w:b/>
                <w:bCs/>
                <w:sz w:val="24"/>
                <w:szCs w:val="24"/>
              </w:rPr>
              <w:t>Консультации,</w:t>
            </w:r>
          </w:p>
        </w:tc>
        <w:tc>
          <w:tcPr>
            <w:tcW w:w="212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b/>
                <w:bCs/>
                <w:sz w:val="24"/>
                <w:szCs w:val="24"/>
              </w:rPr>
              <w:t>индивидуальные</w:t>
            </w:r>
          </w:p>
        </w:tc>
        <w:tc>
          <w:tcPr>
            <w:tcW w:w="1840" w:type="dxa"/>
            <w:gridSpan w:val="2"/>
            <w:vAlign w:val="bottom"/>
          </w:tcPr>
          <w:p w:rsidR="00395683" w:rsidRDefault="00AB727D">
            <w:pPr>
              <w:spacing w:line="232" w:lineRule="exact"/>
              <w:ind w:left="800"/>
              <w:rPr>
                <w:sz w:val="20"/>
                <w:szCs w:val="20"/>
              </w:rPr>
            </w:pPr>
            <w:r>
              <w:rPr>
                <w:rFonts w:eastAsia="Times New Roman"/>
                <w:sz w:val="24"/>
                <w:szCs w:val="24"/>
              </w:rPr>
              <w:t>Оказание</w:t>
            </w:r>
          </w:p>
        </w:tc>
        <w:tc>
          <w:tcPr>
            <w:tcW w:w="1860" w:type="dxa"/>
            <w:gridSpan w:val="3"/>
            <w:vAlign w:val="bottom"/>
          </w:tcPr>
          <w:p w:rsidR="00395683" w:rsidRDefault="00AB727D">
            <w:pPr>
              <w:spacing w:line="232" w:lineRule="exact"/>
              <w:jc w:val="center"/>
              <w:rPr>
                <w:sz w:val="20"/>
                <w:szCs w:val="20"/>
              </w:rPr>
            </w:pPr>
            <w:r>
              <w:rPr>
                <w:rFonts w:eastAsia="Times New Roman"/>
                <w:w w:val="99"/>
                <w:sz w:val="24"/>
                <w:szCs w:val="24"/>
              </w:rPr>
              <w:t>консультативной</w:t>
            </w:r>
          </w:p>
        </w:tc>
        <w:tc>
          <w:tcPr>
            <w:tcW w:w="104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помощи</w:t>
            </w:r>
          </w:p>
        </w:tc>
        <w:tc>
          <w:tcPr>
            <w:tcW w:w="0" w:type="dxa"/>
            <w:vAlign w:val="bottom"/>
          </w:tcPr>
          <w:p w:rsidR="00395683" w:rsidRDefault="00395683">
            <w:pPr>
              <w:rPr>
                <w:sz w:val="1"/>
                <w:szCs w:val="1"/>
              </w:rPr>
            </w:pPr>
          </w:p>
        </w:tc>
      </w:tr>
      <w:tr w:rsidR="00395683">
        <w:trPr>
          <w:trHeight w:val="310"/>
        </w:trPr>
        <w:tc>
          <w:tcPr>
            <w:tcW w:w="1780" w:type="dxa"/>
            <w:tcBorders>
              <w:left w:val="single" w:sz="8" w:space="0" w:color="auto"/>
              <w:bottom w:val="single" w:sz="8" w:space="0" w:color="auto"/>
            </w:tcBorders>
            <w:vAlign w:val="bottom"/>
          </w:tcPr>
          <w:p w:rsidR="00395683" w:rsidRDefault="00AB727D">
            <w:pPr>
              <w:ind w:left="120"/>
              <w:rPr>
                <w:sz w:val="20"/>
                <w:szCs w:val="20"/>
              </w:rPr>
            </w:pPr>
            <w:r>
              <w:rPr>
                <w:rFonts w:eastAsia="Times New Roman"/>
                <w:b/>
                <w:bCs/>
                <w:sz w:val="24"/>
                <w:szCs w:val="24"/>
              </w:rPr>
              <w:t>беседы</w:t>
            </w:r>
          </w:p>
        </w:tc>
        <w:tc>
          <w:tcPr>
            <w:tcW w:w="88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140" w:type="dxa"/>
            <w:tcBorders>
              <w:bottom w:val="single" w:sz="8" w:space="0" w:color="auto"/>
              <w:right w:val="single" w:sz="8" w:space="0" w:color="auto"/>
            </w:tcBorders>
            <w:vAlign w:val="bottom"/>
          </w:tcPr>
          <w:p w:rsidR="00395683" w:rsidRDefault="00395683">
            <w:pPr>
              <w:rPr>
                <w:sz w:val="24"/>
                <w:szCs w:val="24"/>
              </w:rPr>
            </w:pPr>
          </w:p>
        </w:tc>
        <w:tc>
          <w:tcPr>
            <w:tcW w:w="4740" w:type="dxa"/>
            <w:gridSpan w:val="6"/>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в вопросах воспитания, профилактики</w:t>
            </w:r>
          </w:p>
        </w:tc>
        <w:tc>
          <w:tcPr>
            <w:tcW w:w="0" w:type="dxa"/>
            <w:vAlign w:val="bottom"/>
          </w:tcPr>
          <w:p w:rsidR="00395683" w:rsidRDefault="00395683">
            <w:pPr>
              <w:rPr>
                <w:sz w:val="1"/>
                <w:szCs w:val="1"/>
              </w:rPr>
            </w:pPr>
          </w:p>
        </w:tc>
      </w:tr>
      <w:tr w:rsidR="00395683">
        <w:trPr>
          <w:trHeight w:val="232"/>
        </w:trPr>
        <w:tc>
          <w:tcPr>
            <w:tcW w:w="1780" w:type="dxa"/>
            <w:tcBorders>
              <w:left w:val="single" w:sz="8" w:space="0" w:color="auto"/>
            </w:tcBorders>
            <w:vAlign w:val="bottom"/>
          </w:tcPr>
          <w:p w:rsidR="00395683" w:rsidRDefault="00AB727D">
            <w:pPr>
              <w:spacing w:line="232" w:lineRule="exact"/>
              <w:ind w:left="820"/>
              <w:rPr>
                <w:sz w:val="20"/>
                <w:szCs w:val="20"/>
              </w:rPr>
            </w:pPr>
            <w:r>
              <w:rPr>
                <w:rFonts w:eastAsia="Times New Roman"/>
                <w:b/>
                <w:bCs/>
                <w:sz w:val="24"/>
                <w:szCs w:val="24"/>
              </w:rPr>
              <w:t>Совет</w:t>
            </w:r>
          </w:p>
        </w:tc>
        <w:tc>
          <w:tcPr>
            <w:tcW w:w="1860" w:type="dxa"/>
            <w:gridSpan w:val="2"/>
            <w:vAlign w:val="bottom"/>
          </w:tcPr>
          <w:p w:rsidR="00395683" w:rsidRDefault="00AB727D">
            <w:pPr>
              <w:spacing w:line="232" w:lineRule="exact"/>
              <w:ind w:left="300"/>
              <w:rPr>
                <w:sz w:val="20"/>
                <w:szCs w:val="20"/>
              </w:rPr>
            </w:pPr>
            <w:r>
              <w:rPr>
                <w:rFonts w:eastAsia="Times New Roman"/>
                <w:b/>
                <w:bCs/>
                <w:sz w:val="24"/>
                <w:szCs w:val="24"/>
              </w:rPr>
              <w:t>родителей</w:t>
            </w:r>
          </w:p>
        </w:tc>
        <w:tc>
          <w:tcPr>
            <w:tcW w:w="1140" w:type="dxa"/>
            <w:tcBorders>
              <w:right w:val="single" w:sz="8" w:space="0" w:color="auto"/>
            </w:tcBorders>
            <w:vAlign w:val="bottom"/>
          </w:tcPr>
          <w:p w:rsidR="00395683" w:rsidRDefault="00AB727D">
            <w:pPr>
              <w:spacing w:line="232" w:lineRule="exact"/>
              <w:jc w:val="right"/>
              <w:rPr>
                <w:sz w:val="20"/>
                <w:szCs w:val="20"/>
              </w:rPr>
            </w:pPr>
            <w:r>
              <w:rPr>
                <w:rFonts w:eastAsia="Times New Roman"/>
                <w:b/>
                <w:bCs/>
                <w:sz w:val="24"/>
                <w:szCs w:val="24"/>
              </w:rPr>
              <w:t>школы,</w:t>
            </w:r>
          </w:p>
        </w:tc>
        <w:tc>
          <w:tcPr>
            <w:tcW w:w="4740" w:type="dxa"/>
            <w:gridSpan w:val="6"/>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Вовлечение родителей в управление</w:t>
            </w:r>
          </w:p>
        </w:tc>
        <w:tc>
          <w:tcPr>
            <w:tcW w:w="0" w:type="dxa"/>
            <w:vAlign w:val="bottom"/>
          </w:tcPr>
          <w:p w:rsidR="00395683" w:rsidRDefault="00395683">
            <w:pPr>
              <w:rPr>
                <w:sz w:val="1"/>
                <w:szCs w:val="1"/>
              </w:rPr>
            </w:pPr>
          </w:p>
        </w:tc>
      </w:tr>
      <w:tr w:rsidR="00395683">
        <w:trPr>
          <w:trHeight w:val="276"/>
        </w:trPr>
        <w:tc>
          <w:tcPr>
            <w:tcW w:w="4780" w:type="dxa"/>
            <w:gridSpan w:val="4"/>
            <w:tcBorders>
              <w:left w:val="single" w:sz="8" w:space="0" w:color="auto"/>
              <w:right w:val="single" w:sz="8" w:space="0" w:color="auto"/>
            </w:tcBorders>
            <w:vAlign w:val="bottom"/>
          </w:tcPr>
          <w:p w:rsidR="00395683" w:rsidRDefault="00AB727D">
            <w:pPr>
              <w:ind w:left="120"/>
              <w:rPr>
                <w:sz w:val="20"/>
                <w:szCs w:val="20"/>
              </w:rPr>
            </w:pPr>
            <w:r>
              <w:rPr>
                <w:rFonts w:eastAsia="Times New Roman"/>
                <w:b/>
                <w:bCs/>
                <w:sz w:val="24"/>
                <w:szCs w:val="24"/>
              </w:rPr>
              <w:t>классные родительские комитеты</w:t>
            </w:r>
          </w:p>
        </w:tc>
        <w:tc>
          <w:tcPr>
            <w:tcW w:w="1840" w:type="dxa"/>
            <w:gridSpan w:val="2"/>
            <w:vAlign w:val="bottom"/>
          </w:tcPr>
          <w:p w:rsidR="00395683" w:rsidRDefault="00AB727D">
            <w:pPr>
              <w:ind w:left="80"/>
              <w:rPr>
                <w:sz w:val="20"/>
                <w:szCs w:val="20"/>
              </w:rPr>
            </w:pPr>
            <w:r>
              <w:rPr>
                <w:rFonts w:eastAsia="Times New Roman"/>
                <w:sz w:val="24"/>
                <w:szCs w:val="24"/>
              </w:rPr>
              <w:t>образовательной</w:t>
            </w:r>
          </w:p>
        </w:tc>
        <w:tc>
          <w:tcPr>
            <w:tcW w:w="1860" w:type="dxa"/>
            <w:gridSpan w:val="3"/>
            <w:vAlign w:val="bottom"/>
          </w:tcPr>
          <w:p w:rsidR="00395683" w:rsidRDefault="00AB727D">
            <w:pPr>
              <w:jc w:val="center"/>
              <w:rPr>
                <w:sz w:val="20"/>
                <w:szCs w:val="20"/>
              </w:rPr>
            </w:pPr>
            <w:r>
              <w:rPr>
                <w:rFonts w:eastAsia="Times New Roman"/>
                <w:w w:val="99"/>
                <w:sz w:val="24"/>
                <w:szCs w:val="24"/>
              </w:rPr>
              <w:t>деятельностью,</w:t>
            </w:r>
          </w:p>
        </w:tc>
        <w:tc>
          <w:tcPr>
            <w:tcW w:w="1040" w:type="dxa"/>
            <w:tcBorders>
              <w:right w:val="single" w:sz="8" w:space="0" w:color="auto"/>
            </w:tcBorders>
            <w:vAlign w:val="bottom"/>
          </w:tcPr>
          <w:p w:rsidR="00395683" w:rsidRDefault="00AB727D">
            <w:pPr>
              <w:jc w:val="right"/>
              <w:rPr>
                <w:sz w:val="20"/>
                <w:szCs w:val="20"/>
              </w:rPr>
            </w:pPr>
            <w:r>
              <w:rPr>
                <w:rFonts w:eastAsia="Times New Roman"/>
                <w:sz w:val="24"/>
                <w:szCs w:val="24"/>
              </w:rPr>
              <w:t>решение</w:t>
            </w:r>
          </w:p>
        </w:tc>
        <w:tc>
          <w:tcPr>
            <w:tcW w:w="0" w:type="dxa"/>
            <w:vAlign w:val="bottom"/>
          </w:tcPr>
          <w:p w:rsidR="00395683" w:rsidRDefault="00395683">
            <w:pPr>
              <w:rPr>
                <w:sz w:val="1"/>
                <w:szCs w:val="1"/>
              </w:rPr>
            </w:pPr>
          </w:p>
        </w:tc>
      </w:tr>
      <w:tr w:rsidR="00395683">
        <w:trPr>
          <w:trHeight w:val="34"/>
        </w:trPr>
        <w:tc>
          <w:tcPr>
            <w:tcW w:w="2660" w:type="dxa"/>
            <w:gridSpan w:val="2"/>
            <w:tcBorders>
              <w:left w:val="single" w:sz="8" w:space="0" w:color="auto"/>
              <w:bottom w:val="single" w:sz="8" w:space="0" w:color="auto"/>
            </w:tcBorders>
            <w:vAlign w:val="bottom"/>
          </w:tcPr>
          <w:p w:rsidR="00395683" w:rsidRDefault="00395683">
            <w:pPr>
              <w:rPr>
                <w:sz w:val="2"/>
                <w:szCs w:val="2"/>
              </w:rPr>
            </w:pPr>
          </w:p>
        </w:tc>
        <w:tc>
          <w:tcPr>
            <w:tcW w:w="980" w:type="dxa"/>
            <w:tcBorders>
              <w:bottom w:val="single" w:sz="8" w:space="0" w:color="auto"/>
            </w:tcBorders>
            <w:vAlign w:val="bottom"/>
          </w:tcPr>
          <w:p w:rsidR="00395683" w:rsidRDefault="00395683">
            <w:pPr>
              <w:rPr>
                <w:sz w:val="2"/>
                <w:szCs w:val="2"/>
              </w:rPr>
            </w:pPr>
          </w:p>
        </w:tc>
        <w:tc>
          <w:tcPr>
            <w:tcW w:w="1140" w:type="dxa"/>
            <w:tcBorders>
              <w:bottom w:val="single" w:sz="8" w:space="0" w:color="auto"/>
              <w:right w:val="single" w:sz="8" w:space="0" w:color="auto"/>
            </w:tcBorders>
            <w:vAlign w:val="bottom"/>
          </w:tcPr>
          <w:p w:rsidR="00395683" w:rsidRDefault="00395683">
            <w:pPr>
              <w:rPr>
                <w:sz w:val="2"/>
                <w:szCs w:val="2"/>
              </w:rPr>
            </w:pPr>
          </w:p>
        </w:tc>
        <w:tc>
          <w:tcPr>
            <w:tcW w:w="1400" w:type="dxa"/>
            <w:vMerge w:val="restart"/>
            <w:vAlign w:val="bottom"/>
          </w:tcPr>
          <w:p w:rsidR="00395683" w:rsidRDefault="00AB727D">
            <w:pPr>
              <w:ind w:left="80"/>
              <w:rPr>
                <w:sz w:val="20"/>
                <w:szCs w:val="20"/>
              </w:rPr>
            </w:pPr>
            <w:r>
              <w:rPr>
                <w:rFonts w:eastAsia="Times New Roman"/>
                <w:sz w:val="24"/>
                <w:szCs w:val="24"/>
              </w:rPr>
              <w:t>проблем,</w:t>
            </w:r>
          </w:p>
        </w:tc>
        <w:tc>
          <w:tcPr>
            <w:tcW w:w="1760" w:type="dxa"/>
            <w:gridSpan w:val="3"/>
            <w:vMerge w:val="restart"/>
            <w:vAlign w:val="bottom"/>
          </w:tcPr>
          <w:p w:rsidR="00395683" w:rsidRDefault="00AB727D">
            <w:pPr>
              <w:ind w:left="100"/>
              <w:rPr>
                <w:sz w:val="20"/>
                <w:szCs w:val="20"/>
              </w:rPr>
            </w:pPr>
            <w:r>
              <w:rPr>
                <w:rFonts w:eastAsia="Times New Roman"/>
                <w:sz w:val="24"/>
                <w:szCs w:val="24"/>
              </w:rPr>
              <w:t>возникающих</w:t>
            </w:r>
          </w:p>
        </w:tc>
        <w:tc>
          <w:tcPr>
            <w:tcW w:w="540" w:type="dxa"/>
            <w:vMerge w:val="restart"/>
            <w:vAlign w:val="bottom"/>
          </w:tcPr>
          <w:p w:rsidR="00395683" w:rsidRDefault="00AB727D">
            <w:pPr>
              <w:ind w:left="220"/>
              <w:rPr>
                <w:sz w:val="20"/>
                <w:szCs w:val="20"/>
              </w:rPr>
            </w:pPr>
            <w:r>
              <w:rPr>
                <w:rFonts w:eastAsia="Times New Roman"/>
                <w:sz w:val="24"/>
                <w:szCs w:val="24"/>
              </w:rPr>
              <w:t>в</w:t>
            </w:r>
          </w:p>
        </w:tc>
        <w:tc>
          <w:tcPr>
            <w:tcW w:w="1040" w:type="dxa"/>
            <w:vMerge w:val="restart"/>
            <w:tcBorders>
              <w:right w:val="single" w:sz="8" w:space="0" w:color="auto"/>
            </w:tcBorders>
            <w:vAlign w:val="bottom"/>
          </w:tcPr>
          <w:p w:rsidR="00395683" w:rsidRDefault="00AB727D">
            <w:pPr>
              <w:jc w:val="right"/>
              <w:rPr>
                <w:sz w:val="20"/>
                <w:szCs w:val="20"/>
              </w:rPr>
            </w:pPr>
            <w:r>
              <w:rPr>
                <w:rFonts w:eastAsia="Times New Roman"/>
                <w:sz w:val="24"/>
                <w:szCs w:val="24"/>
              </w:rPr>
              <w:t>жизни</w:t>
            </w:r>
          </w:p>
        </w:tc>
        <w:tc>
          <w:tcPr>
            <w:tcW w:w="0" w:type="dxa"/>
            <w:vAlign w:val="bottom"/>
          </w:tcPr>
          <w:p w:rsidR="00395683" w:rsidRDefault="00395683">
            <w:pPr>
              <w:rPr>
                <w:sz w:val="1"/>
                <w:szCs w:val="1"/>
              </w:rPr>
            </w:pPr>
          </w:p>
        </w:tc>
      </w:tr>
      <w:tr w:rsidR="00395683">
        <w:trPr>
          <w:trHeight w:val="222"/>
        </w:trPr>
        <w:tc>
          <w:tcPr>
            <w:tcW w:w="2660" w:type="dxa"/>
            <w:gridSpan w:val="2"/>
            <w:tcBorders>
              <w:left w:val="single" w:sz="8" w:space="0" w:color="auto"/>
            </w:tcBorders>
            <w:vAlign w:val="bottom"/>
          </w:tcPr>
          <w:p w:rsidR="00395683" w:rsidRDefault="00AB727D">
            <w:pPr>
              <w:spacing w:line="222" w:lineRule="exact"/>
              <w:ind w:left="820"/>
              <w:rPr>
                <w:sz w:val="20"/>
                <w:szCs w:val="20"/>
              </w:rPr>
            </w:pPr>
            <w:r>
              <w:rPr>
                <w:rFonts w:eastAsia="Times New Roman"/>
                <w:b/>
                <w:bCs/>
                <w:sz w:val="24"/>
                <w:szCs w:val="24"/>
              </w:rPr>
              <w:t>Совет отцов</w:t>
            </w:r>
          </w:p>
        </w:tc>
        <w:tc>
          <w:tcPr>
            <w:tcW w:w="980" w:type="dxa"/>
            <w:vAlign w:val="bottom"/>
          </w:tcPr>
          <w:p w:rsidR="00395683" w:rsidRDefault="00395683">
            <w:pPr>
              <w:rPr>
                <w:sz w:val="19"/>
                <w:szCs w:val="19"/>
              </w:rPr>
            </w:pPr>
          </w:p>
        </w:tc>
        <w:tc>
          <w:tcPr>
            <w:tcW w:w="1140" w:type="dxa"/>
            <w:tcBorders>
              <w:right w:val="single" w:sz="8" w:space="0" w:color="auto"/>
            </w:tcBorders>
            <w:vAlign w:val="bottom"/>
          </w:tcPr>
          <w:p w:rsidR="00395683" w:rsidRDefault="00395683">
            <w:pPr>
              <w:rPr>
                <w:sz w:val="19"/>
                <w:szCs w:val="19"/>
              </w:rPr>
            </w:pPr>
          </w:p>
        </w:tc>
        <w:tc>
          <w:tcPr>
            <w:tcW w:w="1400" w:type="dxa"/>
            <w:vMerge/>
            <w:vAlign w:val="bottom"/>
          </w:tcPr>
          <w:p w:rsidR="00395683" w:rsidRDefault="00395683">
            <w:pPr>
              <w:rPr>
                <w:sz w:val="19"/>
                <w:szCs w:val="19"/>
              </w:rPr>
            </w:pPr>
          </w:p>
        </w:tc>
        <w:tc>
          <w:tcPr>
            <w:tcW w:w="1760" w:type="dxa"/>
            <w:gridSpan w:val="3"/>
            <w:vMerge/>
            <w:vAlign w:val="bottom"/>
          </w:tcPr>
          <w:p w:rsidR="00395683" w:rsidRDefault="00395683">
            <w:pPr>
              <w:rPr>
                <w:sz w:val="19"/>
                <w:szCs w:val="19"/>
              </w:rPr>
            </w:pPr>
          </w:p>
        </w:tc>
        <w:tc>
          <w:tcPr>
            <w:tcW w:w="540" w:type="dxa"/>
            <w:vMerge/>
            <w:vAlign w:val="bottom"/>
          </w:tcPr>
          <w:p w:rsidR="00395683" w:rsidRDefault="00395683">
            <w:pPr>
              <w:rPr>
                <w:sz w:val="19"/>
                <w:szCs w:val="19"/>
              </w:rPr>
            </w:pPr>
          </w:p>
        </w:tc>
        <w:tc>
          <w:tcPr>
            <w:tcW w:w="1040" w:type="dxa"/>
            <w:vMerge/>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образовательной  организации;  участие  в</w:t>
            </w:r>
          </w:p>
        </w:tc>
        <w:tc>
          <w:tcPr>
            <w:tcW w:w="0" w:type="dxa"/>
            <w:vAlign w:val="bottom"/>
          </w:tcPr>
          <w:p w:rsidR="00395683" w:rsidRDefault="00395683">
            <w:pPr>
              <w:rPr>
                <w:sz w:val="1"/>
                <w:szCs w:val="1"/>
              </w:rPr>
            </w:pPr>
          </w:p>
        </w:tc>
      </w:tr>
      <w:tr w:rsidR="00395683">
        <w:trPr>
          <w:trHeight w:val="94"/>
        </w:trPr>
        <w:tc>
          <w:tcPr>
            <w:tcW w:w="2660" w:type="dxa"/>
            <w:gridSpan w:val="2"/>
            <w:tcBorders>
              <w:left w:val="single" w:sz="8" w:space="0" w:color="auto"/>
              <w:bottom w:val="single" w:sz="8" w:space="0" w:color="auto"/>
            </w:tcBorders>
            <w:vAlign w:val="bottom"/>
          </w:tcPr>
          <w:p w:rsidR="00395683" w:rsidRDefault="00395683">
            <w:pPr>
              <w:rPr>
                <w:sz w:val="8"/>
                <w:szCs w:val="8"/>
              </w:rPr>
            </w:pPr>
          </w:p>
        </w:tc>
        <w:tc>
          <w:tcPr>
            <w:tcW w:w="2120" w:type="dxa"/>
            <w:gridSpan w:val="2"/>
            <w:tcBorders>
              <w:bottom w:val="single" w:sz="8" w:space="0" w:color="auto"/>
              <w:right w:val="single" w:sz="8" w:space="0" w:color="auto"/>
            </w:tcBorders>
            <w:vAlign w:val="bottom"/>
          </w:tcPr>
          <w:p w:rsidR="00395683" w:rsidRDefault="00395683">
            <w:pPr>
              <w:rPr>
                <w:sz w:val="8"/>
                <w:szCs w:val="8"/>
              </w:rPr>
            </w:pPr>
          </w:p>
        </w:tc>
        <w:tc>
          <w:tcPr>
            <w:tcW w:w="4740" w:type="dxa"/>
            <w:gridSpan w:val="6"/>
            <w:vMerge w:val="restart"/>
            <w:tcBorders>
              <w:right w:val="single" w:sz="8" w:space="0" w:color="auto"/>
            </w:tcBorders>
            <w:vAlign w:val="bottom"/>
          </w:tcPr>
          <w:p w:rsidR="00395683" w:rsidRDefault="00AB727D">
            <w:pPr>
              <w:jc w:val="right"/>
              <w:rPr>
                <w:sz w:val="20"/>
                <w:szCs w:val="20"/>
              </w:rPr>
            </w:pPr>
            <w:r>
              <w:rPr>
                <w:rFonts w:eastAsia="Times New Roman"/>
                <w:sz w:val="24"/>
                <w:szCs w:val="24"/>
              </w:rPr>
              <w:t>решении  и  анализе  проблем,  принятии</w:t>
            </w:r>
          </w:p>
        </w:tc>
        <w:tc>
          <w:tcPr>
            <w:tcW w:w="0" w:type="dxa"/>
            <w:vAlign w:val="bottom"/>
          </w:tcPr>
          <w:p w:rsidR="00395683" w:rsidRDefault="00395683">
            <w:pPr>
              <w:rPr>
                <w:sz w:val="1"/>
                <w:szCs w:val="1"/>
              </w:rPr>
            </w:pPr>
          </w:p>
        </w:tc>
      </w:tr>
      <w:tr w:rsidR="00395683">
        <w:trPr>
          <w:trHeight w:val="210"/>
        </w:trPr>
        <w:tc>
          <w:tcPr>
            <w:tcW w:w="2660" w:type="dxa"/>
            <w:gridSpan w:val="2"/>
            <w:tcBorders>
              <w:left w:val="single" w:sz="8" w:space="0" w:color="auto"/>
            </w:tcBorders>
            <w:vAlign w:val="bottom"/>
          </w:tcPr>
          <w:p w:rsidR="00395683" w:rsidRDefault="00AB727D">
            <w:pPr>
              <w:spacing w:line="210" w:lineRule="exact"/>
              <w:ind w:left="820"/>
              <w:rPr>
                <w:sz w:val="20"/>
                <w:szCs w:val="20"/>
              </w:rPr>
            </w:pPr>
            <w:r>
              <w:rPr>
                <w:rFonts w:eastAsia="Times New Roman"/>
                <w:b/>
                <w:bCs/>
                <w:sz w:val="24"/>
                <w:szCs w:val="24"/>
              </w:rPr>
              <w:t>Общешкольное</w:t>
            </w:r>
          </w:p>
        </w:tc>
        <w:tc>
          <w:tcPr>
            <w:tcW w:w="2120" w:type="dxa"/>
            <w:gridSpan w:val="2"/>
            <w:tcBorders>
              <w:right w:val="single" w:sz="8" w:space="0" w:color="auto"/>
            </w:tcBorders>
            <w:vAlign w:val="bottom"/>
          </w:tcPr>
          <w:p w:rsidR="00395683" w:rsidRDefault="00AB727D">
            <w:pPr>
              <w:spacing w:line="210" w:lineRule="exact"/>
              <w:jc w:val="right"/>
              <w:rPr>
                <w:sz w:val="20"/>
                <w:szCs w:val="20"/>
              </w:rPr>
            </w:pPr>
            <w:r>
              <w:rPr>
                <w:rFonts w:eastAsia="Times New Roman"/>
                <w:b/>
                <w:bCs/>
                <w:sz w:val="24"/>
                <w:szCs w:val="24"/>
              </w:rPr>
              <w:t>родительское</w:t>
            </w:r>
          </w:p>
        </w:tc>
        <w:tc>
          <w:tcPr>
            <w:tcW w:w="4740" w:type="dxa"/>
            <w:gridSpan w:val="6"/>
            <w:vMerge/>
            <w:tcBorders>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AB727D">
            <w:pPr>
              <w:ind w:left="120"/>
              <w:rPr>
                <w:sz w:val="20"/>
                <w:szCs w:val="20"/>
              </w:rPr>
            </w:pPr>
            <w:r>
              <w:rPr>
                <w:rFonts w:eastAsia="Times New Roman"/>
                <w:b/>
                <w:bCs/>
                <w:sz w:val="24"/>
                <w:szCs w:val="24"/>
              </w:rPr>
              <w:t>собрание</w:t>
            </w: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решений и даже их реализации в той или</w:t>
            </w:r>
          </w:p>
        </w:tc>
        <w:tc>
          <w:tcPr>
            <w:tcW w:w="0" w:type="dxa"/>
            <w:vAlign w:val="bottom"/>
          </w:tcPr>
          <w:p w:rsidR="00395683" w:rsidRDefault="00395683">
            <w:pPr>
              <w:rPr>
                <w:sz w:val="1"/>
                <w:szCs w:val="1"/>
              </w:rPr>
            </w:pPr>
          </w:p>
        </w:tc>
      </w:tr>
      <w:tr w:rsidR="00395683">
        <w:trPr>
          <w:trHeight w:val="55"/>
        </w:trPr>
        <w:tc>
          <w:tcPr>
            <w:tcW w:w="1780" w:type="dxa"/>
            <w:tcBorders>
              <w:left w:val="single" w:sz="8" w:space="0" w:color="auto"/>
              <w:bottom w:val="single" w:sz="8" w:space="0" w:color="auto"/>
            </w:tcBorders>
            <w:vAlign w:val="bottom"/>
          </w:tcPr>
          <w:p w:rsidR="00395683" w:rsidRDefault="00395683">
            <w:pPr>
              <w:rPr>
                <w:sz w:val="4"/>
                <w:szCs w:val="4"/>
              </w:rPr>
            </w:pPr>
          </w:p>
        </w:tc>
        <w:tc>
          <w:tcPr>
            <w:tcW w:w="880" w:type="dxa"/>
            <w:tcBorders>
              <w:bottom w:val="single" w:sz="8" w:space="0" w:color="auto"/>
            </w:tcBorders>
            <w:vAlign w:val="bottom"/>
          </w:tcPr>
          <w:p w:rsidR="00395683" w:rsidRDefault="00395683">
            <w:pPr>
              <w:rPr>
                <w:sz w:val="4"/>
                <w:szCs w:val="4"/>
              </w:rPr>
            </w:pPr>
          </w:p>
        </w:tc>
        <w:tc>
          <w:tcPr>
            <w:tcW w:w="980" w:type="dxa"/>
            <w:tcBorders>
              <w:bottom w:val="single" w:sz="8" w:space="0" w:color="auto"/>
            </w:tcBorders>
            <w:vAlign w:val="bottom"/>
          </w:tcPr>
          <w:p w:rsidR="00395683" w:rsidRDefault="00395683">
            <w:pPr>
              <w:rPr>
                <w:sz w:val="4"/>
                <w:szCs w:val="4"/>
              </w:rPr>
            </w:pPr>
          </w:p>
        </w:tc>
        <w:tc>
          <w:tcPr>
            <w:tcW w:w="1140" w:type="dxa"/>
            <w:tcBorders>
              <w:bottom w:val="single" w:sz="8" w:space="0" w:color="auto"/>
              <w:right w:val="single" w:sz="8" w:space="0" w:color="auto"/>
            </w:tcBorders>
            <w:vAlign w:val="bottom"/>
          </w:tcPr>
          <w:p w:rsidR="00395683" w:rsidRDefault="00395683">
            <w:pPr>
              <w:rPr>
                <w:sz w:val="4"/>
                <w:szCs w:val="4"/>
              </w:rPr>
            </w:pPr>
          </w:p>
        </w:tc>
        <w:tc>
          <w:tcPr>
            <w:tcW w:w="1400" w:type="dxa"/>
            <w:vMerge w:val="restart"/>
            <w:vAlign w:val="bottom"/>
          </w:tcPr>
          <w:p w:rsidR="00395683" w:rsidRDefault="00AB727D">
            <w:pPr>
              <w:ind w:left="80"/>
              <w:rPr>
                <w:sz w:val="20"/>
                <w:szCs w:val="20"/>
              </w:rPr>
            </w:pPr>
            <w:r>
              <w:rPr>
                <w:rFonts w:eastAsia="Times New Roman"/>
                <w:sz w:val="24"/>
                <w:szCs w:val="24"/>
              </w:rPr>
              <w:t>иной форме</w:t>
            </w:r>
          </w:p>
        </w:tc>
        <w:tc>
          <w:tcPr>
            <w:tcW w:w="440" w:type="dxa"/>
            <w:vAlign w:val="bottom"/>
          </w:tcPr>
          <w:p w:rsidR="00395683" w:rsidRDefault="00395683">
            <w:pPr>
              <w:rPr>
                <w:sz w:val="4"/>
                <w:szCs w:val="4"/>
              </w:rPr>
            </w:pPr>
          </w:p>
        </w:tc>
        <w:tc>
          <w:tcPr>
            <w:tcW w:w="900" w:type="dxa"/>
            <w:vAlign w:val="bottom"/>
          </w:tcPr>
          <w:p w:rsidR="00395683" w:rsidRDefault="00395683">
            <w:pPr>
              <w:rPr>
                <w:sz w:val="4"/>
                <w:szCs w:val="4"/>
              </w:rPr>
            </w:pPr>
          </w:p>
        </w:tc>
        <w:tc>
          <w:tcPr>
            <w:tcW w:w="420" w:type="dxa"/>
            <w:vAlign w:val="bottom"/>
          </w:tcPr>
          <w:p w:rsidR="00395683" w:rsidRDefault="00395683">
            <w:pPr>
              <w:rPr>
                <w:sz w:val="4"/>
                <w:szCs w:val="4"/>
              </w:rPr>
            </w:pPr>
          </w:p>
        </w:tc>
        <w:tc>
          <w:tcPr>
            <w:tcW w:w="540" w:type="dxa"/>
            <w:vAlign w:val="bottom"/>
          </w:tcPr>
          <w:p w:rsidR="00395683" w:rsidRDefault="00395683">
            <w:pPr>
              <w:rPr>
                <w:sz w:val="4"/>
                <w:szCs w:val="4"/>
              </w:rPr>
            </w:pPr>
          </w:p>
        </w:tc>
        <w:tc>
          <w:tcPr>
            <w:tcW w:w="1040" w:type="dxa"/>
            <w:tcBorders>
              <w:right w:val="single" w:sz="8" w:space="0" w:color="auto"/>
            </w:tcBorders>
            <w:vAlign w:val="bottom"/>
          </w:tcPr>
          <w:p w:rsidR="00395683" w:rsidRDefault="00395683">
            <w:pPr>
              <w:rPr>
                <w:sz w:val="4"/>
                <w:szCs w:val="4"/>
              </w:rPr>
            </w:pPr>
          </w:p>
        </w:tc>
        <w:tc>
          <w:tcPr>
            <w:tcW w:w="0" w:type="dxa"/>
            <w:vAlign w:val="bottom"/>
          </w:tcPr>
          <w:p w:rsidR="00395683" w:rsidRDefault="00395683">
            <w:pPr>
              <w:rPr>
                <w:sz w:val="1"/>
                <w:szCs w:val="1"/>
              </w:rPr>
            </w:pPr>
          </w:p>
        </w:tc>
      </w:tr>
      <w:tr w:rsidR="00395683">
        <w:trPr>
          <w:trHeight w:val="210"/>
        </w:trPr>
        <w:tc>
          <w:tcPr>
            <w:tcW w:w="4780" w:type="dxa"/>
            <w:gridSpan w:val="4"/>
            <w:vMerge w:val="restart"/>
            <w:tcBorders>
              <w:left w:val="single" w:sz="8" w:space="0" w:color="auto"/>
              <w:right w:val="single" w:sz="8" w:space="0" w:color="auto"/>
            </w:tcBorders>
            <w:vAlign w:val="bottom"/>
          </w:tcPr>
          <w:p w:rsidR="00395683" w:rsidRDefault="00AB727D">
            <w:pPr>
              <w:ind w:left="820"/>
              <w:rPr>
                <w:sz w:val="20"/>
                <w:szCs w:val="20"/>
              </w:rPr>
            </w:pPr>
            <w:r>
              <w:rPr>
                <w:rFonts w:eastAsia="Times New Roman"/>
                <w:b/>
                <w:bCs/>
                <w:sz w:val="24"/>
                <w:szCs w:val="24"/>
              </w:rPr>
              <w:t>Классные родительские собрания</w:t>
            </w:r>
          </w:p>
        </w:tc>
        <w:tc>
          <w:tcPr>
            <w:tcW w:w="1400" w:type="dxa"/>
            <w:vMerge/>
            <w:vAlign w:val="bottom"/>
          </w:tcPr>
          <w:p w:rsidR="00395683" w:rsidRDefault="00395683">
            <w:pPr>
              <w:rPr>
                <w:sz w:val="18"/>
                <w:szCs w:val="18"/>
              </w:rPr>
            </w:pPr>
          </w:p>
        </w:tc>
        <w:tc>
          <w:tcPr>
            <w:tcW w:w="440" w:type="dxa"/>
            <w:vAlign w:val="bottom"/>
          </w:tcPr>
          <w:p w:rsidR="00395683" w:rsidRDefault="00395683">
            <w:pPr>
              <w:rPr>
                <w:sz w:val="18"/>
                <w:szCs w:val="18"/>
              </w:rPr>
            </w:pPr>
          </w:p>
        </w:tc>
        <w:tc>
          <w:tcPr>
            <w:tcW w:w="900" w:type="dxa"/>
            <w:vAlign w:val="bottom"/>
          </w:tcPr>
          <w:p w:rsidR="00395683" w:rsidRDefault="00395683">
            <w:pPr>
              <w:rPr>
                <w:sz w:val="18"/>
                <w:szCs w:val="18"/>
              </w:rPr>
            </w:pPr>
          </w:p>
        </w:tc>
        <w:tc>
          <w:tcPr>
            <w:tcW w:w="420" w:type="dxa"/>
            <w:vAlign w:val="bottom"/>
          </w:tcPr>
          <w:p w:rsidR="00395683" w:rsidRDefault="00395683">
            <w:pPr>
              <w:rPr>
                <w:sz w:val="18"/>
                <w:szCs w:val="18"/>
              </w:rPr>
            </w:pPr>
          </w:p>
        </w:tc>
        <w:tc>
          <w:tcPr>
            <w:tcW w:w="540" w:type="dxa"/>
            <w:vAlign w:val="bottom"/>
          </w:tcPr>
          <w:p w:rsidR="00395683" w:rsidRDefault="00395683">
            <w:pPr>
              <w:rPr>
                <w:sz w:val="18"/>
                <w:szCs w:val="18"/>
              </w:rPr>
            </w:pPr>
          </w:p>
        </w:tc>
        <w:tc>
          <w:tcPr>
            <w:tcW w:w="1040" w:type="dxa"/>
            <w:tcBorders>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110"/>
        </w:trPr>
        <w:tc>
          <w:tcPr>
            <w:tcW w:w="4780" w:type="dxa"/>
            <w:gridSpan w:val="4"/>
            <w:vMerge/>
            <w:tcBorders>
              <w:left w:val="single" w:sz="8" w:space="0" w:color="auto"/>
              <w:right w:val="single" w:sz="8" w:space="0" w:color="auto"/>
            </w:tcBorders>
            <w:vAlign w:val="bottom"/>
          </w:tcPr>
          <w:p w:rsidR="00395683" w:rsidRDefault="00395683">
            <w:pPr>
              <w:rPr>
                <w:sz w:val="9"/>
                <w:szCs w:val="9"/>
              </w:rPr>
            </w:pPr>
          </w:p>
        </w:tc>
        <w:tc>
          <w:tcPr>
            <w:tcW w:w="1400" w:type="dxa"/>
            <w:vAlign w:val="bottom"/>
          </w:tcPr>
          <w:p w:rsidR="00395683" w:rsidRDefault="00395683">
            <w:pPr>
              <w:rPr>
                <w:sz w:val="9"/>
                <w:szCs w:val="9"/>
              </w:rPr>
            </w:pPr>
          </w:p>
        </w:tc>
        <w:tc>
          <w:tcPr>
            <w:tcW w:w="440" w:type="dxa"/>
            <w:vAlign w:val="bottom"/>
          </w:tcPr>
          <w:p w:rsidR="00395683" w:rsidRDefault="00395683">
            <w:pPr>
              <w:rPr>
                <w:sz w:val="9"/>
                <w:szCs w:val="9"/>
              </w:rPr>
            </w:pPr>
          </w:p>
        </w:tc>
        <w:tc>
          <w:tcPr>
            <w:tcW w:w="900" w:type="dxa"/>
            <w:vAlign w:val="bottom"/>
          </w:tcPr>
          <w:p w:rsidR="00395683" w:rsidRDefault="00395683">
            <w:pPr>
              <w:rPr>
                <w:sz w:val="9"/>
                <w:szCs w:val="9"/>
              </w:rPr>
            </w:pPr>
          </w:p>
        </w:tc>
        <w:tc>
          <w:tcPr>
            <w:tcW w:w="420" w:type="dxa"/>
            <w:vAlign w:val="bottom"/>
          </w:tcPr>
          <w:p w:rsidR="00395683" w:rsidRDefault="00395683">
            <w:pPr>
              <w:rPr>
                <w:sz w:val="9"/>
                <w:szCs w:val="9"/>
              </w:rPr>
            </w:pPr>
          </w:p>
        </w:tc>
        <w:tc>
          <w:tcPr>
            <w:tcW w:w="540" w:type="dxa"/>
            <w:vAlign w:val="bottom"/>
          </w:tcPr>
          <w:p w:rsidR="00395683" w:rsidRDefault="00395683">
            <w:pPr>
              <w:rPr>
                <w:sz w:val="9"/>
                <w:szCs w:val="9"/>
              </w:rPr>
            </w:pPr>
          </w:p>
        </w:tc>
        <w:tc>
          <w:tcPr>
            <w:tcW w:w="1040" w:type="dxa"/>
            <w:tcBorders>
              <w:right w:val="single" w:sz="8" w:space="0" w:color="auto"/>
            </w:tcBorders>
            <w:vAlign w:val="bottom"/>
          </w:tcPr>
          <w:p w:rsidR="00395683" w:rsidRDefault="00395683">
            <w:pPr>
              <w:rPr>
                <w:sz w:val="9"/>
                <w:szCs w:val="9"/>
              </w:rPr>
            </w:pPr>
          </w:p>
        </w:tc>
        <w:tc>
          <w:tcPr>
            <w:tcW w:w="0" w:type="dxa"/>
            <w:vAlign w:val="bottom"/>
          </w:tcPr>
          <w:p w:rsidR="00395683" w:rsidRDefault="00395683">
            <w:pPr>
              <w:rPr>
                <w:sz w:val="1"/>
                <w:szCs w:val="1"/>
              </w:rPr>
            </w:pPr>
          </w:p>
        </w:tc>
      </w:tr>
      <w:tr w:rsidR="00395683">
        <w:trPr>
          <w:trHeight w:val="44"/>
        </w:trPr>
        <w:tc>
          <w:tcPr>
            <w:tcW w:w="3640" w:type="dxa"/>
            <w:gridSpan w:val="3"/>
            <w:tcBorders>
              <w:left w:val="single" w:sz="8" w:space="0" w:color="auto"/>
              <w:bottom w:val="single" w:sz="8" w:space="0" w:color="auto"/>
            </w:tcBorders>
            <w:vAlign w:val="bottom"/>
          </w:tcPr>
          <w:p w:rsidR="00395683" w:rsidRDefault="00395683">
            <w:pPr>
              <w:rPr>
                <w:sz w:val="3"/>
                <w:szCs w:val="3"/>
              </w:rPr>
            </w:pPr>
          </w:p>
        </w:tc>
        <w:tc>
          <w:tcPr>
            <w:tcW w:w="1140" w:type="dxa"/>
            <w:tcBorders>
              <w:bottom w:val="single" w:sz="8" w:space="0" w:color="auto"/>
              <w:right w:val="single" w:sz="8" w:space="0" w:color="auto"/>
            </w:tcBorders>
            <w:vAlign w:val="bottom"/>
          </w:tcPr>
          <w:p w:rsidR="00395683" w:rsidRDefault="00395683">
            <w:pPr>
              <w:rPr>
                <w:sz w:val="3"/>
                <w:szCs w:val="3"/>
              </w:rPr>
            </w:pPr>
          </w:p>
        </w:tc>
        <w:tc>
          <w:tcPr>
            <w:tcW w:w="2740" w:type="dxa"/>
            <w:gridSpan w:val="3"/>
            <w:tcBorders>
              <w:bottom w:val="single" w:sz="8" w:space="0" w:color="auto"/>
            </w:tcBorders>
            <w:vAlign w:val="bottom"/>
          </w:tcPr>
          <w:p w:rsidR="00395683" w:rsidRDefault="00395683">
            <w:pPr>
              <w:rPr>
                <w:sz w:val="3"/>
                <w:szCs w:val="3"/>
              </w:rPr>
            </w:pPr>
          </w:p>
        </w:tc>
        <w:tc>
          <w:tcPr>
            <w:tcW w:w="2000" w:type="dxa"/>
            <w:gridSpan w:val="3"/>
            <w:tcBorders>
              <w:bottom w:val="single" w:sz="8" w:space="0" w:color="auto"/>
              <w:right w:val="single" w:sz="8" w:space="0" w:color="auto"/>
            </w:tcBorders>
            <w:vAlign w:val="bottom"/>
          </w:tcPr>
          <w:p w:rsidR="00395683" w:rsidRDefault="00395683">
            <w:pPr>
              <w:rPr>
                <w:sz w:val="3"/>
                <w:szCs w:val="3"/>
              </w:rPr>
            </w:pPr>
          </w:p>
        </w:tc>
        <w:tc>
          <w:tcPr>
            <w:tcW w:w="0" w:type="dxa"/>
            <w:vAlign w:val="bottom"/>
          </w:tcPr>
          <w:p w:rsidR="00395683" w:rsidRDefault="00395683">
            <w:pPr>
              <w:rPr>
                <w:sz w:val="1"/>
                <w:szCs w:val="1"/>
              </w:rPr>
            </w:pPr>
          </w:p>
        </w:tc>
      </w:tr>
      <w:tr w:rsidR="00395683">
        <w:trPr>
          <w:trHeight w:val="232"/>
        </w:trPr>
        <w:tc>
          <w:tcPr>
            <w:tcW w:w="3640" w:type="dxa"/>
            <w:gridSpan w:val="3"/>
            <w:tcBorders>
              <w:left w:val="single" w:sz="8" w:space="0" w:color="auto"/>
            </w:tcBorders>
            <w:vAlign w:val="bottom"/>
          </w:tcPr>
          <w:p w:rsidR="00395683" w:rsidRDefault="00AB727D">
            <w:pPr>
              <w:spacing w:line="232" w:lineRule="exact"/>
              <w:ind w:left="820"/>
              <w:rPr>
                <w:sz w:val="20"/>
                <w:szCs w:val="20"/>
              </w:rPr>
            </w:pPr>
            <w:r>
              <w:rPr>
                <w:rFonts w:eastAsia="Times New Roman"/>
                <w:b/>
                <w:bCs/>
                <w:sz w:val="24"/>
                <w:szCs w:val="24"/>
              </w:rPr>
              <w:t>Опрос, анкетирование</w:t>
            </w:r>
          </w:p>
        </w:tc>
        <w:tc>
          <w:tcPr>
            <w:tcW w:w="1140" w:type="dxa"/>
            <w:tcBorders>
              <w:right w:val="single" w:sz="8" w:space="0" w:color="auto"/>
            </w:tcBorders>
            <w:vAlign w:val="bottom"/>
          </w:tcPr>
          <w:p w:rsidR="00395683" w:rsidRDefault="00395683">
            <w:pPr>
              <w:rPr>
                <w:sz w:val="20"/>
                <w:szCs w:val="20"/>
              </w:rPr>
            </w:pPr>
          </w:p>
        </w:tc>
        <w:tc>
          <w:tcPr>
            <w:tcW w:w="2740" w:type="dxa"/>
            <w:gridSpan w:val="3"/>
            <w:vAlign w:val="bottom"/>
          </w:tcPr>
          <w:p w:rsidR="00395683" w:rsidRDefault="00AB727D">
            <w:pPr>
              <w:spacing w:line="232" w:lineRule="exact"/>
              <w:ind w:left="800"/>
              <w:rPr>
                <w:sz w:val="20"/>
                <w:szCs w:val="20"/>
              </w:rPr>
            </w:pPr>
            <w:r>
              <w:rPr>
                <w:rFonts w:eastAsia="Times New Roman"/>
                <w:sz w:val="24"/>
                <w:szCs w:val="24"/>
              </w:rPr>
              <w:t>Содействие   в</w:t>
            </w:r>
          </w:p>
        </w:tc>
        <w:tc>
          <w:tcPr>
            <w:tcW w:w="2000" w:type="dxa"/>
            <w:gridSpan w:val="3"/>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формулировании</w:t>
            </w: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1840" w:type="dxa"/>
            <w:gridSpan w:val="2"/>
            <w:vAlign w:val="bottom"/>
          </w:tcPr>
          <w:p w:rsidR="00395683" w:rsidRDefault="00AB727D">
            <w:pPr>
              <w:ind w:left="80"/>
              <w:rPr>
                <w:sz w:val="20"/>
                <w:szCs w:val="20"/>
              </w:rPr>
            </w:pPr>
            <w:r>
              <w:rPr>
                <w:rFonts w:eastAsia="Times New Roman"/>
                <w:sz w:val="24"/>
                <w:szCs w:val="24"/>
              </w:rPr>
              <w:t>родительского</w:t>
            </w:r>
          </w:p>
        </w:tc>
        <w:tc>
          <w:tcPr>
            <w:tcW w:w="900" w:type="dxa"/>
            <w:vAlign w:val="bottom"/>
          </w:tcPr>
          <w:p w:rsidR="00395683" w:rsidRDefault="00AB727D">
            <w:pPr>
              <w:ind w:left="20"/>
              <w:rPr>
                <w:sz w:val="20"/>
                <w:szCs w:val="20"/>
              </w:rPr>
            </w:pPr>
            <w:r>
              <w:rPr>
                <w:rFonts w:eastAsia="Times New Roman"/>
                <w:sz w:val="24"/>
                <w:szCs w:val="24"/>
              </w:rPr>
              <w:t>запроса</w:t>
            </w:r>
          </w:p>
        </w:tc>
        <w:tc>
          <w:tcPr>
            <w:tcW w:w="20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образовательной</w:t>
            </w: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организации,  в  определении  родителями</w:t>
            </w: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объема собственных ресурсов, которые они</w:t>
            </w: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готовы  передавать  и  использовать  в</w:t>
            </w:r>
          </w:p>
        </w:tc>
        <w:tc>
          <w:tcPr>
            <w:tcW w:w="0" w:type="dxa"/>
            <w:vAlign w:val="bottom"/>
          </w:tcPr>
          <w:p w:rsidR="00395683" w:rsidRDefault="00395683">
            <w:pPr>
              <w:rPr>
                <w:sz w:val="1"/>
                <w:szCs w:val="1"/>
              </w:rPr>
            </w:pPr>
          </w:p>
        </w:tc>
      </w:tr>
      <w:tr w:rsidR="00395683">
        <w:trPr>
          <w:trHeight w:val="276"/>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4740" w:type="dxa"/>
            <w:gridSpan w:val="6"/>
            <w:tcBorders>
              <w:right w:val="single" w:sz="8" w:space="0" w:color="auto"/>
            </w:tcBorders>
            <w:vAlign w:val="bottom"/>
          </w:tcPr>
          <w:p w:rsidR="00395683" w:rsidRDefault="00AB727D">
            <w:pPr>
              <w:jc w:val="right"/>
              <w:rPr>
                <w:sz w:val="20"/>
                <w:szCs w:val="20"/>
              </w:rPr>
            </w:pPr>
            <w:r>
              <w:rPr>
                <w:rFonts w:eastAsia="Times New Roman"/>
                <w:sz w:val="24"/>
                <w:szCs w:val="24"/>
              </w:rPr>
              <w:t>реализации  цели  и  задач  воспитания  и</w:t>
            </w:r>
          </w:p>
        </w:tc>
        <w:tc>
          <w:tcPr>
            <w:tcW w:w="0" w:type="dxa"/>
            <w:vAlign w:val="bottom"/>
          </w:tcPr>
          <w:p w:rsidR="00395683" w:rsidRDefault="00395683">
            <w:pPr>
              <w:rPr>
                <w:sz w:val="1"/>
                <w:szCs w:val="1"/>
              </w:rPr>
            </w:pPr>
          </w:p>
        </w:tc>
      </w:tr>
      <w:tr w:rsidR="00395683">
        <w:trPr>
          <w:trHeight w:val="322"/>
        </w:trPr>
        <w:tc>
          <w:tcPr>
            <w:tcW w:w="1780" w:type="dxa"/>
            <w:tcBorders>
              <w:left w:val="single" w:sz="8" w:space="0" w:color="auto"/>
            </w:tcBorders>
            <w:vAlign w:val="bottom"/>
          </w:tcPr>
          <w:p w:rsidR="00395683" w:rsidRDefault="00395683">
            <w:pPr>
              <w:rPr>
                <w:sz w:val="24"/>
                <w:szCs w:val="24"/>
              </w:rPr>
            </w:pPr>
          </w:p>
        </w:tc>
        <w:tc>
          <w:tcPr>
            <w:tcW w:w="88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1140" w:type="dxa"/>
            <w:tcBorders>
              <w:right w:val="single" w:sz="8" w:space="0" w:color="auto"/>
            </w:tcBorders>
            <w:vAlign w:val="bottom"/>
          </w:tcPr>
          <w:p w:rsidR="00395683" w:rsidRDefault="00395683">
            <w:pPr>
              <w:rPr>
                <w:sz w:val="24"/>
                <w:szCs w:val="24"/>
              </w:rPr>
            </w:pPr>
          </w:p>
        </w:tc>
        <w:tc>
          <w:tcPr>
            <w:tcW w:w="1840" w:type="dxa"/>
            <w:gridSpan w:val="2"/>
            <w:vAlign w:val="bottom"/>
          </w:tcPr>
          <w:p w:rsidR="00395683" w:rsidRDefault="00AB727D">
            <w:pPr>
              <w:ind w:left="80"/>
              <w:rPr>
                <w:sz w:val="20"/>
                <w:szCs w:val="20"/>
              </w:rPr>
            </w:pPr>
            <w:r>
              <w:rPr>
                <w:rFonts w:eastAsia="Times New Roman"/>
                <w:sz w:val="24"/>
                <w:szCs w:val="24"/>
              </w:rPr>
              <w:t>социализации</w:t>
            </w:r>
          </w:p>
        </w:tc>
        <w:tc>
          <w:tcPr>
            <w:tcW w:w="90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104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53"/>
        </w:trPr>
        <w:tc>
          <w:tcPr>
            <w:tcW w:w="1780" w:type="dxa"/>
            <w:tcBorders>
              <w:left w:val="single" w:sz="8" w:space="0" w:color="auto"/>
              <w:bottom w:val="single" w:sz="8" w:space="0" w:color="auto"/>
            </w:tcBorders>
            <w:vAlign w:val="bottom"/>
          </w:tcPr>
          <w:p w:rsidR="00395683" w:rsidRDefault="00395683">
            <w:pPr>
              <w:rPr>
                <w:sz w:val="4"/>
                <w:szCs w:val="4"/>
              </w:rPr>
            </w:pPr>
          </w:p>
        </w:tc>
        <w:tc>
          <w:tcPr>
            <w:tcW w:w="880" w:type="dxa"/>
            <w:tcBorders>
              <w:bottom w:val="single" w:sz="8" w:space="0" w:color="auto"/>
            </w:tcBorders>
            <w:vAlign w:val="bottom"/>
          </w:tcPr>
          <w:p w:rsidR="00395683" w:rsidRDefault="00395683">
            <w:pPr>
              <w:rPr>
                <w:sz w:val="4"/>
                <w:szCs w:val="4"/>
              </w:rPr>
            </w:pPr>
          </w:p>
        </w:tc>
        <w:tc>
          <w:tcPr>
            <w:tcW w:w="980" w:type="dxa"/>
            <w:tcBorders>
              <w:bottom w:val="single" w:sz="8" w:space="0" w:color="auto"/>
            </w:tcBorders>
            <w:vAlign w:val="bottom"/>
          </w:tcPr>
          <w:p w:rsidR="00395683" w:rsidRDefault="00395683">
            <w:pPr>
              <w:rPr>
                <w:sz w:val="4"/>
                <w:szCs w:val="4"/>
              </w:rPr>
            </w:pPr>
          </w:p>
        </w:tc>
        <w:tc>
          <w:tcPr>
            <w:tcW w:w="1140" w:type="dxa"/>
            <w:tcBorders>
              <w:bottom w:val="single" w:sz="8" w:space="0" w:color="auto"/>
              <w:right w:val="single" w:sz="8" w:space="0" w:color="auto"/>
            </w:tcBorders>
            <w:vAlign w:val="bottom"/>
          </w:tcPr>
          <w:p w:rsidR="00395683" w:rsidRDefault="00395683">
            <w:pPr>
              <w:rPr>
                <w:sz w:val="4"/>
                <w:szCs w:val="4"/>
              </w:rPr>
            </w:pPr>
          </w:p>
        </w:tc>
        <w:tc>
          <w:tcPr>
            <w:tcW w:w="1400" w:type="dxa"/>
            <w:tcBorders>
              <w:bottom w:val="single" w:sz="8" w:space="0" w:color="auto"/>
            </w:tcBorders>
            <w:vAlign w:val="bottom"/>
          </w:tcPr>
          <w:p w:rsidR="00395683" w:rsidRDefault="00395683">
            <w:pPr>
              <w:rPr>
                <w:sz w:val="4"/>
                <w:szCs w:val="4"/>
              </w:rPr>
            </w:pPr>
          </w:p>
        </w:tc>
        <w:tc>
          <w:tcPr>
            <w:tcW w:w="440" w:type="dxa"/>
            <w:tcBorders>
              <w:bottom w:val="single" w:sz="8" w:space="0" w:color="auto"/>
            </w:tcBorders>
            <w:vAlign w:val="bottom"/>
          </w:tcPr>
          <w:p w:rsidR="00395683" w:rsidRDefault="00395683">
            <w:pPr>
              <w:rPr>
                <w:sz w:val="4"/>
                <w:szCs w:val="4"/>
              </w:rPr>
            </w:pPr>
          </w:p>
        </w:tc>
        <w:tc>
          <w:tcPr>
            <w:tcW w:w="900" w:type="dxa"/>
            <w:tcBorders>
              <w:bottom w:val="single" w:sz="8" w:space="0" w:color="auto"/>
            </w:tcBorders>
            <w:vAlign w:val="bottom"/>
          </w:tcPr>
          <w:p w:rsidR="00395683" w:rsidRDefault="00395683">
            <w:pPr>
              <w:rPr>
                <w:sz w:val="4"/>
                <w:szCs w:val="4"/>
              </w:rPr>
            </w:pPr>
          </w:p>
        </w:tc>
        <w:tc>
          <w:tcPr>
            <w:tcW w:w="420" w:type="dxa"/>
            <w:tcBorders>
              <w:bottom w:val="single" w:sz="8" w:space="0" w:color="auto"/>
            </w:tcBorders>
            <w:vAlign w:val="bottom"/>
          </w:tcPr>
          <w:p w:rsidR="00395683" w:rsidRDefault="00395683">
            <w:pPr>
              <w:rPr>
                <w:sz w:val="4"/>
                <w:szCs w:val="4"/>
              </w:rPr>
            </w:pPr>
          </w:p>
        </w:tc>
        <w:tc>
          <w:tcPr>
            <w:tcW w:w="540" w:type="dxa"/>
            <w:tcBorders>
              <w:bottom w:val="single" w:sz="8" w:space="0" w:color="auto"/>
            </w:tcBorders>
            <w:vAlign w:val="bottom"/>
          </w:tcPr>
          <w:p w:rsidR="00395683" w:rsidRDefault="00395683">
            <w:pPr>
              <w:rPr>
                <w:sz w:val="4"/>
                <w:szCs w:val="4"/>
              </w:rPr>
            </w:pPr>
          </w:p>
        </w:tc>
        <w:tc>
          <w:tcPr>
            <w:tcW w:w="1040" w:type="dxa"/>
            <w:tcBorders>
              <w:bottom w:val="single" w:sz="8" w:space="0" w:color="auto"/>
              <w:right w:val="single" w:sz="8" w:space="0" w:color="auto"/>
            </w:tcBorders>
            <w:vAlign w:val="bottom"/>
          </w:tcPr>
          <w:p w:rsidR="00395683" w:rsidRDefault="00395683">
            <w:pPr>
              <w:rPr>
                <w:sz w:val="4"/>
                <w:szCs w:val="4"/>
              </w:rPr>
            </w:pPr>
          </w:p>
        </w:tc>
        <w:tc>
          <w:tcPr>
            <w:tcW w:w="0" w:type="dxa"/>
            <w:vAlign w:val="bottom"/>
          </w:tcPr>
          <w:p w:rsidR="00395683" w:rsidRDefault="00395683">
            <w:pPr>
              <w:rPr>
                <w:sz w:val="1"/>
                <w:szCs w:val="1"/>
              </w:rPr>
            </w:pPr>
          </w:p>
        </w:tc>
      </w:tr>
    </w:tbl>
    <w:p w:rsidR="00395683" w:rsidRDefault="00395683">
      <w:pPr>
        <w:spacing w:line="243" w:lineRule="exact"/>
        <w:rPr>
          <w:sz w:val="20"/>
          <w:szCs w:val="20"/>
        </w:rPr>
      </w:pPr>
    </w:p>
    <w:p w:rsidR="00395683" w:rsidRDefault="00AB727D">
      <w:pPr>
        <w:spacing w:line="238" w:lineRule="auto"/>
        <w:ind w:left="260"/>
        <w:jc w:val="both"/>
        <w:rPr>
          <w:sz w:val="20"/>
          <w:szCs w:val="20"/>
        </w:rPr>
      </w:pPr>
      <w:r>
        <w:rPr>
          <w:rFonts w:eastAsia="Times New Roman"/>
          <w:b/>
          <w:bCs/>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95683" w:rsidRDefault="00395683">
      <w:pPr>
        <w:spacing w:line="2" w:lineRule="exact"/>
        <w:rPr>
          <w:sz w:val="20"/>
          <w:szCs w:val="20"/>
        </w:rPr>
      </w:pPr>
    </w:p>
    <w:p w:rsidR="00395683" w:rsidRDefault="00AB727D">
      <w:pPr>
        <w:spacing w:line="250" w:lineRule="auto"/>
        <w:ind w:left="260" w:firstLine="708"/>
        <w:jc w:val="both"/>
        <w:rPr>
          <w:sz w:val="20"/>
          <w:szCs w:val="20"/>
        </w:rPr>
      </w:pPr>
      <w:r>
        <w:rPr>
          <w:rFonts w:eastAsia="Times New Roman"/>
          <w:sz w:val="24"/>
          <w:szCs w:val="24"/>
        </w:rPr>
        <w:t xml:space="preserve">Результаты духовно-нравственного развития, воспитания и социализация </w:t>
      </w:r>
      <w:r>
        <w:rPr>
          <w:rFonts w:eastAsia="Times New Roman"/>
          <w:b/>
          <w:bCs/>
          <w:sz w:val="24"/>
          <w:szCs w:val="24"/>
        </w:rPr>
        <w:t>в сфере от-ношения обучающихся к себе, своему здоровью, познанию себя</w:t>
      </w:r>
      <w:r>
        <w:rPr>
          <w:rFonts w:eastAsia="Times New Roman"/>
          <w:sz w:val="24"/>
          <w:szCs w:val="24"/>
        </w:rPr>
        <w:t>:</w:t>
      </w:r>
    </w:p>
    <w:p w:rsidR="00395683" w:rsidRDefault="00AB727D">
      <w:pPr>
        <w:spacing w:line="244" w:lineRule="auto"/>
        <w:ind w:left="980" w:hanging="12"/>
        <w:rPr>
          <w:sz w:val="20"/>
          <w:szCs w:val="20"/>
        </w:rPr>
      </w:pPr>
      <w:r>
        <w:rPr>
          <w:rFonts w:eastAsia="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95683" w:rsidRDefault="00395683">
      <w:pPr>
        <w:spacing w:line="3" w:lineRule="exact"/>
        <w:rPr>
          <w:sz w:val="20"/>
          <w:szCs w:val="20"/>
        </w:rPr>
      </w:pPr>
    </w:p>
    <w:p w:rsidR="00395683" w:rsidRDefault="00AB727D">
      <w:pPr>
        <w:spacing w:line="247" w:lineRule="auto"/>
        <w:ind w:left="980" w:hanging="12"/>
        <w:rPr>
          <w:sz w:val="20"/>
          <w:szCs w:val="20"/>
        </w:rPr>
      </w:pPr>
      <w:r>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95683" w:rsidRDefault="00AB727D">
      <w:pPr>
        <w:spacing w:line="249" w:lineRule="auto"/>
        <w:ind w:left="980" w:hanging="12"/>
        <w:rPr>
          <w:sz w:val="20"/>
          <w:szCs w:val="20"/>
        </w:rPr>
      </w:pPr>
      <w:r>
        <w:rPr>
          <w:rFonts w:eastAsia="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95683" w:rsidRDefault="00395683">
      <w:pPr>
        <w:spacing w:line="351" w:lineRule="exact"/>
        <w:rPr>
          <w:sz w:val="20"/>
          <w:szCs w:val="20"/>
        </w:rPr>
      </w:pPr>
    </w:p>
    <w:p w:rsidR="00395683" w:rsidRDefault="00AB727D">
      <w:pPr>
        <w:ind w:right="-259"/>
        <w:jc w:val="center"/>
        <w:rPr>
          <w:sz w:val="20"/>
          <w:szCs w:val="20"/>
        </w:rPr>
      </w:pPr>
      <w:r>
        <w:rPr>
          <w:rFonts w:eastAsia="Times New Roman"/>
          <w:sz w:val="20"/>
          <w:szCs w:val="20"/>
        </w:rPr>
        <w:t>174</w:t>
      </w:r>
    </w:p>
    <w:p w:rsidR="00395683" w:rsidRDefault="00395683">
      <w:pPr>
        <w:sectPr w:rsidR="00395683">
          <w:pgSz w:w="11900" w:h="16838"/>
          <w:pgMar w:top="1112" w:right="566" w:bottom="735" w:left="1440" w:header="0" w:footer="0" w:gutter="0"/>
          <w:cols w:space="720" w:equalWidth="0">
            <w:col w:w="9900"/>
          </w:cols>
        </w:sectPr>
      </w:pPr>
    </w:p>
    <w:p w:rsidR="00395683" w:rsidRDefault="00AB727D">
      <w:pPr>
        <w:spacing w:line="244" w:lineRule="auto"/>
        <w:ind w:left="980" w:hanging="12"/>
        <w:rPr>
          <w:sz w:val="20"/>
          <w:szCs w:val="20"/>
        </w:rPr>
      </w:pPr>
      <w:r>
        <w:rPr>
          <w:rFonts w:eastAsia="Times New Roman"/>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95683" w:rsidRDefault="00AB727D">
      <w:pPr>
        <w:spacing w:line="244" w:lineRule="auto"/>
        <w:ind w:left="980" w:hanging="12"/>
        <w:rPr>
          <w:sz w:val="20"/>
          <w:szCs w:val="20"/>
        </w:rPr>
      </w:pPr>
      <w:r>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95683" w:rsidRDefault="00395683">
      <w:pPr>
        <w:spacing w:line="3" w:lineRule="exact"/>
        <w:rPr>
          <w:sz w:val="20"/>
          <w:szCs w:val="20"/>
        </w:rPr>
      </w:pPr>
    </w:p>
    <w:p w:rsidR="00395683" w:rsidRDefault="00AB727D">
      <w:pPr>
        <w:spacing w:line="237" w:lineRule="auto"/>
        <w:ind w:left="960"/>
        <w:rPr>
          <w:sz w:val="20"/>
          <w:szCs w:val="20"/>
        </w:rPr>
      </w:pPr>
      <w:r>
        <w:rPr>
          <w:rFonts w:eastAsia="Times New Roman"/>
          <w:sz w:val="24"/>
          <w:szCs w:val="24"/>
        </w:rPr>
        <w:t xml:space="preserve">неприятие вредных привычек: курения, употребления алкоголя, наркотиков. Результаты духовно-нравственного развития, воспитания и социализации </w:t>
      </w:r>
      <w:r>
        <w:rPr>
          <w:rFonts w:eastAsia="Times New Roman"/>
          <w:b/>
          <w:bCs/>
          <w:sz w:val="24"/>
          <w:szCs w:val="24"/>
        </w:rPr>
        <w:t>в сфере от-</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ношения обучающихся к России как к Родине (Отечеству)</w:t>
      </w:r>
      <w:r>
        <w:rPr>
          <w:rFonts w:eastAsia="Times New Roman"/>
          <w:sz w:val="24"/>
          <w:szCs w:val="24"/>
        </w:rPr>
        <w:t>:</w:t>
      </w:r>
    </w:p>
    <w:p w:rsidR="00395683" w:rsidRDefault="00395683">
      <w:pPr>
        <w:spacing w:line="23" w:lineRule="exact"/>
        <w:rPr>
          <w:sz w:val="20"/>
          <w:szCs w:val="20"/>
        </w:rPr>
      </w:pPr>
    </w:p>
    <w:p w:rsidR="00395683" w:rsidRDefault="00AB727D">
      <w:pPr>
        <w:spacing w:line="243" w:lineRule="auto"/>
        <w:ind w:left="980" w:hanging="12"/>
        <w:rPr>
          <w:sz w:val="20"/>
          <w:szCs w:val="20"/>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95683" w:rsidRDefault="00395683">
      <w:pPr>
        <w:spacing w:line="3" w:lineRule="exact"/>
        <w:rPr>
          <w:sz w:val="20"/>
          <w:szCs w:val="20"/>
        </w:rPr>
      </w:pPr>
    </w:p>
    <w:p w:rsidR="00395683" w:rsidRDefault="00AB727D">
      <w:pPr>
        <w:spacing w:line="244" w:lineRule="auto"/>
        <w:ind w:left="980" w:hanging="12"/>
        <w:rPr>
          <w:sz w:val="20"/>
          <w:szCs w:val="20"/>
        </w:rPr>
      </w:pPr>
      <w:r>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95683" w:rsidRDefault="00395683">
      <w:pPr>
        <w:spacing w:line="3" w:lineRule="exact"/>
        <w:rPr>
          <w:sz w:val="20"/>
          <w:szCs w:val="20"/>
        </w:rPr>
      </w:pPr>
    </w:p>
    <w:p w:rsidR="00395683" w:rsidRDefault="00AB727D">
      <w:pPr>
        <w:spacing w:line="244" w:lineRule="auto"/>
        <w:ind w:left="980" w:hanging="12"/>
        <w:rPr>
          <w:sz w:val="20"/>
          <w:szCs w:val="20"/>
        </w:rPr>
      </w:pPr>
      <w:r>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95683" w:rsidRDefault="00395683">
      <w:pPr>
        <w:spacing w:line="3" w:lineRule="exact"/>
        <w:rPr>
          <w:sz w:val="20"/>
          <w:szCs w:val="20"/>
        </w:rPr>
      </w:pPr>
    </w:p>
    <w:p w:rsidR="00395683" w:rsidRDefault="00AB727D">
      <w:pPr>
        <w:ind w:left="980" w:hanging="12"/>
        <w:rPr>
          <w:sz w:val="20"/>
          <w:szCs w:val="20"/>
        </w:rPr>
      </w:pPr>
      <w:r>
        <w:rPr>
          <w:rFonts w:eastAsia="Times New Roman"/>
          <w:sz w:val="24"/>
          <w:szCs w:val="24"/>
        </w:rPr>
        <w:t>воспитание уважения к культуре, языкам, традициям и обычаям народов, проживаю-щих в Российской Федерации.</w:t>
      </w:r>
    </w:p>
    <w:p w:rsidR="00395683" w:rsidRDefault="00AB727D">
      <w:pPr>
        <w:spacing w:line="236" w:lineRule="auto"/>
        <w:ind w:left="960"/>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сфере от-</w:t>
      </w:r>
    </w:p>
    <w:p w:rsidR="00395683" w:rsidRDefault="00395683">
      <w:pPr>
        <w:spacing w:line="1" w:lineRule="exact"/>
        <w:rPr>
          <w:sz w:val="20"/>
          <w:szCs w:val="20"/>
        </w:rPr>
      </w:pPr>
    </w:p>
    <w:p w:rsidR="00395683" w:rsidRDefault="00AB727D">
      <w:pPr>
        <w:ind w:left="260"/>
        <w:rPr>
          <w:sz w:val="20"/>
          <w:szCs w:val="20"/>
        </w:rPr>
      </w:pPr>
      <w:r>
        <w:rPr>
          <w:rFonts w:eastAsia="Times New Roman"/>
          <w:b/>
          <w:bCs/>
          <w:sz w:val="24"/>
          <w:szCs w:val="24"/>
        </w:rPr>
        <w:t>ношения обучающихся к закону, государству и к гражданскому обществу</w:t>
      </w:r>
      <w:r>
        <w:rPr>
          <w:rFonts w:eastAsia="Times New Roman"/>
          <w:sz w:val="24"/>
          <w:szCs w:val="24"/>
        </w:rPr>
        <w:t>:</w:t>
      </w:r>
    </w:p>
    <w:p w:rsidR="00395683" w:rsidRDefault="00395683">
      <w:pPr>
        <w:spacing w:line="23" w:lineRule="exact"/>
        <w:rPr>
          <w:sz w:val="20"/>
          <w:szCs w:val="20"/>
        </w:rPr>
      </w:pPr>
    </w:p>
    <w:p w:rsidR="00395683" w:rsidRDefault="00AB727D">
      <w:pPr>
        <w:spacing w:line="242" w:lineRule="auto"/>
        <w:ind w:left="980" w:hanging="12"/>
        <w:rPr>
          <w:sz w:val="20"/>
          <w:szCs w:val="20"/>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95683" w:rsidRDefault="00395683">
      <w:pPr>
        <w:spacing w:line="5" w:lineRule="exact"/>
        <w:rPr>
          <w:sz w:val="20"/>
          <w:szCs w:val="20"/>
        </w:rPr>
      </w:pPr>
    </w:p>
    <w:p w:rsidR="00395683" w:rsidRDefault="00AB727D">
      <w:pPr>
        <w:spacing w:line="242" w:lineRule="auto"/>
        <w:ind w:left="980" w:hanging="12"/>
        <w:rPr>
          <w:sz w:val="20"/>
          <w:szCs w:val="20"/>
        </w:rPr>
      </w:pPr>
      <w:r>
        <w:rPr>
          <w:rFonts w:eastAsia="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95683" w:rsidRDefault="00395683">
      <w:pPr>
        <w:spacing w:line="3" w:lineRule="exact"/>
        <w:rPr>
          <w:sz w:val="20"/>
          <w:szCs w:val="20"/>
        </w:rPr>
      </w:pPr>
    </w:p>
    <w:p w:rsidR="00395683" w:rsidRDefault="00AB727D">
      <w:pPr>
        <w:spacing w:line="242" w:lineRule="auto"/>
        <w:ind w:left="980" w:hanging="12"/>
        <w:rPr>
          <w:sz w:val="20"/>
          <w:szCs w:val="20"/>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95683" w:rsidRDefault="00395683">
      <w:pPr>
        <w:spacing w:line="5" w:lineRule="exact"/>
        <w:rPr>
          <w:sz w:val="20"/>
          <w:szCs w:val="20"/>
        </w:rPr>
      </w:pPr>
    </w:p>
    <w:p w:rsidR="00395683" w:rsidRDefault="00AB727D">
      <w:pPr>
        <w:spacing w:line="244" w:lineRule="auto"/>
        <w:ind w:left="980" w:hanging="12"/>
        <w:rPr>
          <w:sz w:val="20"/>
          <w:szCs w:val="20"/>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95683" w:rsidRDefault="00395683">
      <w:pPr>
        <w:spacing w:line="3" w:lineRule="exact"/>
        <w:rPr>
          <w:sz w:val="20"/>
          <w:szCs w:val="20"/>
        </w:rPr>
      </w:pPr>
    </w:p>
    <w:p w:rsidR="00395683" w:rsidRDefault="00AB727D">
      <w:pPr>
        <w:spacing w:line="244" w:lineRule="auto"/>
        <w:ind w:left="980" w:hanging="12"/>
        <w:rPr>
          <w:sz w:val="20"/>
          <w:szCs w:val="20"/>
        </w:rPr>
      </w:pPr>
      <w:r>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95683" w:rsidRDefault="00395683">
      <w:pPr>
        <w:spacing w:line="3" w:lineRule="exact"/>
        <w:rPr>
          <w:sz w:val="20"/>
          <w:szCs w:val="20"/>
        </w:rPr>
      </w:pPr>
    </w:p>
    <w:p w:rsidR="00395683" w:rsidRDefault="00AB727D">
      <w:pPr>
        <w:spacing w:line="258" w:lineRule="auto"/>
        <w:ind w:left="980" w:hanging="12"/>
        <w:rPr>
          <w:sz w:val="20"/>
          <w:szCs w:val="20"/>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95683" w:rsidRDefault="00395683">
      <w:pPr>
        <w:spacing w:line="398" w:lineRule="exact"/>
        <w:rPr>
          <w:sz w:val="20"/>
          <w:szCs w:val="20"/>
        </w:rPr>
      </w:pPr>
    </w:p>
    <w:p w:rsidR="00395683" w:rsidRDefault="00AB727D">
      <w:pPr>
        <w:ind w:right="-259"/>
        <w:jc w:val="center"/>
        <w:rPr>
          <w:sz w:val="20"/>
          <w:szCs w:val="20"/>
        </w:rPr>
      </w:pPr>
      <w:r>
        <w:rPr>
          <w:rFonts w:eastAsia="Times New Roman"/>
          <w:sz w:val="20"/>
          <w:szCs w:val="20"/>
        </w:rPr>
        <w:t>175</w:t>
      </w:r>
    </w:p>
    <w:p w:rsidR="00395683" w:rsidRDefault="00395683">
      <w:pPr>
        <w:sectPr w:rsidR="00395683">
          <w:pgSz w:w="11900" w:h="16838"/>
          <w:pgMar w:top="1118" w:right="566" w:bottom="735" w:left="1440" w:header="0" w:footer="0" w:gutter="0"/>
          <w:cols w:space="720" w:equalWidth="0">
            <w:col w:w="9900"/>
          </w:cols>
        </w:sectPr>
      </w:pPr>
    </w:p>
    <w:p w:rsidR="00395683" w:rsidRDefault="00AB727D">
      <w:pPr>
        <w:spacing w:line="250" w:lineRule="auto"/>
        <w:ind w:left="260" w:firstLine="708"/>
        <w:rPr>
          <w:sz w:val="20"/>
          <w:szCs w:val="20"/>
        </w:rPr>
      </w:pPr>
      <w:r>
        <w:rPr>
          <w:rFonts w:eastAsia="Times New Roman"/>
          <w:sz w:val="24"/>
          <w:szCs w:val="24"/>
        </w:rPr>
        <w:lastRenderedPageBreak/>
        <w:t xml:space="preserve">Результаты духовно-нравственного развития, воспитания и социализации </w:t>
      </w:r>
      <w:r>
        <w:rPr>
          <w:rFonts w:eastAsia="Times New Roman"/>
          <w:b/>
          <w:bCs/>
          <w:sz w:val="24"/>
          <w:szCs w:val="24"/>
        </w:rPr>
        <w:t>в сфере от-ношений обучающихся с окружающими людьми</w:t>
      </w:r>
      <w:r>
        <w:rPr>
          <w:rFonts w:eastAsia="Times New Roman"/>
          <w:sz w:val="24"/>
          <w:szCs w:val="24"/>
        </w:rPr>
        <w:t>:</w:t>
      </w:r>
    </w:p>
    <w:p w:rsidR="00395683" w:rsidRDefault="00AB727D">
      <w:pPr>
        <w:spacing w:line="244" w:lineRule="auto"/>
        <w:ind w:left="980" w:hanging="12"/>
        <w:rPr>
          <w:sz w:val="20"/>
          <w:szCs w:val="20"/>
        </w:rPr>
      </w:pPr>
      <w:r>
        <w:rPr>
          <w:rFonts w:eastAsia="Times New Roman"/>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95683" w:rsidRDefault="00AB727D">
      <w:pPr>
        <w:spacing w:line="247" w:lineRule="auto"/>
        <w:ind w:left="980" w:hanging="12"/>
        <w:rPr>
          <w:sz w:val="20"/>
          <w:szCs w:val="20"/>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95683" w:rsidRDefault="00AB727D">
      <w:pPr>
        <w:spacing w:line="243" w:lineRule="auto"/>
        <w:ind w:left="980" w:hanging="12"/>
        <w:rPr>
          <w:sz w:val="20"/>
          <w:szCs w:val="20"/>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своему и других людей, умение оказывать первую помощь;</w:t>
      </w:r>
    </w:p>
    <w:p w:rsidR="00395683" w:rsidRDefault="00395683">
      <w:pPr>
        <w:spacing w:line="3" w:lineRule="exact"/>
        <w:rPr>
          <w:sz w:val="20"/>
          <w:szCs w:val="20"/>
        </w:rPr>
      </w:pPr>
    </w:p>
    <w:p w:rsidR="00395683" w:rsidRDefault="00AB727D">
      <w:pPr>
        <w:spacing w:line="243" w:lineRule="auto"/>
        <w:ind w:left="980" w:hanging="12"/>
        <w:rPr>
          <w:sz w:val="20"/>
          <w:szCs w:val="20"/>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95683" w:rsidRDefault="00395683">
      <w:pPr>
        <w:spacing w:line="3" w:lineRule="exact"/>
        <w:rPr>
          <w:sz w:val="20"/>
          <w:szCs w:val="20"/>
        </w:rPr>
      </w:pPr>
    </w:p>
    <w:p w:rsidR="00395683" w:rsidRDefault="00AB727D">
      <w:pPr>
        <w:spacing w:line="238" w:lineRule="auto"/>
        <w:ind w:left="980" w:hanging="12"/>
        <w:rPr>
          <w:sz w:val="20"/>
          <w:szCs w:val="20"/>
        </w:rPr>
      </w:pPr>
      <w:r>
        <w:rPr>
          <w:rFonts w:eastAsia="Times New Roman"/>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95683" w:rsidRDefault="00395683">
      <w:pPr>
        <w:spacing w:line="1" w:lineRule="exact"/>
        <w:rPr>
          <w:sz w:val="20"/>
          <w:szCs w:val="20"/>
        </w:rPr>
      </w:pPr>
    </w:p>
    <w:p w:rsidR="00395683" w:rsidRDefault="00AB727D">
      <w:pPr>
        <w:spacing w:line="245" w:lineRule="auto"/>
        <w:ind w:left="260" w:firstLine="708"/>
        <w:jc w:val="both"/>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сфере от-ношения обучающихся к окружающему миру, к живой природе, художественной куль-туре</w:t>
      </w:r>
      <w:r>
        <w:rPr>
          <w:rFonts w:eastAsia="Times New Roman"/>
          <w:sz w:val="24"/>
          <w:szCs w:val="24"/>
        </w:rPr>
        <w:t>,</w:t>
      </w:r>
      <w:r>
        <w:rPr>
          <w:rFonts w:eastAsia="Times New Roman"/>
          <w:b/>
          <w:bCs/>
          <w:sz w:val="24"/>
          <w:szCs w:val="24"/>
        </w:rPr>
        <w:t xml:space="preserve"> </w:t>
      </w:r>
      <w:r>
        <w:rPr>
          <w:rFonts w:eastAsia="Times New Roman"/>
          <w:sz w:val="24"/>
          <w:szCs w:val="24"/>
        </w:rPr>
        <w:t>в том числе формирование у обучающихся научного мировоззрения,</w:t>
      </w:r>
      <w:r>
        <w:rPr>
          <w:rFonts w:eastAsia="Times New Roman"/>
          <w:b/>
          <w:bCs/>
          <w:sz w:val="24"/>
          <w:szCs w:val="24"/>
        </w:rPr>
        <w:t xml:space="preserve"> </w:t>
      </w:r>
      <w:r>
        <w:rPr>
          <w:rFonts w:eastAsia="Times New Roman"/>
          <w:sz w:val="24"/>
          <w:szCs w:val="24"/>
        </w:rPr>
        <w:t>эстетических</w:t>
      </w:r>
      <w:r>
        <w:rPr>
          <w:rFonts w:eastAsia="Times New Roman"/>
          <w:b/>
          <w:bCs/>
          <w:sz w:val="24"/>
          <w:szCs w:val="24"/>
        </w:rPr>
        <w:t xml:space="preserve"> </w:t>
      </w:r>
      <w:r>
        <w:rPr>
          <w:rFonts w:eastAsia="Times New Roman"/>
          <w:sz w:val="24"/>
          <w:szCs w:val="24"/>
        </w:rPr>
        <w:t>представлений:</w:t>
      </w:r>
    </w:p>
    <w:p w:rsidR="00395683" w:rsidRDefault="00AB727D">
      <w:pPr>
        <w:spacing w:line="242" w:lineRule="auto"/>
        <w:ind w:left="980" w:hanging="12"/>
        <w:rPr>
          <w:sz w:val="20"/>
          <w:szCs w:val="20"/>
        </w:rPr>
      </w:pPr>
      <w:r>
        <w:rPr>
          <w:rFonts w:eastAsia="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95683" w:rsidRDefault="00395683">
      <w:pPr>
        <w:spacing w:line="5" w:lineRule="exact"/>
        <w:rPr>
          <w:sz w:val="20"/>
          <w:szCs w:val="20"/>
        </w:rPr>
      </w:pPr>
    </w:p>
    <w:p w:rsidR="00395683" w:rsidRDefault="00AB727D">
      <w:pPr>
        <w:spacing w:line="244" w:lineRule="auto"/>
        <w:ind w:left="980" w:hanging="12"/>
        <w:rPr>
          <w:sz w:val="20"/>
          <w:szCs w:val="20"/>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5683" w:rsidRDefault="00395683">
      <w:pPr>
        <w:spacing w:line="3" w:lineRule="exact"/>
        <w:rPr>
          <w:sz w:val="20"/>
          <w:szCs w:val="20"/>
        </w:rPr>
      </w:pPr>
    </w:p>
    <w:p w:rsidR="00395683" w:rsidRDefault="00AB727D">
      <w:pPr>
        <w:spacing w:line="242" w:lineRule="auto"/>
        <w:ind w:left="980" w:hanging="12"/>
        <w:rPr>
          <w:sz w:val="20"/>
          <w:szCs w:val="20"/>
        </w:rPr>
      </w:pPr>
      <w:r>
        <w:rPr>
          <w:rFonts w:eastAsia="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95683" w:rsidRDefault="00395683">
      <w:pPr>
        <w:spacing w:line="5" w:lineRule="exact"/>
        <w:rPr>
          <w:sz w:val="20"/>
          <w:szCs w:val="20"/>
        </w:rPr>
      </w:pPr>
    </w:p>
    <w:p w:rsidR="00395683" w:rsidRDefault="00AB727D">
      <w:pPr>
        <w:spacing w:line="238" w:lineRule="auto"/>
        <w:ind w:left="980" w:hanging="12"/>
        <w:rPr>
          <w:sz w:val="20"/>
          <w:szCs w:val="20"/>
        </w:rPr>
      </w:pPr>
      <w:r>
        <w:rPr>
          <w:rFonts w:eastAsia="Times New Roman"/>
          <w:sz w:val="24"/>
          <w:szCs w:val="24"/>
        </w:rPr>
        <w:t>эстетическое отношение к миру, готовность к эстетическому обустройству собствен-ного быта.</w:t>
      </w:r>
    </w:p>
    <w:p w:rsidR="00395683" w:rsidRDefault="00395683">
      <w:pPr>
        <w:spacing w:line="2" w:lineRule="exact"/>
        <w:rPr>
          <w:sz w:val="20"/>
          <w:szCs w:val="20"/>
        </w:rPr>
      </w:pPr>
    </w:p>
    <w:p w:rsidR="00395683" w:rsidRDefault="00AB727D">
      <w:pPr>
        <w:spacing w:line="236" w:lineRule="auto"/>
        <w:ind w:left="960"/>
        <w:rPr>
          <w:sz w:val="20"/>
          <w:szCs w:val="20"/>
        </w:rPr>
      </w:pPr>
      <w:r>
        <w:rPr>
          <w:rFonts w:eastAsia="Times New Roman"/>
          <w:sz w:val="24"/>
          <w:szCs w:val="24"/>
        </w:rPr>
        <w:t xml:space="preserve">Результат духовно-нравственного развития, воспитания и социализации </w:t>
      </w:r>
      <w:r>
        <w:rPr>
          <w:rFonts w:eastAsia="Times New Roman"/>
          <w:b/>
          <w:bCs/>
          <w:sz w:val="24"/>
          <w:szCs w:val="24"/>
        </w:rPr>
        <w:t>в сфере от-</w:t>
      </w:r>
    </w:p>
    <w:p w:rsidR="00395683" w:rsidRDefault="00395683">
      <w:pPr>
        <w:spacing w:line="1" w:lineRule="exact"/>
        <w:rPr>
          <w:sz w:val="20"/>
          <w:szCs w:val="20"/>
        </w:rPr>
      </w:pPr>
    </w:p>
    <w:p w:rsidR="00395683" w:rsidRDefault="00AB727D">
      <w:pPr>
        <w:spacing w:line="241" w:lineRule="auto"/>
        <w:ind w:left="260"/>
        <w:rPr>
          <w:sz w:val="20"/>
          <w:szCs w:val="20"/>
        </w:rPr>
      </w:pPr>
      <w:r>
        <w:rPr>
          <w:rFonts w:eastAsia="Times New Roman"/>
          <w:b/>
          <w:bCs/>
          <w:sz w:val="24"/>
          <w:szCs w:val="24"/>
        </w:rPr>
        <w:t>ношения обучающихся к семье и родителям</w:t>
      </w:r>
      <w:r>
        <w:rPr>
          <w:rFonts w:eastAsia="Times New Roman"/>
          <w:sz w:val="24"/>
          <w:szCs w:val="24"/>
        </w:rPr>
        <w:t>:</w:t>
      </w:r>
      <w:r>
        <w:rPr>
          <w:rFonts w:eastAsia="Times New Roman"/>
          <w:b/>
          <w:bCs/>
          <w:sz w:val="24"/>
          <w:szCs w:val="24"/>
        </w:rPr>
        <w:t xml:space="preserve"> </w:t>
      </w:r>
      <w:r>
        <w:rPr>
          <w:rFonts w:eastAsia="Times New Roman"/>
          <w:sz w:val="24"/>
          <w:szCs w:val="24"/>
        </w:rPr>
        <w:t>ответственное отношение к созданию семьи</w:t>
      </w:r>
      <w:r>
        <w:rPr>
          <w:rFonts w:eastAsia="Times New Roman"/>
          <w:b/>
          <w:bCs/>
          <w:sz w:val="24"/>
          <w:szCs w:val="24"/>
        </w:rPr>
        <w:t xml:space="preserve"> </w:t>
      </w:r>
      <w:r>
        <w:rPr>
          <w:rFonts w:eastAsia="Times New Roman"/>
          <w:sz w:val="24"/>
          <w:szCs w:val="24"/>
        </w:rPr>
        <w:t>на основе осознанного принятия ценностей семейной жизни.</w:t>
      </w:r>
    </w:p>
    <w:p w:rsidR="00395683" w:rsidRDefault="00395683">
      <w:pPr>
        <w:spacing w:line="2" w:lineRule="exact"/>
        <w:rPr>
          <w:sz w:val="20"/>
          <w:szCs w:val="20"/>
        </w:rPr>
      </w:pPr>
    </w:p>
    <w:p w:rsidR="00395683" w:rsidRDefault="00AB727D">
      <w:pPr>
        <w:spacing w:line="248" w:lineRule="auto"/>
        <w:ind w:left="260" w:firstLine="708"/>
        <w:rPr>
          <w:sz w:val="20"/>
          <w:szCs w:val="20"/>
        </w:rPr>
      </w:pPr>
      <w:r>
        <w:rPr>
          <w:rFonts w:eastAsia="Times New Roman"/>
          <w:sz w:val="24"/>
          <w:szCs w:val="24"/>
        </w:rPr>
        <w:t xml:space="preserve">Результаты духовно-нравственного развития, воспитания и социализации обучаю-щихся </w:t>
      </w:r>
      <w:r>
        <w:rPr>
          <w:rFonts w:eastAsia="Times New Roman"/>
          <w:b/>
          <w:bCs/>
          <w:sz w:val="24"/>
          <w:szCs w:val="24"/>
        </w:rPr>
        <w:t>в сфере трудовых и социально-экономических отношений</w:t>
      </w:r>
      <w:r>
        <w:rPr>
          <w:rFonts w:eastAsia="Times New Roman"/>
          <w:sz w:val="24"/>
          <w:szCs w:val="24"/>
        </w:rPr>
        <w:t>:</w:t>
      </w:r>
    </w:p>
    <w:p w:rsidR="00395683" w:rsidRDefault="00395683">
      <w:pPr>
        <w:spacing w:line="1" w:lineRule="exact"/>
        <w:rPr>
          <w:sz w:val="20"/>
          <w:szCs w:val="20"/>
        </w:rPr>
      </w:pPr>
    </w:p>
    <w:p w:rsidR="00395683" w:rsidRDefault="00AB727D">
      <w:pPr>
        <w:ind w:left="620"/>
        <w:rPr>
          <w:sz w:val="20"/>
          <w:szCs w:val="20"/>
        </w:rPr>
      </w:pPr>
      <w:r>
        <w:rPr>
          <w:rFonts w:eastAsia="Times New Roman"/>
          <w:sz w:val="24"/>
          <w:szCs w:val="24"/>
        </w:rPr>
        <w:t>уважение всех форм собственности, готовность к защите своей собственности;</w:t>
      </w:r>
    </w:p>
    <w:p w:rsidR="00395683" w:rsidRDefault="00395683">
      <w:pPr>
        <w:spacing w:line="16" w:lineRule="exact"/>
        <w:rPr>
          <w:sz w:val="20"/>
          <w:szCs w:val="20"/>
        </w:rPr>
      </w:pPr>
    </w:p>
    <w:p w:rsidR="00395683" w:rsidRDefault="00AB727D">
      <w:pPr>
        <w:spacing w:line="247" w:lineRule="auto"/>
        <w:ind w:left="980" w:hanging="12"/>
        <w:rPr>
          <w:sz w:val="20"/>
          <w:szCs w:val="20"/>
        </w:rPr>
      </w:pPr>
      <w:r>
        <w:rPr>
          <w:rFonts w:eastAsia="Times New Roman"/>
          <w:sz w:val="24"/>
          <w:szCs w:val="24"/>
        </w:rPr>
        <w:t>осознанный выбор будущей профессии как путь и способ реализации собственных жизненных планов;</w:t>
      </w:r>
    </w:p>
    <w:p w:rsidR="00395683" w:rsidRDefault="00AB727D">
      <w:pPr>
        <w:spacing w:line="258" w:lineRule="auto"/>
        <w:ind w:left="980" w:hanging="12"/>
        <w:rPr>
          <w:sz w:val="20"/>
          <w:szCs w:val="20"/>
        </w:rPr>
      </w:pPr>
      <w:r>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95683" w:rsidRDefault="00395683">
      <w:pPr>
        <w:spacing w:line="139" w:lineRule="exact"/>
        <w:rPr>
          <w:sz w:val="20"/>
          <w:szCs w:val="20"/>
        </w:rPr>
      </w:pPr>
    </w:p>
    <w:p w:rsidR="00395683" w:rsidRDefault="00AB727D">
      <w:pPr>
        <w:ind w:right="-259"/>
        <w:jc w:val="center"/>
        <w:rPr>
          <w:sz w:val="20"/>
          <w:szCs w:val="20"/>
        </w:rPr>
      </w:pPr>
      <w:r>
        <w:rPr>
          <w:rFonts w:eastAsia="Times New Roman"/>
          <w:sz w:val="20"/>
          <w:szCs w:val="20"/>
        </w:rPr>
        <w:t>176</w:t>
      </w:r>
    </w:p>
    <w:p w:rsidR="00395683" w:rsidRDefault="00395683">
      <w:pPr>
        <w:sectPr w:rsidR="00395683">
          <w:pgSz w:w="11900" w:h="16838"/>
          <w:pgMar w:top="1095" w:right="566" w:bottom="735" w:left="1440" w:header="0" w:footer="0" w:gutter="0"/>
          <w:cols w:space="720" w:equalWidth="0">
            <w:col w:w="9900"/>
          </w:cols>
        </w:sectPr>
      </w:pPr>
    </w:p>
    <w:p w:rsidR="00395683" w:rsidRDefault="00AB727D">
      <w:pPr>
        <w:spacing w:line="245" w:lineRule="auto"/>
        <w:ind w:left="980" w:hanging="12"/>
        <w:rPr>
          <w:sz w:val="20"/>
          <w:szCs w:val="20"/>
        </w:rPr>
      </w:pPr>
      <w:r>
        <w:rPr>
          <w:rFonts w:eastAsia="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95683" w:rsidRDefault="00395683">
      <w:pPr>
        <w:spacing w:line="2" w:lineRule="exact"/>
        <w:rPr>
          <w:sz w:val="20"/>
          <w:szCs w:val="20"/>
        </w:rPr>
      </w:pPr>
    </w:p>
    <w:p w:rsidR="00395683" w:rsidRDefault="00AB727D">
      <w:pPr>
        <w:spacing w:line="238" w:lineRule="auto"/>
        <w:ind w:left="980" w:hanging="12"/>
        <w:rPr>
          <w:sz w:val="20"/>
          <w:szCs w:val="20"/>
        </w:rPr>
      </w:pPr>
      <w:r>
        <w:rPr>
          <w:rFonts w:eastAsia="Times New Roman"/>
          <w:sz w:val="24"/>
          <w:szCs w:val="24"/>
        </w:rPr>
        <w:t>готовность к самообслуживанию, включая обучение и выполнение домашних обязан-ностей.</w:t>
      </w:r>
    </w:p>
    <w:p w:rsidR="00395683" w:rsidRDefault="00395683">
      <w:pPr>
        <w:spacing w:line="2" w:lineRule="exact"/>
        <w:rPr>
          <w:sz w:val="20"/>
          <w:szCs w:val="20"/>
        </w:rPr>
      </w:pPr>
    </w:p>
    <w:p w:rsidR="00395683" w:rsidRDefault="00AB727D">
      <w:pPr>
        <w:ind w:left="960"/>
        <w:rPr>
          <w:sz w:val="20"/>
          <w:szCs w:val="20"/>
        </w:rPr>
      </w:pPr>
      <w:r>
        <w:rPr>
          <w:rFonts w:eastAsia="Times New Roman"/>
          <w:sz w:val="24"/>
          <w:szCs w:val="24"/>
        </w:rPr>
        <w:t>Результат духовно-нравственного развития, воспитания и социализации обучающихся</w:t>
      </w:r>
    </w:p>
    <w:p w:rsidR="00395683" w:rsidRDefault="00AB727D" w:rsidP="002332CD">
      <w:pPr>
        <w:numPr>
          <w:ilvl w:val="0"/>
          <w:numId w:val="180"/>
        </w:numPr>
        <w:tabs>
          <w:tab w:val="left" w:pos="483"/>
        </w:tabs>
        <w:spacing w:line="241" w:lineRule="auto"/>
        <w:ind w:left="260" w:firstLine="2"/>
        <w:jc w:val="both"/>
        <w:rPr>
          <w:rFonts w:eastAsia="Times New Roman"/>
          <w:b/>
          <w:bCs/>
          <w:sz w:val="24"/>
          <w:szCs w:val="24"/>
        </w:rPr>
      </w:pPr>
      <w:r>
        <w:rPr>
          <w:rFonts w:eastAsia="Times New Roman"/>
          <w:b/>
          <w:bCs/>
          <w:sz w:val="24"/>
          <w:szCs w:val="24"/>
        </w:rPr>
        <w:t>сфере физического, психологического, социального и академического благополучия обучающихся</w:t>
      </w:r>
      <w:r>
        <w:rPr>
          <w:rFonts w:eastAsia="Times New Roman"/>
          <w:sz w:val="24"/>
          <w:szCs w:val="24"/>
        </w:rPr>
        <w:t>:</w:t>
      </w:r>
      <w:r>
        <w:rPr>
          <w:rFonts w:eastAsia="Times New Roman"/>
          <w:b/>
          <w:bCs/>
          <w:sz w:val="24"/>
          <w:szCs w:val="24"/>
        </w:rPr>
        <w:t xml:space="preserve"> </w:t>
      </w:r>
      <w:r>
        <w:rPr>
          <w:rFonts w:eastAsia="Times New Roman"/>
          <w:sz w:val="24"/>
          <w:szCs w:val="24"/>
        </w:rPr>
        <w:t>физическое,</w:t>
      </w:r>
      <w:r>
        <w:rPr>
          <w:rFonts w:eastAsia="Times New Roman"/>
          <w:b/>
          <w:bCs/>
          <w:sz w:val="24"/>
          <w:szCs w:val="24"/>
        </w:rPr>
        <w:t xml:space="preserve"> </w:t>
      </w:r>
      <w:r>
        <w:rPr>
          <w:rFonts w:eastAsia="Times New Roman"/>
          <w:sz w:val="24"/>
          <w:szCs w:val="24"/>
        </w:rPr>
        <w:t>эмоционально-психологическое,</w:t>
      </w:r>
      <w:r>
        <w:rPr>
          <w:rFonts w:eastAsia="Times New Roman"/>
          <w:b/>
          <w:bCs/>
          <w:sz w:val="24"/>
          <w:szCs w:val="24"/>
        </w:rPr>
        <w:t xml:space="preserve"> </w:t>
      </w:r>
      <w:r>
        <w:rPr>
          <w:rFonts w:eastAsia="Times New Roman"/>
          <w:sz w:val="24"/>
          <w:szCs w:val="24"/>
        </w:rPr>
        <w:t>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95683" w:rsidRDefault="00395683">
      <w:pPr>
        <w:spacing w:line="3" w:lineRule="exact"/>
        <w:rPr>
          <w:rFonts w:eastAsia="Times New Roman"/>
          <w:b/>
          <w:bCs/>
          <w:sz w:val="24"/>
          <w:szCs w:val="24"/>
        </w:rPr>
      </w:pPr>
    </w:p>
    <w:p w:rsidR="00395683" w:rsidRDefault="00AB727D">
      <w:pPr>
        <w:ind w:left="960"/>
        <w:rPr>
          <w:rFonts w:eastAsia="Times New Roman"/>
          <w:b/>
          <w:bCs/>
          <w:sz w:val="24"/>
          <w:szCs w:val="24"/>
        </w:rPr>
      </w:pPr>
      <w:r>
        <w:rPr>
          <w:rFonts w:eastAsia="Times New Roman"/>
          <w:b/>
          <w:bCs/>
          <w:i/>
          <w:iCs/>
          <w:sz w:val="24"/>
          <w:szCs w:val="24"/>
        </w:rPr>
        <w:t>Модель выпускника уровня основного общего образования:</w:t>
      </w:r>
    </w:p>
    <w:p w:rsidR="00395683" w:rsidRDefault="00395683">
      <w:pPr>
        <w:spacing w:line="130" w:lineRule="exact"/>
        <w:rPr>
          <w:sz w:val="20"/>
          <w:szCs w:val="20"/>
        </w:rPr>
      </w:pPr>
    </w:p>
    <w:p w:rsidR="00395683" w:rsidRDefault="00AB727D" w:rsidP="002332CD">
      <w:pPr>
        <w:numPr>
          <w:ilvl w:val="0"/>
          <w:numId w:val="181"/>
        </w:numPr>
        <w:tabs>
          <w:tab w:val="left" w:pos="968"/>
        </w:tabs>
        <w:spacing w:line="276" w:lineRule="auto"/>
        <w:ind w:left="980" w:hanging="358"/>
        <w:rPr>
          <w:rFonts w:ascii="Wingdings" w:eastAsia="Wingdings" w:hAnsi="Wingdings" w:cs="Wingdings"/>
          <w:b/>
          <w:bCs/>
          <w:sz w:val="24"/>
          <w:szCs w:val="24"/>
        </w:rPr>
      </w:pPr>
      <w:r>
        <w:rPr>
          <w:rFonts w:eastAsia="Times New Roman"/>
          <w:sz w:val="24"/>
          <w:szCs w:val="24"/>
        </w:rPr>
        <w:t>любящий свой край и свою Родину, уважающий свой народ, его культуру и духовные традиции;</w:t>
      </w:r>
    </w:p>
    <w:p w:rsidR="00395683" w:rsidRDefault="00395683">
      <w:pPr>
        <w:spacing w:line="1"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осознающий свою сопричастность к судьбе Отечества;</w:t>
      </w:r>
    </w:p>
    <w:p w:rsidR="00395683" w:rsidRDefault="00395683">
      <w:pPr>
        <w:spacing w:line="40"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осознающий и принимающий традиционные ценности семьи;</w:t>
      </w:r>
    </w:p>
    <w:p w:rsidR="00395683" w:rsidRDefault="00395683">
      <w:pPr>
        <w:spacing w:line="40" w:lineRule="exact"/>
        <w:rPr>
          <w:rFonts w:ascii="Wingdings" w:eastAsia="Wingdings" w:hAnsi="Wingdings" w:cs="Wingdings"/>
          <w:b/>
          <w:bCs/>
          <w:sz w:val="24"/>
          <w:szCs w:val="24"/>
        </w:rPr>
      </w:pPr>
    </w:p>
    <w:p w:rsidR="00395683" w:rsidRDefault="00AB727D" w:rsidP="002332CD">
      <w:pPr>
        <w:numPr>
          <w:ilvl w:val="0"/>
          <w:numId w:val="181"/>
        </w:numPr>
        <w:tabs>
          <w:tab w:val="left" w:pos="1020"/>
        </w:tabs>
        <w:ind w:left="1020" w:hanging="398"/>
        <w:rPr>
          <w:rFonts w:ascii="Wingdings" w:eastAsia="Wingdings" w:hAnsi="Wingdings" w:cs="Wingdings"/>
          <w:b/>
          <w:bCs/>
          <w:sz w:val="24"/>
          <w:szCs w:val="24"/>
        </w:rPr>
      </w:pPr>
      <w:r>
        <w:rPr>
          <w:rFonts w:eastAsia="Times New Roman"/>
          <w:sz w:val="24"/>
          <w:szCs w:val="24"/>
        </w:rPr>
        <w:t>выполняющий свои обязанности перед семьёй, обществом и государством;</w:t>
      </w:r>
    </w:p>
    <w:p w:rsidR="00395683" w:rsidRDefault="00395683">
      <w:pPr>
        <w:spacing w:line="40"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уважающий закон и правопорядок;</w:t>
      </w:r>
    </w:p>
    <w:p w:rsidR="00395683" w:rsidRDefault="00395683">
      <w:pPr>
        <w:spacing w:line="43" w:lineRule="exact"/>
        <w:rPr>
          <w:rFonts w:ascii="Wingdings" w:eastAsia="Wingdings" w:hAnsi="Wingdings" w:cs="Wingdings"/>
          <w:b/>
          <w:bCs/>
          <w:sz w:val="24"/>
          <w:szCs w:val="24"/>
        </w:rPr>
      </w:pPr>
    </w:p>
    <w:p w:rsidR="00395683" w:rsidRDefault="00AB727D" w:rsidP="002332CD">
      <w:pPr>
        <w:numPr>
          <w:ilvl w:val="0"/>
          <w:numId w:val="181"/>
        </w:numPr>
        <w:tabs>
          <w:tab w:val="left" w:pos="968"/>
        </w:tabs>
        <w:spacing w:line="275" w:lineRule="auto"/>
        <w:ind w:left="980" w:hanging="358"/>
        <w:rPr>
          <w:rFonts w:ascii="Wingdings" w:eastAsia="Wingdings" w:hAnsi="Wingdings" w:cs="Wingdings"/>
          <w:b/>
          <w:bCs/>
          <w:sz w:val="24"/>
          <w:szCs w:val="24"/>
        </w:rPr>
      </w:pPr>
      <w:r>
        <w:rPr>
          <w:rFonts w:eastAsia="Times New Roman"/>
          <w:sz w:val="24"/>
          <w:szCs w:val="24"/>
        </w:rPr>
        <w:t>умеющий вести конструктивный диалог, достигать взаимопонимания, умеющий успешно взаимодействовать, уважающий мнение других людей;</w:t>
      </w:r>
    </w:p>
    <w:p w:rsidR="00395683" w:rsidRDefault="00395683">
      <w:pPr>
        <w:spacing w:line="1" w:lineRule="exact"/>
        <w:rPr>
          <w:rFonts w:ascii="Wingdings" w:eastAsia="Wingdings" w:hAnsi="Wingdings" w:cs="Wingdings"/>
          <w:b/>
          <w:bCs/>
          <w:sz w:val="24"/>
          <w:szCs w:val="24"/>
        </w:rPr>
      </w:pPr>
    </w:p>
    <w:p w:rsidR="00395683" w:rsidRDefault="00AB727D" w:rsidP="002332CD">
      <w:pPr>
        <w:numPr>
          <w:ilvl w:val="0"/>
          <w:numId w:val="181"/>
        </w:numPr>
        <w:tabs>
          <w:tab w:val="left" w:pos="968"/>
        </w:tabs>
        <w:spacing w:line="276" w:lineRule="auto"/>
        <w:ind w:left="980" w:hanging="358"/>
        <w:rPr>
          <w:rFonts w:ascii="Wingdings" w:eastAsia="Wingdings" w:hAnsi="Wingdings" w:cs="Wingdings"/>
          <w:b/>
          <w:bCs/>
          <w:sz w:val="24"/>
          <w:szCs w:val="24"/>
        </w:rPr>
      </w:pPr>
      <w:r>
        <w:rPr>
          <w:rFonts w:eastAsia="Times New Roman"/>
          <w:sz w:val="24"/>
          <w:szCs w:val="24"/>
        </w:rPr>
        <w:t>мотивированный на здоровый образ жизни, пропагандирующий правила здорового и экологически целесообразного образа жизни;</w:t>
      </w:r>
    </w:p>
    <w:p w:rsidR="00395683" w:rsidRDefault="00395683">
      <w:pPr>
        <w:spacing w:line="1" w:lineRule="exact"/>
        <w:rPr>
          <w:rFonts w:ascii="Wingdings" w:eastAsia="Wingdings" w:hAnsi="Wingdings" w:cs="Wingdings"/>
          <w:b/>
          <w:bCs/>
          <w:sz w:val="24"/>
          <w:szCs w:val="24"/>
        </w:rPr>
      </w:pPr>
    </w:p>
    <w:p w:rsidR="00395683" w:rsidRDefault="00AB727D" w:rsidP="002332CD">
      <w:pPr>
        <w:numPr>
          <w:ilvl w:val="0"/>
          <w:numId w:val="181"/>
        </w:numPr>
        <w:tabs>
          <w:tab w:val="left" w:pos="968"/>
        </w:tabs>
        <w:spacing w:line="275" w:lineRule="auto"/>
        <w:ind w:left="980" w:hanging="358"/>
        <w:rPr>
          <w:rFonts w:ascii="Wingdings" w:eastAsia="Wingdings" w:hAnsi="Wingdings" w:cs="Wingdings"/>
          <w:b/>
          <w:bCs/>
          <w:sz w:val="24"/>
          <w:szCs w:val="24"/>
        </w:rPr>
      </w:pPr>
      <w:r>
        <w:rPr>
          <w:rFonts w:eastAsia="Times New Roman"/>
          <w:sz w:val="24"/>
          <w:szCs w:val="24"/>
        </w:rPr>
        <w:t>креативный и критически мыслящий, осознающий ценности науки, труда и творче-ства;</w:t>
      </w:r>
    </w:p>
    <w:p w:rsidR="00395683" w:rsidRDefault="00395683">
      <w:pPr>
        <w:spacing w:line="1"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мотивированный на образование и самообразование в течение всей своей жизни;</w:t>
      </w:r>
    </w:p>
    <w:p w:rsidR="00395683" w:rsidRDefault="00395683">
      <w:pPr>
        <w:spacing w:line="40"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мотивированный на творчество и современную инновационную деятельность;</w:t>
      </w:r>
    </w:p>
    <w:p w:rsidR="00395683" w:rsidRDefault="00395683">
      <w:pPr>
        <w:spacing w:line="43" w:lineRule="exact"/>
        <w:rPr>
          <w:rFonts w:ascii="Wingdings" w:eastAsia="Wingdings" w:hAnsi="Wingdings" w:cs="Wingdings"/>
          <w:b/>
          <w:bCs/>
          <w:sz w:val="24"/>
          <w:szCs w:val="24"/>
        </w:rPr>
      </w:pPr>
    </w:p>
    <w:p w:rsidR="00395683" w:rsidRDefault="00AB727D" w:rsidP="002332CD">
      <w:pPr>
        <w:numPr>
          <w:ilvl w:val="0"/>
          <w:numId w:val="181"/>
        </w:numPr>
        <w:tabs>
          <w:tab w:val="left" w:pos="968"/>
        </w:tabs>
        <w:spacing w:line="275" w:lineRule="auto"/>
        <w:ind w:left="980" w:hanging="358"/>
        <w:rPr>
          <w:rFonts w:ascii="Wingdings" w:eastAsia="Wingdings" w:hAnsi="Wingdings" w:cs="Wingdings"/>
          <w:b/>
          <w:bCs/>
          <w:sz w:val="24"/>
          <w:szCs w:val="24"/>
        </w:rPr>
      </w:pPr>
      <w:r>
        <w:rPr>
          <w:rFonts w:eastAsia="Times New Roman"/>
          <w:sz w:val="24"/>
          <w:szCs w:val="24"/>
        </w:rPr>
        <w:t>способный осуществлять учебно-исследовательскую, проектную и информационную деятельность;</w:t>
      </w:r>
    </w:p>
    <w:p w:rsidR="00395683" w:rsidRDefault="00395683">
      <w:pPr>
        <w:spacing w:line="1" w:lineRule="exact"/>
        <w:rPr>
          <w:rFonts w:ascii="Wingdings" w:eastAsia="Wingdings" w:hAnsi="Wingdings" w:cs="Wingdings"/>
          <w:b/>
          <w:bCs/>
          <w:sz w:val="24"/>
          <w:szCs w:val="24"/>
        </w:rPr>
      </w:pPr>
    </w:p>
    <w:p w:rsidR="00395683" w:rsidRDefault="00AB727D" w:rsidP="002332CD">
      <w:pPr>
        <w:numPr>
          <w:ilvl w:val="0"/>
          <w:numId w:val="181"/>
        </w:numPr>
        <w:tabs>
          <w:tab w:val="left" w:pos="960"/>
        </w:tabs>
        <w:ind w:left="960" w:hanging="338"/>
        <w:rPr>
          <w:rFonts w:ascii="Wingdings" w:eastAsia="Wingdings" w:hAnsi="Wingdings" w:cs="Wingdings"/>
          <w:b/>
          <w:bCs/>
          <w:sz w:val="24"/>
          <w:szCs w:val="24"/>
        </w:rPr>
      </w:pPr>
      <w:r>
        <w:rPr>
          <w:rFonts w:eastAsia="Times New Roman"/>
          <w:sz w:val="24"/>
          <w:szCs w:val="24"/>
        </w:rPr>
        <w:t>подготовленный к осознанному выбору профессии.</w:t>
      </w:r>
    </w:p>
    <w:p w:rsidR="00395683" w:rsidRDefault="00395683">
      <w:pPr>
        <w:spacing w:line="39" w:lineRule="exact"/>
        <w:rPr>
          <w:sz w:val="20"/>
          <w:szCs w:val="20"/>
        </w:rPr>
      </w:pPr>
    </w:p>
    <w:p w:rsidR="00395683" w:rsidRDefault="00AB727D">
      <w:pPr>
        <w:spacing w:line="239" w:lineRule="auto"/>
        <w:ind w:left="260" w:firstLine="708"/>
        <w:jc w:val="both"/>
        <w:rPr>
          <w:sz w:val="20"/>
          <w:szCs w:val="20"/>
        </w:rPr>
      </w:pPr>
      <w:r>
        <w:rPr>
          <w:rFonts w:eastAsia="Times New Roman"/>
          <w:b/>
          <w:bCs/>
          <w:sz w:val="24"/>
          <w:szCs w:val="24"/>
        </w:rPr>
        <w:t>Система поощрения социальной успешности и проявлений активной жизненной позиции учащихся</w:t>
      </w:r>
    </w:p>
    <w:p w:rsidR="00395683" w:rsidRDefault="00395683">
      <w:pPr>
        <w:spacing w:line="1" w:lineRule="exact"/>
        <w:rPr>
          <w:sz w:val="20"/>
          <w:szCs w:val="20"/>
        </w:rPr>
      </w:pPr>
    </w:p>
    <w:p w:rsidR="00395683" w:rsidRDefault="00AB727D">
      <w:pPr>
        <w:spacing w:line="244" w:lineRule="auto"/>
        <w:ind w:left="260" w:firstLine="768"/>
        <w:jc w:val="both"/>
        <w:rPr>
          <w:sz w:val="20"/>
          <w:szCs w:val="20"/>
        </w:rPr>
      </w:pPr>
      <w:r>
        <w:rPr>
          <w:rFonts w:eastAsia="Times New Roman"/>
          <w:sz w:val="24"/>
          <w:szCs w:val="24"/>
        </w:rPr>
        <w:t xml:space="preserve">Стимулирование сознательных социальных инициатив и деятельности учащихся: поздравления с успехами, достижениями, отзывы жителей микрорайона, чествование на </w:t>
      </w:r>
      <w:r w:rsidR="00E202F4">
        <w:rPr>
          <w:rFonts w:eastAsia="Times New Roman"/>
          <w:sz w:val="24"/>
          <w:szCs w:val="24"/>
        </w:rPr>
        <w:t xml:space="preserve">Построениях кадетского корпуса, штабе кадетского корпуса, </w:t>
      </w:r>
      <w:r>
        <w:rPr>
          <w:rFonts w:eastAsia="Times New Roman"/>
          <w:sz w:val="24"/>
          <w:szCs w:val="24"/>
        </w:rPr>
        <w:t>линейках Первого и Последнего звонка, награждение сувенирами, грамотами, подарками, на общешкольных собраниях по итогам первого полугодия, публичная презентация в фойе школы, выставление на сайт информации о социально-значимой деятельности; публикации в СМИ о достижениях учащихся и их социально значимых делах («Веснушка», «Педагог.Вожатый. Родитель»), публичная защита лучших социально-значимых проектов; рубрика в школьной газете «</w:t>
      </w:r>
      <w:r w:rsidR="00E202F4">
        <w:rPr>
          <w:rFonts w:eastAsia="Times New Roman"/>
          <w:sz w:val="24"/>
          <w:szCs w:val="24"/>
        </w:rPr>
        <w:t>Кадетские вести</w:t>
      </w:r>
      <w:r>
        <w:rPr>
          <w:rFonts w:eastAsia="Times New Roman"/>
          <w:sz w:val="24"/>
          <w:szCs w:val="24"/>
        </w:rPr>
        <w:t>»; направление благодарственных писем родителям обучающихся, которые принимают активное участие в общественной жизни школы.</w:t>
      </w:r>
    </w:p>
    <w:p w:rsidR="00395683" w:rsidRDefault="00395683">
      <w:pPr>
        <w:spacing w:line="236" w:lineRule="exact"/>
        <w:rPr>
          <w:sz w:val="20"/>
          <w:szCs w:val="20"/>
        </w:rPr>
      </w:pPr>
    </w:p>
    <w:p w:rsidR="00395683" w:rsidRDefault="00AB727D">
      <w:pPr>
        <w:spacing w:line="254" w:lineRule="auto"/>
        <w:ind w:left="260"/>
        <w:jc w:val="both"/>
        <w:rPr>
          <w:sz w:val="20"/>
          <w:szCs w:val="20"/>
        </w:rPr>
      </w:pPr>
      <w:r>
        <w:rPr>
          <w:rFonts w:eastAsia="Times New Roman"/>
          <w:b/>
          <w:bCs/>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bl>
      <w:tblPr>
        <w:tblW w:w="0" w:type="auto"/>
        <w:tblInd w:w="150" w:type="dxa"/>
        <w:tblLayout w:type="fixed"/>
        <w:tblCellMar>
          <w:left w:w="0" w:type="dxa"/>
          <w:right w:w="0" w:type="dxa"/>
        </w:tblCellMar>
        <w:tblLook w:val="04A0" w:firstRow="1" w:lastRow="0" w:firstColumn="1" w:lastColumn="0" w:noHBand="0" w:noVBand="1"/>
      </w:tblPr>
      <w:tblGrid>
        <w:gridCol w:w="3060"/>
        <w:gridCol w:w="3740"/>
        <w:gridCol w:w="2960"/>
      </w:tblGrid>
      <w:tr w:rsidR="00395683">
        <w:trPr>
          <w:trHeight w:val="288"/>
        </w:trPr>
        <w:tc>
          <w:tcPr>
            <w:tcW w:w="3060" w:type="dxa"/>
            <w:tcBorders>
              <w:top w:val="single" w:sz="8" w:space="0" w:color="auto"/>
              <w:left w:val="single" w:sz="8" w:space="0" w:color="auto"/>
              <w:right w:val="single" w:sz="8" w:space="0" w:color="auto"/>
            </w:tcBorders>
            <w:vAlign w:val="bottom"/>
          </w:tcPr>
          <w:p w:rsidR="00395683" w:rsidRDefault="00AB727D">
            <w:pPr>
              <w:ind w:left="1040"/>
              <w:rPr>
                <w:sz w:val="20"/>
                <w:szCs w:val="20"/>
              </w:rPr>
            </w:pPr>
            <w:r>
              <w:rPr>
                <w:rFonts w:eastAsia="Times New Roman"/>
                <w:b/>
                <w:bCs/>
              </w:rPr>
              <w:t>Критерии</w:t>
            </w:r>
          </w:p>
        </w:tc>
        <w:tc>
          <w:tcPr>
            <w:tcW w:w="3740" w:type="dxa"/>
            <w:tcBorders>
              <w:top w:val="single" w:sz="8" w:space="0" w:color="auto"/>
              <w:right w:val="single" w:sz="8" w:space="0" w:color="auto"/>
            </w:tcBorders>
            <w:vAlign w:val="bottom"/>
          </w:tcPr>
          <w:p w:rsidR="00395683" w:rsidRDefault="00AB727D">
            <w:pPr>
              <w:ind w:left="1320"/>
              <w:rPr>
                <w:sz w:val="20"/>
                <w:szCs w:val="20"/>
              </w:rPr>
            </w:pPr>
            <w:r>
              <w:rPr>
                <w:rFonts w:eastAsia="Times New Roman"/>
                <w:b/>
                <w:bCs/>
              </w:rPr>
              <w:t>Показатели</w:t>
            </w:r>
          </w:p>
        </w:tc>
        <w:tc>
          <w:tcPr>
            <w:tcW w:w="2960" w:type="dxa"/>
            <w:tcBorders>
              <w:top w:val="single" w:sz="8" w:space="0" w:color="auto"/>
              <w:right w:val="single" w:sz="8" w:space="0" w:color="auto"/>
            </w:tcBorders>
            <w:vAlign w:val="bottom"/>
          </w:tcPr>
          <w:p w:rsidR="00395683" w:rsidRDefault="00AB727D">
            <w:pPr>
              <w:ind w:left="640"/>
              <w:rPr>
                <w:sz w:val="20"/>
                <w:szCs w:val="20"/>
              </w:rPr>
            </w:pPr>
            <w:r>
              <w:rPr>
                <w:rFonts w:eastAsia="Times New Roman"/>
                <w:b/>
                <w:bCs/>
              </w:rPr>
              <w:t>Инструментарий</w:t>
            </w:r>
          </w:p>
        </w:tc>
      </w:tr>
      <w:tr w:rsidR="00395683">
        <w:trPr>
          <w:trHeight w:val="190"/>
        </w:trPr>
        <w:tc>
          <w:tcPr>
            <w:tcW w:w="3060" w:type="dxa"/>
            <w:tcBorders>
              <w:left w:val="single" w:sz="8" w:space="0" w:color="auto"/>
              <w:bottom w:val="single" w:sz="8" w:space="0" w:color="auto"/>
              <w:right w:val="single" w:sz="8" w:space="0" w:color="auto"/>
            </w:tcBorders>
            <w:vAlign w:val="bottom"/>
          </w:tcPr>
          <w:p w:rsidR="00395683" w:rsidRDefault="00395683">
            <w:pPr>
              <w:rPr>
                <w:sz w:val="16"/>
                <w:szCs w:val="16"/>
              </w:rPr>
            </w:pPr>
          </w:p>
        </w:tc>
        <w:tc>
          <w:tcPr>
            <w:tcW w:w="3740" w:type="dxa"/>
            <w:tcBorders>
              <w:bottom w:val="single" w:sz="8" w:space="0" w:color="auto"/>
              <w:right w:val="single" w:sz="8" w:space="0" w:color="auto"/>
            </w:tcBorders>
            <w:vAlign w:val="bottom"/>
          </w:tcPr>
          <w:p w:rsidR="00395683" w:rsidRDefault="00395683">
            <w:pPr>
              <w:rPr>
                <w:sz w:val="16"/>
                <w:szCs w:val="16"/>
              </w:rPr>
            </w:pPr>
          </w:p>
        </w:tc>
        <w:tc>
          <w:tcPr>
            <w:tcW w:w="2960" w:type="dxa"/>
            <w:tcBorders>
              <w:bottom w:val="single" w:sz="8" w:space="0" w:color="auto"/>
              <w:right w:val="single" w:sz="8" w:space="0" w:color="auto"/>
            </w:tcBorders>
            <w:vAlign w:val="bottom"/>
          </w:tcPr>
          <w:p w:rsidR="00395683" w:rsidRDefault="00395683">
            <w:pPr>
              <w:rPr>
                <w:sz w:val="16"/>
                <w:szCs w:val="16"/>
              </w:rPr>
            </w:pPr>
          </w:p>
        </w:tc>
      </w:tr>
      <w:tr w:rsidR="00395683">
        <w:trPr>
          <w:trHeight w:val="214"/>
        </w:trPr>
        <w:tc>
          <w:tcPr>
            <w:tcW w:w="3060" w:type="dxa"/>
            <w:tcBorders>
              <w:left w:val="single" w:sz="8" w:space="0" w:color="auto"/>
              <w:right w:val="single" w:sz="8" w:space="0" w:color="auto"/>
            </w:tcBorders>
            <w:vAlign w:val="bottom"/>
          </w:tcPr>
          <w:p w:rsidR="00395683" w:rsidRDefault="00AB727D">
            <w:pPr>
              <w:spacing w:line="213" w:lineRule="exact"/>
              <w:ind w:left="120"/>
              <w:rPr>
                <w:sz w:val="20"/>
                <w:szCs w:val="20"/>
              </w:rPr>
            </w:pPr>
            <w:r>
              <w:rPr>
                <w:rFonts w:eastAsia="Times New Roman"/>
              </w:rPr>
              <w:t>Воспитание и социализация</w:t>
            </w:r>
          </w:p>
        </w:tc>
        <w:tc>
          <w:tcPr>
            <w:tcW w:w="3740" w:type="dxa"/>
            <w:tcBorders>
              <w:right w:val="single" w:sz="8" w:space="0" w:color="auto"/>
            </w:tcBorders>
            <w:vAlign w:val="bottom"/>
          </w:tcPr>
          <w:p w:rsidR="00395683" w:rsidRDefault="00AB727D">
            <w:pPr>
              <w:spacing w:line="213" w:lineRule="exact"/>
              <w:jc w:val="center"/>
              <w:rPr>
                <w:sz w:val="20"/>
                <w:szCs w:val="20"/>
              </w:rPr>
            </w:pPr>
            <w:r>
              <w:rPr>
                <w:rFonts w:eastAsia="Times New Roman"/>
              </w:rPr>
              <w:t>Степень   реальности   достижений</w:t>
            </w:r>
          </w:p>
        </w:tc>
        <w:tc>
          <w:tcPr>
            <w:tcW w:w="2960" w:type="dxa"/>
            <w:tcBorders>
              <w:right w:val="single" w:sz="8" w:space="0" w:color="auto"/>
            </w:tcBorders>
            <w:vAlign w:val="bottom"/>
          </w:tcPr>
          <w:p w:rsidR="00395683" w:rsidRDefault="00AB727D">
            <w:pPr>
              <w:spacing w:line="213" w:lineRule="exact"/>
              <w:ind w:left="100"/>
              <w:rPr>
                <w:sz w:val="20"/>
                <w:szCs w:val="20"/>
              </w:rPr>
            </w:pPr>
            <w:r>
              <w:rPr>
                <w:rFonts w:eastAsia="Times New Roman"/>
              </w:rPr>
              <w:t>Анализ поступления обуча-</w:t>
            </w:r>
          </w:p>
        </w:tc>
      </w:tr>
      <w:tr w:rsidR="00395683">
        <w:trPr>
          <w:trHeight w:val="252"/>
        </w:trPr>
        <w:tc>
          <w:tcPr>
            <w:tcW w:w="3060" w:type="dxa"/>
            <w:tcBorders>
              <w:left w:val="single" w:sz="8" w:space="0" w:color="auto"/>
              <w:right w:val="single" w:sz="8" w:space="0" w:color="auto"/>
            </w:tcBorders>
            <w:vAlign w:val="bottom"/>
          </w:tcPr>
          <w:p w:rsidR="00395683" w:rsidRDefault="00AB727D">
            <w:pPr>
              <w:ind w:left="120"/>
              <w:rPr>
                <w:sz w:val="20"/>
                <w:szCs w:val="20"/>
              </w:rPr>
            </w:pPr>
            <w:r>
              <w:rPr>
                <w:rFonts w:eastAsia="Times New Roman"/>
              </w:rPr>
              <w:t>подростков   в   профессио-</w:t>
            </w:r>
          </w:p>
        </w:tc>
        <w:tc>
          <w:tcPr>
            <w:tcW w:w="3740" w:type="dxa"/>
            <w:tcBorders>
              <w:right w:val="single" w:sz="8" w:space="0" w:color="auto"/>
            </w:tcBorders>
            <w:vAlign w:val="bottom"/>
          </w:tcPr>
          <w:p w:rsidR="00395683" w:rsidRDefault="00AB727D">
            <w:pPr>
              <w:jc w:val="center"/>
              <w:rPr>
                <w:sz w:val="20"/>
                <w:szCs w:val="20"/>
              </w:rPr>
            </w:pPr>
            <w:r>
              <w:rPr>
                <w:rFonts w:eastAsia="Times New Roman"/>
              </w:rPr>
              <w:t>школы в воспитании и социализации</w:t>
            </w:r>
          </w:p>
        </w:tc>
        <w:tc>
          <w:tcPr>
            <w:tcW w:w="2960" w:type="dxa"/>
            <w:tcBorders>
              <w:right w:val="single" w:sz="8" w:space="0" w:color="auto"/>
            </w:tcBorders>
            <w:vAlign w:val="bottom"/>
          </w:tcPr>
          <w:p w:rsidR="00395683" w:rsidRDefault="00AB727D">
            <w:pPr>
              <w:ind w:left="100"/>
              <w:rPr>
                <w:sz w:val="20"/>
                <w:szCs w:val="20"/>
              </w:rPr>
            </w:pPr>
            <w:r>
              <w:rPr>
                <w:rFonts w:eastAsia="Times New Roman"/>
              </w:rPr>
              <w:t>ющихся 11 классов в соот-</w:t>
            </w:r>
          </w:p>
        </w:tc>
      </w:tr>
      <w:tr w:rsidR="00395683">
        <w:trPr>
          <w:trHeight w:val="285"/>
        </w:trPr>
        <w:tc>
          <w:tcPr>
            <w:tcW w:w="30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rPr>
              <w:t>нальной деятельности</w:t>
            </w:r>
          </w:p>
        </w:tc>
        <w:tc>
          <w:tcPr>
            <w:tcW w:w="3740" w:type="dxa"/>
            <w:tcBorders>
              <w:bottom w:val="single" w:sz="8" w:space="0" w:color="auto"/>
              <w:right w:val="single" w:sz="8" w:space="0" w:color="auto"/>
            </w:tcBorders>
            <w:vAlign w:val="bottom"/>
          </w:tcPr>
          <w:p w:rsidR="00395683" w:rsidRDefault="00AB727D">
            <w:pPr>
              <w:jc w:val="center"/>
              <w:rPr>
                <w:sz w:val="20"/>
                <w:szCs w:val="20"/>
              </w:rPr>
            </w:pPr>
            <w:r>
              <w:rPr>
                <w:rFonts w:eastAsia="Times New Roman"/>
              </w:rPr>
              <w:t>подростков выражается в доле вы-</w:t>
            </w:r>
          </w:p>
        </w:tc>
        <w:tc>
          <w:tcPr>
            <w:tcW w:w="296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rPr>
              <w:t>ветствии с профилем в ВУ-</w:t>
            </w:r>
          </w:p>
        </w:tc>
      </w:tr>
      <w:tr w:rsidR="00395683">
        <w:trPr>
          <w:trHeight w:val="395"/>
        </w:trPr>
        <w:tc>
          <w:tcPr>
            <w:tcW w:w="3060" w:type="dxa"/>
            <w:vAlign w:val="bottom"/>
          </w:tcPr>
          <w:p w:rsidR="00395683" w:rsidRDefault="00395683">
            <w:pPr>
              <w:rPr>
                <w:sz w:val="24"/>
                <w:szCs w:val="24"/>
              </w:rPr>
            </w:pPr>
          </w:p>
        </w:tc>
        <w:tc>
          <w:tcPr>
            <w:tcW w:w="3740" w:type="dxa"/>
            <w:vAlign w:val="bottom"/>
          </w:tcPr>
          <w:p w:rsidR="00395683" w:rsidRDefault="00AB727D">
            <w:pPr>
              <w:jc w:val="center"/>
              <w:rPr>
                <w:sz w:val="20"/>
                <w:szCs w:val="20"/>
              </w:rPr>
            </w:pPr>
            <w:r>
              <w:rPr>
                <w:rFonts w:eastAsia="Times New Roman"/>
                <w:sz w:val="20"/>
                <w:szCs w:val="20"/>
              </w:rPr>
              <w:t>177</w:t>
            </w:r>
          </w:p>
        </w:tc>
        <w:tc>
          <w:tcPr>
            <w:tcW w:w="2960" w:type="dxa"/>
            <w:vAlign w:val="bottom"/>
          </w:tcPr>
          <w:p w:rsidR="00395683" w:rsidRDefault="00395683">
            <w:pPr>
              <w:rPr>
                <w:sz w:val="24"/>
                <w:szCs w:val="24"/>
              </w:rPr>
            </w:pPr>
          </w:p>
        </w:tc>
      </w:tr>
    </w:tbl>
    <w:p w:rsidR="00395683" w:rsidRDefault="00395683">
      <w:pPr>
        <w:sectPr w:rsidR="00395683">
          <w:pgSz w:w="11900" w:h="16838"/>
          <w:pgMar w:top="1118" w:right="566" w:bottom="698" w:left="1440" w:header="0" w:footer="0" w:gutter="0"/>
          <w:cols w:space="720" w:equalWidth="0">
            <w:col w:w="9900"/>
          </w:cols>
        </w:sectPr>
      </w:pPr>
    </w:p>
    <w:tbl>
      <w:tblPr>
        <w:tblW w:w="0" w:type="auto"/>
        <w:tblInd w:w="140" w:type="dxa"/>
        <w:tblLayout w:type="fixed"/>
        <w:tblCellMar>
          <w:left w:w="0" w:type="dxa"/>
          <w:right w:w="0" w:type="dxa"/>
        </w:tblCellMar>
        <w:tblLook w:val="04A0" w:firstRow="1" w:lastRow="0" w:firstColumn="1" w:lastColumn="0" w:noHBand="0" w:noVBand="1"/>
      </w:tblPr>
      <w:tblGrid>
        <w:gridCol w:w="3040"/>
        <w:gridCol w:w="1240"/>
        <w:gridCol w:w="1080"/>
        <w:gridCol w:w="1420"/>
        <w:gridCol w:w="1800"/>
        <w:gridCol w:w="1160"/>
      </w:tblGrid>
      <w:tr w:rsidR="00395683">
        <w:trPr>
          <w:trHeight w:val="253"/>
        </w:trPr>
        <w:tc>
          <w:tcPr>
            <w:tcW w:w="3040" w:type="dxa"/>
            <w:vAlign w:val="bottom"/>
          </w:tcPr>
          <w:p w:rsidR="00395683" w:rsidRDefault="00395683"/>
        </w:tc>
        <w:tc>
          <w:tcPr>
            <w:tcW w:w="3740" w:type="dxa"/>
            <w:gridSpan w:val="3"/>
            <w:vAlign w:val="bottom"/>
          </w:tcPr>
          <w:p w:rsidR="00395683" w:rsidRDefault="00AB727D">
            <w:pPr>
              <w:ind w:left="100"/>
              <w:rPr>
                <w:sz w:val="20"/>
                <w:szCs w:val="20"/>
              </w:rPr>
            </w:pPr>
            <w:r>
              <w:rPr>
                <w:rFonts w:eastAsia="Times New Roman"/>
              </w:rPr>
              <w:t>пускников школы, которые проде-</w:t>
            </w:r>
          </w:p>
        </w:tc>
        <w:tc>
          <w:tcPr>
            <w:tcW w:w="1800" w:type="dxa"/>
            <w:vAlign w:val="bottom"/>
          </w:tcPr>
          <w:p w:rsidR="00395683" w:rsidRDefault="00AB727D">
            <w:pPr>
              <w:ind w:left="120"/>
              <w:rPr>
                <w:sz w:val="20"/>
                <w:szCs w:val="20"/>
              </w:rPr>
            </w:pPr>
            <w:r>
              <w:rPr>
                <w:rFonts w:eastAsia="Times New Roman"/>
              </w:rPr>
              <w:t>Зы</w:t>
            </w:r>
          </w:p>
        </w:tc>
        <w:tc>
          <w:tcPr>
            <w:tcW w:w="1160" w:type="dxa"/>
            <w:vAlign w:val="bottom"/>
          </w:tcPr>
          <w:p w:rsidR="00395683" w:rsidRDefault="00395683"/>
        </w:tc>
      </w:tr>
      <w:tr w:rsidR="00395683">
        <w:trPr>
          <w:trHeight w:val="252"/>
        </w:trPr>
        <w:tc>
          <w:tcPr>
            <w:tcW w:w="3040" w:type="dxa"/>
            <w:vAlign w:val="bottom"/>
          </w:tcPr>
          <w:p w:rsidR="00395683" w:rsidRDefault="00395683">
            <w:pPr>
              <w:rPr>
                <w:sz w:val="21"/>
                <w:szCs w:val="21"/>
              </w:rPr>
            </w:pPr>
          </w:p>
        </w:tc>
        <w:tc>
          <w:tcPr>
            <w:tcW w:w="3740" w:type="dxa"/>
            <w:gridSpan w:val="3"/>
            <w:vAlign w:val="bottom"/>
          </w:tcPr>
          <w:p w:rsidR="00395683" w:rsidRDefault="00AB727D">
            <w:pPr>
              <w:spacing w:line="252" w:lineRule="exact"/>
              <w:ind w:left="100"/>
              <w:rPr>
                <w:sz w:val="20"/>
                <w:szCs w:val="20"/>
              </w:rPr>
            </w:pPr>
            <w:r>
              <w:rPr>
                <w:rFonts w:eastAsia="Times New Roman"/>
              </w:rPr>
              <w:t>монстрировали  результативность  в</w:t>
            </w:r>
          </w:p>
        </w:tc>
        <w:tc>
          <w:tcPr>
            <w:tcW w:w="1800" w:type="dxa"/>
            <w:vAlign w:val="bottom"/>
          </w:tcPr>
          <w:p w:rsidR="00395683" w:rsidRDefault="00395683">
            <w:pPr>
              <w:rPr>
                <w:sz w:val="21"/>
                <w:szCs w:val="21"/>
              </w:rPr>
            </w:pPr>
          </w:p>
        </w:tc>
        <w:tc>
          <w:tcPr>
            <w:tcW w:w="1160" w:type="dxa"/>
            <w:vAlign w:val="bottom"/>
          </w:tcPr>
          <w:p w:rsidR="00395683" w:rsidRDefault="00395683">
            <w:pPr>
              <w:rPr>
                <w:sz w:val="21"/>
                <w:szCs w:val="21"/>
              </w:rPr>
            </w:pPr>
          </w:p>
        </w:tc>
      </w:tr>
      <w:tr w:rsidR="00395683">
        <w:trPr>
          <w:trHeight w:val="254"/>
        </w:trPr>
        <w:tc>
          <w:tcPr>
            <w:tcW w:w="3040" w:type="dxa"/>
            <w:vAlign w:val="bottom"/>
          </w:tcPr>
          <w:p w:rsidR="00395683" w:rsidRDefault="00395683"/>
        </w:tc>
        <w:tc>
          <w:tcPr>
            <w:tcW w:w="3740" w:type="dxa"/>
            <w:gridSpan w:val="3"/>
            <w:vAlign w:val="bottom"/>
          </w:tcPr>
          <w:p w:rsidR="00395683" w:rsidRDefault="00AB727D">
            <w:pPr>
              <w:ind w:left="100"/>
              <w:rPr>
                <w:sz w:val="20"/>
                <w:szCs w:val="20"/>
              </w:rPr>
            </w:pPr>
            <w:r>
              <w:rPr>
                <w:rFonts w:eastAsia="Times New Roman"/>
              </w:rPr>
              <w:t>решении задач продолжения образо-</w:t>
            </w:r>
          </w:p>
        </w:tc>
        <w:tc>
          <w:tcPr>
            <w:tcW w:w="1800" w:type="dxa"/>
            <w:vAlign w:val="bottom"/>
          </w:tcPr>
          <w:p w:rsidR="00395683" w:rsidRDefault="00395683"/>
        </w:tc>
        <w:tc>
          <w:tcPr>
            <w:tcW w:w="1160" w:type="dxa"/>
            <w:vAlign w:val="bottom"/>
          </w:tcPr>
          <w:p w:rsidR="00395683" w:rsidRDefault="00395683"/>
        </w:tc>
      </w:tr>
      <w:tr w:rsidR="00395683">
        <w:trPr>
          <w:trHeight w:val="252"/>
        </w:trPr>
        <w:tc>
          <w:tcPr>
            <w:tcW w:w="3040" w:type="dxa"/>
            <w:vAlign w:val="bottom"/>
          </w:tcPr>
          <w:p w:rsidR="00395683" w:rsidRDefault="00395683">
            <w:pPr>
              <w:rPr>
                <w:sz w:val="21"/>
                <w:szCs w:val="21"/>
              </w:rPr>
            </w:pPr>
          </w:p>
        </w:tc>
        <w:tc>
          <w:tcPr>
            <w:tcW w:w="3740" w:type="dxa"/>
            <w:gridSpan w:val="3"/>
            <w:vAlign w:val="bottom"/>
          </w:tcPr>
          <w:p w:rsidR="00395683" w:rsidRDefault="00AB727D">
            <w:pPr>
              <w:ind w:left="100"/>
              <w:rPr>
                <w:sz w:val="20"/>
                <w:szCs w:val="20"/>
              </w:rPr>
            </w:pPr>
            <w:r>
              <w:rPr>
                <w:rFonts w:eastAsia="Times New Roman"/>
              </w:rPr>
              <w:t>вания,  трудоустройства,  успехи  в</w:t>
            </w:r>
          </w:p>
        </w:tc>
        <w:tc>
          <w:tcPr>
            <w:tcW w:w="1800" w:type="dxa"/>
            <w:vAlign w:val="bottom"/>
          </w:tcPr>
          <w:p w:rsidR="00395683" w:rsidRDefault="00395683">
            <w:pPr>
              <w:rPr>
                <w:sz w:val="21"/>
                <w:szCs w:val="21"/>
              </w:rPr>
            </w:pPr>
          </w:p>
        </w:tc>
        <w:tc>
          <w:tcPr>
            <w:tcW w:w="1160" w:type="dxa"/>
            <w:vAlign w:val="bottom"/>
          </w:tcPr>
          <w:p w:rsidR="00395683" w:rsidRDefault="00395683">
            <w:pPr>
              <w:rPr>
                <w:sz w:val="21"/>
                <w:szCs w:val="21"/>
              </w:rPr>
            </w:pPr>
          </w:p>
        </w:tc>
      </w:tr>
      <w:tr w:rsidR="00395683">
        <w:trPr>
          <w:trHeight w:val="285"/>
        </w:trPr>
        <w:tc>
          <w:tcPr>
            <w:tcW w:w="3040" w:type="dxa"/>
            <w:tcBorders>
              <w:bottom w:val="single" w:sz="8" w:space="0" w:color="auto"/>
            </w:tcBorders>
            <w:vAlign w:val="bottom"/>
          </w:tcPr>
          <w:p w:rsidR="00395683" w:rsidRDefault="00395683">
            <w:pPr>
              <w:rPr>
                <w:sz w:val="24"/>
                <w:szCs w:val="24"/>
              </w:rPr>
            </w:pPr>
          </w:p>
        </w:tc>
        <w:tc>
          <w:tcPr>
            <w:tcW w:w="3740" w:type="dxa"/>
            <w:gridSpan w:val="3"/>
            <w:tcBorders>
              <w:bottom w:val="single" w:sz="8" w:space="0" w:color="auto"/>
            </w:tcBorders>
            <w:vAlign w:val="bottom"/>
          </w:tcPr>
          <w:p w:rsidR="00395683" w:rsidRDefault="00AB727D">
            <w:pPr>
              <w:ind w:left="100"/>
              <w:rPr>
                <w:sz w:val="20"/>
                <w:szCs w:val="20"/>
              </w:rPr>
            </w:pPr>
            <w:r>
              <w:rPr>
                <w:rFonts w:eastAsia="Times New Roman"/>
              </w:rPr>
              <w:t>профессиональной деятельности.</w:t>
            </w:r>
          </w:p>
        </w:tc>
        <w:tc>
          <w:tcPr>
            <w:tcW w:w="1800" w:type="dxa"/>
            <w:tcBorders>
              <w:bottom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r>
      <w:tr w:rsidR="00395683">
        <w:trPr>
          <w:trHeight w:val="211"/>
        </w:trPr>
        <w:tc>
          <w:tcPr>
            <w:tcW w:w="3040" w:type="dxa"/>
            <w:vAlign w:val="bottom"/>
          </w:tcPr>
          <w:p w:rsidR="00395683" w:rsidRDefault="00AB727D">
            <w:pPr>
              <w:spacing w:line="211" w:lineRule="exact"/>
              <w:ind w:left="120"/>
              <w:rPr>
                <w:sz w:val="20"/>
                <w:szCs w:val="20"/>
              </w:rPr>
            </w:pPr>
            <w:r>
              <w:rPr>
                <w:rFonts w:eastAsia="Times New Roman"/>
              </w:rPr>
              <w:t>Уровень обеспечения сохра-</w:t>
            </w:r>
          </w:p>
        </w:tc>
        <w:tc>
          <w:tcPr>
            <w:tcW w:w="3740" w:type="dxa"/>
            <w:gridSpan w:val="3"/>
            <w:vAlign w:val="bottom"/>
          </w:tcPr>
          <w:p w:rsidR="00395683" w:rsidRDefault="00AB727D">
            <w:pPr>
              <w:spacing w:line="211" w:lineRule="exact"/>
              <w:ind w:left="100"/>
              <w:rPr>
                <w:sz w:val="20"/>
                <w:szCs w:val="20"/>
              </w:rPr>
            </w:pPr>
            <w:r>
              <w:rPr>
                <w:rFonts w:eastAsia="Times New Roman"/>
              </w:rPr>
              <w:t>Степень учета в организации образо-</w:t>
            </w:r>
          </w:p>
        </w:tc>
        <w:tc>
          <w:tcPr>
            <w:tcW w:w="1800" w:type="dxa"/>
            <w:vAlign w:val="bottom"/>
          </w:tcPr>
          <w:p w:rsidR="00395683" w:rsidRDefault="00AB727D">
            <w:pPr>
              <w:spacing w:line="211" w:lineRule="exact"/>
              <w:ind w:left="120"/>
              <w:rPr>
                <w:sz w:val="20"/>
                <w:szCs w:val="20"/>
              </w:rPr>
            </w:pPr>
            <w:r>
              <w:rPr>
                <w:rFonts w:eastAsia="Times New Roman"/>
              </w:rPr>
              <w:t>Педагогическое</w:t>
            </w:r>
          </w:p>
        </w:tc>
        <w:tc>
          <w:tcPr>
            <w:tcW w:w="1160" w:type="dxa"/>
            <w:vAlign w:val="bottom"/>
          </w:tcPr>
          <w:p w:rsidR="00395683" w:rsidRDefault="00AB727D">
            <w:pPr>
              <w:spacing w:line="211" w:lineRule="exact"/>
              <w:ind w:right="10"/>
              <w:jc w:val="right"/>
              <w:rPr>
                <w:sz w:val="20"/>
                <w:szCs w:val="20"/>
              </w:rPr>
            </w:pPr>
            <w:r>
              <w:rPr>
                <w:rFonts w:eastAsia="Times New Roman"/>
              </w:rPr>
              <w:t>наблюде-</w:t>
            </w:r>
          </w:p>
        </w:tc>
      </w:tr>
      <w:tr w:rsidR="00395683">
        <w:trPr>
          <w:trHeight w:val="254"/>
        </w:trPr>
        <w:tc>
          <w:tcPr>
            <w:tcW w:w="3040" w:type="dxa"/>
            <w:vAlign w:val="bottom"/>
          </w:tcPr>
          <w:p w:rsidR="00395683" w:rsidRDefault="00AB727D">
            <w:pPr>
              <w:ind w:left="120"/>
              <w:rPr>
                <w:sz w:val="20"/>
                <w:szCs w:val="20"/>
              </w:rPr>
            </w:pPr>
            <w:r>
              <w:rPr>
                <w:rFonts w:eastAsia="Times New Roman"/>
              </w:rPr>
              <w:t>нения и укрепления физиче-</w:t>
            </w:r>
          </w:p>
        </w:tc>
        <w:tc>
          <w:tcPr>
            <w:tcW w:w="1240" w:type="dxa"/>
            <w:vAlign w:val="bottom"/>
          </w:tcPr>
          <w:p w:rsidR="00395683" w:rsidRDefault="00AB727D">
            <w:pPr>
              <w:ind w:left="100"/>
              <w:rPr>
                <w:sz w:val="20"/>
                <w:szCs w:val="20"/>
              </w:rPr>
            </w:pPr>
            <w:r>
              <w:rPr>
                <w:rFonts w:eastAsia="Times New Roman"/>
              </w:rPr>
              <w:t>вательной</w:t>
            </w:r>
          </w:p>
        </w:tc>
        <w:tc>
          <w:tcPr>
            <w:tcW w:w="2500" w:type="dxa"/>
            <w:gridSpan w:val="2"/>
            <w:vAlign w:val="bottom"/>
          </w:tcPr>
          <w:p w:rsidR="00395683" w:rsidRDefault="00AB727D">
            <w:pPr>
              <w:jc w:val="right"/>
              <w:rPr>
                <w:sz w:val="20"/>
                <w:szCs w:val="20"/>
              </w:rPr>
            </w:pPr>
            <w:r>
              <w:rPr>
                <w:rFonts w:eastAsia="Times New Roman"/>
              </w:rPr>
              <w:t>деятельности  состояния</w:t>
            </w:r>
          </w:p>
        </w:tc>
        <w:tc>
          <w:tcPr>
            <w:tcW w:w="1800" w:type="dxa"/>
            <w:vAlign w:val="bottom"/>
          </w:tcPr>
          <w:p w:rsidR="00395683" w:rsidRDefault="00AB727D">
            <w:pPr>
              <w:ind w:left="120"/>
              <w:rPr>
                <w:sz w:val="20"/>
                <w:szCs w:val="20"/>
              </w:rPr>
            </w:pPr>
            <w:r>
              <w:rPr>
                <w:rFonts w:eastAsia="Times New Roman"/>
              </w:rPr>
              <w:t>ние.</w:t>
            </w:r>
          </w:p>
        </w:tc>
        <w:tc>
          <w:tcPr>
            <w:tcW w:w="1160" w:type="dxa"/>
            <w:vAlign w:val="bottom"/>
          </w:tcPr>
          <w:p w:rsidR="00395683" w:rsidRDefault="00395683"/>
        </w:tc>
      </w:tr>
      <w:tr w:rsidR="00395683">
        <w:trPr>
          <w:trHeight w:val="252"/>
        </w:trPr>
        <w:tc>
          <w:tcPr>
            <w:tcW w:w="3040" w:type="dxa"/>
            <w:vAlign w:val="bottom"/>
          </w:tcPr>
          <w:p w:rsidR="00395683" w:rsidRDefault="00AB727D">
            <w:pPr>
              <w:spacing w:line="252" w:lineRule="exact"/>
              <w:ind w:left="120"/>
              <w:rPr>
                <w:sz w:val="20"/>
                <w:szCs w:val="20"/>
              </w:rPr>
            </w:pPr>
            <w:r>
              <w:rPr>
                <w:rFonts w:eastAsia="Times New Roman"/>
              </w:rPr>
              <w:t>ского, психологического здо-</w:t>
            </w:r>
          </w:p>
        </w:tc>
        <w:tc>
          <w:tcPr>
            <w:tcW w:w="3740" w:type="dxa"/>
            <w:gridSpan w:val="3"/>
            <w:vAlign w:val="bottom"/>
          </w:tcPr>
          <w:p w:rsidR="00395683" w:rsidRDefault="00AB727D">
            <w:pPr>
              <w:spacing w:line="252" w:lineRule="exact"/>
              <w:ind w:left="100"/>
              <w:rPr>
                <w:sz w:val="20"/>
                <w:szCs w:val="20"/>
              </w:rPr>
            </w:pPr>
            <w:r>
              <w:rPr>
                <w:rFonts w:eastAsia="Times New Roman"/>
              </w:rPr>
              <w:t>здоровья  обучающихся  (заболева-</w:t>
            </w:r>
          </w:p>
        </w:tc>
        <w:tc>
          <w:tcPr>
            <w:tcW w:w="1800" w:type="dxa"/>
            <w:vAlign w:val="bottom"/>
          </w:tcPr>
          <w:p w:rsidR="00395683" w:rsidRDefault="00AB727D">
            <w:pPr>
              <w:spacing w:line="252" w:lineRule="exact"/>
              <w:ind w:left="120"/>
              <w:rPr>
                <w:sz w:val="20"/>
                <w:szCs w:val="20"/>
              </w:rPr>
            </w:pPr>
            <w:r>
              <w:rPr>
                <w:rFonts w:eastAsia="Times New Roman"/>
              </w:rPr>
              <w:t>Статистический</w:t>
            </w:r>
          </w:p>
        </w:tc>
        <w:tc>
          <w:tcPr>
            <w:tcW w:w="1160" w:type="dxa"/>
            <w:vAlign w:val="bottom"/>
          </w:tcPr>
          <w:p w:rsidR="00395683" w:rsidRDefault="00AB727D">
            <w:pPr>
              <w:spacing w:line="252" w:lineRule="exact"/>
              <w:ind w:right="10"/>
              <w:jc w:val="right"/>
              <w:rPr>
                <w:sz w:val="20"/>
                <w:szCs w:val="20"/>
              </w:rPr>
            </w:pPr>
            <w:r>
              <w:rPr>
                <w:rFonts w:eastAsia="Times New Roman"/>
              </w:rPr>
              <w:t>медицин-</w:t>
            </w:r>
          </w:p>
        </w:tc>
      </w:tr>
      <w:tr w:rsidR="00395683">
        <w:trPr>
          <w:trHeight w:val="254"/>
        </w:trPr>
        <w:tc>
          <w:tcPr>
            <w:tcW w:w="3040" w:type="dxa"/>
            <w:vAlign w:val="bottom"/>
          </w:tcPr>
          <w:p w:rsidR="00395683" w:rsidRDefault="00AB727D">
            <w:pPr>
              <w:ind w:left="120"/>
              <w:rPr>
                <w:sz w:val="20"/>
                <w:szCs w:val="20"/>
              </w:rPr>
            </w:pPr>
            <w:r>
              <w:rPr>
                <w:rFonts w:eastAsia="Times New Roman"/>
              </w:rPr>
              <w:t>ровья и социального благо-</w:t>
            </w:r>
          </w:p>
        </w:tc>
        <w:tc>
          <w:tcPr>
            <w:tcW w:w="3740" w:type="dxa"/>
            <w:gridSpan w:val="3"/>
            <w:vAlign w:val="bottom"/>
          </w:tcPr>
          <w:p w:rsidR="00395683" w:rsidRDefault="00AB727D">
            <w:pPr>
              <w:ind w:left="100"/>
              <w:rPr>
                <w:sz w:val="20"/>
                <w:szCs w:val="20"/>
              </w:rPr>
            </w:pPr>
            <w:r>
              <w:rPr>
                <w:rFonts w:eastAsia="Times New Roman"/>
              </w:rPr>
              <w:t>ний, ограничений по здоровью), в</w:t>
            </w:r>
          </w:p>
        </w:tc>
        <w:tc>
          <w:tcPr>
            <w:tcW w:w="2960" w:type="dxa"/>
            <w:gridSpan w:val="2"/>
            <w:vAlign w:val="bottom"/>
          </w:tcPr>
          <w:p w:rsidR="00395683" w:rsidRDefault="00AB727D">
            <w:pPr>
              <w:ind w:left="120"/>
              <w:rPr>
                <w:sz w:val="20"/>
                <w:szCs w:val="20"/>
              </w:rPr>
            </w:pPr>
            <w:r>
              <w:rPr>
                <w:rFonts w:eastAsia="Times New Roman"/>
              </w:rPr>
              <w:t>ский анализ состояния здо-</w:t>
            </w:r>
          </w:p>
        </w:tc>
      </w:tr>
      <w:tr w:rsidR="00395683">
        <w:trPr>
          <w:trHeight w:val="252"/>
        </w:trPr>
        <w:tc>
          <w:tcPr>
            <w:tcW w:w="3040" w:type="dxa"/>
            <w:vAlign w:val="bottom"/>
          </w:tcPr>
          <w:p w:rsidR="00395683" w:rsidRDefault="00AB727D">
            <w:pPr>
              <w:spacing w:line="252" w:lineRule="exact"/>
              <w:ind w:left="120"/>
              <w:rPr>
                <w:sz w:val="20"/>
                <w:szCs w:val="20"/>
              </w:rPr>
            </w:pPr>
            <w:r>
              <w:rPr>
                <w:rFonts w:eastAsia="Times New Roman"/>
              </w:rPr>
              <w:t>получия обучающихся</w:t>
            </w:r>
          </w:p>
        </w:tc>
        <w:tc>
          <w:tcPr>
            <w:tcW w:w="3740" w:type="dxa"/>
            <w:gridSpan w:val="3"/>
            <w:vAlign w:val="bottom"/>
          </w:tcPr>
          <w:p w:rsidR="00395683" w:rsidRDefault="00AB727D">
            <w:pPr>
              <w:spacing w:line="252" w:lineRule="exact"/>
              <w:ind w:left="100"/>
              <w:rPr>
                <w:sz w:val="20"/>
                <w:szCs w:val="20"/>
              </w:rPr>
            </w:pPr>
            <w:r>
              <w:rPr>
                <w:rFonts w:eastAsia="Times New Roman"/>
              </w:rPr>
              <w:t>том числе фиксация динамики здо-</w:t>
            </w:r>
          </w:p>
        </w:tc>
        <w:tc>
          <w:tcPr>
            <w:tcW w:w="2960" w:type="dxa"/>
            <w:gridSpan w:val="2"/>
            <w:vAlign w:val="bottom"/>
          </w:tcPr>
          <w:p w:rsidR="00395683" w:rsidRDefault="00AB727D">
            <w:pPr>
              <w:spacing w:line="252" w:lineRule="exact"/>
              <w:ind w:left="120"/>
              <w:rPr>
                <w:sz w:val="20"/>
                <w:szCs w:val="20"/>
              </w:rPr>
            </w:pPr>
            <w:r>
              <w:rPr>
                <w:rFonts w:eastAsia="Times New Roman"/>
              </w:rPr>
              <w:t>ровья обучающихся</w:t>
            </w:r>
          </w:p>
        </w:tc>
      </w:tr>
      <w:tr w:rsidR="00395683">
        <w:trPr>
          <w:trHeight w:val="252"/>
        </w:trPr>
        <w:tc>
          <w:tcPr>
            <w:tcW w:w="3040" w:type="dxa"/>
            <w:vAlign w:val="bottom"/>
          </w:tcPr>
          <w:p w:rsidR="00395683" w:rsidRDefault="00395683">
            <w:pPr>
              <w:rPr>
                <w:sz w:val="21"/>
                <w:szCs w:val="21"/>
              </w:rPr>
            </w:pPr>
          </w:p>
        </w:tc>
        <w:tc>
          <w:tcPr>
            <w:tcW w:w="3740" w:type="dxa"/>
            <w:gridSpan w:val="3"/>
            <w:vAlign w:val="bottom"/>
          </w:tcPr>
          <w:p w:rsidR="00395683" w:rsidRDefault="00AB727D">
            <w:pPr>
              <w:spacing w:line="252" w:lineRule="exact"/>
              <w:ind w:left="100"/>
              <w:rPr>
                <w:sz w:val="20"/>
                <w:szCs w:val="20"/>
              </w:rPr>
            </w:pPr>
            <w:r>
              <w:rPr>
                <w:rFonts w:eastAsia="Times New Roman"/>
              </w:rPr>
              <w:t>ровья  обучающихся;  уровень  ин-</w:t>
            </w:r>
          </w:p>
        </w:tc>
        <w:tc>
          <w:tcPr>
            <w:tcW w:w="1800" w:type="dxa"/>
            <w:vAlign w:val="bottom"/>
          </w:tcPr>
          <w:p w:rsidR="00395683" w:rsidRDefault="00395683">
            <w:pPr>
              <w:rPr>
                <w:sz w:val="21"/>
                <w:szCs w:val="21"/>
              </w:rPr>
            </w:pPr>
          </w:p>
        </w:tc>
        <w:tc>
          <w:tcPr>
            <w:tcW w:w="1160" w:type="dxa"/>
            <w:vAlign w:val="bottom"/>
          </w:tcPr>
          <w:p w:rsidR="00395683" w:rsidRDefault="00395683">
            <w:pPr>
              <w:rPr>
                <w:sz w:val="21"/>
                <w:szCs w:val="21"/>
              </w:rPr>
            </w:pPr>
          </w:p>
        </w:tc>
      </w:tr>
      <w:tr w:rsidR="00395683">
        <w:trPr>
          <w:trHeight w:val="254"/>
        </w:trPr>
        <w:tc>
          <w:tcPr>
            <w:tcW w:w="3040" w:type="dxa"/>
            <w:vAlign w:val="bottom"/>
          </w:tcPr>
          <w:p w:rsidR="00395683" w:rsidRDefault="00395683"/>
        </w:tc>
        <w:tc>
          <w:tcPr>
            <w:tcW w:w="2320" w:type="dxa"/>
            <w:gridSpan w:val="2"/>
            <w:vAlign w:val="bottom"/>
          </w:tcPr>
          <w:p w:rsidR="00395683" w:rsidRDefault="00AB727D">
            <w:pPr>
              <w:ind w:left="100"/>
              <w:rPr>
                <w:sz w:val="20"/>
                <w:szCs w:val="20"/>
              </w:rPr>
            </w:pPr>
            <w:r>
              <w:rPr>
                <w:rFonts w:eastAsia="Times New Roman"/>
              </w:rPr>
              <w:t>формированности   о</w:t>
            </w:r>
          </w:p>
        </w:tc>
        <w:tc>
          <w:tcPr>
            <w:tcW w:w="1420" w:type="dxa"/>
            <w:vAlign w:val="bottom"/>
          </w:tcPr>
          <w:p w:rsidR="00395683" w:rsidRDefault="00AB727D">
            <w:pPr>
              <w:jc w:val="right"/>
              <w:rPr>
                <w:sz w:val="20"/>
                <w:szCs w:val="20"/>
              </w:rPr>
            </w:pPr>
            <w:r>
              <w:rPr>
                <w:rFonts w:eastAsia="Times New Roman"/>
              </w:rPr>
              <w:t>посещении</w:t>
            </w:r>
          </w:p>
        </w:tc>
        <w:tc>
          <w:tcPr>
            <w:tcW w:w="1800" w:type="dxa"/>
            <w:vAlign w:val="bottom"/>
          </w:tcPr>
          <w:p w:rsidR="00395683" w:rsidRDefault="00395683"/>
        </w:tc>
        <w:tc>
          <w:tcPr>
            <w:tcW w:w="1160" w:type="dxa"/>
            <w:vAlign w:val="bottom"/>
          </w:tcPr>
          <w:p w:rsidR="00395683" w:rsidRDefault="00395683"/>
        </w:tc>
      </w:tr>
      <w:tr w:rsidR="00395683">
        <w:trPr>
          <w:trHeight w:val="252"/>
        </w:trPr>
        <w:tc>
          <w:tcPr>
            <w:tcW w:w="3040" w:type="dxa"/>
            <w:vAlign w:val="bottom"/>
          </w:tcPr>
          <w:p w:rsidR="00395683" w:rsidRDefault="00395683">
            <w:pPr>
              <w:rPr>
                <w:sz w:val="21"/>
                <w:szCs w:val="21"/>
              </w:rPr>
            </w:pPr>
          </w:p>
        </w:tc>
        <w:tc>
          <w:tcPr>
            <w:tcW w:w="1240" w:type="dxa"/>
            <w:vAlign w:val="bottom"/>
          </w:tcPr>
          <w:p w:rsidR="00395683" w:rsidRDefault="00AB727D">
            <w:pPr>
              <w:spacing w:line="252" w:lineRule="exact"/>
              <w:ind w:left="100"/>
              <w:rPr>
                <w:sz w:val="20"/>
                <w:szCs w:val="20"/>
              </w:rPr>
            </w:pPr>
            <w:r>
              <w:rPr>
                <w:rFonts w:eastAsia="Times New Roman"/>
                <w:w w:val="99"/>
              </w:rPr>
              <w:t>спортивных</w:t>
            </w:r>
          </w:p>
        </w:tc>
        <w:tc>
          <w:tcPr>
            <w:tcW w:w="1080" w:type="dxa"/>
            <w:vAlign w:val="bottom"/>
          </w:tcPr>
          <w:p w:rsidR="00395683" w:rsidRDefault="00AB727D">
            <w:pPr>
              <w:spacing w:line="252" w:lineRule="exact"/>
              <w:ind w:left="200"/>
              <w:rPr>
                <w:sz w:val="20"/>
                <w:szCs w:val="20"/>
              </w:rPr>
            </w:pPr>
            <w:r>
              <w:rPr>
                <w:rFonts w:eastAsia="Times New Roman"/>
              </w:rPr>
              <w:t>секций,</w:t>
            </w:r>
          </w:p>
        </w:tc>
        <w:tc>
          <w:tcPr>
            <w:tcW w:w="1420" w:type="dxa"/>
            <w:vAlign w:val="bottom"/>
          </w:tcPr>
          <w:p w:rsidR="00395683" w:rsidRDefault="00AB727D">
            <w:pPr>
              <w:spacing w:line="252" w:lineRule="exact"/>
              <w:jc w:val="right"/>
              <w:rPr>
                <w:sz w:val="20"/>
                <w:szCs w:val="20"/>
              </w:rPr>
            </w:pPr>
            <w:r>
              <w:rPr>
                <w:rFonts w:eastAsia="Times New Roman"/>
              </w:rPr>
              <w:t>регулярности</w:t>
            </w:r>
          </w:p>
        </w:tc>
        <w:tc>
          <w:tcPr>
            <w:tcW w:w="1800" w:type="dxa"/>
            <w:vAlign w:val="bottom"/>
          </w:tcPr>
          <w:p w:rsidR="00395683" w:rsidRDefault="00395683">
            <w:pPr>
              <w:rPr>
                <w:sz w:val="21"/>
                <w:szCs w:val="21"/>
              </w:rPr>
            </w:pPr>
          </w:p>
        </w:tc>
        <w:tc>
          <w:tcPr>
            <w:tcW w:w="1160" w:type="dxa"/>
            <w:vAlign w:val="bottom"/>
          </w:tcPr>
          <w:p w:rsidR="00395683" w:rsidRDefault="00395683">
            <w:pPr>
              <w:rPr>
                <w:sz w:val="21"/>
                <w:szCs w:val="21"/>
              </w:rPr>
            </w:pPr>
          </w:p>
        </w:tc>
      </w:tr>
      <w:tr w:rsidR="00395683">
        <w:trPr>
          <w:trHeight w:val="252"/>
        </w:trPr>
        <w:tc>
          <w:tcPr>
            <w:tcW w:w="3040" w:type="dxa"/>
            <w:vAlign w:val="bottom"/>
          </w:tcPr>
          <w:p w:rsidR="00395683" w:rsidRDefault="00395683">
            <w:pPr>
              <w:rPr>
                <w:sz w:val="21"/>
                <w:szCs w:val="21"/>
              </w:rPr>
            </w:pPr>
          </w:p>
        </w:tc>
        <w:tc>
          <w:tcPr>
            <w:tcW w:w="3740" w:type="dxa"/>
            <w:gridSpan w:val="3"/>
            <w:vAlign w:val="bottom"/>
          </w:tcPr>
          <w:p w:rsidR="00395683" w:rsidRDefault="00AB727D">
            <w:pPr>
              <w:spacing w:line="251" w:lineRule="exact"/>
              <w:ind w:left="100"/>
              <w:rPr>
                <w:sz w:val="20"/>
                <w:szCs w:val="20"/>
              </w:rPr>
            </w:pPr>
            <w:r>
              <w:rPr>
                <w:rFonts w:eastAsia="Times New Roman"/>
              </w:rPr>
              <w:t>занятий физической культурой.</w:t>
            </w:r>
          </w:p>
        </w:tc>
        <w:tc>
          <w:tcPr>
            <w:tcW w:w="1800" w:type="dxa"/>
            <w:vAlign w:val="bottom"/>
          </w:tcPr>
          <w:p w:rsidR="00395683" w:rsidRDefault="00395683">
            <w:pPr>
              <w:rPr>
                <w:sz w:val="21"/>
                <w:szCs w:val="21"/>
              </w:rPr>
            </w:pPr>
          </w:p>
        </w:tc>
        <w:tc>
          <w:tcPr>
            <w:tcW w:w="1160" w:type="dxa"/>
            <w:vAlign w:val="bottom"/>
          </w:tcPr>
          <w:p w:rsidR="00395683" w:rsidRDefault="00395683">
            <w:pPr>
              <w:rPr>
                <w:sz w:val="21"/>
                <w:szCs w:val="21"/>
              </w:rPr>
            </w:pPr>
          </w:p>
        </w:tc>
      </w:tr>
    </w:tbl>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93980</wp:posOffset>
                </wp:positionH>
                <wp:positionV relativeFrom="paragraph">
                  <wp:posOffset>-2238375</wp:posOffset>
                </wp:positionV>
                <wp:extent cx="617982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664444" id="Shape 5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7.4pt,-176.25pt" to="494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97155</wp:posOffset>
                </wp:positionH>
                <wp:positionV relativeFrom="paragraph">
                  <wp:posOffset>-2241550</wp:posOffset>
                </wp:positionV>
                <wp:extent cx="0" cy="900620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62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6DDF85" id="Shape 5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7.65pt,-176.5pt" to="7.65pt,5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93980</wp:posOffset>
                </wp:positionH>
                <wp:positionV relativeFrom="paragraph">
                  <wp:posOffset>3702685</wp:posOffset>
                </wp:positionV>
                <wp:extent cx="61798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5D5FE7A" id="Shape 5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7.4pt,291.55pt" to="494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3LuAEAAIE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2019300</wp:posOffset>
                </wp:positionH>
                <wp:positionV relativeFrom="paragraph">
                  <wp:posOffset>-2241550</wp:posOffset>
                </wp:positionV>
                <wp:extent cx="0" cy="900620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6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1EEF53" id="Shape 5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59pt,-176.5pt" to="159pt,5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4396740</wp:posOffset>
                </wp:positionH>
                <wp:positionV relativeFrom="paragraph">
                  <wp:posOffset>-2241550</wp:posOffset>
                </wp:positionV>
                <wp:extent cx="0" cy="900620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6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66ABFE" id="Shape 5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46.2pt,-176.5pt" to="346.2pt,5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6271260</wp:posOffset>
                </wp:positionH>
                <wp:positionV relativeFrom="paragraph">
                  <wp:posOffset>-2241550</wp:posOffset>
                </wp:positionV>
                <wp:extent cx="0" cy="900620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62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76B192" id="Shape 5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93.8pt,-176.5pt" to="493.8pt,5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VvugEAAIEDAAAOAAAAZHJzL2Uyb0RvYy54bWysU01vEzEQvSPxHyzfyW4DCa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" o:allowincell="f" filled="t" strokeweight=".16931mm">
                <v:stroke joinstyle="miter"/>
                <o:lock v:ext="edit" shapetype="f"/>
              </v:line>
            </w:pict>
          </mc:Fallback>
        </mc:AlternateContent>
      </w:r>
    </w:p>
    <w:p w:rsidR="00395683" w:rsidRDefault="00AB727D">
      <w:pPr>
        <w:ind w:left="3280"/>
        <w:rPr>
          <w:sz w:val="20"/>
          <w:szCs w:val="20"/>
        </w:rPr>
      </w:pPr>
      <w:r>
        <w:rPr>
          <w:rFonts w:eastAsia="Times New Roman"/>
          <w:sz w:val="24"/>
          <w:szCs w:val="24"/>
        </w:rPr>
        <w:t>Степень конкретности и измери-</w:t>
      </w:r>
    </w:p>
    <w:p w:rsidR="00395683" w:rsidRDefault="00AB727D">
      <w:pPr>
        <w:ind w:left="3280"/>
        <w:rPr>
          <w:sz w:val="20"/>
          <w:szCs w:val="20"/>
        </w:rPr>
      </w:pPr>
      <w:r>
        <w:rPr>
          <w:rFonts w:eastAsia="Times New Roman"/>
          <w:sz w:val="24"/>
          <w:szCs w:val="24"/>
        </w:rPr>
        <w:t>мости задач по обеспечению жиз-</w:t>
      </w:r>
    </w:p>
    <w:p w:rsidR="00395683" w:rsidRDefault="00AB727D">
      <w:pPr>
        <w:ind w:left="3280"/>
        <w:rPr>
          <w:sz w:val="20"/>
          <w:szCs w:val="20"/>
        </w:rPr>
      </w:pPr>
      <w:r>
        <w:rPr>
          <w:rFonts w:eastAsia="Times New Roman"/>
          <w:sz w:val="24"/>
          <w:szCs w:val="24"/>
        </w:rPr>
        <w:t>ни и здоровья обучающихся; уро-</w:t>
      </w:r>
    </w:p>
    <w:p w:rsidR="00395683" w:rsidRDefault="00AB727D">
      <w:pPr>
        <w:ind w:left="3280"/>
        <w:rPr>
          <w:sz w:val="20"/>
          <w:szCs w:val="20"/>
        </w:rPr>
      </w:pPr>
      <w:r>
        <w:rPr>
          <w:rFonts w:eastAsia="Times New Roman"/>
          <w:sz w:val="24"/>
          <w:szCs w:val="24"/>
        </w:rPr>
        <w:t>вень обусловленности задач ана-</w:t>
      </w:r>
    </w:p>
    <w:p w:rsidR="00395683" w:rsidRDefault="00AB727D">
      <w:pPr>
        <w:spacing w:line="237" w:lineRule="auto"/>
        <w:ind w:left="3280"/>
        <w:rPr>
          <w:sz w:val="20"/>
          <w:szCs w:val="20"/>
        </w:rPr>
      </w:pPr>
      <w:r>
        <w:rPr>
          <w:rFonts w:eastAsia="Times New Roman"/>
          <w:sz w:val="24"/>
          <w:szCs w:val="24"/>
        </w:rPr>
        <w:t>лизом ситуации в школе, классе;</w:t>
      </w:r>
    </w:p>
    <w:p w:rsidR="00395683" w:rsidRDefault="00395683">
      <w:pPr>
        <w:spacing w:line="1" w:lineRule="exact"/>
        <w:rPr>
          <w:sz w:val="20"/>
          <w:szCs w:val="20"/>
        </w:rPr>
      </w:pPr>
    </w:p>
    <w:p w:rsidR="00395683" w:rsidRDefault="00AB727D">
      <w:pPr>
        <w:ind w:left="3280"/>
        <w:rPr>
          <w:sz w:val="20"/>
          <w:szCs w:val="20"/>
        </w:rPr>
      </w:pPr>
      <w:r>
        <w:rPr>
          <w:rFonts w:eastAsia="Times New Roman"/>
          <w:sz w:val="24"/>
          <w:szCs w:val="24"/>
        </w:rPr>
        <w:t>уровень дифференциации работы</w:t>
      </w:r>
    </w:p>
    <w:p w:rsidR="00395683" w:rsidRDefault="00AB727D">
      <w:pPr>
        <w:ind w:left="3280"/>
        <w:rPr>
          <w:sz w:val="20"/>
          <w:szCs w:val="20"/>
        </w:rPr>
      </w:pPr>
      <w:r>
        <w:rPr>
          <w:rFonts w:eastAsia="Times New Roman"/>
          <w:sz w:val="24"/>
          <w:szCs w:val="24"/>
        </w:rPr>
        <w:t>исходя из состояния здоровья от-</w:t>
      </w:r>
    </w:p>
    <w:p w:rsidR="00395683" w:rsidRDefault="00AB727D">
      <w:pPr>
        <w:ind w:left="3280"/>
        <w:rPr>
          <w:sz w:val="20"/>
          <w:szCs w:val="20"/>
        </w:rPr>
      </w:pPr>
      <w:r>
        <w:rPr>
          <w:rFonts w:eastAsia="Times New Roman"/>
          <w:sz w:val="24"/>
          <w:szCs w:val="24"/>
        </w:rPr>
        <w:t>дельных категорий обучающихся.</w:t>
      </w:r>
    </w:p>
    <w:p w:rsidR="00395683" w:rsidRDefault="00AB727D">
      <w:pPr>
        <w:tabs>
          <w:tab w:val="left" w:pos="5380"/>
        </w:tabs>
        <w:ind w:left="3280"/>
        <w:rPr>
          <w:sz w:val="20"/>
          <w:szCs w:val="20"/>
        </w:rPr>
      </w:pPr>
      <w:r>
        <w:rPr>
          <w:rFonts w:eastAsia="Times New Roman"/>
          <w:sz w:val="24"/>
          <w:szCs w:val="24"/>
        </w:rPr>
        <w:t>Согласованность</w:t>
      </w:r>
      <w:r>
        <w:rPr>
          <w:rFonts w:eastAsia="Times New Roman"/>
          <w:sz w:val="24"/>
          <w:szCs w:val="24"/>
        </w:rPr>
        <w:tab/>
        <w:t>мероприятий,</w:t>
      </w:r>
    </w:p>
    <w:p w:rsidR="00395683" w:rsidRDefault="00AB727D">
      <w:pPr>
        <w:ind w:left="3280"/>
        <w:rPr>
          <w:sz w:val="20"/>
          <w:szCs w:val="20"/>
        </w:rPr>
      </w:pPr>
      <w:r>
        <w:rPr>
          <w:rFonts w:eastAsia="Times New Roman"/>
          <w:sz w:val="24"/>
          <w:szCs w:val="24"/>
        </w:rPr>
        <w:t>обеспечивающих жизнь и здоро-</w:t>
      </w:r>
    </w:p>
    <w:p w:rsidR="00395683" w:rsidRDefault="00AB727D">
      <w:pPr>
        <w:ind w:left="3280"/>
        <w:rPr>
          <w:sz w:val="20"/>
          <w:szCs w:val="20"/>
        </w:rPr>
      </w:pPr>
      <w:r>
        <w:rPr>
          <w:rFonts w:eastAsia="Times New Roman"/>
          <w:sz w:val="24"/>
          <w:szCs w:val="24"/>
        </w:rPr>
        <w:t>вье обучающихся, формирование</w:t>
      </w:r>
    </w:p>
    <w:p w:rsidR="00395683" w:rsidRDefault="00AB727D">
      <w:pPr>
        <w:ind w:left="3280"/>
        <w:rPr>
          <w:sz w:val="20"/>
          <w:szCs w:val="20"/>
        </w:rPr>
      </w:pPr>
      <w:r>
        <w:rPr>
          <w:rFonts w:eastAsia="Times New Roman"/>
          <w:sz w:val="24"/>
          <w:szCs w:val="24"/>
        </w:rPr>
        <w:t>здорового и безопасного образа</w:t>
      </w:r>
    </w:p>
    <w:p w:rsidR="00395683" w:rsidRDefault="00AB727D">
      <w:pPr>
        <w:ind w:left="3280"/>
        <w:rPr>
          <w:sz w:val="20"/>
          <w:szCs w:val="20"/>
        </w:rPr>
      </w:pPr>
      <w:r>
        <w:rPr>
          <w:rFonts w:eastAsia="Times New Roman"/>
          <w:sz w:val="24"/>
          <w:szCs w:val="24"/>
        </w:rPr>
        <w:t>жизни с участием медиков и ро-</w:t>
      </w:r>
    </w:p>
    <w:p w:rsidR="00395683" w:rsidRDefault="00AB727D">
      <w:pPr>
        <w:ind w:left="3280"/>
        <w:rPr>
          <w:sz w:val="20"/>
          <w:szCs w:val="20"/>
        </w:rPr>
      </w:pPr>
      <w:r>
        <w:rPr>
          <w:rFonts w:eastAsia="Times New Roman"/>
          <w:sz w:val="24"/>
          <w:szCs w:val="24"/>
        </w:rPr>
        <w:t>дителей обучающихся, привлече-</w:t>
      </w:r>
    </w:p>
    <w:p w:rsidR="00395683" w:rsidRDefault="00AB727D">
      <w:pPr>
        <w:tabs>
          <w:tab w:val="left" w:pos="3900"/>
          <w:tab w:val="left" w:pos="5440"/>
        </w:tabs>
        <w:ind w:left="3280"/>
        <w:rPr>
          <w:sz w:val="20"/>
          <w:szCs w:val="20"/>
        </w:rPr>
      </w:pPr>
      <w:r>
        <w:rPr>
          <w:rFonts w:eastAsia="Times New Roman"/>
          <w:sz w:val="24"/>
          <w:szCs w:val="24"/>
        </w:rPr>
        <w:t>ние</w:t>
      </w:r>
      <w:r>
        <w:rPr>
          <w:rFonts w:eastAsia="Times New Roman"/>
          <w:sz w:val="24"/>
          <w:szCs w:val="24"/>
        </w:rPr>
        <w:tab/>
        <w:t>профильных</w:t>
      </w:r>
      <w:r>
        <w:rPr>
          <w:rFonts w:eastAsia="Times New Roman"/>
          <w:sz w:val="24"/>
          <w:szCs w:val="24"/>
        </w:rPr>
        <w:tab/>
        <w:t>организаций,</w:t>
      </w:r>
    </w:p>
    <w:p w:rsidR="00395683" w:rsidRDefault="00AB727D">
      <w:pPr>
        <w:ind w:left="3280"/>
        <w:rPr>
          <w:sz w:val="20"/>
          <w:szCs w:val="20"/>
        </w:rPr>
      </w:pPr>
      <w:r>
        <w:rPr>
          <w:rFonts w:eastAsia="Times New Roman"/>
          <w:sz w:val="24"/>
          <w:szCs w:val="24"/>
        </w:rPr>
        <w:t>родителей, общественности и др.</w:t>
      </w:r>
    </w:p>
    <w:p w:rsidR="00395683" w:rsidRDefault="00AB727D" w:rsidP="002332CD">
      <w:pPr>
        <w:numPr>
          <w:ilvl w:val="0"/>
          <w:numId w:val="182"/>
        </w:numPr>
        <w:tabs>
          <w:tab w:val="left" w:pos="3458"/>
        </w:tabs>
        <w:spacing w:line="247" w:lineRule="auto"/>
        <w:ind w:left="3280" w:right="3060" w:firstLine="8"/>
        <w:rPr>
          <w:rFonts w:eastAsia="Times New Roman"/>
          <w:sz w:val="24"/>
          <w:szCs w:val="24"/>
        </w:rPr>
      </w:pPr>
      <w:r>
        <w:rPr>
          <w:rFonts w:eastAsia="Times New Roman"/>
          <w:sz w:val="24"/>
          <w:szCs w:val="24"/>
        </w:rPr>
        <w:t>организации мероприятий. Обеспечение условий защиты де-тей от информации, причиняю-щей вред их здоровью и психиче-скому развитию</w:t>
      </w:r>
    </w:p>
    <w:tbl>
      <w:tblPr>
        <w:tblW w:w="0" w:type="auto"/>
        <w:tblInd w:w="140" w:type="dxa"/>
        <w:tblLayout w:type="fixed"/>
        <w:tblCellMar>
          <w:left w:w="0" w:type="dxa"/>
          <w:right w:w="0" w:type="dxa"/>
        </w:tblCellMar>
        <w:tblLook w:val="04A0" w:firstRow="1" w:lastRow="0" w:firstColumn="1" w:lastColumn="0" w:noHBand="0" w:noVBand="1"/>
      </w:tblPr>
      <w:tblGrid>
        <w:gridCol w:w="1680"/>
        <w:gridCol w:w="380"/>
        <w:gridCol w:w="980"/>
        <w:gridCol w:w="1300"/>
        <w:gridCol w:w="120"/>
        <w:gridCol w:w="320"/>
        <w:gridCol w:w="400"/>
        <w:gridCol w:w="380"/>
        <w:gridCol w:w="860"/>
        <w:gridCol w:w="360"/>
        <w:gridCol w:w="1580"/>
        <w:gridCol w:w="1380"/>
      </w:tblGrid>
      <w:tr w:rsidR="00395683">
        <w:trPr>
          <w:trHeight w:val="227"/>
        </w:trPr>
        <w:tc>
          <w:tcPr>
            <w:tcW w:w="1680" w:type="dxa"/>
            <w:vAlign w:val="bottom"/>
          </w:tcPr>
          <w:p w:rsidR="00395683" w:rsidRDefault="00AB727D">
            <w:pPr>
              <w:spacing w:line="227" w:lineRule="exact"/>
              <w:ind w:left="120"/>
              <w:rPr>
                <w:sz w:val="20"/>
                <w:szCs w:val="20"/>
              </w:rPr>
            </w:pPr>
            <w:r>
              <w:rPr>
                <w:rFonts w:eastAsia="Times New Roman"/>
              </w:rPr>
              <w:t>Особенности</w:t>
            </w:r>
          </w:p>
        </w:tc>
        <w:tc>
          <w:tcPr>
            <w:tcW w:w="380" w:type="dxa"/>
            <w:vAlign w:val="bottom"/>
          </w:tcPr>
          <w:p w:rsidR="00395683" w:rsidRDefault="00395683">
            <w:pPr>
              <w:rPr>
                <w:sz w:val="19"/>
                <w:szCs w:val="19"/>
              </w:rPr>
            </w:pPr>
          </w:p>
        </w:tc>
        <w:tc>
          <w:tcPr>
            <w:tcW w:w="980" w:type="dxa"/>
            <w:vAlign w:val="bottom"/>
          </w:tcPr>
          <w:p w:rsidR="00395683" w:rsidRDefault="00AB727D">
            <w:pPr>
              <w:spacing w:line="227" w:lineRule="exact"/>
              <w:jc w:val="right"/>
              <w:rPr>
                <w:sz w:val="20"/>
                <w:szCs w:val="20"/>
              </w:rPr>
            </w:pPr>
            <w:r>
              <w:rPr>
                <w:rFonts w:eastAsia="Times New Roman"/>
              </w:rPr>
              <w:t>развития</w:t>
            </w:r>
          </w:p>
        </w:tc>
        <w:tc>
          <w:tcPr>
            <w:tcW w:w="1300" w:type="dxa"/>
            <w:vAlign w:val="bottom"/>
          </w:tcPr>
          <w:p w:rsidR="00395683" w:rsidRDefault="00AB727D">
            <w:pPr>
              <w:spacing w:line="227" w:lineRule="exact"/>
              <w:ind w:left="100"/>
              <w:rPr>
                <w:sz w:val="20"/>
                <w:szCs w:val="20"/>
              </w:rPr>
            </w:pPr>
            <w:r>
              <w:rPr>
                <w:rFonts w:eastAsia="Times New Roman"/>
              </w:rPr>
              <w:t>Степень</w:t>
            </w:r>
          </w:p>
        </w:tc>
        <w:tc>
          <w:tcPr>
            <w:tcW w:w="120" w:type="dxa"/>
            <w:vAlign w:val="bottom"/>
          </w:tcPr>
          <w:p w:rsidR="00395683" w:rsidRDefault="00395683">
            <w:pPr>
              <w:rPr>
                <w:sz w:val="19"/>
                <w:szCs w:val="19"/>
              </w:rPr>
            </w:pPr>
          </w:p>
        </w:tc>
        <w:tc>
          <w:tcPr>
            <w:tcW w:w="1100" w:type="dxa"/>
            <w:gridSpan w:val="3"/>
            <w:vAlign w:val="bottom"/>
          </w:tcPr>
          <w:p w:rsidR="00395683" w:rsidRDefault="00AB727D">
            <w:pPr>
              <w:spacing w:line="227" w:lineRule="exact"/>
              <w:rPr>
                <w:sz w:val="20"/>
                <w:szCs w:val="20"/>
              </w:rPr>
            </w:pPr>
            <w:r>
              <w:rPr>
                <w:rFonts w:eastAsia="Times New Roman"/>
              </w:rPr>
              <w:t>реализации</w:t>
            </w:r>
          </w:p>
        </w:tc>
        <w:tc>
          <w:tcPr>
            <w:tcW w:w="1220" w:type="dxa"/>
            <w:gridSpan w:val="2"/>
            <w:vAlign w:val="bottom"/>
          </w:tcPr>
          <w:p w:rsidR="00395683" w:rsidRDefault="00AB727D">
            <w:pPr>
              <w:spacing w:line="227" w:lineRule="exact"/>
              <w:jc w:val="right"/>
              <w:rPr>
                <w:sz w:val="20"/>
                <w:szCs w:val="20"/>
              </w:rPr>
            </w:pPr>
            <w:r>
              <w:rPr>
                <w:rFonts w:eastAsia="Times New Roman"/>
              </w:rPr>
              <w:t>задачи</w:t>
            </w:r>
          </w:p>
        </w:tc>
        <w:tc>
          <w:tcPr>
            <w:tcW w:w="1580" w:type="dxa"/>
            <w:vAlign w:val="bottom"/>
          </w:tcPr>
          <w:p w:rsidR="00395683" w:rsidRDefault="00AB727D">
            <w:pPr>
              <w:spacing w:line="227" w:lineRule="exact"/>
              <w:ind w:left="120"/>
              <w:rPr>
                <w:sz w:val="20"/>
                <w:szCs w:val="20"/>
              </w:rPr>
            </w:pPr>
            <w:r>
              <w:rPr>
                <w:rFonts w:eastAsia="Times New Roman"/>
              </w:rPr>
              <w:t>Диагностика</w:t>
            </w:r>
          </w:p>
        </w:tc>
        <w:tc>
          <w:tcPr>
            <w:tcW w:w="1380" w:type="dxa"/>
            <w:vAlign w:val="bottom"/>
          </w:tcPr>
          <w:p w:rsidR="00395683" w:rsidRDefault="00AB727D">
            <w:pPr>
              <w:spacing w:line="227" w:lineRule="exact"/>
              <w:jc w:val="right"/>
              <w:rPr>
                <w:sz w:val="20"/>
                <w:szCs w:val="20"/>
              </w:rPr>
            </w:pPr>
            <w:r>
              <w:rPr>
                <w:rFonts w:eastAsia="Times New Roman"/>
              </w:rPr>
              <w:t>личностного</w:t>
            </w:r>
          </w:p>
        </w:tc>
      </w:tr>
      <w:tr w:rsidR="00395683">
        <w:trPr>
          <w:trHeight w:val="252"/>
        </w:trPr>
        <w:tc>
          <w:tcPr>
            <w:tcW w:w="1680" w:type="dxa"/>
            <w:vAlign w:val="bottom"/>
          </w:tcPr>
          <w:p w:rsidR="00395683" w:rsidRDefault="00AB727D">
            <w:pPr>
              <w:spacing w:line="252" w:lineRule="exact"/>
              <w:ind w:left="120"/>
              <w:rPr>
                <w:sz w:val="20"/>
                <w:szCs w:val="20"/>
              </w:rPr>
            </w:pPr>
            <w:r>
              <w:rPr>
                <w:rFonts w:eastAsia="Times New Roman"/>
              </w:rPr>
              <w:t>личностной,</w:t>
            </w:r>
          </w:p>
        </w:tc>
        <w:tc>
          <w:tcPr>
            <w:tcW w:w="1360" w:type="dxa"/>
            <w:gridSpan w:val="2"/>
            <w:vAlign w:val="bottom"/>
          </w:tcPr>
          <w:p w:rsidR="00395683" w:rsidRDefault="00AB727D">
            <w:pPr>
              <w:spacing w:line="252" w:lineRule="exact"/>
              <w:jc w:val="right"/>
              <w:rPr>
                <w:sz w:val="20"/>
                <w:szCs w:val="20"/>
              </w:rPr>
            </w:pPr>
            <w:r>
              <w:rPr>
                <w:rFonts w:eastAsia="Times New Roman"/>
              </w:rPr>
              <w:t>социальной,</w:t>
            </w:r>
          </w:p>
        </w:tc>
        <w:tc>
          <w:tcPr>
            <w:tcW w:w="1300" w:type="dxa"/>
            <w:vAlign w:val="bottom"/>
          </w:tcPr>
          <w:p w:rsidR="00395683" w:rsidRDefault="00AB727D">
            <w:pPr>
              <w:spacing w:line="252" w:lineRule="exact"/>
              <w:ind w:left="100"/>
              <w:rPr>
                <w:sz w:val="20"/>
                <w:szCs w:val="20"/>
              </w:rPr>
            </w:pPr>
            <w:r>
              <w:rPr>
                <w:rFonts w:eastAsia="Times New Roman"/>
              </w:rPr>
              <w:t>воспитания</w:t>
            </w:r>
          </w:p>
        </w:tc>
        <w:tc>
          <w:tcPr>
            <w:tcW w:w="120" w:type="dxa"/>
            <w:vAlign w:val="bottom"/>
          </w:tcPr>
          <w:p w:rsidR="00395683" w:rsidRDefault="00395683">
            <w:pPr>
              <w:rPr>
                <w:sz w:val="21"/>
                <w:szCs w:val="21"/>
              </w:rPr>
            </w:pPr>
          </w:p>
        </w:tc>
        <w:tc>
          <w:tcPr>
            <w:tcW w:w="320" w:type="dxa"/>
            <w:vAlign w:val="bottom"/>
          </w:tcPr>
          <w:p w:rsidR="00395683" w:rsidRDefault="00395683">
            <w:pPr>
              <w:rPr>
                <w:sz w:val="21"/>
                <w:szCs w:val="21"/>
              </w:rPr>
            </w:pPr>
          </w:p>
        </w:tc>
        <w:tc>
          <w:tcPr>
            <w:tcW w:w="400" w:type="dxa"/>
            <w:vAlign w:val="bottom"/>
          </w:tcPr>
          <w:p w:rsidR="00395683" w:rsidRDefault="00395683">
            <w:pPr>
              <w:rPr>
                <w:sz w:val="21"/>
                <w:szCs w:val="21"/>
              </w:rPr>
            </w:pPr>
          </w:p>
        </w:tc>
        <w:tc>
          <w:tcPr>
            <w:tcW w:w="1600" w:type="dxa"/>
            <w:gridSpan w:val="3"/>
            <w:vAlign w:val="bottom"/>
          </w:tcPr>
          <w:p w:rsidR="00395683" w:rsidRDefault="00AB727D">
            <w:pPr>
              <w:spacing w:line="252" w:lineRule="exact"/>
              <w:jc w:val="right"/>
              <w:rPr>
                <w:sz w:val="20"/>
                <w:szCs w:val="20"/>
              </w:rPr>
            </w:pPr>
            <w:r>
              <w:rPr>
                <w:rFonts w:eastAsia="Times New Roman"/>
              </w:rPr>
              <w:t>компетентного</w:t>
            </w:r>
          </w:p>
        </w:tc>
        <w:tc>
          <w:tcPr>
            <w:tcW w:w="2960" w:type="dxa"/>
            <w:gridSpan w:val="2"/>
            <w:vAlign w:val="bottom"/>
          </w:tcPr>
          <w:p w:rsidR="00395683" w:rsidRDefault="00AB727D">
            <w:pPr>
              <w:spacing w:line="252" w:lineRule="exact"/>
              <w:ind w:left="120"/>
              <w:rPr>
                <w:sz w:val="20"/>
                <w:szCs w:val="20"/>
              </w:rPr>
            </w:pPr>
            <w:r>
              <w:rPr>
                <w:rFonts w:eastAsia="Times New Roman"/>
              </w:rPr>
              <w:t>роста  школьника  (П.  В.</w:t>
            </w:r>
          </w:p>
        </w:tc>
      </w:tr>
      <w:tr w:rsidR="00395683">
        <w:trPr>
          <w:trHeight w:val="254"/>
        </w:trPr>
        <w:tc>
          <w:tcPr>
            <w:tcW w:w="1680" w:type="dxa"/>
            <w:vAlign w:val="bottom"/>
          </w:tcPr>
          <w:p w:rsidR="00395683" w:rsidRDefault="00AB727D">
            <w:pPr>
              <w:ind w:left="120"/>
              <w:rPr>
                <w:sz w:val="20"/>
                <w:szCs w:val="20"/>
              </w:rPr>
            </w:pPr>
            <w:r>
              <w:rPr>
                <w:rFonts w:eastAsia="Times New Roman"/>
              </w:rPr>
              <w:t>экологической,</w:t>
            </w:r>
          </w:p>
        </w:tc>
        <w:tc>
          <w:tcPr>
            <w:tcW w:w="380" w:type="dxa"/>
            <w:vAlign w:val="bottom"/>
          </w:tcPr>
          <w:p w:rsidR="00395683" w:rsidRDefault="00395683"/>
        </w:tc>
        <w:tc>
          <w:tcPr>
            <w:tcW w:w="980" w:type="dxa"/>
            <w:vAlign w:val="bottom"/>
          </w:tcPr>
          <w:p w:rsidR="00395683" w:rsidRDefault="00AB727D">
            <w:pPr>
              <w:jc w:val="right"/>
              <w:rPr>
                <w:sz w:val="20"/>
                <w:szCs w:val="20"/>
              </w:rPr>
            </w:pPr>
            <w:r>
              <w:rPr>
                <w:rFonts w:eastAsia="Times New Roman"/>
                <w:w w:val="98"/>
              </w:rPr>
              <w:t>трудовой</w:t>
            </w:r>
          </w:p>
        </w:tc>
        <w:tc>
          <w:tcPr>
            <w:tcW w:w="1300" w:type="dxa"/>
            <w:vAlign w:val="bottom"/>
          </w:tcPr>
          <w:p w:rsidR="00395683" w:rsidRDefault="00AB727D">
            <w:pPr>
              <w:ind w:left="100"/>
              <w:rPr>
                <w:sz w:val="20"/>
                <w:szCs w:val="20"/>
              </w:rPr>
            </w:pPr>
            <w:r>
              <w:rPr>
                <w:rFonts w:eastAsia="Times New Roman"/>
              </w:rPr>
              <w:t>гражданина</w:t>
            </w:r>
          </w:p>
        </w:tc>
        <w:tc>
          <w:tcPr>
            <w:tcW w:w="840" w:type="dxa"/>
            <w:gridSpan w:val="3"/>
            <w:vAlign w:val="bottom"/>
          </w:tcPr>
          <w:p w:rsidR="00395683" w:rsidRDefault="00AB727D">
            <w:pPr>
              <w:ind w:left="40"/>
              <w:rPr>
                <w:sz w:val="20"/>
                <w:szCs w:val="20"/>
              </w:rPr>
            </w:pPr>
            <w:r>
              <w:rPr>
                <w:rFonts w:eastAsia="Times New Roman"/>
              </w:rPr>
              <w:t>России,</w:t>
            </w:r>
          </w:p>
        </w:tc>
        <w:tc>
          <w:tcPr>
            <w:tcW w:w="1600" w:type="dxa"/>
            <w:gridSpan w:val="3"/>
            <w:vAlign w:val="bottom"/>
          </w:tcPr>
          <w:p w:rsidR="00395683" w:rsidRDefault="00AB727D">
            <w:pPr>
              <w:jc w:val="right"/>
              <w:rPr>
                <w:sz w:val="20"/>
                <w:szCs w:val="20"/>
              </w:rPr>
            </w:pPr>
            <w:r>
              <w:rPr>
                <w:rFonts w:eastAsia="Times New Roman"/>
              </w:rPr>
              <w:t>принимающего</w:t>
            </w:r>
          </w:p>
        </w:tc>
        <w:tc>
          <w:tcPr>
            <w:tcW w:w="2960" w:type="dxa"/>
            <w:gridSpan w:val="2"/>
            <w:vAlign w:val="bottom"/>
          </w:tcPr>
          <w:p w:rsidR="00395683" w:rsidRDefault="00AB727D">
            <w:pPr>
              <w:ind w:left="120"/>
              <w:rPr>
                <w:sz w:val="20"/>
                <w:szCs w:val="20"/>
              </w:rPr>
            </w:pPr>
            <w:r>
              <w:rPr>
                <w:rFonts w:eastAsia="Times New Roman"/>
              </w:rPr>
              <w:t>Степанов, Д. В. Григорьев,</w:t>
            </w:r>
          </w:p>
        </w:tc>
      </w:tr>
      <w:tr w:rsidR="00395683">
        <w:trPr>
          <w:trHeight w:val="252"/>
        </w:trPr>
        <w:tc>
          <w:tcPr>
            <w:tcW w:w="2060" w:type="dxa"/>
            <w:gridSpan w:val="2"/>
            <w:vAlign w:val="bottom"/>
          </w:tcPr>
          <w:p w:rsidR="00395683" w:rsidRDefault="00AB727D">
            <w:pPr>
              <w:spacing w:line="252" w:lineRule="exact"/>
              <w:ind w:left="120"/>
              <w:rPr>
                <w:sz w:val="20"/>
                <w:szCs w:val="20"/>
              </w:rPr>
            </w:pPr>
            <w:r>
              <w:rPr>
                <w:rFonts w:eastAsia="Times New Roman"/>
              </w:rPr>
              <w:t>(профессиональной)</w:t>
            </w:r>
          </w:p>
        </w:tc>
        <w:tc>
          <w:tcPr>
            <w:tcW w:w="980" w:type="dxa"/>
            <w:vAlign w:val="bottom"/>
          </w:tcPr>
          <w:p w:rsidR="00395683" w:rsidRDefault="00AB727D">
            <w:pPr>
              <w:spacing w:line="252" w:lineRule="exact"/>
              <w:jc w:val="right"/>
              <w:rPr>
                <w:sz w:val="20"/>
                <w:szCs w:val="20"/>
              </w:rPr>
            </w:pPr>
            <w:r>
              <w:rPr>
                <w:rFonts w:eastAsia="Times New Roman"/>
              </w:rPr>
              <w:t>и</w:t>
            </w:r>
          </w:p>
        </w:tc>
        <w:tc>
          <w:tcPr>
            <w:tcW w:w="3740" w:type="dxa"/>
            <w:gridSpan w:val="7"/>
            <w:vAlign w:val="bottom"/>
          </w:tcPr>
          <w:p w:rsidR="00395683" w:rsidRDefault="00AB727D">
            <w:pPr>
              <w:spacing w:line="252" w:lineRule="exact"/>
              <w:ind w:left="100"/>
              <w:rPr>
                <w:sz w:val="20"/>
                <w:szCs w:val="20"/>
              </w:rPr>
            </w:pPr>
            <w:r>
              <w:rPr>
                <w:rFonts w:eastAsia="Times New Roman"/>
              </w:rPr>
              <w:t>судьбу Отечества как свою личную,</w:t>
            </w:r>
          </w:p>
        </w:tc>
        <w:tc>
          <w:tcPr>
            <w:tcW w:w="2960" w:type="dxa"/>
            <w:gridSpan w:val="2"/>
            <w:vAlign w:val="bottom"/>
          </w:tcPr>
          <w:p w:rsidR="00395683" w:rsidRDefault="00AB727D">
            <w:pPr>
              <w:spacing w:line="252" w:lineRule="exact"/>
              <w:ind w:left="120"/>
              <w:rPr>
                <w:sz w:val="20"/>
                <w:szCs w:val="20"/>
              </w:rPr>
            </w:pPr>
            <w:r>
              <w:rPr>
                <w:rFonts w:eastAsia="Times New Roman"/>
              </w:rPr>
              <w:t>И. В. Кулешова).</w:t>
            </w:r>
          </w:p>
        </w:tc>
      </w:tr>
      <w:tr w:rsidR="00395683">
        <w:trPr>
          <w:trHeight w:val="254"/>
        </w:trPr>
        <w:tc>
          <w:tcPr>
            <w:tcW w:w="3040" w:type="dxa"/>
            <w:gridSpan w:val="3"/>
            <w:vAlign w:val="bottom"/>
          </w:tcPr>
          <w:p w:rsidR="00395683" w:rsidRDefault="00AB727D">
            <w:pPr>
              <w:ind w:left="120"/>
              <w:rPr>
                <w:sz w:val="20"/>
                <w:szCs w:val="20"/>
              </w:rPr>
            </w:pPr>
            <w:r>
              <w:rPr>
                <w:rFonts w:eastAsia="Times New Roman"/>
              </w:rPr>
              <w:t>здоровьесберегающей</w:t>
            </w:r>
          </w:p>
        </w:tc>
        <w:tc>
          <w:tcPr>
            <w:tcW w:w="1420" w:type="dxa"/>
            <w:gridSpan w:val="2"/>
            <w:vAlign w:val="bottom"/>
          </w:tcPr>
          <w:p w:rsidR="00395683" w:rsidRDefault="00AB727D">
            <w:pPr>
              <w:ind w:left="100"/>
              <w:rPr>
                <w:sz w:val="20"/>
                <w:szCs w:val="20"/>
              </w:rPr>
            </w:pPr>
            <w:r>
              <w:rPr>
                <w:rFonts w:eastAsia="Times New Roman"/>
              </w:rPr>
              <w:t>осознающего</w:t>
            </w:r>
          </w:p>
        </w:tc>
        <w:tc>
          <w:tcPr>
            <w:tcW w:w="1960" w:type="dxa"/>
            <w:gridSpan w:val="4"/>
            <w:vAlign w:val="bottom"/>
          </w:tcPr>
          <w:p w:rsidR="00395683" w:rsidRDefault="00AB727D">
            <w:pPr>
              <w:ind w:right="90"/>
              <w:jc w:val="right"/>
              <w:rPr>
                <w:sz w:val="20"/>
                <w:szCs w:val="20"/>
              </w:rPr>
            </w:pPr>
            <w:r>
              <w:rPr>
                <w:rFonts w:eastAsia="Times New Roman"/>
              </w:rPr>
              <w:t>ответственность</w:t>
            </w:r>
          </w:p>
        </w:tc>
        <w:tc>
          <w:tcPr>
            <w:tcW w:w="360" w:type="dxa"/>
            <w:vAlign w:val="bottom"/>
          </w:tcPr>
          <w:p w:rsidR="00395683" w:rsidRDefault="00AB727D">
            <w:pPr>
              <w:jc w:val="right"/>
              <w:rPr>
                <w:sz w:val="20"/>
                <w:szCs w:val="20"/>
              </w:rPr>
            </w:pPr>
            <w:r>
              <w:rPr>
                <w:rFonts w:eastAsia="Times New Roman"/>
              </w:rPr>
              <w:t>за</w:t>
            </w:r>
          </w:p>
        </w:tc>
        <w:tc>
          <w:tcPr>
            <w:tcW w:w="1580" w:type="dxa"/>
            <w:vAlign w:val="bottom"/>
          </w:tcPr>
          <w:p w:rsidR="00395683" w:rsidRDefault="00AB727D">
            <w:pPr>
              <w:ind w:left="120"/>
              <w:rPr>
                <w:sz w:val="20"/>
                <w:szCs w:val="20"/>
              </w:rPr>
            </w:pPr>
            <w:r>
              <w:rPr>
                <w:rFonts w:eastAsia="Times New Roman"/>
              </w:rPr>
              <w:t>Изучение</w:t>
            </w:r>
          </w:p>
        </w:tc>
        <w:tc>
          <w:tcPr>
            <w:tcW w:w="1380" w:type="dxa"/>
            <w:vAlign w:val="bottom"/>
          </w:tcPr>
          <w:p w:rsidR="00395683" w:rsidRDefault="00AB727D">
            <w:pPr>
              <w:ind w:right="10"/>
              <w:jc w:val="right"/>
              <w:rPr>
                <w:sz w:val="20"/>
                <w:szCs w:val="20"/>
              </w:rPr>
            </w:pPr>
            <w:r>
              <w:rPr>
                <w:rFonts w:eastAsia="Times New Roman"/>
              </w:rPr>
              <w:t>уровня</w:t>
            </w:r>
          </w:p>
        </w:tc>
      </w:tr>
      <w:tr w:rsidR="00395683">
        <w:trPr>
          <w:trHeight w:val="252"/>
        </w:trPr>
        <w:tc>
          <w:tcPr>
            <w:tcW w:w="2060" w:type="dxa"/>
            <w:gridSpan w:val="2"/>
            <w:vAlign w:val="bottom"/>
          </w:tcPr>
          <w:p w:rsidR="00395683" w:rsidRDefault="00AB727D">
            <w:pPr>
              <w:spacing w:line="252" w:lineRule="exact"/>
              <w:ind w:left="120"/>
              <w:rPr>
                <w:sz w:val="20"/>
                <w:szCs w:val="20"/>
              </w:rPr>
            </w:pPr>
            <w:r>
              <w:rPr>
                <w:rFonts w:eastAsia="Times New Roman"/>
              </w:rPr>
              <w:t>культуры учащихся</w:t>
            </w:r>
          </w:p>
        </w:tc>
        <w:tc>
          <w:tcPr>
            <w:tcW w:w="980" w:type="dxa"/>
            <w:vAlign w:val="bottom"/>
          </w:tcPr>
          <w:p w:rsidR="00395683" w:rsidRDefault="00395683">
            <w:pPr>
              <w:rPr>
                <w:sz w:val="21"/>
                <w:szCs w:val="21"/>
              </w:rPr>
            </w:pPr>
          </w:p>
        </w:tc>
        <w:tc>
          <w:tcPr>
            <w:tcW w:w="3740" w:type="dxa"/>
            <w:gridSpan w:val="7"/>
            <w:vAlign w:val="bottom"/>
          </w:tcPr>
          <w:p w:rsidR="00395683" w:rsidRDefault="00AB727D">
            <w:pPr>
              <w:spacing w:line="252" w:lineRule="exact"/>
              <w:ind w:left="100"/>
              <w:rPr>
                <w:sz w:val="20"/>
                <w:szCs w:val="20"/>
              </w:rPr>
            </w:pPr>
            <w:r>
              <w:rPr>
                <w:rFonts w:eastAsia="Times New Roman"/>
              </w:rPr>
              <w:t>настоящее и будущее своей страны,</w:t>
            </w:r>
          </w:p>
        </w:tc>
        <w:tc>
          <w:tcPr>
            <w:tcW w:w="1580" w:type="dxa"/>
            <w:vAlign w:val="bottom"/>
          </w:tcPr>
          <w:p w:rsidR="00395683" w:rsidRDefault="00AB727D">
            <w:pPr>
              <w:spacing w:line="252" w:lineRule="exact"/>
              <w:ind w:left="120"/>
              <w:rPr>
                <w:sz w:val="20"/>
                <w:szCs w:val="20"/>
              </w:rPr>
            </w:pPr>
            <w:r>
              <w:rPr>
                <w:rFonts w:eastAsia="Times New Roman"/>
              </w:rPr>
              <w:t>воспитанности</w:t>
            </w:r>
          </w:p>
        </w:tc>
        <w:tc>
          <w:tcPr>
            <w:tcW w:w="1380" w:type="dxa"/>
            <w:vAlign w:val="bottom"/>
          </w:tcPr>
          <w:p w:rsidR="00395683" w:rsidRDefault="00AB727D">
            <w:pPr>
              <w:spacing w:line="252" w:lineRule="exact"/>
              <w:ind w:right="10"/>
              <w:jc w:val="right"/>
              <w:rPr>
                <w:sz w:val="20"/>
                <w:szCs w:val="20"/>
              </w:rPr>
            </w:pPr>
            <w:r>
              <w:rPr>
                <w:rFonts w:eastAsia="Times New Roman"/>
              </w:rPr>
              <w:t>учащихся</w:t>
            </w:r>
          </w:p>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420" w:type="dxa"/>
            <w:gridSpan w:val="2"/>
            <w:vAlign w:val="bottom"/>
          </w:tcPr>
          <w:p w:rsidR="00395683" w:rsidRDefault="00AB727D">
            <w:pPr>
              <w:spacing w:line="252" w:lineRule="exact"/>
              <w:ind w:left="100"/>
              <w:rPr>
                <w:sz w:val="20"/>
                <w:szCs w:val="20"/>
              </w:rPr>
            </w:pPr>
            <w:r>
              <w:rPr>
                <w:rFonts w:eastAsia="Times New Roman"/>
              </w:rPr>
              <w:t>укорененного</w:t>
            </w:r>
          </w:p>
        </w:tc>
        <w:tc>
          <w:tcPr>
            <w:tcW w:w="320" w:type="dxa"/>
            <w:vAlign w:val="bottom"/>
          </w:tcPr>
          <w:p w:rsidR="00395683" w:rsidRDefault="00395683">
            <w:pPr>
              <w:rPr>
                <w:sz w:val="21"/>
                <w:szCs w:val="21"/>
              </w:rPr>
            </w:pPr>
          </w:p>
        </w:tc>
        <w:tc>
          <w:tcPr>
            <w:tcW w:w="400" w:type="dxa"/>
            <w:vAlign w:val="bottom"/>
          </w:tcPr>
          <w:p w:rsidR="00395683" w:rsidRDefault="00AB727D">
            <w:pPr>
              <w:spacing w:line="252" w:lineRule="exact"/>
              <w:ind w:left="20"/>
              <w:rPr>
                <w:sz w:val="20"/>
                <w:szCs w:val="20"/>
              </w:rPr>
            </w:pPr>
            <w:r>
              <w:rPr>
                <w:rFonts w:eastAsia="Times New Roman"/>
              </w:rPr>
              <w:t>в</w:t>
            </w:r>
          </w:p>
        </w:tc>
        <w:tc>
          <w:tcPr>
            <w:tcW w:w="1240" w:type="dxa"/>
            <w:gridSpan w:val="2"/>
            <w:vAlign w:val="bottom"/>
          </w:tcPr>
          <w:p w:rsidR="00395683" w:rsidRDefault="00AB727D">
            <w:pPr>
              <w:spacing w:line="252" w:lineRule="exact"/>
              <w:ind w:right="110"/>
              <w:jc w:val="right"/>
              <w:rPr>
                <w:sz w:val="20"/>
                <w:szCs w:val="20"/>
              </w:rPr>
            </w:pPr>
            <w:r>
              <w:rPr>
                <w:rFonts w:eastAsia="Times New Roman"/>
              </w:rPr>
              <w:t>духовных</w:t>
            </w:r>
          </w:p>
        </w:tc>
        <w:tc>
          <w:tcPr>
            <w:tcW w:w="360" w:type="dxa"/>
            <w:vAlign w:val="bottom"/>
          </w:tcPr>
          <w:p w:rsidR="00395683" w:rsidRDefault="00AB727D">
            <w:pPr>
              <w:spacing w:line="252" w:lineRule="exact"/>
              <w:jc w:val="right"/>
              <w:rPr>
                <w:sz w:val="20"/>
                <w:szCs w:val="20"/>
              </w:rPr>
            </w:pPr>
            <w:r>
              <w:rPr>
                <w:rFonts w:eastAsia="Times New Roman"/>
              </w:rPr>
              <w:t>и</w:t>
            </w:r>
          </w:p>
        </w:tc>
        <w:tc>
          <w:tcPr>
            <w:tcW w:w="2960" w:type="dxa"/>
            <w:gridSpan w:val="2"/>
            <w:vAlign w:val="bottom"/>
          </w:tcPr>
          <w:p w:rsidR="00395683" w:rsidRDefault="00AB727D">
            <w:pPr>
              <w:spacing w:line="252" w:lineRule="exact"/>
              <w:ind w:left="120"/>
              <w:rPr>
                <w:sz w:val="20"/>
                <w:szCs w:val="20"/>
              </w:rPr>
            </w:pPr>
            <w:r>
              <w:rPr>
                <w:rFonts w:eastAsia="Times New Roman"/>
              </w:rPr>
              <w:t>(методика  Н.П.Капустиной,</w:t>
            </w:r>
          </w:p>
        </w:tc>
      </w:tr>
      <w:tr w:rsidR="00395683">
        <w:trPr>
          <w:trHeight w:val="254"/>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1300" w:type="dxa"/>
            <w:vAlign w:val="bottom"/>
          </w:tcPr>
          <w:p w:rsidR="00395683" w:rsidRDefault="00AB727D">
            <w:pPr>
              <w:ind w:left="100"/>
              <w:rPr>
                <w:sz w:val="20"/>
                <w:szCs w:val="20"/>
              </w:rPr>
            </w:pPr>
            <w:r>
              <w:rPr>
                <w:rFonts w:eastAsia="Times New Roman"/>
              </w:rPr>
              <w:t>культурных</w:t>
            </w:r>
          </w:p>
        </w:tc>
        <w:tc>
          <w:tcPr>
            <w:tcW w:w="120" w:type="dxa"/>
            <w:vAlign w:val="bottom"/>
          </w:tcPr>
          <w:p w:rsidR="00395683" w:rsidRDefault="00395683"/>
        </w:tc>
        <w:tc>
          <w:tcPr>
            <w:tcW w:w="320" w:type="dxa"/>
            <w:vAlign w:val="bottom"/>
          </w:tcPr>
          <w:p w:rsidR="00395683" w:rsidRDefault="00395683"/>
        </w:tc>
        <w:tc>
          <w:tcPr>
            <w:tcW w:w="400" w:type="dxa"/>
            <w:vAlign w:val="bottom"/>
          </w:tcPr>
          <w:p w:rsidR="00395683" w:rsidRDefault="00395683"/>
        </w:tc>
        <w:tc>
          <w:tcPr>
            <w:tcW w:w="380" w:type="dxa"/>
            <w:vAlign w:val="bottom"/>
          </w:tcPr>
          <w:p w:rsidR="00395683" w:rsidRDefault="00395683"/>
        </w:tc>
        <w:tc>
          <w:tcPr>
            <w:tcW w:w="1220" w:type="dxa"/>
            <w:gridSpan w:val="2"/>
            <w:vAlign w:val="bottom"/>
          </w:tcPr>
          <w:p w:rsidR="00395683" w:rsidRDefault="00AB727D">
            <w:pPr>
              <w:jc w:val="right"/>
              <w:rPr>
                <w:sz w:val="20"/>
                <w:szCs w:val="20"/>
              </w:rPr>
            </w:pPr>
            <w:r>
              <w:rPr>
                <w:rFonts w:eastAsia="Times New Roman"/>
              </w:rPr>
              <w:t>традициях</w:t>
            </w:r>
          </w:p>
        </w:tc>
        <w:tc>
          <w:tcPr>
            <w:tcW w:w="1580" w:type="dxa"/>
            <w:vAlign w:val="bottom"/>
          </w:tcPr>
          <w:p w:rsidR="00395683" w:rsidRDefault="00AB727D">
            <w:pPr>
              <w:ind w:left="120"/>
              <w:rPr>
                <w:sz w:val="20"/>
                <w:szCs w:val="20"/>
              </w:rPr>
            </w:pPr>
            <w:r>
              <w:rPr>
                <w:rFonts w:eastAsia="Times New Roman"/>
              </w:rPr>
              <w:t>Л.Фридмана)</w:t>
            </w:r>
          </w:p>
        </w:tc>
        <w:tc>
          <w:tcPr>
            <w:tcW w:w="1380" w:type="dxa"/>
            <w:vAlign w:val="bottom"/>
          </w:tcPr>
          <w:p w:rsidR="00395683" w:rsidRDefault="00395683"/>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3740" w:type="dxa"/>
            <w:gridSpan w:val="7"/>
            <w:vAlign w:val="bottom"/>
          </w:tcPr>
          <w:p w:rsidR="00395683" w:rsidRDefault="00AB727D">
            <w:pPr>
              <w:ind w:left="100"/>
              <w:rPr>
                <w:sz w:val="20"/>
                <w:szCs w:val="20"/>
              </w:rPr>
            </w:pPr>
            <w:r>
              <w:rPr>
                <w:rFonts w:eastAsia="Times New Roman"/>
              </w:rPr>
              <w:t>многонационального народа России.</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4"/>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2520" w:type="dxa"/>
            <w:gridSpan w:val="5"/>
            <w:vAlign w:val="bottom"/>
          </w:tcPr>
          <w:p w:rsidR="00395683" w:rsidRDefault="00AB727D">
            <w:pPr>
              <w:ind w:left="100"/>
              <w:rPr>
                <w:sz w:val="20"/>
                <w:szCs w:val="20"/>
              </w:rPr>
            </w:pPr>
            <w:r>
              <w:rPr>
                <w:rFonts w:eastAsia="Times New Roman"/>
              </w:rPr>
              <w:t>Уровень   поддержки</w:t>
            </w:r>
          </w:p>
        </w:tc>
        <w:tc>
          <w:tcPr>
            <w:tcW w:w="1220" w:type="dxa"/>
            <w:gridSpan w:val="2"/>
            <w:vAlign w:val="bottom"/>
          </w:tcPr>
          <w:p w:rsidR="00395683" w:rsidRDefault="00AB727D">
            <w:pPr>
              <w:jc w:val="right"/>
              <w:rPr>
                <w:sz w:val="20"/>
                <w:szCs w:val="20"/>
              </w:rPr>
            </w:pPr>
            <w:r>
              <w:rPr>
                <w:rFonts w:eastAsia="Times New Roman"/>
              </w:rPr>
              <w:t>позитивной</w:t>
            </w:r>
          </w:p>
        </w:tc>
        <w:tc>
          <w:tcPr>
            <w:tcW w:w="1580" w:type="dxa"/>
            <w:vAlign w:val="bottom"/>
          </w:tcPr>
          <w:p w:rsidR="00395683" w:rsidRDefault="00395683"/>
        </w:tc>
        <w:tc>
          <w:tcPr>
            <w:tcW w:w="1380" w:type="dxa"/>
            <w:vAlign w:val="bottom"/>
          </w:tcPr>
          <w:p w:rsidR="00395683" w:rsidRDefault="00395683"/>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300" w:type="dxa"/>
            <w:vAlign w:val="bottom"/>
          </w:tcPr>
          <w:p w:rsidR="00395683" w:rsidRDefault="00AB727D">
            <w:pPr>
              <w:spacing w:line="252" w:lineRule="exact"/>
              <w:ind w:left="100"/>
              <w:rPr>
                <w:sz w:val="20"/>
                <w:szCs w:val="20"/>
              </w:rPr>
            </w:pPr>
            <w:r>
              <w:rPr>
                <w:rFonts w:eastAsia="Times New Roman"/>
              </w:rPr>
              <w:t>динамики</w:t>
            </w:r>
          </w:p>
        </w:tc>
        <w:tc>
          <w:tcPr>
            <w:tcW w:w="120" w:type="dxa"/>
            <w:vAlign w:val="bottom"/>
          </w:tcPr>
          <w:p w:rsidR="00395683" w:rsidRDefault="00395683">
            <w:pPr>
              <w:rPr>
                <w:sz w:val="21"/>
                <w:szCs w:val="21"/>
              </w:rPr>
            </w:pPr>
          </w:p>
        </w:tc>
        <w:tc>
          <w:tcPr>
            <w:tcW w:w="320" w:type="dxa"/>
            <w:vAlign w:val="bottom"/>
          </w:tcPr>
          <w:p w:rsidR="00395683" w:rsidRDefault="00395683">
            <w:pPr>
              <w:rPr>
                <w:sz w:val="21"/>
                <w:szCs w:val="21"/>
              </w:rPr>
            </w:pPr>
          </w:p>
        </w:tc>
        <w:tc>
          <w:tcPr>
            <w:tcW w:w="400" w:type="dxa"/>
            <w:vAlign w:val="bottom"/>
          </w:tcPr>
          <w:p w:rsidR="00395683" w:rsidRDefault="00395683">
            <w:pPr>
              <w:rPr>
                <w:sz w:val="21"/>
                <w:szCs w:val="21"/>
              </w:rPr>
            </w:pPr>
          </w:p>
        </w:tc>
        <w:tc>
          <w:tcPr>
            <w:tcW w:w="1600" w:type="dxa"/>
            <w:gridSpan w:val="3"/>
            <w:vAlign w:val="bottom"/>
          </w:tcPr>
          <w:p w:rsidR="00395683" w:rsidRDefault="00AB727D">
            <w:pPr>
              <w:spacing w:line="252" w:lineRule="exact"/>
              <w:jc w:val="right"/>
              <w:rPr>
                <w:sz w:val="20"/>
                <w:szCs w:val="20"/>
              </w:rPr>
            </w:pPr>
            <w:r>
              <w:rPr>
                <w:rFonts w:eastAsia="Times New Roman"/>
              </w:rPr>
              <w:t>академических</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300" w:type="dxa"/>
            <w:vAlign w:val="bottom"/>
          </w:tcPr>
          <w:p w:rsidR="00395683" w:rsidRDefault="00AB727D">
            <w:pPr>
              <w:spacing w:line="252" w:lineRule="exact"/>
              <w:ind w:left="100"/>
              <w:rPr>
                <w:sz w:val="20"/>
                <w:szCs w:val="20"/>
              </w:rPr>
            </w:pPr>
            <w:r>
              <w:rPr>
                <w:rFonts w:eastAsia="Times New Roman"/>
              </w:rPr>
              <w:t>достижений</w:t>
            </w:r>
          </w:p>
        </w:tc>
        <w:tc>
          <w:tcPr>
            <w:tcW w:w="2440" w:type="dxa"/>
            <w:gridSpan w:val="6"/>
            <w:vAlign w:val="bottom"/>
          </w:tcPr>
          <w:p w:rsidR="00395683" w:rsidRDefault="00AB727D">
            <w:pPr>
              <w:spacing w:line="252" w:lineRule="exact"/>
              <w:jc w:val="right"/>
              <w:rPr>
                <w:sz w:val="20"/>
                <w:szCs w:val="20"/>
              </w:rPr>
            </w:pPr>
            <w:r>
              <w:rPr>
                <w:rFonts w:eastAsia="Times New Roman"/>
              </w:rPr>
              <w:t>обучающихся,  степень</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4"/>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1740" w:type="dxa"/>
            <w:gridSpan w:val="3"/>
            <w:vAlign w:val="bottom"/>
          </w:tcPr>
          <w:p w:rsidR="00395683" w:rsidRDefault="00AB727D">
            <w:pPr>
              <w:ind w:left="100"/>
              <w:rPr>
                <w:sz w:val="20"/>
                <w:szCs w:val="20"/>
              </w:rPr>
            </w:pPr>
            <w:r>
              <w:rPr>
                <w:rFonts w:eastAsia="Times New Roman"/>
                <w:w w:val="99"/>
              </w:rPr>
              <w:t>дифференциации</w:t>
            </w:r>
          </w:p>
        </w:tc>
        <w:tc>
          <w:tcPr>
            <w:tcW w:w="2000" w:type="dxa"/>
            <w:gridSpan w:val="4"/>
            <w:vAlign w:val="bottom"/>
          </w:tcPr>
          <w:p w:rsidR="00395683" w:rsidRDefault="00AB727D">
            <w:pPr>
              <w:jc w:val="right"/>
              <w:rPr>
                <w:sz w:val="20"/>
                <w:szCs w:val="20"/>
              </w:rPr>
            </w:pPr>
            <w:r>
              <w:rPr>
                <w:rFonts w:eastAsia="Times New Roman"/>
              </w:rPr>
              <w:t>стимулирования</w:t>
            </w:r>
          </w:p>
        </w:tc>
        <w:tc>
          <w:tcPr>
            <w:tcW w:w="1580" w:type="dxa"/>
            <w:vAlign w:val="bottom"/>
          </w:tcPr>
          <w:p w:rsidR="00395683" w:rsidRDefault="00395683"/>
        </w:tc>
        <w:tc>
          <w:tcPr>
            <w:tcW w:w="1380" w:type="dxa"/>
            <w:vAlign w:val="bottom"/>
          </w:tcPr>
          <w:p w:rsidR="00395683" w:rsidRDefault="00395683"/>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300" w:type="dxa"/>
            <w:vAlign w:val="bottom"/>
          </w:tcPr>
          <w:p w:rsidR="00395683" w:rsidRDefault="00AB727D">
            <w:pPr>
              <w:spacing w:line="252" w:lineRule="exact"/>
              <w:ind w:left="100"/>
              <w:rPr>
                <w:sz w:val="20"/>
                <w:szCs w:val="20"/>
              </w:rPr>
            </w:pPr>
            <w:r>
              <w:rPr>
                <w:rFonts w:eastAsia="Times New Roman"/>
              </w:rPr>
              <w:t>обучения</w:t>
            </w:r>
          </w:p>
        </w:tc>
        <w:tc>
          <w:tcPr>
            <w:tcW w:w="1220" w:type="dxa"/>
            <w:gridSpan w:val="4"/>
            <w:vAlign w:val="bottom"/>
          </w:tcPr>
          <w:p w:rsidR="00395683" w:rsidRDefault="00AB727D">
            <w:pPr>
              <w:spacing w:line="252" w:lineRule="exact"/>
              <w:ind w:left="40"/>
              <w:rPr>
                <w:sz w:val="20"/>
                <w:szCs w:val="20"/>
              </w:rPr>
            </w:pPr>
            <w:r>
              <w:rPr>
                <w:rFonts w:eastAsia="Times New Roman"/>
              </w:rPr>
              <w:t>отдельных</w:t>
            </w:r>
          </w:p>
        </w:tc>
        <w:tc>
          <w:tcPr>
            <w:tcW w:w="1220" w:type="dxa"/>
            <w:gridSpan w:val="2"/>
            <w:vAlign w:val="bottom"/>
          </w:tcPr>
          <w:p w:rsidR="00395683" w:rsidRDefault="00AB727D">
            <w:pPr>
              <w:spacing w:line="252" w:lineRule="exact"/>
              <w:jc w:val="right"/>
              <w:rPr>
                <w:sz w:val="20"/>
                <w:szCs w:val="20"/>
              </w:rPr>
            </w:pPr>
            <w:r>
              <w:rPr>
                <w:rFonts w:eastAsia="Times New Roman"/>
              </w:rPr>
              <w:t>категорий</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5"/>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1740" w:type="dxa"/>
            <w:gridSpan w:val="3"/>
            <w:vAlign w:val="bottom"/>
          </w:tcPr>
          <w:p w:rsidR="00395683" w:rsidRDefault="00AB727D">
            <w:pPr>
              <w:ind w:left="100"/>
              <w:rPr>
                <w:sz w:val="20"/>
                <w:szCs w:val="20"/>
              </w:rPr>
            </w:pPr>
            <w:r>
              <w:rPr>
                <w:rFonts w:eastAsia="Times New Roman"/>
              </w:rPr>
              <w:t>обучающихся.</w:t>
            </w:r>
          </w:p>
        </w:tc>
        <w:tc>
          <w:tcPr>
            <w:tcW w:w="400" w:type="dxa"/>
            <w:vAlign w:val="bottom"/>
          </w:tcPr>
          <w:p w:rsidR="00395683" w:rsidRDefault="00395683"/>
        </w:tc>
        <w:tc>
          <w:tcPr>
            <w:tcW w:w="380" w:type="dxa"/>
            <w:vAlign w:val="bottom"/>
          </w:tcPr>
          <w:p w:rsidR="00395683" w:rsidRDefault="00395683"/>
        </w:tc>
        <w:tc>
          <w:tcPr>
            <w:tcW w:w="860" w:type="dxa"/>
            <w:vAlign w:val="bottom"/>
          </w:tcPr>
          <w:p w:rsidR="00395683" w:rsidRDefault="00395683"/>
        </w:tc>
        <w:tc>
          <w:tcPr>
            <w:tcW w:w="360" w:type="dxa"/>
            <w:vAlign w:val="bottom"/>
          </w:tcPr>
          <w:p w:rsidR="00395683" w:rsidRDefault="00395683"/>
        </w:tc>
        <w:tc>
          <w:tcPr>
            <w:tcW w:w="1580" w:type="dxa"/>
            <w:vAlign w:val="bottom"/>
          </w:tcPr>
          <w:p w:rsidR="00395683" w:rsidRDefault="00395683"/>
        </w:tc>
        <w:tc>
          <w:tcPr>
            <w:tcW w:w="1380" w:type="dxa"/>
            <w:vAlign w:val="bottom"/>
          </w:tcPr>
          <w:p w:rsidR="00395683" w:rsidRDefault="00395683"/>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740" w:type="dxa"/>
            <w:gridSpan w:val="3"/>
            <w:vAlign w:val="bottom"/>
          </w:tcPr>
          <w:p w:rsidR="00395683" w:rsidRDefault="00AB727D">
            <w:pPr>
              <w:spacing w:line="252" w:lineRule="exact"/>
              <w:ind w:left="100"/>
              <w:rPr>
                <w:sz w:val="20"/>
                <w:szCs w:val="20"/>
              </w:rPr>
            </w:pPr>
            <w:r>
              <w:rPr>
                <w:rFonts w:eastAsia="Times New Roman"/>
              </w:rPr>
              <w:t>Интенсивность</w:t>
            </w:r>
          </w:p>
        </w:tc>
        <w:tc>
          <w:tcPr>
            <w:tcW w:w="1640" w:type="dxa"/>
            <w:gridSpan w:val="3"/>
            <w:vAlign w:val="bottom"/>
          </w:tcPr>
          <w:p w:rsidR="00395683" w:rsidRDefault="00AB727D">
            <w:pPr>
              <w:spacing w:line="252" w:lineRule="exact"/>
              <w:ind w:left="60"/>
              <w:rPr>
                <w:sz w:val="20"/>
                <w:szCs w:val="20"/>
              </w:rPr>
            </w:pPr>
            <w:r>
              <w:rPr>
                <w:rFonts w:eastAsia="Times New Roman"/>
              </w:rPr>
              <w:t>взаимодействия</w:t>
            </w:r>
          </w:p>
        </w:tc>
        <w:tc>
          <w:tcPr>
            <w:tcW w:w="360" w:type="dxa"/>
            <w:vAlign w:val="bottom"/>
          </w:tcPr>
          <w:p w:rsidR="00395683" w:rsidRDefault="00AB727D">
            <w:pPr>
              <w:spacing w:line="252" w:lineRule="exact"/>
              <w:jc w:val="right"/>
              <w:rPr>
                <w:sz w:val="20"/>
                <w:szCs w:val="20"/>
              </w:rPr>
            </w:pPr>
            <w:r>
              <w:rPr>
                <w:rFonts w:eastAsia="Times New Roman"/>
              </w:rPr>
              <w:t>с</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2"/>
        </w:trPr>
        <w:tc>
          <w:tcPr>
            <w:tcW w:w="1680" w:type="dxa"/>
            <w:vAlign w:val="bottom"/>
          </w:tcPr>
          <w:p w:rsidR="00395683" w:rsidRDefault="00395683">
            <w:pPr>
              <w:rPr>
                <w:sz w:val="21"/>
                <w:szCs w:val="21"/>
              </w:rPr>
            </w:pPr>
          </w:p>
        </w:tc>
        <w:tc>
          <w:tcPr>
            <w:tcW w:w="380" w:type="dxa"/>
            <w:vAlign w:val="bottom"/>
          </w:tcPr>
          <w:p w:rsidR="00395683" w:rsidRDefault="00395683">
            <w:pPr>
              <w:rPr>
                <w:sz w:val="21"/>
                <w:szCs w:val="21"/>
              </w:rPr>
            </w:pPr>
          </w:p>
        </w:tc>
        <w:tc>
          <w:tcPr>
            <w:tcW w:w="980" w:type="dxa"/>
            <w:vAlign w:val="bottom"/>
          </w:tcPr>
          <w:p w:rsidR="00395683" w:rsidRDefault="00395683">
            <w:pPr>
              <w:rPr>
                <w:sz w:val="21"/>
                <w:szCs w:val="21"/>
              </w:rPr>
            </w:pPr>
          </w:p>
        </w:tc>
        <w:tc>
          <w:tcPr>
            <w:tcW w:w="1420" w:type="dxa"/>
            <w:gridSpan w:val="2"/>
            <w:vAlign w:val="bottom"/>
          </w:tcPr>
          <w:p w:rsidR="00395683" w:rsidRDefault="00AB727D">
            <w:pPr>
              <w:spacing w:line="252" w:lineRule="exact"/>
              <w:ind w:left="100"/>
              <w:rPr>
                <w:sz w:val="20"/>
                <w:szCs w:val="20"/>
              </w:rPr>
            </w:pPr>
            <w:r>
              <w:rPr>
                <w:rFonts w:eastAsia="Times New Roman"/>
              </w:rPr>
              <w:t>социальными</w:t>
            </w:r>
          </w:p>
        </w:tc>
        <w:tc>
          <w:tcPr>
            <w:tcW w:w="320" w:type="dxa"/>
            <w:vAlign w:val="bottom"/>
          </w:tcPr>
          <w:p w:rsidR="00395683" w:rsidRDefault="00395683">
            <w:pPr>
              <w:rPr>
                <w:sz w:val="21"/>
                <w:szCs w:val="21"/>
              </w:rPr>
            </w:pPr>
          </w:p>
        </w:tc>
        <w:tc>
          <w:tcPr>
            <w:tcW w:w="400" w:type="dxa"/>
            <w:vAlign w:val="bottom"/>
          </w:tcPr>
          <w:p w:rsidR="00395683" w:rsidRDefault="00395683">
            <w:pPr>
              <w:rPr>
                <w:sz w:val="21"/>
                <w:szCs w:val="21"/>
              </w:rPr>
            </w:pPr>
          </w:p>
        </w:tc>
        <w:tc>
          <w:tcPr>
            <w:tcW w:w="1600" w:type="dxa"/>
            <w:gridSpan w:val="3"/>
            <w:vAlign w:val="bottom"/>
          </w:tcPr>
          <w:p w:rsidR="00395683" w:rsidRDefault="00AB727D">
            <w:pPr>
              <w:spacing w:line="252" w:lineRule="exact"/>
              <w:jc w:val="right"/>
              <w:rPr>
                <w:sz w:val="20"/>
                <w:szCs w:val="20"/>
              </w:rPr>
            </w:pPr>
            <w:r>
              <w:rPr>
                <w:rFonts w:eastAsia="Times New Roman"/>
              </w:rPr>
              <w:t>институтами,</w:t>
            </w:r>
          </w:p>
        </w:tc>
        <w:tc>
          <w:tcPr>
            <w:tcW w:w="1580" w:type="dxa"/>
            <w:vAlign w:val="bottom"/>
          </w:tcPr>
          <w:p w:rsidR="00395683" w:rsidRDefault="00395683">
            <w:pPr>
              <w:rPr>
                <w:sz w:val="21"/>
                <w:szCs w:val="21"/>
              </w:rPr>
            </w:pPr>
          </w:p>
        </w:tc>
        <w:tc>
          <w:tcPr>
            <w:tcW w:w="1380" w:type="dxa"/>
            <w:vAlign w:val="bottom"/>
          </w:tcPr>
          <w:p w:rsidR="00395683" w:rsidRDefault="00395683">
            <w:pPr>
              <w:rPr>
                <w:sz w:val="21"/>
                <w:szCs w:val="21"/>
              </w:rPr>
            </w:pPr>
          </w:p>
        </w:tc>
      </w:tr>
      <w:tr w:rsidR="00395683">
        <w:trPr>
          <w:trHeight w:val="255"/>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1420" w:type="dxa"/>
            <w:gridSpan w:val="2"/>
            <w:vAlign w:val="bottom"/>
          </w:tcPr>
          <w:p w:rsidR="00395683" w:rsidRDefault="00AB727D">
            <w:pPr>
              <w:ind w:left="100"/>
              <w:rPr>
                <w:sz w:val="20"/>
                <w:szCs w:val="20"/>
              </w:rPr>
            </w:pPr>
            <w:r>
              <w:rPr>
                <w:rFonts w:eastAsia="Times New Roman"/>
              </w:rPr>
              <w:t>социальными</w:t>
            </w:r>
          </w:p>
        </w:tc>
        <w:tc>
          <w:tcPr>
            <w:tcW w:w="320" w:type="dxa"/>
            <w:vAlign w:val="bottom"/>
          </w:tcPr>
          <w:p w:rsidR="00395683" w:rsidRDefault="00395683"/>
        </w:tc>
        <w:tc>
          <w:tcPr>
            <w:tcW w:w="400" w:type="dxa"/>
            <w:vAlign w:val="bottom"/>
          </w:tcPr>
          <w:p w:rsidR="00395683" w:rsidRDefault="00395683"/>
        </w:tc>
        <w:tc>
          <w:tcPr>
            <w:tcW w:w="1600" w:type="dxa"/>
            <w:gridSpan w:val="3"/>
            <w:vAlign w:val="bottom"/>
          </w:tcPr>
          <w:p w:rsidR="00395683" w:rsidRDefault="00AB727D">
            <w:pPr>
              <w:jc w:val="right"/>
              <w:rPr>
                <w:sz w:val="20"/>
                <w:szCs w:val="20"/>
              </w:rPr>
            </w:pPr>
            <w:r>
              <w:rPr>
                <w:rFonts w:eastAsia="Times New Roman"/>
              </w:rPr>
              <w:t>организациями,</w:t>
            </w:r>
          </w:p>
        </w:tc>
        <w:tc>
          <w:tcPr>
            <w:tcW w:w="1580" w:type="dxa"/>
            <w:vAlign w:val="bottom"/>
          </w:tcPr>
          <w:p w:rsidR="00395683" w:rsidRDefault="00395683"/>
        </w:tc>
        <w:tc>
          <w:tcPr>
            <w:tcW w:w="1380" w:type="dxa"/>
            <w:vAlign w:val="bottom"/>
          </w:tcPr>
          <w:p w:rsidR="00395683" w:rsidRDefault="00395683"/>
        </w:tc>
      </w:tr>
      <w:tr w:rsidR="00395683">
        <w:trPr>
          <w:trHeight w:val="282"/>
        </w:trPr>
        <w:tc>
          <w:tcPr>
            <w:tcW w:w="1680" w:type="dxa"/>
            <w:tcBorders>
              <w:bottom w:val="single" w:sz="8" w:space="0" w:color="auto"/>
            </w:tcBorders>
            <w:vAlign w:val="bottom"/>
          </w:tcPr>
          <w:p w:rsidR="00395683" w:rsidRDefault="00395683">
            <w:pPr>
              <w:rPr>
                <w:sz w:val="24"/>
                <w:szCs w:val="24"/>
              </w:rPr>
            </w:pPr>
          </w:p>
        </w:tc>
        <w:tc>
          <w:tcPr>
            <w:tcW w:w="38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1300" w:type="dxa"/>
            <w:tcBorders>
              <w:bottom w:val="single" w:sz="8" w:space="0" w:color="auto"/>
            </w:tcBorders>
            <w:vAlign w:val="bottom"/>
          </w:tcPr>
          <w:p w:rsidR="00395683" w:rsidRDefault="00AB727D">
            <w:pPr>
              <w:ind w:left="100"/>
              <w:rPr>
                <w:sz w:val="20"/>
                <w:szCs w:val="20"/>
              </w:rPr>
            </w:pPr>
            <w:r>
              <w:rPr>
                <w:rFonts w:eastAsia="Times New Roman"/>
              </w:rPr>
              <w:t>отдельными</w:t>
            </w:r>
          </w:p>
        </w:tc>
        <w:tc>
          <w:tcPr>
            <w:tcW w:w="120" w:type="dxa"/>
            <w:tcBorders>
              <w:bottom w:val="single" w:sz="8" w:space="0" w:color="auto"/>
            </w:tcBorders>
            <w:vAlign w:val="bottom"/>
          </w:tcPr>
          <w:p w:rsidR="00395683" w:rsidRDefault="00395683">
            <w:pPr>
              <w:rPr>
                <w:sz w:val="24"/>
                <w:szCs w:val="24"/>
              </w:rPr>
            </w:pPr>
          </w:p>
        </w:tc>
        <w:tc>
          <w:tcPr>
            <w:tcW w:w="720" w:type="dxa"/>
            <w:gridSpan w:val="2"/>
            <w:tcBorders>
              <w:bottom w:val="single" w:sz="8" w:space="0" w:color="auto"/>
            </w:tcBorders>
            <w:vAlign w:val="bottom"/>
          </w:tcPr>
          <w:p w:rsidR="00395683" w:rsidRDefault="00AB727D">
            <w:pPr>
              <w:rPr>
                <w:sz w:val="20"/>
                <w:szCs w:val="20"/>
              </w:rPr>
            </w:pPr>
            <w:r>
              <w:rPr>
                <w:rFonts w:eastAsia="Times New Roman"/>
                <w:w w:val="99"/>
              </w:rPr>
              <w:t>лицами</w:t>
            </w:r>
          </w:p>
        </w:tc>
        <w:tc>
          <w:tcPr>
            <w:tcW w:w="380" w:type="dxa"/>
            <w:tcBorders>
              <w:bottom w:val="single" w:sz="8" w:space="0" w:color="auto"/>
            </w:tcBorders>
            <w:vAlign w:val="bottom"/>
          </w:tcPr>
          <w:p w:rsidR="00395683" w:rsidRDefault="00AB727D">
            <w:pPr>
              <w:ind w:left="140"/>
              <w:rPr>
                <w:sz w:val="20"/>
                <w:szCs w:val="20"/>
              </w:rPr>
            </w:pPr>
            <w:r>
              <w:rPr>
                <w:rFonts w:eastAsia="Times New Roman"/>
              </w:rPr>
              <w:t>–</w:t>
            </w:r>
          </w:p>
        </w:tc>
        <w:tc>
          <w:tcPr>
            <w:tcW w:w="1220" w:type="dxa"/>
            <w:gridSpan w:val="2"/>
            <w:tcBorders>
              <w:bottom w:val="single" w:sz="8" w:space="0" w:color="auto"/>
            </w:tcBorders>
            <w:vAlign w:val="bottom"/>
          </w:tcPr>
          <w:p w:rsidR="00395683" w:rsidRDefault="00AB727D">
            <w:pPr>
              <w:jc w:val="right"/>
              <w:rPr>
                <w:sz w:val="20"/>
                <w:szCs w:val="20"/>
              </w:rPr>
            </w:pPr>
            <w:r>
              <w:rPr>
                <w:rFonts w:eastAsia="Times New Roman"/>
              </w:rPr>
              <w:t>субъектами</w:t>
            </w:r>
          </w:p>
        </w:tc>
        <w:tc>
          <w:tcPr>
            <w:tcW w:w="1580" w:type="dxa"/>
            <w:tcBorders>
              <w:bottom w:val="single" w:sz="8" w:space="0" w:color="auto"/>
            </w:tcBorders>
            <w:vAlign w:val="bottom"/>
          </w:tcPr>
          <w:p w:rsidR="00395683" w:rsidRDefault="00395683">
            <w:pPr>
              <w:rPr>
                <w:sz w:val="24"/>
                <w:szCs w:val="24"/>
              </w:rPr>
            </w:pPr>
          </w:p>
        </w:tc>
        <w:tc>
          <w:tcPr>
            <w:tcW w:w="1380" w:type="dxa"/>
            <w:tcBorders>
              <w:bottom w:val="single" w:sz="8" w:space="0" w:color="auto"/>
            </w:tcBorders>
            <w:vAlign w:val="bottom"/>
          </w:tcPr>
          <w:p w:rsidR="00395683" w:rsidRDefault="00395683">
            <w:pPr>
              <w:rPr>
                <w:sz w:val="24"/>
                <w:szCs w:val="24"/>
              </w:rPr>
            </w:pPr>
          </w:p>
        </w:tc>
      </w:tr>
      <w:tr w:rsidR="00395683">
        <w:trPr>
          <w:trHeight w:val="257"/>
        </w:trPr>
        <w:tc>
          <w:tcPr>
            <w:tcW w:w="1680" w:type="dxa"/>
            <w:vAlign w:val="bottom"/>
          </w:tcPr>
          <w:p w:rsidR="00395683" w:rsidRDefault="00395683"/>
        </w:tc>
        <w:tc>
          <w:tcPr>
            <w:tcW w:w="380" w:type="dxa"/>
            <w:vAlign w:val="bottom"/>
          </w:tcPr>
          <w:p w:rsidR="00395683" w:rsidRDefault="00395683"/>
        </w:tc>
        <w:tc>
          <w:tcPr>
            <w:tcW w:w="980" w:type="dxa"/>
            <w:vAlign w:val="bottom"/>
          </w:tcPr>
          <w:p w:rsidR="00395683" w:rsidRDefault="00395683"/>
        </w:tc>
        <w:tc>
          <w:tcPr>
            <w:tcW w:w="1300" w:type="dxa"/>
            <w:vAlign w:val="bottom"/>
          </w:tcPr>
          <w:p w:rsidR="00395683" w:rsidRDefault="00395683"/>
        </w:tc>
        <w:tc>
          <w:tcPr>
            <w:tcW w:w="120" w:type="dxa"/>
            <w:vAlign w:val="bottom"/>
          </w:tcPr>
          <w:p w:rsidR="00395683" w:rsidRDefault="00395683"/>
        </w:tc>
        <w:tc>
          <w:tcPr>
            <w:tcW w:w="320" w:type="dxa"/>
            <w:vAlign w:val="bottom"/>
          </w:tcPr>
          <w:p w:rsidR="00395683" w:rsidRDefault="00395683"/>
        </w:tc>
        <w:tc>
          <w:tcPr>
            <w:tcW w:w="400" w:type="dxa"/>
            <w:vAlign w:val="bottom"/>
          </w:tcPr>
          <w:p w:rsidR="00395683" w:rsidRDefault="00AB727D">
            <w:pPr>
              <w:rPr>
                <w:sz w:val="20"/>
                <w:szCs w:val="20"/>
              </w:rPr>
            </w:pPr>
            <w:r>
              <w:rPr>
                <w:rFonts w:eastAsia="Times New Roman"/>
                <w:sz w:val="20"/>
                <w:szCs w:val="20"/>
              </w:rPr>
              <w:t>178</w:t>
            </w:r>
          </w:p>
        </w:tc>
        <w:tc>
          <w:tcPr>
            <w:tcW w:w="380" w:type="dxa"/>
            <w:vAlign w:val="bottom"/>
          </w:tcPr>
          <w:p w:rsidR="00395683" w:rsidRDefault="00395683"/>
        </w:tc>
        <w:tc>
          <w:tcPr>
            <w:tcW w:w="860" w:type="dxa"/>
            <w:vAlign w:val="bottom"/>
          </w:tcPr>
          <w:p w:rsidR="00395683" w:rsidRDefault="00395683"/>
        </w:tc>
        <w:tc>
          <w:tcPr>
            <w:tcW w:w="360" w:type="dxa"/>
            <w:vAlign w:val="bottom"/>
          </w:tcPr>
          <w:p w:rsidR="00395683" w:rsidRDefault="00395683"/>
        </w:tc>
        <w:tc>
          <w:tcPr>
            <w:tcW w:w="1580" w:type="dxa"/>
            <w:vAlign w:val="bottom"/>
          </w:tcPr>
          <w:p w:rsidR="00395683" w:rsidRDefault="00395683"/>
        </w:tc>
        <w:tc>
          <w:tcPr>
            <w:tcW w:w="1380" w:type="dxa"/>
            <w:vAlign w:val="bottom"/>
          </w:tcPr>
          <w:p w:rsidR="00395683" w:rsidRDefault="00395683"/>
        </w:tc>
      </w:tr>
    </w:tbl>
    <w:p w:rsidR="00395683" w:rsidRDefault="00395683">
      <w:pPr>
        <w:sectPr w:rsidR="00395683">
          <w:pgSz w:w="11900" w:h="16838"/>
          <w:pgMar w:top="1113" w:right="586" w:bottom="690" w:left="1440" w:header="0" w:footer="0" w:gutter="0"/>
          <w:cols w:space="720" w:equalWidth="0">
            <w:col w:w="9880"/>
          </w:cols>
        </w:sectPr>
      </w:pPr>
    </w:p>
    <w:p w:rsidR="00395683" w:rsidRDefault="00AB727D">
      <w:pPr>
        <w:ind w:right="-219"/>
        <w:jc w:val="center"/>
        <w:rPr>
          <w:sz w:val="20"/>
          <w:szCs w:val="20"/>
        </w:rPr>
      </w:pPr>
      <w:r>
        <w:rPr>
          <w:rFonts w:eastAsia="Times New Roman"/>
        </w:rPr>
        <w:lastRenderedPageBreak/>
        <w:t>актуальных социальных практик.</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93980</wp:posOffset>
                </wp:positionH>
                <wp:positionV relativeFrom="paragraph">
                  <wp:posOffset>-146050</wp:posOffset>
                </wp:positionV>
                <wp:extent cx="617982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DE1AD9" id="Shape 5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7.4pt,-11.5pt" to="4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93980</wp:posOffset>
                </wp:positionH>
                <wp:positionV relativeFrom="paragraph">
                  <wp:posOffset>574675</wp:posOffset>
                </wp:positionV>
                <wp:extent cx="617982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0A3DF22" id="Shape 5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7.4pt,45.25pt" to="49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93980</wp:posOffset>
                </wp:positionH>
                <wp:positionV relativeFrom="paragraph">
                  <wp:posOffset>5399405</wp:posOffset>
                </wp:positionV>
                <wp:extent cx="61798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75F13E" id="Shape 5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7.4pt,425.15pt" to="494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G4uQEAAIEDAAAOAAAAZHJzL2Uyb0RvYy54bWysU01vGyEQvVfqf0Dc6127reO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97155</wp:posOffset>
                </wp:positionH>
                <wp:positionV relativeFrom="paragraph">
                  <wp:posOffset>-148590</wp:posOffset>
                </wp:positionV>
                <wp:extent cx="0" cy="855154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1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B97484" id="Shape 5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7.65pt,-11.7pt" to="7.65pt,6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2019300</wp:posOffset>
                </wp:positionH>
                <wp:positionV relativeFrom="paragraph">
                  <wp:posOffset>-148590</wp:posOffset>
                </wp:positionV>
                <wp:extent cx="0" cy="855154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1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EB3D48" id="Shape 6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59pt,-11.7pt" to="159pt,6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4396740</wp:posOffset>
                </wp:positionH>
                <wp:positionV relativeFrom="paragraph">
                  <wp:posOffset>-148590</wp:posOffset>
                </wp:positionV>
                <wp:extent cx="0" cy="855154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1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20B124" id="Shape 61"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46.2pt,-11.7pt" to="346.2pt,6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6271260</wp:posOffset>
                </wp:positionH>
                <wp:positionV relativeFrom="paragraph">
                  <wp:posOffset>-148590</wp:posOffset>
                </wp:positionV>
                <wp:extent cx="0" cy="855154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1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1CEE2D" id="Shape 62"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493.8pt,-11.7pt" to="493.8pt,6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" o:allowincell="f" filled="t" strokeweight=".16931mm">
                <v:stroke joinstyle="miter"/>
                <o:lock v:ext="edit" shapetype="f"/>
              </v:line>
            </w:pict>
          </mc:Fallback>
        </mc:AlternateConten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6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420"/>
        <w:gridCol w:w="760"/>
        <w:gridCol w:w="740"/>
        <w:gridCol w:w="1720"/>
        <w:gridCol w:w="320"/>
        <w:gridCol w:w="1700"/>
        <w:gridCol w:w="1840"/>
        <w:gridCol w:w="1020"/>
      </w:tblGrid>
      <w:tr w:rsidR="00395683">
        <w:trPr>
          <w:trHeight w:val="254"/>
        </w:trPr>
        <w:tc>
          <w:tcPr>
            <w:tcW w:w="2920" w:type="dxa"/>
            <w:gridSpan w:val="3"/>
            <w:vAlign w:val="bottom"/>
          </w:tcPr>
          <w:p w:rsidR="00395683" w:rsidRDefault="00AB727D">
            <w:pPr>
              <w:rPr>
                <w:sz w:val="20"/>
                <w:szCs w:val="20"/>
              </w:rPr>
            </w:pPr>
            <w:r>
              <w:rPr>
                <w:rFonts w:eastAsia="Times New Roman"/>
              </w:rPr>
              <w:t>Социально-педагогическая</w:t>
            </w:r>
          </w:p>
        </w:tc>
        <w:tc>
          <w:tcPr>
            <w:tcW w:w="1720" w:type="dxa"/>
            <w:vAlign w:val="bottom"/>
          </w:tcPr>
          <w:p w:rsidR="00395683" w:rsidRDefault="00AB727D">
            <w:pPr>
              <w:ind w:left="100"/>
              <w:rPr>
                <w:sz w:val="20"/>
                <w:szCs w:val="20"/>
              </w:rPr>
            </w:pPr>
            <w:r>
              <w:rPr>
                <w:rFonts w:eastAsia="Times New Roman"/>
              </w:rPr>
              <w:t>Степень  учета</w:t>
            </w:r>
          </w:p>
        </w:tc>
        <w:tc>
          <w:tcPr>
            <w:tcW w:w="320" w:type="dxa"/>
            <w:vAlign w:val="bottom"/>
          </w:tcPr>
          <w:p w:rsidR="00395683" w:rsidRDefault="00AB727D">
            <w:pPr>
              <w:ind w:left="140"/>
              <w:rPr>
                <w:sz w:val="20"/>
                <w:szCs w:val="20"/>
              </w:rPr>
            </w:pPr>
            <w:r>
              <w:rPr>
                <w:rFonts w:eastAsia="Times New Roman"/>
              </w:rPr>
              <w:t>в</w:t>
            </w:r>
          </w:p>
        </w:tc>
        <w:tc>
          <w:tcPr>
            <w:tcW w:w="1700" w:type="dxa"/>
            <w:vAlign w:val="bottom"/>
          </w:tcPr>
          <w:p w:rsidR="00395683" w:rsidRDefault="00AB727D">
            <w:pPr>
              <w:jc w:val="right"/>
              <w:rPr>
                <w:sz w:val="20"/>
                <w:szCs w:val="20"/>
              </w:rPr>
            </w:pPr>
            <w:r>
              <w:rPr>
                <w:rFonts w:eastAsia="Times New Roman"/>
              </w:rPr>
              <w:t>осуществлении</w:t>
            </w:r>
          </w:p>
        </w:tc>
        <w:tc>
          <w:tcPr>
            <w:tcW w:w="1840" w:type="dxa"/>
            <w:vAlign w:val="bottom"/>
          </w:tcPr>
          <w:p w:rsidR="00395683" w:rsidRDefault="00AB727D">
            <w:pPr>
              <w:ind w:left="120"/>
              <w:rPr>
                <w:sz w:val="20"/>
                <w:szCs w:val="20"/>
              </w:rPr>
            </w:pPr>
            <w:r>
              <w:rPr>
                <w:rFonts w:eastAsia="Times New Roman"/>
              </w:rPr>
              <w:t>Диагностика</w:t>
            </w:r>
          </w:p>
        </w:tc>
        <w:tc>
          <w:tcPr>
            <w:tcW w:w="1020" w:type="dxa"/>
            <w:vAlign w:val="bottom"/>
          </w:tcPr>
          <w:p w:rsidR="00395683" w:rsidRDefault="00AB727D">
            <w:pPr>
              <w:jc w:val="right"/>
              <w:rPr>
                <w:sz w:val="20"/>
                <w:szCs w:val="20"/>
              </w:rPr>
            </w:pPr>
            <w:r>
              <w:rPr>
                <w:rFonts w:eastAsia="Times New Roman"/>
              </w:rPr>
              <w:t>школьной</w:t>
            </w:r>
          </w:p>
        </w:tc>
      </w:tr>
      <w:tr w:rsidR="00395683">
        <w:trPr>
          <w:trHeight w:val="252"/>
        </w:trPr>
        <w:tc>
          <w:tcPr>
            <w:tcW w:w="1420" w:type="dxa"/>
            <w:vAlign w:val="bottom"/>
          </w:tcPr>
          <w:p w:rsidR="00395683" w:rsidRDefault="00AB727D">
            <w:pPr>
              <w:spacing w:line="252" w:lineRule="exact"/>
              <w:rPr>
                <w:sz w:val="20"/>
                <w:szCs w:val="20"/>
              </w:rPr>
            </w:pPr>
            <w:r>
              <w:rPr>
                <w:rFonts w:eastAsia="Times New Roman"/>
              </w:rPr>
              <w:t>среда,</w:t>
            </w:r>
          </w:p>
        </w:tc>
        <w:tc>
          <w:tcPr>
            <w:tcW w:w="760" w:type="dxa"/>
            <w:vAlign w:val="bottom"/>
          </w:tcPr>
          <w:p w:rsidR="00395683" w:rsidRDefault="00395683">
            <w:pPr>
              <w:rPr>
                <w:sz w:val="21"/>
                <w:szCs w:val="21"/>
              </w:rPr>
            </w:pPr>
          </w:p>
        </w:tc>
        <w:tc>
          <w:tcPr>
            <w:tcW w:w="740" w:type="dxa"/>
            <w:vAlign w:val="bottom"/>
          </w:tcPr>
          <w:p w:rsidR="00395683" w:rsidRDefault="00AB727D">
            <w:pPr>
              <w:spacing w:line="252" w:lineRule="exact"/>
              <w:jc w:val="right"/>
              <w:rPr>
                <w:sz w:val="20"/>
                <w:szCs w:val="20"/>
              </w:rPr>
            </w:pPr>
            <w:r>
              <w:rPr>
                <w:rFonts w:eastAsia="Times New Roman"/>
              </w:rPr>
              <w:t>общая</w:t>
            </w:r>
          </w:p>
        </w:tc>
        <w:tc>
          <w:tcPr>
            <w:tcW w:w="1720" w:type="dxa"/>
            <w:vAlign w:val="bottom"/>
          </w:tcPr>
          <w:p w:rsidR="00395683" w:rsidRDefault="00AB727D">
            <w:pPr>
              <w:spacing w:line="252" w:lineRule="exact"/>
              <w:ind w:left="100"/>
              <w:rPr>
                <w:sz w:val="20"/>
                <w:szCs w:val="20"/>
              </w:rPr>
            </w:pPr>
            <w:r>
              <w:rPr>
                <w:rFonts w:eastAsia="Times New Roman"/>
              </w:rPr>
              <w:t>образовательной</w:t>
            </w:r>
          </w:p>
        </w:tc>
        <w:tc>
          <w:tcPr>
            <w:tcW w:w="320" w:type="dxa"/>
            <w:vAlign w:val="bottom"/>
          </w:tcPr>
          <w:p w:rsidR="00395683" w:rsidRDefault="00395683">
            <w:pPr>
              <w:rPr>
                <w:sz w:val="21"/>
                <w:szCs w:val="21"/>
              </w:rPr>
            </w:pPr>
          </w:p>
        </w:tc>
        <w:tc>
          <w:tcPr>
            <w:tcW w:w="1700" w:type="dxa"/>
            <w:vAlign w:val="bottom"/>
          </w:tcPr>
          <w:p w:rsidR="00395683" w:rsidRDefault="00AB727D">
            <w:pPr>
              <w:spacing w:line="252" w:lineRule="exact"/>
              <w:jc w:val="right"/>
              <w:rPr>
                <w:sz w:val="20"/>
                <w:szCs w:val="20"/>
              </w:rPr>
            </w:pPr>
            <w:r>
              <w:rPr>
                <w:rFonts w:eastAsia="Times New Roman"/>
              </w:rPr>
              <w:t>деятельности</w:t>
            </w:r>
          </w:p>
        </w:tc>
        <w:tc>
          <w:tcPr>
            <w:tcW w:w="1840" w:type="dxa"/>
            <w:vAlign w:val="bottom"/>
          </w:tcPr>
          <w:p w:rsidR="00395683" w:rsidRDefault="00AB727D">
            <w:pPr>
              <w:spacing w:line="252" w:lineRule="exact"/>
              <w:ind w:left="120"/>
              <w:rPr>
                <w:sz w:val="20"/>
                <w:szCs w:val="20"/>
              </w:rPr>
            </w:pPr>
            <w:r>
              <w:rPr>
                <w:rFonts w:eastAsia="Times New Roman"/>
              </w:rPr>
              <w:t>идентичности</w:t>
            </w:r>
          </w:p>
        </w:tc>
        <w:tc>
          <w:tcPr>
            <w:tcW w:w="1020" w:type="dxa"/>
            <w:vAlign w:val="bottom"/>
          </w:tcPr>
          <w:p w:rsidR="00395683" w:rsidRDefault="00AB727D">
            <w:pPr>
              <w:spacing w:line="252" w:lineRule="exact"/>
              <w:jc w:val="right"/>
              <w:rPr>
                <w:sz w:val="20"/>
                <w:szCs w:val="20"/>
              </w:rPr>
            </w:pPr>
            <w:r>
              <w:rPr>
                <w:rFonts w:eastAsia="Times New Roman"/>
              </w:rPr>
              <w:t>(по</w:t>
            </w:r>
          </w:p>
        </w:tc>
      </w:tr>
      <w:tr w:rsidR="00395683">
        <w:trPr>
          <w:trHeight w:val="252"/>
        </w:trPr>
        <w:tc>
          <w:tcPr>
            <w:tcW w:w="2920" w:type="dxa"/>
            <w:gridSpan w:val="3"/>
            <w:vAlign w:val="bottom"/>
          </w:tcPr>
          <w:p w:rsidR="00395683" w:rsidRDefault="00AB727D">
            <w:pPr>
              <w:spacing w:line="252" w:lineRule="exact"/>
              <w:rPr>
                <w:sz w:val="20"/>
                <w:szCs w:val="20"/>
              </w:rPr>
            </w:pPr>
            <w:r>
              <w:rPr>
                <w:rFonts w:eastAsia="Times New Roman"/>
              </w:rPr>
              <w:t>психологическая атмосфера и</w:t>
            </w:r>
          </w:p>
        </w:tc>
        <w:tc>
          <w:tcPr>
            <w:tcW w:w="1720" w:type="dxa"/>
            <w:vAlign w:val="bottom"/>
          </w:tcPr>
          <w:p w:rsidR="00395683" w:rsidRDefault="00AB727D">
            <w:pPr>
              <w:spacing w:line="252" w:lineRule="exact"/>
              <w:ind w:left="100"/>
              <w:rPr>
                <w:sz w:val="20"/>
                <w:szCs w:val="20"/>
              </w:rPr>
            </w:pPr>
            <w:r>
              <w:rPr>
                <w:rFonts w:eastAsia="Times New Roman"/>
              </w:rPr>
              <w:t>состояния</w:t>
            </w:r>
          </w:p>
        </w:tc>
        <w:tc>
          <w:tcPr>
            <w:tcW w:w="320" w:type="dxa"/>
            <w:vAlign w:val="bottom"/>
          </w:tcPr>
          <w:p w:rsidR="00395683" w:rsidRDefault="00395683">
            <w:pPr>
              <w:rPr>
                <w:sz w:val="21"/>
                <w:szCs w:val="21"/>
              </w:rPr>
            </w:pPr>
          </w:p>
        </w:tc>
        <w:tc>
          <w:tcPr>
            <w:tcW w:w="1700" w:type="dxa"/>
            <w:vAlign w:val="bottom"/>
          </w:tcPr>
          <w:p w:rsidR="00395683" w:rsidRDefault="00AB727D">
            <w:pPr>
              <w:spacing w:line="252" w:lineRule="exact"/>
              <w:jc w:val="right"/>
              <w:rPr>
                <w:sz w:val="20"/>
                <w:szCs w:val="20"/>
              </w:rPr>
            </w:pPr>
            <w:r>
              <w:rPr>
                <w:rFonts w:eastAsia="Times New Roman"/>
              </w:rPr>
              <w:t>межличностных</w:t>
            </w:r>
          </w:p>
        </w:tc>
        <w:tc>
          <w:tcPr>
            <w:tcW w:w="1840" w:type="dxa"/>
            <w:vAlign w:val="bottom"/>
          </w:tcPr>
          <w:p w:rsidR="00395683" w:rsidRDefault="00AB727D">
            <w:pPr>
              <w:spacing w:line="252" w:lineRule="exact"/>
              <w:ind w:left="120"/>
              <w:rPr>
                <w:sz w:val="20"/>
                <w:szCs w:val="20"/>
              </w:rPr>
            </w:pPr>
            <w:r>
              <w:rPr>
                <w:rFonts w:eastAsia="Times New Roman"/>
              </w:rPr>
              <w:t>Д.В.Григорьеву).</w:t>
            </w:r>
          </w:p>
        </w:tc>
        <w:tc>
          <w:tcPr>
            <w:tcW w:w="1020" w:type="dxa"/>
            <w:vAlign w:val="bottom"/>
          </w:tcPr>
          <w:p w:rsidR="00395683" w:rsidRDefault="00395683">
            <w:pPr>
              <w:rPr>
                <w:sz w:val="21"/>
                <w:szCs w:val="21"/>
              </w:rPr>
            </w:pPr>
          </w:p>
        </w:tc>
      </w:tr>
      <w:tr w:rsidR="00395683">
        <w:trPr>
          <w:trHeight w:val="254"/>
        </w:trPr>
        <w:tc>
          <w:tcPr>
            <w:tcW w:w="1420" w:type="dxa"/>
            <w:vAlign w:val="bottom"/>
          </w:tcPr>
          <w:p w:rsidR="00395683" w:rsidRDefault="00AB727D">
            <w:pPr>
              <w:rPr>
                <w:sz w:val="20"/>
                <w:szCs w:val="20"/>
              </w:rPr>
            </w:pPr>
            <w:r>
              <w:rPr>
                <w:rFonts w:eastAsia="Times New Roman"/>
              </w:rPr>
              <w:t>нравственный</w:t>
            </w:r>
          </w:p>
        </w:tc>
        <w:tc>
          <w:tcPr>
            <w:tcW w:w="760" w:type="dxa"/>
            <w:vAlign w:val="bottom"/>
          </w:tcPr>
          <w:p w:rsidR="00395683" w:rsidRDefault="00395683"/>
        </w:tc>
        <w:tc>
          <w:tcPr>
            <w:tcW w:w="740" w:type="dxa"/>
            <w:vAlign w:val="bottom"/>
          </w:tcPr>
          <w:p w:rsidR="00395683" w:rsidRDefault="00AB727D">
            <w:pPr>
              <w:jc w:val="right"/>
              <w:rPr>
                <w:sz w:val="20"/>
                <w:szCs w:val="20"/>
              </w:rPr>
            </w:pPr>
            <w:r>
              <w:rPr>
                <w:rFonts w:eastAsia="Times New Roman"/>
              </w:rPr>
              <w:t>уклад</w:t>
            </w:r>
          </w:p>
        </w:tc>
        <w:tc>
          <w:tcPr>
            <w:tcW w:w="1720" w:type="dxa"/>
            <w:vAlign w:val="bottom"/>
          </w:tcPr>
          <w:p w:rsidR="00395683" w:rsidRDefault="00AB727D">
            <w:pPr>
              <w:ind w:left="100"/>
              <w:rPr>
                <w:sz w:val="20"/>
                <w:szCs w:val="20"/>
              </w:rPr>
            </w:pPr>
            <w:r>
              <w:rPr>
                <w:rFonts w:eastAsia="Times New Roman"/>
              </w:rPr>
              <w:t>отношений</w:t>
            </w:r>
          </w:p>
        </w:tc>
        <w:tc>
          <w:tcPr>
            <w:tcW w:w="320" w:type="dxa"/>
            <w:vAlign w:val="bottom"/>
          </w:tcPr>
          <w:p w:rsidR="00395683" w:rsidRDefault="00AB727D">
            <w:pPr>
              <w:ind w:left="20"/>
              <w:rPr>
                <w:sz w:val="20"/>
                <w:szCs w:val="20"/>
              </w:rPr>
            </w:pPr>
            <w:r>
              <w:rPr>
                <w:rFonts w:eastAsia="Times New Roman"/>
              </w:rPr>
              <w:t>в</w:t>
            </w:r>
          </w:p>
        </w:tc>
        <w:tc>
          <w:tcPr>
            <w:tcW w:w="1700" w:type="dxa"/>
            <w:vAlign w:val="bottom"/>
          </w:tcPr>
          <w:p w:rsidR="00395683" w:rsidRDefault="00AB727D">
            <w:pPr>
              <w:jc w:val="right"/>
              <w:rPr>
                <w:sz w:val="20"/>
                <w:szCs w:val="20"/>
              </w:rPr>
            </w:pPr>
            <w:r>
              <w:rPr>
                <w:rFonts w:eastAsia="Times New Roman"/>
              </w:rPr>
              <w:t>сообществах</w:t>
            </w:r>
          </w:p>
        </w:tc>
        <w:tc>
          <w:tcPr>
            <w:tcW w:w="1840" w:type="dxa"/>
            <w:vAlign w:val="bottom"/>
          </w:tcPr>
          <w:p w:rsidR="00395683" w:rsidRDefault="00AB727D">
            <w:pPr>
              <w:ind w:left="120"/>
              <w:rPr>
                <w:sz w:val="20"/>
                <w:szCs w:val="20"/>
              </w:rPr>
            </w:pPr>
            <w:r>
              <w:rPr>
                <w:rFonts w:eastAsia="Times New Roman"/>
              </w:rPr>
              <w:t>Диагностика</w:t>
            </w:r>
          </w:p>
        </w:tc>
        <w:tc>
          <w:tcPr>
            <w:tcW w:w="1020" w:type="dxa"/>
            <w:vAlign w:val="bottom"/>
          </w:tcPr>
          <w:p w:rsidR="00395683" w:rsidRDefault="00AB727D">
            <w:pPr>
              <w:jc w:val="right"/>
              <w:rPr>
                <w:sz w:val="20"/>
                <w:szCs w:val="20"/>
              </w:rPr>
            </w:pPr>
            <w:r>
              <w:rPr>
                <w:rFonts w:eastAsia="Times New Roman"/>
              </w:rPr>
              <w:t>развития</w:t>
            </w:r>
          </w:p>
        </w:tc>
      </w:tr>
      <w:tr w:rsidR="00395683">
        <w:trPr>
          <w:trHeight w:val="252"/>
        </w:trPr>
        <w:tc>
          <w:tcPr>
            <w:tcW w:w="1420" w:type="dxa"/>
            <w:vAlign w:val="bottom"/>
          </w:tcPr>
          <w:p w:rsidR="00395683" w:rsidRDefault="00AB727D">
            <w:pPr>
              <w:spacing w:line="252" w:lineRule="exact"/>
              <w:rPr>
                <w:sz w:val="20"/>
                <w:szCs w:val="20"/>
              </w:rPr>
            </w:pPr>
            <w:r>
              <w:rPr>
                <w:rFonts w:eastAsia="Times New Roman"/>
              </w:rPr>
              <w:t>школьной</w:t>
            </w:r>
          </w:p>
        </w:tc>
        <w:tc>
          <w:tcPr>
            <w:tcW w:w="760" w:type="dxa"/>
            <w:vAlign w:val="bottom"/>
          </w:tcPr>
          <w:p w:rsidR="00395683" w:rsidRDefault="00AB727D">
            <w:pPr>
              <w:spacing w:line="252" w:lineRule="exact"/>
              <w:ind w:left="120"/>
              <w:rPr>
                <w:sz w:val="20"/>
                <w:szCs w:val="20"/>
              </w:rPr>
            </w:pPr>
            <w:r>
              <w:rPr>
                <w:rFonts w:eastAsia="Times New Roman"/>
              </w:rPr>
              <w:t>жизни</w:t>
            </w:r>
          </w:p>
        </w:tc>
        <w:tc>
          <w:tcPr>
            <w:tcW w:w="740" w:type="dxa"/>
            <w:vAlign w:val="bottom"/>
          </w:tcPr>
          <w:p w:rsidR="00395683" w:rsidRDefault="00AB727D">
            <w:pPr>
              <w:spacing w:line="252" w:lineRule="exact"/>
              <w:jc w:val="right"/>
              <w:rPr>
                <w:sz w:val="20"/>
                <w:szCs w:val="20"/>
              </w:rPr>
            </w:pPr>
            <w:r>
              <w:rPr>
                <w:rFonts w:eastAsia="Times New Roman"/>
              </w:rPr>
              <w:t>в</w:t>
            </w:r>
          </w:p>
        </w:tc>
        <w:tc>
          <w:tcPr>
            <w:tcW w:w="1720" w:type="dxa"/>
            <w:vAlign w:val="bottom"/>
          </w:tcPr>
          <w:p w:rsidR="00395683" w:rsidRDefault="00AB727D">
            <w:pPr>
              <w:spacing w:line="252" w:lineRule="exact"/>
              <w:ind w:left="100"/>
              <w:rPr>
                <w:sz w:val="20"/>
                <w:szCs w:val="20"/>
              </w:rPr>
            </w:pPr>
            <w:r>
              <w:rPr>
                <w:rFonts w:eastAsia="Times New Roman"/>
              </w:rPr>
              <w:t>обучающихся.</w:t>
            </w:r>
          </w:p>
        </w:tc>
        <w:tc>
          <w:tcPr>
            <w:tcW w:w="320" w:type="dxa"/>
            <w:vAlign w:val="bottom"/>
          </w:tcPr>
          <w:p w:rsidR="00395683" w:rsidRDefault="00395683">
            <w:pPr>
              <w:rPr>
                <w:sz w:val="21"/>
                <w:szCs w:val="21"/>
              </w:rPr>
            </w:pPr>
          </w:p>
        </w:tc>
        <w:tc>
          <w:tcPr>
            <w:tcW w:w="1700" w:type="dxa"/>
            <w:vAlign w:val="bottom"/>
          </w:tcPr>
          <w:p w:rsidR="00395683" w:rsidRDefault="00395683">
            <w:pPr>
              <w:rPr>
                <w:sz w:val="21"/>
                <w:szCs w:val="21"/>
              </w:rPr>
            </w:pPr>
          </w:p>
        </w:tc>
        <w:tc>
          <w:tcPr>
            <w:tcW w:w="2860" w:type="dxa"/>
            <w:gridSpan w:val="2"/>
            <w:vAlign w:val="bottom"/>
          </w:tcPr>
          <w:p w:rsidR="00395683" w:rsidRDefault="00AB727D">
            <w:pPr>
              <w:spacing w:line="252" w:lineRule="exact"/>
              <w:ind w:left="120"/>
              <w:rPr>
                <w:sz w:val="20"/>
                <w:szCs w:val="20"/>
              </w:rPr>
            </w:pPr>
            <w:r>
              <w:rPr>
                <w:rFonts w:eastAsia="Times New Roman"/>
              </w:rPr>
              <w:t>школьного  коллектива  (по</w:t>
            </w:r>
          </w:p>
        </w:tc>
      </w:tr>
      <w:tr w:rsidR="00395683">
        <w:trPr>
          <w:trHeight w:val="255"/>
        </w:trPr>
        <w:tc>
          <w:tcPr>
            <w:tcW w:w="2920" w:type="dxa"/>
            <w:gridSpan w:val="3"/>
            <w:vAlign w:val="bottom"/>
          </w:tcPr>
          <w:p w:rsidR="00395683" w:rsidRDefault="00AB727D">
            <w:pPr>
              <w:rPr>
                <w:sz w:val="20"/>
                <w:szCs w:val="20"/>
              </w:rPr>
            </w:pPr>
            <w:r>
              <w:rPr>
                <w:rFonts w:eastAsia="Times New Roman"/>
              </w:rPr>
              <w:t>образовательном учреждении</w:t>
            </w:r>
          </w:p>
        </w:tc>
        <w:tc>
          <w:tcPr>
            <w:tcW w:w="3740" w:type="dxa"/>
            <w:gridSpan w:val="3"/>
            <w:vAlign w:val="bottom"/>
          </w:tcPr>
          <w:p w:rsidR="00395683" w:rsidRDefault="00AB727D">
            <w:pPr>
              <w:ind w:left="100"/>
              <w:rPr>
                <w:sz w:val="20"/>
                <w:szCs w:val="20"/>
              </w:rPr>
            </w:pPr>
            <w:r>
              <w:rPr>
                <w:rFonts w:eastAsia="Times New Roman"/>
              </w:rPr>
              <w:t>Степень обеспечения в деятельности</w:t>
            </w:r>
          </w:p>
        </w:tc>
        <w:tc>
          <w:tcPr>
            <w:tcW w:w="1840" w:type="dxa"/>
            <w:vAlign w:val="bottom"/>
          </w:tcPr>
          <w:p w:rsidR="00395683" w:rsidRDefault="00AB727D">
            <w:pPr>
              <w:ind w:left="120"/>
              <w:rPr>
                <w:sz w:val="20"/>
                <w:szCs w:val="20"/>
              </w:rPr>
            </w:pPr>
            <w:r>
              <w:rPr>
                <w:rFonts w:eastAsia="Times New Roman"/>
              </w:rPr>
              <w:t>А.Н. Лутошкину)</w:t>
            </w:r>
          </w:p>
        </w:tc>
        <w:tc>
          <w:tcPr>
            <w:tcW w:w="1020" w:type="dxa"/>
            <w:vAlign w:val="bottom"/>
          </w:tcPr>
          <w:p w:rsidR="00395683" w:rsidRDefault="00395683"/>
        </w:tc>
      </w:tr>
    </w:tbl>
    <w:p w:rsidR="00395683" w:rsidRDefault="00AB727D">
      <w:pPr>
        <w:tabs>
          <w:tab w:val="left" w:pos="4840"/>
          <w:tab w:val="left" w:pos="6300"/>
        </w:tabs>
        <w:ind w:left="3280"/>
        <w:rPr>
          <w:sz w:val="20"/>
          <w:szCs w:val="20"/>
        </w:rPr>
      </w:pPr>
      <w:r>
        <w:rPr>
          <w:rFonts w:eastAsia="Times New Roman"/>
        </w:rPr>
        <w:t>педагогов</w:t>
      </w:r>
      <w:r>
        <w:rPr>
          <w:sz w:val="20"/>
          <w:szCs w:val="20"/>
        </w:rPr>
        <w:tab/>
      </w:r>
      <w:r>
        <w:rPr>
          <w:rFonts w:eastAsia="Times New Roman"/>
        </w:rPr>
        <w:t>решения</w:t>
      </w:r>
      <w:r>
        <w:rPr>
          <w:sz w:val="20"/>
          <w:szCs w:val="20"/>
        </w:rPr>
        <w:tab/>
      </w:r>
      <w:r>
        <w:rPr>
          <w:rFonts w:eastAsia="Times New Roman"/>
          <w:sz w:val="21"/>
          <w:szCs w:val="21"/>
        </w:rPr>
        <w:t>задач</w:t>
      </w:r>
    </w:p>
    <w:p w:rsidR="00395683" w:rsidRDefault="00AB727D">
      <w:pPr>
        <w:tabs>
          <w:tab w:val="left" w:pos="5760"/>
        </w:tabs>
        <w:spacing w:line="239" w:lineRule="auto"/>
        <w:ind w:left="3280"/>
        <w:rPr>
          <w:sz w:val="20"/>
          <w:szCs w:val="20"/>
        </w:rPr>
      </w:pPr>
      <w:r>
        <w:rPr>
          <w:rFonts w:eastAsia="Times New Roman"/>
        </w:rPr>
        <w:t>педагогической</w:t>
      </w:r>
      <w:r>
        <w:rPr>
          <w:sz w:val="20"/>
          <w:szCs w:val="20"/>
        </w:rPr>
        <w:tab/>
      </w:r>
      <w:r>
        <w:rPr>
          <w:rFonts w:eastAsia="Times New Roman"/>
        </w:rPr>
        <w:t>поддержки</w:t>
      </w:r>
    </w:p>
    <w:p w:rsidR="00395683" w:rsidRDefault="00AB727D">
      <w:pPr>
        <w:tabs>
          <w:tab w:val="left" w:pos="5740"/>
        </w:tabs>
        <w:ind w:left="3280"/>
        <w:rPr>
          <w:sz w:val="20"/>
          <w:szCs w:val="20"/>
        </w:rPr>
      </w:pPr>
      <w:r>
        <w:rPr>
          <w:rFonts w:eastAsia="Times New Roman"/>
        </w:rPr>
        <w:t>обучающихся,</w:t>
      </w:r>
      <w:r>
        <w:rPr>
          <w:sz w:val="20"/>
          <w:szCs w:val="20"/>
        </w:rPr>
        <w:tab/>
      </w:r>
      <w:r>
        <w:rPr>
          <w:rFonts w:eastAsia="Times New Roman"/>
        </w:rPr>
        <w:t>содействия</w:t>
      </w:r>
    </w:p>
    <w:p w:rsidR="00395683" w:rsidRDefault="00AB727D">
      <w:pPr>
        <w:tabs>
          <w:tab w:val="left" w:pos="4960"/>
          <w:tab w:val="left" w:pos="5420"/>
        </w:tabs>
        <w:ind w:left="3280"/>
        <w:rPr>
          <w:sz w:val="20"/>
          <w:szCs w:val="20"/>
        </w:rPr>
      </w:pPr>
      <w:r>
        <w:rPr>
          <w:rFonts w:eastAsia="Times New Roman"/>
        </w:rPr>
        <w:t>обучающимся</w:t>
      </w:r>
      <w:r>
        <w:rPr>
          <w:rFonts w:eastAsia="Times New Roman"/>
        </w:rPr>
        <w:tab/>
        <w:t>в</w:t>
      </w:r>
      <w:r>
        <w:rPr>
          <w:sz w:val="20"/>
          <w:szCs w:val="20"/>
        </w:rPr>
        <w:tab/>
      </w:r>
      <w:r>
        <w:rPr>
          <w:rFonts w:eastAsia="Times New Roman"/>
          <w:sz w:val="21"/>
          <w:szCs w:val="21"/>
        </w:rPr>
        <w:t>самопознании,</w:t>
      </w:r>
    </w:p>
    <w:p w:rsidR="00395683" w:rsidRDefault="00AB727D">
      <w:pPr>
        <w:ind w:left="3280"/>
        <w:rPr>
          <w:sz w:val="20"/>
          <w:szCs w:val="20"/>
        </w:rPr>
      </w:pPr>
      <w:r>
        <w:rPr>
          <w:rFonts w:eastAsia="Times New Roman"/>
        </w:rPr>
        <w:t>самоопределении,</w:t>
      </w:r>
    </w:p>
    <w:p w:rsidR="00395683" w:rsidRDefault="00AB727D">
      <w:pPr>
        <w:ind w:left="3280"/>
        <w:rPr>
          <w:sz w:val="20"/>
          <w:szCs w:val="20"/>
        </w:rPr>
      </w:pPr>
      <w:r>
        <w:rPr>
          <w:rFonts w:eastAsia="Times New Roman"/>
        </w:rPr>
        <w:t>самосовершенствовании.</w:t>
      </w:r>
    </w:p>
    <w:p w:rsidR="00395683" w:rsidRDefault="00AB727D">
      <w:pPr>
        <w:spacing w:line="239" w:lineRule="auto"/>
        <w:ind w:left="3280"/>
        <w:rPr>
          <w:sz w:val="20"/>
          <w:szCs w:val="20"/>
        </w:rPr>
      </w:pPr>
      <w:r>
        <w:rPr>
          <w:rFonts w:eastAsia="Times New Roman"/>
        </w:rPr>
        <w:t>Степень реалистичности количества</w:t>
      </w:r>
    </w:p>
    <w:p w:rsidR="00395683" w:rsidRDefault="00AB727D">
      <w:pPr>
        <w:tabs>
          <w:tab w:val="left" w:pos="3760"/>
          <w:tab w:val="left" w:pos="5500"/>
        </w:tabs>
        <w:ind w:left="3280"/>
        <w:rPr>
          <w:sz w:val="20"/>
          <w:szCs w:val="20"/>
        </w:rPr>
      </w:pPr>
      <w:r>
        <w:rPr>
          <w:rFonts w:eastAsia="Times New Roman"/>
        </w:rPr>
        <w:t>и</w:t>
      </w:r>
      <w:r>
        <w:rPr>
          <w:sz w:val="20"/>
          <w:szCs w:val="20"/>
        </w:rPr>
        <w:tab/>
      </w:r>
      <w:r>
        <w:rPr>
          <w:rFonts w:eastAsia="Times New Roman"/>
        </w:rPr>
        <w:t>достаточности</w:t>
      </w:r>
      <w:r>
        <w:rPr>
          <w:rFonts w:eastAsia="Times New Roman"/>
        </w:rPr>
        <w:tab/>
        <w:t>мероприятий,</w:t>
      </w:r>
    </w:p>
    <w:p w:rsidR="00395683" w:rsidRDefault="00AB727D">
      <w:pPr>
        <w:tabs>
          <w:tab w:val="left" w:pos="5020"/>
          <w:tab w:val="left" w:pos="6700"/>
        </w:tabs>
        <w:ind w:left="3280"/>
        <w:rPr>
          <w:sz w:val="20"/>
          <w:szCs w:val="20"/>
        </w:rPr>
      </w:pPr>
      <w:r>
        <w:rPr>
          <w:rFonts w:eastAsia="Times New Roman"/>
        </w:rPr>
        <w:t>вовлеченность</w:t>
      </w:r>
      <w:r>
        <w:rPr>
          <w:sz w:val="20"/>
          <w:szCs w:val="20"/>
        </w:rPr>
        <w:tab/>
      </w:r>
      <w:r>
        <w:rPr>
          <w:rFonts w:eastAsia="Times New Roman"/>
        </w:rPr>
        <w:t>обучающихся</w:t>
      </w:r>
      <w:r>
        <w:rPr>
          <w:sz w:val="20"/>
          <w:szCs w:val="20"/>
        </w:rPr>
        <w:tab/>
      </w:r>
      <w:r>
        <w:rPr>
          <w:rFonts w:eastAsia="Times New Roman"/>
          <w:sz w:val="21"/>
          <w:szCs w:val="21"/>
        </w:rPr>
        <w:t>в</w:t>
      </w:r>
    </w:p>
    <w:p w:rsidR="00395683" w:rsidRDefault="00AB727D">
      <w:pPr>
        <w:tabs>
          <w:tab w:val="left" w:pos="5120"/>
        </w:tabs>
        <w:ind w:left="3280"/>
        <w:rPr>
          <w:sz w:val="20"/>
          <w:szCs w:val="20"/>
        </w:rPr>
      </w:pPr>
      <w:r>
        <w:rPr>
          <w:rFonts w:eastAsia="Times New Roman"/>
        </w:rPr>
        <w:t>общественную</w:t>
      </w:r>
      <w:r>
        <w:rPr>
          <w:sz w:val="20"/>
          <w:szCs w:val="20"/>
        </w:rPr>
        <w:tab/>
      </w:r>
      <w:r>
        <w:rPr>
          <w:rFonts w:eastAsia="Times New Roman"/>
        </w:rPr>
        <w:t>самоорганизацию</w:t>
      </w:r>
    </w:p>
    <w:p w:rsidR="00395683" w:rsidRDefault="00395683">
      <w:pPr>
        <w:spacing w:line="1" w:lineRule="exact"/>
        <w:rPr>
          <w:sz w:val="20"/>
          <w:szCs w:val="20"/>
        </w:rPr>
      </w:pPr>
    </w:p>
    <w:p w:rsidR="00395683" w:rsidRDefault="00AB727D">
      <w:pPr>
        <w:ind w:left="3280"/>
        <w:rPr>
          <w:sz w:val="20"/>
          <w:szCs w:val="20"/>
        </w:rPr>
      </w:pPr>
      <w:r>
        <w:rPr>
          <w:rFonts w:eastAsia="Times New Roman"/>
        </w:rPr>
        <w:t>жизни школы.</w:t>
      </w:r>
    </w:p>
    <w:p w:rsidR="00395683" w:rsidRDefault="00AB727D">
      <w:pPr>
        <w:tabs>
          <w:tab w:val="left" w:pos="420"/>
          <w:tab w:val="left" w:pos="420"/>
        </w:tabs>
        <w:ind w:right="-219"/>
        <w:jc w:val="center"/>
        <w:rPr>
          <w:sz w:val="20"/>
          <w:szCs w:val="20"/>
        </w:rPr>
      </w:pPr>
      <w:r>
        <w:rPr>
          <w:rFonts w:eastAsia="Times New Roman"/>
        </w:rPr>
        <w:t>Реалистичность</w:t>
      </w:r>
      <w:r>
        <w:rPr>
          <w:sz w:val="20"/>
          <w:szCs w:val="20"/>
        </w:rPr>
        <w:tab/>
      </w:r>
      <w:r>
        <w:rPr>
          <w:rFonts w:eastAsia="Times New Roman"/>
        </w:rPr>
        <w:t>количества</w:t>
      </w:r>
      <w:r>
        <w:rPr>
          <w:sz w:val="20"/>
          <w:szCs w:val="20"/>
        </w:rPr>
        <w:tab/>
      </w:r>
      <w:r>
        <w:rPr>
          <w:rFonts w:eastAsia="Times New Roman"/>
        </w:rPr>
        <w:t>и</w:t>
      </w:r>
    </w:p>
    <w:p w:rsidR="00395683" w:rsidRDefault="00AB727D">
      <w:pPr>
        <w:tabs>
          <w:tab w:val="left" w:pos="5500"/>
        </w:tabs>
        <w:ind w:left="3280"/>
        <w:rPr>
          <w:sz w:val="20"/>
          <w:szCs w:val="20"/>
        </w:rPr>
      </w:pPr>
      <w:r>
        <w:rPr>
          <w:rFonts w:eastAsia="Times New Roman"/>
        </w:rPr>
        <w:t>достаточность</w:t>
      </w:r>
      <w:r>
        <w:rPr>
          <w:sz w:val="20"/>
          <w:szCs w:val="20"/>
        </w:rPr>
        <w:tab/>
      </w:r>
      <w:r>
        <w:rPr>
          <w:rFonts w:eastAsia="Times New Roman"/>
        </w:rPr>
        <w:t>мероприятий,</w:t>
      </w:r>
    </w:p>
    <w:p w:rsidR="00395683" w:rsidRDefault="00AB727D">
      <w:pPr>
        <w:tabs>
          <w:tab w:val="left" w:pos="5680"/>
        </w:tabs>
        <w:spacing w:line="239" w:lineRule="auto"/>
        <w:ind w:left="3280"/>
        <w:rPr>
          <w:sz w:val="20"/>
          <w:szCs w:val="20"/>
        </w:rPr>
      </w:pPr>
      <w:r>
        <w:rPr>
          <w:rFonts w:eastAsia="Times New Roman"/>
        </w:rPr>
        <w:t>обеспечивающих</w:t>
      </w:r>
      <w:r>
        <w:rPr>
          <w:sz w:val="20"/>
          <w:szCs w:val="20"/>
        </w:rPr>
        <w:tab/>
      </w:r>
      <w:r>
        <w:rPr>
          <w:rFonts w:eastAsia="Times New Roman"/>
        </w:rPr>
        <w:t>позитивные</w:t>
      </w:r>
    </w:p>
    <w:p w:rsidR="00395683" w:rsidRDefault="00AB727D">
      <w:pPr>
        <w:tabs>
          <w:tab w:val="left" w:pos="5700"/>
        </w:tabs>
        <w:ind w:left="3280"/>
        <w:rPr>
          <w:sz w:val="20"/>
          <w:szCs w:val="20"/>
        </w:rPr>
      </w:pPr>
      <w:r>
        <w:rPr>
          <w:rFonts w:eastAsia="Times New Roman"/>
        </w:rPr>
        <w:t>межличностные</w:t>
      </w:r>
      <w:r>
        <w:rPr>
          <w:sz w:val="20"/>
          <w:szCs w:val="20"/>
        </w:rPr>
        <w:tab/>
      </w:r>
      <w:r>
        <w:rPr>
          <w:rFonts w:eastAsia="Times New Roman"/>
        </w:rPr>
        <w:t>отношения,</w:t>
      </w:r>
    </w:p>
    <w:p w:rsidR="00395683" w:rsidRDefault="00AB727D">
      <w:pPr>
        <w:tabs>
          <w:tab w:val="left" w:pos="4920"/>
        </w:tabs>
        <w:ind w:left="3280"/>
        <w:rPr>
          <w:sz w:val="20"/>
          <w:szCs w:val="20"/>
        </w:rPr>
      </w:pPr>
      <w:r>
        <w:rPr>
          <w:rFonts w:eastAsia="Times New Roman"/>
        </w:rPr>
        <w:t>атмосферу</w:t>
      </w:r>
      <w:r>
        <w:rPr>
          <w:sz w:val="20"/>
          <w:szCs w:val="20"/>
        </w:rPr>
        <w:tab/>
      </w:r>
      <w:r>
        <w:rPr>
          <w:rFonts w:eastAsia="Times New Roman"/>
        </w:rPr>
        <w:t>снисходительности,</w:t>
      </w:r>
    </w:p>
    <w:p w:rsidR="00395683" w:rsidRDefault="00AB727D">
      <w:pPr>
        <w:ind w:left="3280"/>
        <w:rPr>
          <w:sz w:val="20"/>
          <w:szCs w:val="20"/>
        </w:rPr>
      </w:pPr>
      <w:r>
        <w:rPr>
          <w:rFonts w:eastAsia="Times New Roman"/>
        </w:rPr>
        <w:t>терпимости  друг  к  другу,  в  том</w:t>
      </w:r>
    </w:p>
    <w:p w:rsidR="00395683" w:rsidRDefault="00AB727D">
      <w:pPr>
        <w:tabs>
          <w:tab w:val="left" w:pos="4400"/>
          <w:tab w:val="left" w:pos="6040"/>
        </w:tabs>
        <w:ind w:left="3280"/>
        <w:rPr>
          <w:sz w:val="20"/>
          <w:szCs w:val="20"/>
        </w:rPr>
      </w:pPr>
      <w:r>
        <w:rPr>
          <w:rFonts w:eastAsia="Times New Roman"/>
        </w:rPr>
        <w:t>числе</w:t>
      </w:r>
      <w:r>
        <w:rPr>
          <w:sz w:val="20"/>
          <w:szCs w:val="20"/>
        </w:rPr>
        <w:tab/>
      </w:r>
      <w:r>
        <w:rPr>
          <w:rFonts w:eastAsia="Times New Roman"/>
        </w:rPr>
        <w:t>поддержку</w:t>
      </w:r>
      <w:r>
        <w:rPr>
          <w:sz w:val="20"/>
          <w:szCs w:val="20"/>
        </w:rPr>
        <w:tab/>
      </w:r>
      <w:r>
        <w:rPr>
          <w:rFonts w:eastAsia="Times New Roman"/>
          <w:sz w:val="21"/>
          <w:szCs w:val="21"/>
        </w:rPr>
        <w:t>лидеров</w:t>
      </w:r>
    </w:p>
    <w:p w:rsidR="00395683" w:rsidRDefault="00AB727D">
      <w:pPr>
        <w:tabs>
          <w:tab w:val="left" w:pos="5740"/>
        </w:tabs>
        <w:spacing w:line="239" w:lineRule="auto"/>
        <w:ind w:left="3280"/>
        <w:rPr>
          <w:sz w:val="20"/>
          <w:szCs w:val="20"/>
        </w:rPr>
      </w:pPr>
      <w:r>
        <w:rPr>
          <w:rFonts w:eastAsia="Times New Roman"/>
        </w:rPr>
        <w:t>ученических</w:t>
      </w:r>
      <w:r>
        <w:rPr>
          <w:sz w:val="20"/>
          <w:szCs w:val="20"/>
        </w:rPr>
        <w:tab/>
      </w:r>
      <w:r>
        <w:rPr>
          <w:rFonts w:eastAsia="Times New Roman"/>
        </w:rPr>
        <w:t>сообществ,</w:t>
      </w:r>
    </w:p>
    <w:p w:rsidR="00395683" w:rsidRDefault="00AB727D">
      <w:pPr>
        <w:ind w:left="3280"/>
        <w:rPr>
          <w:sz w:val="20"/>
          <w:szCs w:val="20"/>
        </w:rPr>
      </w:pPr>
      <w:r>
        <w:rPr>
          <w:rFonts w:eastAsia="Times New Roman"/>
        </w:rPr>
        <w:t>недопущение  притеснения  одними</w:t>
      </w:r>
    </w:p>
    <w:p w:rsidR="00395683" w:rsidRDefault="00AB727D">
      <w:pPr>
        <w:tabs>
          <w:tab w:val="left" w:pos="4380"/>
          <w:tab w:val="left" w:pos="5520"/>
        </w:tabs>
        <w:ind w:left="3280"/>
        <w:rPr>
          <w:sz w:val="20"/>
          <w:szCs w:val="20"/>
        </w:rPr>
      </w:pPr>
      <w:r>
        <w:rPr>
          <w:rFonts w:eastAsia="Times New Roman"/>
        </w:rPr>
        <w:t>детьми</w:t>
      </w:r>
      <w:r>
        <w:rPr>
          <w:sz w:val="20"/>
          <w:szCs w:val="20"/>
        </w:rPr>
        <w:tab/>
      </w:r>
      <w:r>
        <w:rPr>
          <w:rFonts w:eastAsia="Times New Roman"/>
        </w:rPr>
        <w:t>других,</w:t>
      </w:r>
      <w:r>
        <w:rPr>
          <w:sz w:val="20"/>
          <w:szCs w:val="20"/>
        </w:rPr>
        <w:tab/>
      </w:r>
      <w:r>
        <w:rPr>
          <w:rFonts w:eastAsia="Times New Roman"/>
          <w:sz w:val="21"/>
          <w:szCs w:val="21"/>
        </w:rPr>
        <w:t>оптимизацию</w:t>
      </w:r>
    </w:p>
    <w:p w:rsidR="00395683" w:rsidRDefault="00AB727D">
      <w:pPr>
        <w:tabs>
          <w:tab w:val="left" w:pos="6180"/>
        </w:tabs>
        <w:ind w:left="3280"/>
        <w:rPr>
          <w:sz w:val="20"/>
          <w:szCs w:val="20"/>
        </w:rPr>
      </w:pPr>
      <w:r>
        <w:rPr>
          <w:rFonts w:eastAsia="Times New Roman"/>
        </w:rPr>
        <w:t>взаимоотношений</w:t>
      </w:r>
      <w:r>
        <w:rPr>
          <w:sz w:val="20"/>
          <w:szCs w:val="20"/>
        </w:rPr>
        <w:tab/>
      </w:r>
      <w:r>
        <w:rPr>
          <w:rFonts w:eastAsia="Times New Roman"/>
        </w:rPr>
        <w:t>между</w:t>
      </w:r>
    </w:p>
    <w:p w:rsidR="00395683" w:rsidRDefault="00395683">
      <w:pPr>
        <w:spacing w:line="1" w:lineRule="exact"/>
        <w:rPr>
          <w:sz w:val="20"/>
          <w:szCs w:val="20"/>
        </w:rPr>
      </w:pPr>
    </w:p>
    <w:p w:rsidR="00395683" w:rsidRDefault="00AB727D">
      <w:pPr>
        <w:tabs>
          <w:tab w:val="left" w:pos="6180"/>
        </w:tabs>
        <w:ind w:left="3280"/>
        <w:rPr>
          <w:sz w:val="20"/>
          <w:szCs w:val="20"/>
        </w:rPr>
      </w:pPr>
      <w:r>
        <w:rPr>
          <w:rFonts w:eastAsia="Times New Roman"/>
        </w:rPr>
        <w:t>микрогруппами,</w:t>
      </w:r>
      <w:r>
        <w:rPr>
          <w:sz w:val="20"/>
          <w:szCs w:val="20"/>
        </w:rPr>
        <w:tab/>
      </w:r>
      <w:r>
        <w:rPr>
          <w:rFonts w:eastAsia="Times New Roman"/>
        </w:rPr>
        <w:t>между</w:t>
      </w:r>
    </w:p>
    <w:p w:rsidR="00395683" w:rsidRDefault="00AB727D">
      <w:pPr>
        <w:ind w:left="3280"/>
        <w:rPr>
          <w:sz w:val="20"/>
          <w:szCs w:val="20"/>
        </w:rPr>
      </w:pPr>
      <w:r>
        <w:rPr>
          <w:rFonts w:eastAsia="Times New Roman"/>
        </w:rPr>
        <w:t>обучающимися и учителями</w:t>
      </w:r>
    </w:p>
    <w:p w:rsidR="00395683" w:rsidRDefault="00395683">
      <w:pPr>
        <w:spacing w:line="10"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500"/>
        <w:gridCol w:w="1220"/>
        <w:gridCol w:w="320"/>
        <w:gridCol w:w="1100"/>
        <w:gridCol w:w="1000"/>
        <w:gridCol w:w="1640"/>
        <w:gridCol w:w="1260"/>
        <w:gridCol w:w="1300"/>
        <w:gridCol w:w="400"/>
      </w:tblGrid>
      <w:tr w:rsidR="00395683">
        <w:trPr>
          <w:trHeight w:val="253"/>
        </w:trPr>
        <w:tc>
          <w:tcPr>
            <w:tcW w:w="3040" w:type="dxa"/>
            <w:gridSpan w:val="3"/>
            <w:vAlign w:val="bottom"/>
          </w:tcPr>
          <w:p w:rsidR="00395683" w:rsidRDefault="00AB727D">
            <w:pPr>
              <w:jc w:val="right"/>
              <w:rPr>
                <w:sz w:val="20"/>
                <w:szCs w:val="20"/>
              </w:rPr>
            </w:pPr>
            <w:r>
              <w:rPr>
                <w:rFonts w:eastAsia="Times New Roman"/>
              </w:rPr>
              <w:t>Особенности  детско-</w:t>
            </w:r>
          </w:p>
        </w:tc>
        <w:tc>
          <w:tcPr>
            <w:tcW w:w="2100" w:type="dxa"/>
            <w:gridSpan w:val="2"/>
            <w:vAlign w:val="bottom"/>
          </w:tcPr>
          <w:p w:rsidR="00395683" w:rsidRDefault="00AB727D">
            <w:pPr>
              <w:ind w:left="100"/>
              <w:rPr>
                <w:sz w:val="20"/>
                <w:szCs w:val="20"/>
              </w:rPr>
            </w:pPr>
            <w:r>
              <w:rPr>
                <w:rFonts w:eastAsia="Times New Roman"/>
              </w:rPr>
              <w:t>Согласованность</w:t>
            </w:r>
          </w:p>
        </w:tc>
        <w:tc>
          <w:tcPr>
            <w:tcW w:w="1640" w:type="dxa"/>
            <w:vAlign w:val="bottom"/>
          </w:tcPr>
          <w:p w:rsidR="00395683" w:rsidRDefault="00AB727D">
            <w:pPr>
              <w:jc w:val="right"/>
              <w:rPr>
                <w:sz w:val="20"/>
                <w:szCs w:val="20"/>
              </w:rPr>
            </w:pPr>
            <w:r>
              <w:rPr>
                <w:rFonts w:eastAsia="Times New Roman"/>
              </w:rPr>
              <w:t>мероприятий</w:t>
            </w:r>
          </w:p>
        </w:tc>
        <w:tc>
          <w:tcPr>
            <w:tcW w:w="1260" w:type="dxa"/>
            <w:vAlign w:val="bottom"/>
          </w:tcPr>
          <w:p w:rsidR="00395683" w:rsidRDefault="00AB727D">
            <w:pPr>
              <w:ind w:left="140"/>
              <w:rPr>
                <w:sz w:val="20"/>
                <w:szCs w:val="20"/>
              </w:rPr>
            </w:pPr>
            <w:r>
              <w:rPr>
                <w:rFonts w:eastAsia="Times New Roman"/>
              </w:rPr>
              <w:t>Изучение</w:t>
            </w:r>
          </w:p>
        </w:tc>
        <w:tc>
          <w:tcPr>
            <w:tcW w:w="1700" w:type="dxa"/>
            <w:gridSpan w:val="2"/>
            <w:vAlign w:val="bottom"/>
          </w:tcPr>
          <w:p w:rsidR="00395683" w:rsidRDefault="00AB727D">
            <w:pPr>
              <w:ind w:right="10"/>
              <w:jc w:val="right"/>
              <w:rPr>
                <w:sz w:val="20"/>
                <w:szCs w:val="20"/>
              </w:rPr>
            </w:pPr>
            <w:r>
              <w:rPr>
                <w:rFonts w:eastAsia="Times New Roman"/>
              </w:rPr>
              <w:t>уровня</w:t>
            </w:r>
          </w:p>
        </w:tc>
      </w:tr>
      <w:tr w:rsidR="00395683">
        <w:trPr>
          <w:trHeight w:val="252"/>
        </w:trPr>
        <w:tc>
          <w:tcPr>
            <w:tcW w:w="1500" w:type="dxa"/>
            <w:vAlign w:val="bottom"/>
          </w:tcPr>
          <w:p w:rsidR="00395683" w:rsidRDefault="00AB727D">
            <w:pPr>
              <w:spacing w:line="252" w:lineRule="exact"/>
              <w:ind w:left="120"/>
              <w:rPr>
                <w:sz w:val="20"/>
                <w:szCs w:val="20"/>
              </w:rPr>
            </w:pPr>
            <w:r>
              <w:rPr>
                <w:rFonts w:eastAsia="Times New Roman"/>
              </w:rPr>
              <w:t>родительских</w:t>
            </w:r>
          </w:p>
        </w:tc>
        <w:tc>
          <w:tcPr>
            <w:tcW w:w="1220" w:type="dxa"/>
            <w:vAlign w:val="bottom"/>
          </w:tcPr>
          <w:p w:rsidR="00395683" w:rsidRDefault="00AB727D">
            <w:pPr>
              <w:spacing w:line="252" w:lineRule="exact"/>
              <w:ind w:left="80"/>
              <w:rPr>
                <w:sz w:val="20"/>
                <w:szCs w:val="20"/>
              </w:rPr>
            </w:pPr>
            <w:r>
              <w:rPr>
                <w:rFonts w:eastAsia="Times New Roman"/>
              </w:rPr>
              <w:t>отношений</w:t>
            </w:r>
          </w:p>
        </w:tc>
        <w:tc>
          <w:tcPr>
            <w:tcW w:w="320" w:type="dxa"/>
            <w:vAlign w:val="bottom"/>
          </w:tcPr>
          <w:p w:rsidR="00395683" w:rsidRDefault="00AB727D">
            <w:pPr>
              <w:spacing w:line="252" w:lineRule="exact"/>
              <w:jc w:val="right"/>
              <w:rPr>
                <w:sz w:val="20"/>
                <w:szCs w:val="20"/>
              </w:rPr>
            </w:pPr>
            <w:r>
              <w:rPr>
                <w:rFonts w:eastAsia="Times New Roman"/>
              </w:rPr>
              <w:t>и</w:t>
            </w:r>
          </w:p>
        </w:tc>
        <w:tc>
          <w:tcPr>
            <w:tcW w:w="3740" w:type="dxa"/>
            <w:gridSpan w:val="3"/>
            <w:vAlign w:val="bottom"/>
          </w:tcPr>
          <w:p w:rsidR="00395683" w:rsidRDefault="00AB727D">
            <w:pPr>
              <w:spacing w:line="252" w:lineRule="exact"/>
              <w:ind w:left="100"/>
              <w:rPr>
                <w:sz w:val="20"/>
                <w:szCs w:val="20"/>
              </w:rPr>
            </w:pPr>
            <w:r>
              <w:rPr>
                <w:rFonts w:eastAsia="Times New Roman"/>
              </w:rPr>
              <w:t>содействия обучающимся в освоении</w:t>
            </w:r>
          </w:p>
        </w:tc>
        <w:tc>
          <w:tcPr>
            <w:tcW w:w="2560" w:type="dxa"/>
            <w:gridSpan w:val="2"/>
            <w:vAlign w:val="bottom"/>
          </w:tcPr>
          <w:p w:rsidR="00395683" w:rsidRDefault="00AB727D">
            <w:pPr>
              <w:spacing w:line="252" w:lineRule="exact"/>
              <w:ind w:left="120"/>
              <w:rPr>
                <w:sz w:val="20"/>
                <w:szCs w:val="20"/>
              </w:rPr>
            </w:pPr>
            <w:r>
              <w:rPr>
                <w:rFonts w:eastAsia="Times New Roman"/>
              </w:rPr>
              <w:t>удовлетворённости</w:t>
            </w:r>
          </w:p>
        </w:tc>
        <w:tc>
          <w:tcPr>
            <w:tcW w:w="400" w:type="dxa"/>
            <w:vAlign w:val="bottom"/>
          </w:tcPr>
          <w:p w:rsidR="00395683" w:rsidRDefault="00395683">
            <w:pPr>
              <w:rPr>
                <w:sz w:val="21"/>
                <w:szCs w:val="21"/>
              </w:rPr>
            </w:pPr>
          </w:p>
        </w:tc>
      </w:tr>
      <w:tr w:rsidR="00395683">
        <w:trPr>
          <w:trHeight w:val="254"/>
        </w:trPr>
        <w:tc>
          <w:tcPr>
            <w:tcW w:w="1500" w:type="dxa"/>
            <w:vAlign w:val="bottom"/>
          </w:tcPr>
          <w:p w:rsidR="00395683" w:rsidRDefault="00AB727D">
            <w:pPr>
              <w:ind w:left="120"/>
              <w:rPr>
                <w:sz w:val="20"/>
                <w:szCs w:val="20"/>
              </w:rPr>
            </w:pPr>
            <w:r>
              <w:rPr>
                <w:rFonts w:eastAsia="Times New Roman"/>
              </w:rPr>
              <w:t>степень</w:t>
            </w:r>
          </w:p>
        </w:tc>
        <w:tc>
          <w:tcPr>
            <w:tcW w:w="1540" w:type="dxa"/>
            <w:gridSpan w:val="2"/>
            <w:vAlign w:val="bottom"/>
          </w:tcPr>
          <w:p w:rsidR="00395683" w:rsidRDefault="00AB727D">
            <w:pPr>
              <w:jc w:val="right"/>
              <w:rPr>
                <w:sz w:val="20"/>
                <w:szCs w:val="20"/>
              </w:rPr>
            </w:pPr>
            <w:r>
              <w:rPr>
                <w:rFonts w:eastAsia="Times New Roman"/>
              </w:rPr>
              <w:t>включённости</w:t>
            </w:r>
          </w:p>
        </w:tc>
        <w:tc>
          <w:tcPr>
            <w:tcW w:w="1100" w:type="dxa"/>
            <w:vAlign w:val="bottom"/>
          </w:tcPr>
          <w:p w:rsidR="00395683" w:rsidRDefault="00AB727D">
            <w:pPr>
              <w:ind w:left="100"/>
              <w:rPr>
                <w:sz w:val="20"/>
                <w:szCs w:val="20"/>
              </w:rPr>
            </w:pPr>
            <w:r>
              <w:rPr>
                <w:rFonts w:eastAsia="Times New Roman"/>
              </w:rPr>
              <w:t>программ</w:t>
            </w:r>
          </w:p>
        </w:tc>
        <w:tc>
          <w:tcPr>
            <w:tcW w:w="1000" w:type="dxa"/>
            <w:vAlign w:val="bottom"/>
          </w:tcPr>
          <w:p w:rsidR="00395683" w:rsidRDefault="00AB727D">
            <w:pPr>
              <w:ind w:left="140"/>
              <w:rPr>
                <w:sz w:val="20"/>
                <w:szCs w:val="20"/>
              </w:rPr>
            </w:pPr>
            <w:r>
              <w:rPr>
                <w:rFonts w:eastAsia="Times New Roman"/>
              </w:rPr>
              <w:t>общего</w:t>
            </w:r>
          </w:p>
        </w:tc>
        <w:tc>
          <w:tcPr>
            <w:tcW w:w="1640" w:type="dxa"/>
            <w:vAlign w:val="bottom"/>
          </w:tcPr>
          <w:p w:rsidR="00395683" w:rsidRDefault="00AB727D">
            <w:pPr>
              <w:jc w:val="right"/>
              <w:rPr>
                <w:sz w:val="20"/>
                <w:szCs w:val="20"/>
              </w:rPr>
            </w:pPr>
            <w:r>
              <w:rPr>
                <w:rFonts w:eastAsia="Times New Roman"/>
              </w:rPr>
              <w:t>образования  с</w:t>
            </w:r>
          </w:p>
        </w:tc>
        <w:tc>
          <w:tcPr>
            <w:tcW w:w="1260" w:type="dxa"/>
            <w:vAlign w:val="bottom"/>
          </w:tcPr>
          <w:p w:rsidR="00395683" w:rsidRDefault="00AB727D">
            <w:pPr>
              <w:ind w:left="120"/>
              <w:rPr>
                <w:sz w:val="20"/>
                <w:szCs w:val="20"/>
              </w:rPr>
            </w:pPr>
            <w:r>
              <w:rPr>
                <w:rFonts w:eastAsia="Times New Roman"/>
              </w:rPr>
              <w:t>учащихся,</w:t>
            </w:r>
          </w:p>
        </w:tc>
        <w:tc>
          <w:tcPr>
            <w:tcW w:w="1300" w:type="dxa"/>
            <w:vAlign w:val="bottom"/>
          </w:tcPr>
          <w:p w:rsidR="00395683" w:rsidRDefault="00AB727D">
            <w:pPr>
              <w:ind w:left="160"/>
              <w:rPr>
                <w:sz w:val="20"/>
                <w:szCs w:val="20"/>
              </w:rPr>
            </w:pPr>
            <w:r>
              <w:rPr>
                <w:rFonts w:eastAsia="Times New Roman"/>
              </w:rPr>
              <w:t>родителей</w:t>
            </w:r>
          </w:p>
        </w:tc>
        <w:tc>
          <w:tcPr>
            <w:tcW w:w="400" w:type="dxa"/>
            <w:vAlign w:val="bottom"/>
          </w:tcPr>
          <w:p w:rsidR="00395683" w:rsidRDefault="00AB727D">
            <w:pPr>
              <w:ind w:right="10"/>
              <w:jc w:val="right"/>
              <w:rPr>
                <w:sz w:val="20"/>
                <w:szCs w:val="20"/>
              </w:rPr>
            </w:pPr>
            <w:r>
              <w:rPr>
                <w:rFonts w:eastAsia="Times New Roman"/>
              </w:rPr>
              <w:t>и</w:t>
            </w:r>
          </w:p>
        </w:tc>
      </w:tr>
      <w:tr w:rsidR="00395683">
        <w:trPr>
          <w:trHeight w:val="252"/>
        </w:trPr>
        <w:tc>
          <w:tcPr>
            <w:tcW w:w="1500" w:type="dxa"/>
            <w:vAlign w:val="bottom"/>
          </w:tcPr>
          <w:p w:rsidR="00395683" w:rsidRDefault="00AB727D">
            <w:pPr>
              <w:spacing w:line="252" w:lineRule="exact"/>
              <w:ind w:left="120"/>
              <w:rPr>
                <w:sz w:val="20"/>
                <w:szCs w:val="20"/>
              </w:rPr>
            </w:pPr>
            <w:r>
              <w:rPr>
                <w:rFonts w:eastAsia="Times New Roman"/>
              </w:rPr>
              <w:t>родителей</w:t>
            </w:r>
          </w:p>
        </w:tc>
        <w:tc>
          <w:tcPr>
            <w:tcW w:w="1540" w:type="dxa"/>
            <w:gridSpan w:val="2"/>
            <w:vAlign w:val="bottom"/>
          </w:tcPr>
          <w:p w:rsidR="00395683" w:rsidRDefault="00AB727D">
            <w:pPr>
              <w:spacing w:line="252" w:lineRule="exact"/>
              <w:jc w:val="right"/>
              <w:rPr>
                <w:sz w:val="20"/>
                <w:szCs w:val="20"/>
              </w:rPr>
            </w:pPr>
            <w:r>
              <w:rPr>
                <w:rFonts w:eastAsia="Times New Roman"/>
              </w:rPr>
              <w:t>(законных</w:t>
            </w:r>
          </w:p>
        </w:tc>
        <w:tc>
          <w:tcPr>
            <w:tcW w:w="1100" w:type="dxa"/>
            <w:vAlign w:val="bottom"/>
          </w:tcPr>
          <w:p w:rsidR="00395683" w:rsidRDefault="00AB727D">
            <w:pPr>
              <w:spacing w:line="252" w:lineRule="exact"/>
              <w:ind w:left="100"/>
              <w:rPr>
                <w:sz w:val="20"/>
                <w:szCs w:val="20"/>
              </w:rPr>
            </w:pPr>
            <w:r>
              <w:rPr>
                <w:rFonts w:eastAsia="Times New Roman"/>
                <w:w w:val="97"/>
              </w:rPr>
              <w:t>учителями</w:t>
            </w:r>
          </w:p>
        </w:tc>
        <w:tc>
          <w:tcPr>
            <w:tcW w:w="1000" w:type="dxa"/>
            <w:vAlign w:val="bottom"/>
          </w:tcPr>
          <w:p w:rsidR="00395683" w:rsidRDefault="00AB727D">
            <w:pPr>
              <w:spacing w:line="252" w:lineRule="exact"/>
              <w:ind w:left="660"/>
              <w:rPr>
                <w:sz w:val="20"/>
                <w:szCs w:val="20"/>
              </w:rPr>
            </w:pPr>
            <w:r>
              <w:rPr>
                <w:rFonts w:eastAsia="Times New Roman"/>
              </w:rPr>
              <w:t>и</w:t>
            </w:r>
          </w:p>
        </w:tc>
        <w:tc>
          <w:tcPr>
            <w:tcW w:w="1640" w:type="dxa"/>
            <w:vAlign w:val="bottom"/>
          </w:tcPr>
          <w:p w:rsidR="00395683" w:rsidRDefault="00AB727D">
            <w:pPr>
              <w:spacing w:line="252" w:lineRule="exact"/>
              <w:jc w:val="right"/>
              <w:rPr>
                <w:sz w:val="20"/>
                <w:szCs w:val="20"/>
              </w:rPr>
            </w:pPr>
            <w:r>
              <w:rPr>
                <w:rFonts w:eastAsia="Times New Roman"/>
              </w:rPr>
              <w:t>родителями</w:t>
            </w:r>
          </w:p>
        </w:tc>
        <w:tc>
          <w:tcPr>
            <w:tcW w:w="1260" w:type="dxa"/>
            <w:vAlign w:val="bottom"/>
          </w:tcPr>
          <w:p w:rsidR="00395683" w:rsidRDefault="00AB727D">
            <w:pPr>
              <w:spacing w:line="252" w:lineRule="exact"/>
              <w:ind w:left="120"/>
              <w:rPr>
                <w:sz w:val="20"/>
                <w:szCs w:val="20"/>
              </w:rPr>
            </w:pPr>
            <w:r>
              <w:rPr>
                <w:rFonts w:eastAsia="Times New Roman"/>
              </w:rPr>
              <w:t>педагогов</w:t>
            </w:r>
          </w:p>
        </w:tc>
        <w:tc>
          <w:tcPr>
            <w:tcW w:w="1300" w:type="dxa"/>
            <w:vAlign w:val="bottom"/>
          </w:tcPr>
          <w:p w:rsidR="00395683" w:rsidRDefault="00395683">
            <w:pPr>
              <w:rPr>
                <w:sz w:val="21"/>
                <w:szCs w:val="21"/>
              </w:rPr>
            </w:pPr>
          </w:p>
        </w:tc>
        <w:tc>
          <w:tcPr>
            <w:tcW w:w="400" w:type="dxa"/>
            <w:vAlign w:val="bottom"/>
          </w:tcPr>
          <w:p w:rsidR="00395683" w:rsidRDefault="00395683">
            <w:pPr>
              <w:rPr>
                <w:sz w:val="21"/>
                <w:szCs w:val="21"/>
              </w:rPr>
            </w:pPr>
          </w:p>
        </w:tc>
      </w:tr>
      <w:tr w:rsidR="00395683">
        <w:trPr>
          <w:trHeight w:val="254"/>
        </w:trPr>
        <w:tc>
          <w:tcPr>
            <w:tcW w:w="2720" w:type="dxa"/>
            <w:gridSpan w:val="2"/>
            <w:vAlign w:val="bottom"/>
          </w:tcPr>
          <w:p w:rsidR="00395683" w:rsidRDefault="00AB727D">
            <w:pPr>
              <w:ind w:left="120"/>
              <w:rPr>
                <w:sz w:val="20"/>
                <w:szCs w:val="20"/>
              </w:rPr>
            </w:pPr>
            <w:r>
              <w:rPr>
                <w:rFonts w:eastAsia="Times New Roman"/>
              </w:rPr>
              <w:t>представителей)</w:t>
            </w:r>
          </w:p>
        </w:tc>
        <w:tc>
          <w:tcPr>
            <w:tcW w:w="320" w:type="dxa"/>
            <w:vAlign w:val="bottom"/>
          </w:tcPr>
          <w:p w:rsidR="00395683" w:rsidRDefault="00AB727D">
            <w:pPr>
              <w:jc w:val="right"/>
              <w:rPr>
                <w:sz w:val="20"/>
                <w:szCs w:val="20"/>
              </w:rPr>
            </w:pPr>
            <w:r>
              <w:rPr>
                <w:rFonts w:eastAsia="Times New Roman"/>
              </w:rPr>
              <w:t>в</w:t>
            </w:r>
          </w:p>
        </w:tc>
        <w:tc>
          <w:tcPr>
            <w:tcW w:w="3740" w:type="dxa"/>
            <w:gridSpan w:val="3"/>
            <w:vAlign w:val="bottom"/>
          </w:tcPr>
          <w:p w:rsidR="00395683" w:rsidRDefault="00AB727D">
            <w:pPr>
              <w:ind w:left="100"/>
              <w:rPr>
                <w:sz w:val="20"/>
                <w:szCs w:val="20"/>
              </w:rPr>
            </w:pPr>
            <w:r>
              <w:rPr>
                <w:rFonts w:eastAsia="Times New Roman"/>
              </w:rPr>
              <w:t>обучающихся; вовлечение родителей</w:t>
            </w:r>
          </w:p>
        </w:tc>
        <w:tc>
          <w:tcPr>
            <w:tcW w:w="2560" w:type="dxa"/>
            <w:gridSpan w:val="2"/>
            <w:vAlign w:val="bottom"/>
          </w:tcPr>
          <w:p w:rsidR="00395683" w:rsidRDefault="00AB727D">
            <w:pPr>
              <w:ind w:left="120"/>
              <w:rPr>
                <w:sz w:val="20"/>
                <w:szCs w:val="20"/>
              </w:rPr>
            </w:pPr>
            <w:r>
              <w:rPr>
                <w:rFonts w:eastAsia="Times New Roman"/>
              </w:rPr>
              <w:t>жизнедеятельностью</w:t>
            </w:r>
          </w:p>
        </w:tc>
        <w:tc>
          <w:tcPr>
            <w:tcW w:w="400" w:type="dxa"/>
            <w:vAlign w:val="bottom"/>
          </w:tcPr>
          <w:p w:rsidR="00395683" w:rsidRDefault="00AB727D">
            <w:pPr>
              <w:ind w:right="10"/>
              <w:jc w:val="right"/>
              <w:rPr>
                <w:sz w:val="20"/>
                <w:szCs w:val="20"/>
              </w:rPr>
            </w:pPr>
            <w:r>
              <w:rPr>
                <w:rFonts w:eastAsia="Times New Roman"/>
              </w:rPr>
              <w:t>в</w:t>
            </w:r>
          </w:p>
        </w:tc>
      </w:tr>
      <w:tr w:rsidR="00395683">
        <w:trPr>
          <w:trHeight w:val="252"/>
        </w:trPr>
        <w:tc>
          <w:tcPr>
            <w:tcW w:w="2720" w:type="dxa"/>
            <w:gridSpan w:val="2"/>
            <w:vAlign w:val="bottom"/>
          </w:tcPr>
          <w:p w:rsidR="00395683" w:rsidRDefault="00AB727D">
            <w:pPr>
              <w:spacing w:line="252" w:lineRule="exact"/>
              <w:ind w:left="120"/>
              <w:rPr>
                <w:sz w:val="20"/>
                <w:szCs w:val="20"/>
              </w:rPr>
            </w:pPr>
            <w:r>
              <w:rPr>
                <w:rFonts w:eastAsia="Times New Roman"/>
              </w:rPr>
              <w:t>образовательный</w:t>
            </w:r>
          </w:p>
        </w:tc>
        <w:tc>
          <w:tcPr>
            <w:tcW w:w="320" w:type="dxa"/>
            <w:vAlign w:val="bottom"/>
          </w:tcPr>
          <w:p w:rsidR="00395683" w:rsidRDefault="00AB727D">
            <w:pPr>
              <w:spacing w:line="252" w:lineRule="exact"/>
              <w:jc w:val="right"/>
              <w:rPr>
                <w:sz w:val="20"/>
                <w:szCs w:val="20"/>
              </w:rPr>
            </w:pPr>
            <w:r>
              <w:rPr>
                <w:rFonts w:eastAsia="Times New Roman"/>
              </w:rPr>
              <w:t>и</w:t>
            </w:r>
          </w:p>
        </w:tc>
        <w:tc>
          <w:tcPr>
            <w:tcW w:w="3740" w:type="dxa"/>
            <w:gridSpan w:val="3"/>
            <w:vAlign w:val="bottom"/>
          </w:tcPr>
          <w:p w:rsidR="00395683" w:rsidRDefault="00AB727D">
            <w:pPr>
              <w:spacing w:line="252" w:lineRule="exact"/>
              <w:ind w:left="100"/>
              <w:rPr>
                <w:sz w:val="20"/>
                <w:szCs w:val="20"/>
              </w:rPr>
            </w:pPr>
            <w:r>
              <w:rPr>
                <w:rFonts w:eastAsia="Times New Roman"/>
              </w:rPr>
              <w:t>в  деятельность  по  обеспечению</w:t>
            </w:r>
          </w:p>
        </w:tc>
        <w:tc>
          <w:tcPr>
            <w:tcW w:w="1260" w:type="dxa"/>
            <w:vAlign w:val="bottom"/>
          </w:tcPr>
          <w:p w:rsidR="00395683" w:rsidRDefault="00AB727D">
            <w:pPr>
              <w:spacing w:line="252" w:lineRule="exact"/>
              <w:ind w:left="120"/>
              <w:rPr>
                <w:sz w:val="20"/>
                <w:szCs w:val="20"/>
              </w:rPr>
            </w:pPr>
            <w:r>
              <w:rPr>
                <w:rFonts w:eastAsia="Times New Roman"/>
              </w:rPr>
              <w:t>школьном</w:t>
            </w:r>
          </w:p>
        </w:tc>
        <w:tc>
          <w:tcPr>
            <w:tcW w:w="1700" w:type="dxa"/>
            <w:gridSpan w:val="2"/>
            <w:vAlign w:val="bottom"/>
          </w:tcPr>
          <w:p w:rsidR="00395683" w:rsidRDefault="00AB727D">
            <w:pPr>
              <w:spacing w:line="252" w:lineRule="exact"/>
              <w:ind w:right="10"/>
              <w:jc w:val="right"/>
              <w:rPr>
                <w:sz w:val="20"/>
                <w:szCs w:val="20"/>
              </w:rPr>
            </w:pPr>
            <w:r>
              <w:rPr>
                <w:rFonts w:eastAsia="Times New Roman"/>
              </w:rPr>
              <w:t>сообществе</w:t>
            </w:r>
          </w:p>
        </w:tc>
      </w:tr>
      <w:tr w:rsidR="00395683">
        <w:trPr>
          <w:trHeight w:val="252"/>
        </w:trPr>
        <w:tc>
          <w:tcPr>
            <w:tcW w:w="2720" w:type="dxa"/>
            <w:gridSpan w:val="2"/>
            <w:vAlign w:val="bottom"/>
          </w:tcPr>
          <w:p w:rsidR="00395683" w:rsidRDefault="00AB727D">
            <w:pPr>
              <w:spacing w:line="252" w:lineRule="exact"/>
              <w:ind w:left="120"/>
              <w:rPr>
                <w:sz w:val="20"/>
                <w:szCs w:val="20"/>
              </w:rPr>
            </w:pPr>
            <w:r>
              <w:rPr>
                <w:rFonts w:eastAsia="Times New Roman"/>
              </w:rPr>
              <w:t>воспитательный процесс</w:t>
            </w:r>
          </w:p>
        </w:tc>
        <w:tc>
          <w:tcPr>
            <w:tcW w:w="320" w:type="dxa"/>
            <w:vAlign w:val="bottom"/>
          </w:tcPr>
          <w:p w:rsidR="00395683" w:rsidRDefault="00395683">
            <w:pPr>
              <w:rPr>
                <w:sz w:val="21"/>
                <w:szCs w:val="21"/>
              </w:rPr>
            </w:pPr>
          </w:p>
        </w:tc>
        <w:tc>
          <w:tcPr>
            <w:tcW w:w="3740" w:type="dxa"/>
            <w:gridSpan w:val="3"/>
            <w:vAlign w:val="bottom"/>
          </w:tcPr>
          <w:p w:rsidR="00395683" w:rsidRDefault="00AB727D">
            <w:pPr>
              <w:spacing w:line="252" w:lineRule="exact"/>
              <w:ind w:left="100"/>
              <w:rPr>
                <w:sz w:val="20"/>
                <w:szCs w:val="20"/>
              </w:rPr>
            </w:pPr>
            <w:r>
              <w:rPr>
                <w:rFonts w:eastAsia="Times New Roman"/>
              </w:rPr>
              <w:t>успеха  в  подготовке  к  итоговой</w:t>
            </w:r>
          </w:p>
        </w:tc>
        <w:tc>
          <w:tcPr>
            <w:tcW w:w="1260" w:type="dxa"/>
            <w:vAlign w:val="bottom"/>
          </w:tcPr>
          <w:p w:rsidR="00395683" w:rsidRDefault="00AB727D">
            <w:pPr>
              <w:spacing w:line="252" w:lineRule="exact"/>
              <w:ind w:left="120"/>
              <w:rPr>
                <w:sz w:val="20"/>
                <w:szCs w:val="20"/>
              </w:rPr>
            </w:pPr>
            <w:r>
              <w:rPr>
                <w:rFonts w:eastAsia="Times New Roman"/>
              </w:rPr>
              <w:t>(методики</w:t>
            </w:r>
          </w:p>
        </w:tc>
        <w:tc>
          <w:tcPr>
            <w:tcW w:w="1700" w:type="dxa"/>
            <w:gridSpan w:val="2"/>
            <w:vAlign w:val="bottom"/>
          </w:tcPr>
          <w:p w:rsidR="00395683" w:rsidRDefault="00AB727D">
            <w:pPr>
              <w:spacing w:line="252" w:lineRule="exact"/>
              <w:jc w:val="right"/>
              <w:rPr>
                <w:sz w:val="20"/>
                <w:szCs w:val="20"/>
              </w:rPr>
            </w:pPr>
            <w:r>
              <w:rPr>
                <w:rFonts w:eastAsia="Times New Roman"/>
              </w:rPr>
              <w:t>А.Андреева,</w:t>
            </w:r>
          </w:p>
        </w:tc>
      </w:tr>
      <w:tr w:rsidR="00395683">
        <w:trPr>
          <w:trHeight w:val="252"/>
        </w:trPr>
        <w:tc>
          <w:tcPr>
            <w:tcW w:w="1500" w:type="dxa"/>
            <w:vAlign w:val="bottom"/>
          </w:tcPr>
          <w:p w:rsidR="00395683" w:rsidRDefault="00395683">
            <w:pPr>
              <w:rPr>
                <w:sz w:val="21"/>
                <w:szCs w:val="21"/>
              </w:rPr>
            </w:pPr>
          </w:p>
        </w:tc>
        <w:tc>
          <w:tcPr>
            <w:tcW w:w="1220" w:type="dxa"/>
            <w:vAlign w:val="bottom"/>
          </w:tcPr>
          <w:p w:rsidR="00395683" w:rsidRDefault="00395683">
            <w:pPr>
              <w:rPr>
                <w:sz w:val="21"/>
                <w:szCs w:val="21"/>
              </w:rPr>
            </w:pPr>
          </w:p>
        </w:tc>
        <w:tc>
          <w:tcPr>
            <w:tcW w:w="320" w:type="dxa"/>
            <w:vAlign w:val="bottom"/>
          </w:tcPr>
          <w:p w:rsidR="00395683" w:rsidRDefault="00395683">
            <w:pPr>
              <w:rPr>
                <w:sz w:val="21"/>
                <w:szCs w:val="21"/>
              </w:rPr>
            </w:pPr>
          </w:p>
        </w:tc>
        <w:tc>
          <w:tcPr>
            <w:tcW w:w="3740" w:type="dxa"/>
            <w:gridSpan w:val="3"/>
            <w:vAlign w:val="bottom"/>
          </w:tcPr>
          <w:p w:rsidR="00395683" w:rsidRDefault="00AB727D">
            <w:pPr>
              <w:spacing w:line="251" w:lineRule="exact"/>
              <w:ind w:left="100"/>
              <w:rPr>
                <w:sz w:val="20"/>
                <w:szCs w:val="20"/>
              </w:rPr>
            </w:pPr>
            <w:r>
              <w:rPr>
                <w:rFonts w:eastAsia="Times New Roman"/>
              </w:rPr>
              <w:t>государственной аттестации.</w:t>
            </w:r>
          </w:p>
        </w:tc>
        <w:tc>
          <w:tcPr>
            <w:tcW w:w="2560" w:type="dxa"/>
            <w:gridSpan w:val="2"/>
            <w:vAlign w:val="bottom"/>
          </w:tcPr>
          <w:p w:rsidR="00395683" w:rsidRDefault="00AB727D">
            <w:pPr>
              <w:spacing w:line="251" w:lineRule="exact"/>
              <w:ind w:left="120"/>
              <w:rPr>
                <w:sz w:val="20"/>
                <w:szCs w:val="20"/>
              </w:rPr>
            </w:pPr>
            <w:r>
              <w:rPr>
                <w:rFonts w:eastAsia="Times New Roman"/>
              </w:rPr>
              <w:t>Е.Н.Степанова)</w:t>
            </w:r>
          </w:p>
        </w:tc>
        <w:tc>
          <w:tcPr>
            <w:tcW w:w="400" w:type="dxa"/>
            <w:vAlign w:val="bottom"/>
          </w:tcPr>
          <w:p w:rsidR="00395683" w:rsidRDefault="00395683">
            <w:pPr>
              <w:rPr>
                <w:sz w:val="21"/>
                <w:szCs w:val="21"/>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Согласованность</w:t>
            </w:r>
          </w:p>
        </w:tc>
        <w:tc>
          <w:tcPr>
            <w:tcW w:w="1640" w:type="dxa"/>
            <w:vAlign w:val="bottom"/>
          </w:tcPr>
          <w:p w:rsidR="00395683" w:rsidRDefault="00AB727D">
            <w:pPr>
              <w:jc w:val="right"/>
              <w:rPr>
                <w:sz w:val="20"/>
                <w:szCs w:val="20"/>
              </w:rPr>
            </w:pPr>
            <w:r>
              <w:rPr>
                <w:rFonts w:eastAsia="Times New Roman"/>
                <w:sz w:val="24"/>
                <w:szCs w:val="24"/>
              </w:rPr>
              <w:t>мероприятий</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патриотического,</w:t>
            </w:r>
          </w:p>
        </w:tc>
        <w:tc>
          <w:tcPr>
            <w:tcW w:w="1640" w:type="dxa"/>
            <w:vAlign w:val="bottom"/>
          </w:tcPr>
          <w:p w:rsidR="00395683" w:rsidRDefault="00AB727D">
            <w:pPr>
              <w:jc w:val="right"/>
              <w:rPr>
                <w:sz w:val="20"/>
                <w:szCs w:val="20"/>
              </w:rPr>
            </w:pPr>
            <w:r>
              <w:rPr>
                <w:rFonts w:eastAsia="Times New Roman"/>
                <w:sz w:val="24"/>
                <w:szCs w:val="24"/>
              </w:rPr>
              <w:t>гражданского,</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3740" w:type="dxa"/>
            <w:gridSpan w:val="3"/>
            <w:vAlign w:val="bottom"/>
          </w:tcPr>
          <w:p w:rsidR="00395683" w:rsidRDefault="00AB727D">
            <w:pPr>
              <w:ind w:left="100"/>
              <w:rPr>
                <w:sz w:val="20"/>
                <w:szCs w:val="20"/>
              </w:rPr>
            </w:pPr>
            <w:r>
              <w:rPr>
                <w:rFonts w:eastAsia="Times New Roman"/>
                <w:sz w:val="24"/>
                <w:szCs w:val="24"/>
              </w:rPr>
              <w:t>трудового, экологического воспи-</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3740" w:type="dxa"/>
            <w:gridSpan w:val="3"/>
            <w:vAlign w:val="bottom"/>
          </w:tcPr>
          <w:p w:rsidR="00395683" w:rsidRDefault="00AB727D">
            <w:pPr>
              <w:ind w:left="100"/>
              <w:rPr>
                <w:sz w:val="20"/>
                <w:szCs w:val="20"/>
              </w:rPr>
            </w:pPr>
            <w:r>
              <w:rPr>
                <w:rFonts w:eastAsia="Times New Roman"/>
                <w:sz w:val="24"/>
                <w:szCs w:val="24"/>
              </w:rPr>
              <w:t>тания с родителями обучающих-</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3740" w:type="dxa"/>
            <w:gridSpan w:val="3"/>
            <w:vAlign w:val="bottom"/>
          </w:tcPr>
          <w:p w:rsidR="00395683" w:rsidRDefault="00AB727D">
            <w:pPr>
              <w:ind w:left="100"/>
              <w:rPr>
                <w:sz w:val="20"/>
                <w:szCs w:val="20"/>
              </w:rPr>
            </w:pPr>
            <w:r>
              <w:rPr>
                <w:rFonts w:eastAsia="Times New Roman"/>
                <w:sz w:val="24"/>
                <w:szCs w:val="24"/>
              </w:rPr>
              <w:t>ся, привлечение их к организации</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6"/>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2100" w:type="dxa"/>
            <w:gridSpan w:val="2"/>
            <w:vAlign w:val="bottom"/>
          </w:tcPr>
          <w:p w:rsidR="00395683" w:rsidRDefault="00AB727D">
            <w:pPr>
              <w:ind w:left="100"/>
              <w:rPr>
                <w:sz w:val="20"/>
                <w:szCs w:val="20"/>
              </w:rPr>
            </w:pPr>
            <w:r>
              <w:rPr>
                <w:rFonts w:eastAsia="Times New Roman"/>
                <w:sz w:val="24"/>
                <w:szCs w:val="24"/>
              </w:rPr>
              <w:t>мероприятий.</w:t>
            </w:r>
          </w:p>
        </w:tc>
        <w:tc>
          <w:tcPr>
            <w:tcW w:w="1640" w:type="dxa"/>
            <w:vAlign w:val="bottom"/>
          </w:tcPr>
          <w:p w:rsidR="00395683" w:rsidRDefault="00395683">
            <w:pPr>
              <w:rPr>
                <w:sz w:val="24"/>
                <w:szCs w:val="24"/>
              </w:rPr>
            </w:pP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79"/>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100" w:type="dxa"/>
            <w:vAlign w:val="bottom"/>
          </w:tcPr>
          <w:p w:rsidR="00395683" w:rsidRDefault="00AB727D">
            <w:pPr>
              <w:ind w:left="100"/>
              <w:rPr>
                <w:sz w:val="20"/>
                <w:szCs w:val="20"/>
              </w:rPr>
            </w:pPr>
            <w:r>
              <w:rPr>
                <w:rFonts w:eastAsia="Times New Roman"/>
                <w:sz w:val="24"/>
                <w:szCs w:val="24"/>
              </w:rPr>
              <w:t>Степень</w:t>
            </w:r>
          </w:p>
        </w:tc>
        <w:tc>
          <w:tcPr>
            <w:tcW w:w="2640" w:type="dxa"/>
            <w:gridSpan w:val="2"/>
            <w:vAlign w:val="bottom"/>
          </w:tcPr>
          <w:p w:rsidR="00395683" w:rsidRDefault="00AB727D">
            <w:pPr>
              <w:jc w:val="right"/>
              <w:rPr>
                <w:sz w:val="20"/>
                <w:szCs w:val="20"/>
              </w:rPr>
            </w:pPr>
            <w:r>
              <w:rPr>
                <w:rFonts w:eastAsia="Times New Roman"/>
                <w:sz w:val="24"/>
                <w:szCs w:val="24"/>
              </w:rPr>
              <w:t xml:space="preserve">удовлетворённости </w:t>
            </w:r>
            <w:r>
              <w:rPr>
                <w:rFonts w:eastAsia="Times New Roman"/>
              </w:rPr>
              <w:t>уча-</w:t>
            </w: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r w:rsidR="00395683">
        <w:trPr>
          <w:trHeight w:val="252"/>
        </w:trPr>
        <w:tc>
          <w:tcPr>
            <w:tcW w:w="1500" w:type="dxa"/>
            <w:vAlign w:val="bottom"/>
          </w:tcPr>
          <w:p w:rsidR="00395683" w:rsidRDefault="00395683">
            <w:pPr>
              <w:rPr>
                <w:sz w:val="21"/>
                <w:szCs w:val="21"/>
              </w:rPr>
            </w:pPr>
          </w:p>
        </w:tc>
        <w:tc>
          <w:tcPr>
            <w:tcW w:w="1220" w:type="dxa"/>
            <w:vAlign w:val="bottom"/>
          </w:tcPr>
          <w:p w:rsidR="00395683" w:rsidRDefault="00395683">
            <w:pPr>
              <w:rPr>
                <w:sz w:val="21"/>
                <w:szCs w:val="21"/>
              </w:rPr>
            </w:pPr>
          </w:p>
        </w:tc>
        <w:tc>
          <w:tcPr>
            <w:tcW w:w="320" w:type="dxa"/>
            <w:vAlign w:val="bottom"/>
          </w:tcPr>
          <w:p w:rsidR="00395683" w:rsidRDefault="00395683">
            <w:pPr>
              <w:rPr>
                <w:sz w:val="21"/>
                <w:szCs w:val="21"/>
              </w:rPr>
            </w:pPr>
          </w:p>
        </w:tc>
        <w:tc>
          <w:tcPr>
            <w:tcW w:w="3740" w:type="dxa"/>
            <w:gridSpan w:val="3"/>
            <w:vAlign w:val="bottom"/>
          </w:tcPr>
          <w:p w:rsidR="00395683" w:rsidRDefault="00AB727D">
            <w:pPr>
              <w:spacing w:line="252" w:lineRule="exact"/>
              <w:ind w:left="100"/>
              <w:rPr>
                <w:sz w:val="20"/>
                <w:szCs w:val="20"/>
              </w:rPr>
            </w:pPr>
            <w:r>
              <w:rPr>
                <w:rFonts w:eastAsia="Times New Roman"/>
              </w:rPr>
              <w:t>щихся, родителей и педагогов жиз-</w:t>
            </w:r>
          </w:p>
        </w:tc>
        <w:tc>
          <w:tcPr>
            <w:tcW w:w="1260" w:type="dxa"/>
            <w:vAlign w:val="bottom"/>
          </w:tcPr>
          <w:p w:rsidR="00395683" w:rsidRDefault="00395683">
            <w:pPr>
              <w:rPr>
                <w:sz w:val="21"/>
                <w:szCs w:val="21"/>
              </w:rPr>
            </w:pPr>
          </w:p>
        </w:tc>
        <w:tc>
          <w:tcPr>
            <w:tcW w:w="1300" w:type="dxa"/>
            <w:vAlign w:val="bottom"/>
          </w:tcPr>
          <w:p w:rsidR="00395683" w:rsidRDefault="00395683">
            <w:pPr>
              <w:rPr>
                <w:sz w:val="21"/>
                <w:szCs w:val="21"/>
              </w:rPr>
            </w:pPr>
          </w:p>
        </w:tc>
        <w:tc>
          <w:tcPr>
            <w:tcW w:w="400" w:type="dxa"/>
            <w:vAlign w:val="bottom"/>
          </w:tcPr>
          <w:p w:rsidR="00395683" w:rsidRDefault="00395683">
            <w:pPr>
              <w:rPr>
                <w:sz w:val="21"/>
                <w:szCs w:val="21"/>
              </w:rPr>
            </w:pPr>
          </w:p>
        </w:tc>
      </w:tr>
      <w:tr w:rsidR="00395683">
        <w:trPr>
          <w:trHeight w:val="254"/>
        </w:trPr>
        <w:tc>
          <w:tcPr>
            <w:tcW w:w="1500" w:type="dxa"/>
            <w:vAlign w:val="bottom"/>
          </w:tcPr>
          <w:p w:rsidR="00395683" w:rsidRDefault="00395683"/>
        </w:tc>
        <w:tc>
          <w:tcPr>
            <w:tcW w:w="1220" w:type="dxa"/>
            <w:vAlign w:val="bottom"/>
          </w:tcPr>
          <w:p w:rsidR="00395683" w:rsidRDefault="00395683"/>
        </w:tc>
        <w:tc>
          <w:tcPr>
            <w:tcW w:w="320" w:type="dxa"/>
            <w:vAlign w:val="bottom"/>
          </w:tcPr>
          <w:p w:rsidR="00395683" w:rsidRDefault="00395683"/>
        </w:tc>
        <w:tc>
          <w:tcPr>
            <w:tcW w:w="3740" w:type="dxa"/>
            <w:gridSpan w:val="3"/>
            <w:vAlign w:val="bottom"/>
          </w:tcPr>
          <w:p w:rsidR="00395683" w:rsidRDefault="00AB727D">
            <w:pPr>
              <w:ind w:left="100"/>
              <w:rPr>
                <w:sz w:val="20"/>
                <w:szCs w:val="20"/>
              </w:rPr>
            </w:pPr>
            <w:r>
              <w:rPr>
                <w:rFonts w:eastAsia="Times New Roman"/>
              </w:rPr>
              <w:t>недеятельностью в школьном сооб-</w:t>
            </w:r>
          </w:p>
        </w:tc>
        <w:tc>
          <w:tcPr>
            <w:tcW w:w="1260" w:type="dxa"/>
            <w:vAlign w:val="bottom"/>
          </w:tcPr>
          <w:p w:rsidR="00395683" w:rsidRDefault="00395683"/>
        </w:tc>
        <w:tc>
          <w:tcPr>
            <w:tcW w:w="1300" w:type="dxa"/>
            <w:vAlign w:val="bottom"/>
          </w:tcPr>
          <w:p w:rsidR="00395683" w:rsidRDefault="00395683"/>
        </w:tc>
        <w:tc>
          <w:tcPr>
            <w:tcW w:w="400" w:type="dxa"/>
            <w:vAlign w:val="bottom"/>
          </w:tcPr>
          <w:p w:rsidR="00395683" w:rsidRDefault="00395683"/>
        </w:tc>
      </w:tr>
      <w:tr w:rsidR="00395683">
        <w:trPr>
          <w:trHeight w:val="282"/>
        </w:trPr>
        <w:tc>
          <w:tcPr>
            <w:tcW w:w="1500" w:type="dxa"/>
            <w:tcBorders>
              <w:bottom w:val="single" w:sz="8" w:space="0" w:color="auto"/>
            </w:tcBorders>
            <w:vAlign w:val="bottom"/>
          </w:tcPr>
          <w:p w:rsidR="00395683" w:rsidRDefault="00395683">
            <w:pPr>
              <w:rPr>
                <w:sz w:val="24"/>
                <w:szCs w:val="24"/>
              </w:rPr>
            </w:pPr>
          </w:p>
        </w:tc>
        <w:tc>
          <w:tcPr>
            <w:tcW w:w="1220" w:type="dxa"/>
            <w:tcBorders>
              <w:bottom w:val="single" w:sz="8" w:space="0" w:color="auto"/>
            </w:tcBorders>
            <w:vAlign w:val="bottom"/>
          </w:tcPr>
          <w:p w:rsidR="00395683" w:rsidRDefault="00395683">
            <w:pPr>
              <w:rPr>
                <w:sz w:val="24"/>
                <w:szCs w:val="24"/>
              </w:rPr>
            </w:pPr>
          </w:p>
        </w:tc>
        <w:tc>
          <w:tcPr>
            <w:tcW w:w="320" w:type="dxa"/>
            <w:tcBorders>
              <w:bottom w:val="single" w:sz="8" w:space="0" w:color="auto"/>
            </w:tcBorders>
            <w:vAlign w:val="bottom"/>
          </w:tcPr>
          <w:p w:rsidR="00395683" w:rsidRDefault="00395683">
            <w:pPr>
              <w:rPr>
                <w:sz w:val="24"/>
                <w:szCs w:val="24"/>
              </w:rPr>
            </w:pPr>
          </w:p>
        </w:tc>
        <w:tc>
          <w:tcPr>
            <w:tcW w:w="1100" w:type="dxa"/>
            <w:tcBorders>
              <w:bottom w:val="single" w:sz="8" w:space="0" w:color="auto"/>
            </w:tcBorders>
            <w:vAlign w:val="bottom"/>
          </w:tcPr>
          <w:p w:rsidR="00395683" w:rsidRDefault="00AB727D">
            <w:pPr>
              <w:ind w:left="100"/>
              <w:rPr>
                <w:sz w:val="20"/>
                <w:szCs w:val="20"/>
              </w:rPr>
            </w:pPr>
            <w:r>
              <w:rPr>
                <w:rFonts w:eastAsia="Times New Roman"/>
              </w:rPr>
              <w:t>ществе</w:t>
            </w:r>
          </w:p>
        </w:tc>
        <w:tc>
          <w:tcPr>
            <w:tcW w:w="1000" w:type="dxa"/>
            <w:tcBorders>
              <w:bottom w:val="single" w:sz="8" w:space="0" w:color="auto"/>
            </w:tcBorders>
            <w:vAlign w:val="bottom"/>
          </w:tcPr>
          <w:p w:rsidR="00395683" w:rsidRDefault="00395683">
            <w:pPr>
              <w:rPr>
                <w:sz w:val="24"/>
                <w:szCs w:val="24"/>
              </w:rPr>
            </w:pPr>
          </w:p>
        </w:tc>
        <w:tc>
          <w:tcPr>
            <w:tcW w:w="1640" w:type="dxa"/>
            <w:tcBorders>
              <w:bottom w:val="single" w:sz="8" w:space="0" w:color="auto"/>
            </w:tcBorders>
            <w:vAlign w:val="bottom"/>
          </w:tcPr>
          <w:p w:rsidR="00395683" w:rsidRDefault="00395683">
            <w:pPr>
              <w:rPr>
                <w:sz w:val="24"/>
                <w:szCs w:val="24"/>
              </w:rPr>
            </w:pPr>
          </w:p>
        </w:tc>
        <w:tc>
          <w:tcPr>
            <w:tcW w:w="1260" w:type="dxa"/>
            <w:tcBorders>
              <w:bottom w:val="single" w:sz="8" w:space="0" w:color="auto"/>
            </w:tcBorders>
            <w:vAlign w:val="bottom"/>
          </w:tcPr>
          <w:p w:rsidR="00395683" w:rsidRDefault="00395683">
            <w:pPr>
              <w:rPr>
                <w:sz w:val="24"/>
                <w:szCs w:val="24"/>
              </w:rPr>
            </w:pPr>
          </w:p>
        </w:tc>
        <w:tc>
          <w:tcPr>
            <w:tcW w:w="130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r>
      <w:tr w:rsidR="00395683">
        <w:trPr>
          <w:trHeight w:val="964"/>
        </w:trPr>
        <w:tc>
          <w:tcPr>
            <w:tcW w:w="1500" w:type="dxa"/>
            <w:vAlign w:val="bottom"/>
          </w:tcPr>
          <w:p w:rsidR="00395683" w:rsidRDefault="00395683">
            <w:pPr>
              <w:rPr>
                <w:sz w:val="24"/>
                <w:szCs w:val="24"/>
              </w:rPr>
            </w:pPr>
          </w:p>
        </w:tc>
        <w:tc>
          <w:tcPr>
            <w:tcW w:w="122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100" w:type="dxa"/>
            <w:vAlign w:val="bottom"/>
          </w:tcPr>
          <w:p w:rsidR="00395683" w:rsidRDefault="00395683">
            <w:pPr>
              <w:rPr>
                <w:sz w:val="24"/>
                <w:szCs w:val="24"/>
              </w:rPr>
            </w:pPr>
          </w:p>
        </w:tc>
        <w:tc>
          <w:tcPr>
            <w:tcW w:w="1000" w:type="dxa"/>
            <w:vAlign w:val="bottom"/>
          </w:tcPr>
          <w:p w:rsidR="00395683" w:rsidRDefault="00AB727D">
            <w:pPr>
              <w:ind w:left="640"/>
              <w:rPr>
                <w:sz w:val="20"/>
                <w:szCs w:val="20"/>
              </w:rPr>
            </w:pPr>
            <w:r>
              <w:rPr>
                <w:rFonts w:eastAsia="Times New Roman"/>
                <w:sz w:val="20"/>
                <w:szCs w:val="20"/>
              </w:rPr>
              <w:t>179</w:t>
            </w:r>
          </w:p>
        </w:tc>
        <w:tc>
          <w:tcPr>
            <w:tcW w:w="1640" w:type="dxa"/>
            <w:vAlign w:val="bottom"/>
          </w:tcPr>
          <w:p w:rsidR="00395683" w:rsidRDefault="00395683">
            <w:pPr>
              <w:rPr>
                <w:sz w:val="24"/>
                <w:szCs w:val="24"/>
              </w:rPr>
            </w:pPr>
          </w:p>
        </w:tc>
        <w:tc>
          <w:tcPr>
            <w:tcW w:w="126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400" w:type="dxa"/>
            <w:vAlign w:val="bottom"/>
          </w:tcPr>
          <w:p w:rsidR="00395683" w:rsidRDefault="00395683">
            <w:pPr>
              <w:rPr>
                <w:sz w:val="24"/>
                <w:szCs w:val="24"/>
              </w:rPr>
            </w:pPr>
          </w:p>
        </w:tc>
      </w:tr>
    </w:tbl>
    <w:p w:rsidR="00395683" w:rsidRDefault="00395683">
      <w:pPr>
        <w:sectPr w:rsidR="00395683">
          <w:pgSz w:w="11900" w:h="16838"/>
          <w:pgMar w:top="1114" w:right="586" w:bottom="698" w:left="1440" w:header="0" w:footer="0" w:gutter="0"/>
          <w:cols w:space="720" w:equalWidth="0">
            <w:col w:w="9880"/>
          </w:cols>
        </w:sectPr>
      </w:pPr>
    </w:p>
    <w:p w:rsidR="00395683" w:rsidRDefault="00AB727D">
      <w:pPr>
        <w:spacing w:line="248" w:lineRule="auto"/>
        <w:ind w:left="260" w:firstLine="708"/>
        <w:rPr>
          <w:sz w:val="20"/>
          <w:szCs w:val="20"/>
        </w:rPr>
      </w:pPr>
      <w:r>
        <w:rPr>
          <w:rFonts w:eastAsia="Times New Roman"/>
          <w:sz w:val="24"/>
          <w:szCs w:val="24"/>
        </w:rPr>
        <w:lastRenderedPageBreak/>
        <w:t>Инструментарий мониторинга духовно-нравственного развития, воспитания и социализации обучающихся также включает:</w:t>
      </w:r>
    </w:p>
    <w:p w:rsidR="00395683" w:rsidRDefault="00395683">
      <w:pPr>
        <w:spacing w:line="1" w:lineRule="exact"/>
        <w:rPr>
          <w:sz w:val="20"/>
          <w:szCs w:val="20"/>
        </w:rPr>
      </w:pPr>
    </w:p>
    <w:p w:rsidR="00395683" w:rsidRDefault="00AB727D" w:rsidP="002332CD">
      <w:pPr>
        <w:numPr>
          <w:ilvl w:val="0"/>
          <w:numId w:val="183"/>
        </w:numPr>
        <w:tabs>
          <w:tab w:val="left" w:pos="1254"/>
        </w:tabs>
        <w:ind w:left="260" w:firstLine="710"/>
        <w:jc w:val="both"/>
        <w:rPr>
          <w:rFonts w:ascii="Symbol" w:eastAsia="Symbol" w:hAnsi="Symbol" w:cs="Symbol"/>
          <w:sz w:val="24"/>
          <w:szCs w:val="24"/>
        </w:rPr>
      </w:pPr>
      <w:r>
        <w:rPr>
          <w:rFonts w:eastAsia="Times New Roman"/>
          <w:sz w:val="24"/>
          <w:szCs w:val="24"/>
        </w:rPr>
        <w:t>профессиональную и общественную экспертизу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395683" w:rsidRDefault="00395683">
      <w:pPr>
        <w:spacing w:line="1" w:lineRule="exact"/>
        <w:rPr>
          <w:rFonts w:ascii="Symbol" w:eastAsia="Symbol" w:hAnsi="Symbol" w:cs="Symbol"/>
          <w:sz w:val="24"/>
          <w:szCs w:val="24"/>
        </w:rPr>
      </w:pPr>
    </w:p>
    <w:p w:rsidR="00395683" w:rsidRDefault="00AB727D" w:rsidP="002332CD">
      <w:pPr>
        <w:numPr>
          <w:ilvl w:val="0"/>
          <w:numId w:val="183"/>
        </w:numPr>
        <w:tabs>
          <w:tab w:val="left" w:pos="1254"/>
        </w:tabs>
        <w:spacing w:line="239" w:lineRule="auto"/>
        <w:ind w:left="260" w:firstLine="710"/>
        <w:rPr>
          <w:rFonts w:ascii="Symbol" w:eastAsia="Symbol" w:hAnsi="Symbol" w:cs="Symbol"/>
          <w:sz w:val="24"/>
          <w:szCs w:val="24"/>
        </w:rPr>
      </w:pPr>
      <w:r>
        <w:rPr>
          <w:rFonts w:eastAsia="Times New Roman"/>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395683" w:rsidRDefault="00395683">
      <w:pPr>
        <w:spacing w:line="1" w:lineRule="exact"/>
        <w:rPr>
          <w:rFonts w:ascii="Symbol" w:eastAsia="Symbol" w:hAnsi="Symbol" w:cs="Symbol"/>
          <w:sz w:val="24"/>
          <w:szCs w:val="24"/>
        </w:rPr>
      </w:pPr>
    </w:p>
    <w:p w:rsidR="00395683" w:rsidRDefault="00AB727D" w:rsidP="002332CD">
      <w:pPr>
        <w:numPr>
          <w:ilvl w:val="0"/>
          <w:numId w:val="183"/>
        </w:numPr>
        <w:tabs>
          <w:tab w:val="left" w:pos="1254"/>
        </w:tabs>
        <w:spacing w:line="247" w:lineRule="auto"/>
        <w:ind w:left="260" w:firstLine="710"/>
        <w:jc w:val="both"/>
        <w:rPr>
          <w:rFonts w:ascii="Symbol" w:eastAsia="Symbol" w:hAnsi="Symbol" w:cs="Symbol"/>
          <w:sz w:val="24"/>
          <w:szCs w:val="24"/>
        </w:rPr>
      </w:pPr>
      <w:r>
        <w:rPr>
          <w:rFonts w:eastAsia="Times New Roman"/>
          <w:sz w:val="24"/>
          <w:szCs w:val="24"/>
        </w:rPr>
        <w:t>профессиональную и общественную экспертизу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395683" w:rsidRDefault="00395683">
      <w:pPr>
        <w:spacing w:line="265" w:lineRule="exact"/>
        <w:rPr>
          <w:sz w:val="20"/>
          <w:szCs w:val="20"/>
        </w:rPr>
      </w:pPr>
    </w:p>
    <w:p w:rsidR="00395683" w:rsidRDefault="00AB727D">
      <w:pPr>
        <w:ind w:left="960"/>
        <w:rPr>
          <w:sz w:val="20"/>
          <w:szCs w:val="20"/>
        </w:rPr>
      </w:pPr>
      <w:r>
        <w:rPr>
          <w:rFonts w:eastAsia="Times New Roman"/>
          <w:b/>
          <w:bCs/>
          <w:sz w:val="28"/>
          <w:szCs w:val="28"/>
        </w:rPr>
        <w:t>II.4. Программа коррекционной работы</w:t>
      </w:r>
    </w:p>
    <w:p w:rsidR="00395683" w:rsidRDefault="00395683">
      <w:pPr>
        <w:spacing w:line="164" w:lineRule="exact"/>
        <w:rPr>
          <w:sz w:val="20"/>
          <w:szCs w:val="20"/>
        </w:rPr>
      </w:pPr>
    </w:p>
    <w:p w:rsidR="00395683" w:rsidRDefault="00AB727D">
      <w:pPr>
        <w:ind w:left="260" w:firstLine="708"/>
        <w:jc w:val="both"/>
        <w:rPr>
          <w:sz w:val="20"/>
          <w:szCs w:val="20"/>
        </w:rPr>
      </w:pPr>
      <w:r>
        <w:rPr>
          <w:rFonts w:eastAsia="Times New Roman"/>
          <w:sz w:val="24"/>
          <w:szCs w:val="24"/>
        </w:rPr>
        <w:t>Программа коррекционной работы (ПКР) является неотъемлемым структурным компонентом основной образовательной программы МАОУ «</w:t>
      </w:r>
      <w:r w:rsidR="006256A0">
        <w:rPr>
          <w:rFonts w:eastAsia="Times New Roman"/>
          <w:sz w:val="24"/>
          <w:szCs w:val="24"/>
        </w:rPr>
        <w:t>СШ №19 – корпус кадет «Виктория».</w:t>
      </w:r>
      <w:r>
        <w:rPr>
          <w:rFonts w:eastAsia="Times New Roman"/>
          <w:sz w:val="24"/>
          <w:szCs w:val="24"/>
        </w:rPr>
        <w:t xml:space="preserve"> ПКР разработана для учащихся с ограниченными возможностями здоровья, детей-инвалидов и учащихся, испытывающих трудности в адаптации к новой социальной ситуации.</w:t>
      </w:r>
    </w:p>
    <w:p w:rsidR="00395683" w:rsidRPr="006256A0" w:rsidRDefault="00AB727D" w:rsidP="006256A0">
      <w:pPr>
        <w:ind w:left="260" w:firstLine="566"/>
        <w:jc w:val="both"/>
        <w:rPr>
          <w:sz w:val="20"/>
          <w:szCs w:val="20"/>
        </w:rPr>
      </w:pPr>
      <w:r>
        <w:rPr>
          <w:rFonts w:eastAsia="Times New Roman"/>
          <w:sz w:val="24"/>
          <w:szCs w:val="24"/>
        </w:rPr>
        <w:t>Программа коррекционной работы среднего общего образования продолжает программу коррекционной работы основного общего образования и обеспечивает: создание</w:t>
      </w:r>
      <w:r w:rsidR="006256A0">
        <w:rPr>
          <w:sz w:val="20"/>
          <w:szCs w:val="20"/>
        </w:rPr>
        <w:t xml:space="preserve"> в </w:t>
      </w:r>
      <w:r w:rsidR="006256A0">
        <w:rPr>
          <w:rFonts w:eastAsia="Times New Roman"/>
          <w:sz w:val="24"/>
          <w:szCs w:val="24"/>
        </w:rPr>
        <w:t>МАОУ «СШ №19 – корпус кадет «Виктория»</w:t>
      </w:r>
      <w:r>
        <w:rPr>
          <w:rFonts w:eastAsia="Times New Roman"/>
          <w:sz w:val="24"/>
          <w:szCs w:val="24"/>
        </w:rPr>
        <w:t xml:space="preserve">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детей-инвалидов и учащихся, испытывающих трудности в адаптации к новой социальной ситуации, посредством индивидуализации и дифференциации образовательной деятельности; организации социально-психолого-педагогического, сопровождения, логопсихокоррекционной работы специалистами ПМПк (по договору).</w:t>
      </w:r>
    </w:p>
    <w:p w:rsidR="00395683" w:rsidRDefault="00395683">
      <w:pPr>
        <w:spacing w:line="1" w:lineRule="exact"/>
        <w:rPr>
          <w:rFonts w:eastAsia="Times New Roman"/>
          <w:sz w:val="24"/>
          <w:szCs w:val="24"/>
        </w:rPr>
      </w:pPr>
    </w:p>
    <w:p w:rsidR="00395683" w:rsidRDefault="00AB727D">
      <w:pPr>
        <w:spacing w:line="239" w:lineRule="auto"/>
        <w:ind w:left="260" w:firstLine="708"/>
        <w:jc w:val="both"/>
        <w:rPr>
          <w:rFonts w:eastAsia="Times New Roman"/>
          <w:sz w:val="24"/>
          <w:szCs w:val="24"/>
        </w:rPr>
      </w:pPr>
      <w:r>
        <w:rPr>
          <w:rFonts w:eastAsia="Times New Roman"/>
          <w:b/>
          <w:bCs/>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395683" w:rsidRDefault="00395683">
      <w:pPr>
        <w:spacing w:line="2" w:lineRule="exact"/>
        <w:rPr>
          <w:rFonts w:eastAsia="Times New Roman"/>
          <w:sz w:val="24"/>
          <w:szCs w:val="24"/>
        </w:rPr>
      </w:pPr>
    </w:p>
    <w:p w:rsidR="00395683" w:rsidRDefault="00AB727D">
      <w:pPr>
        <w:ind w:left="260" w:firstLine="566"/>
        <w:jc w:val="both"/>
        <w:rPr>
          <w:rFonts w:eastAsia="Times New Roman"/>
          <w:sz w:val="24"/>
          <w:szCs w:val="24"/>
        </w:rPr>
      </w:pPr>
      <w:r>
        <w:rPr>
          <w:rFonts w:eastAsia="Times New Roman"/>
          <w:b/>
          <w:bCs/>
          <w:sz w:val="24"/>
          <w:szCs w:val="24"/>
        </w:rPr>
        <w:t xml:space="preserve">Цель программы: </w:t>
      </w:r>
      <w:r>
        <w:rPr>
          <w:rFonts w:eastAsia="Times New Roman"/>
          <w:sz w:val="24"/>
          <w:szCs w:val="24"/>
        </w:rPr>
        <w:t>оказание комплексной социально-психолого-педагогической</w:t>
      </w:r>
      <w:r>
        <w:rPr>
          <w:rFonts w:eastAsia="Times New Roman"/>
          <w:b/>
          <w:bCs/>
          <w:sz w:val="24"/>
          <w:szCs w:val="24"/>
        </w:rPr>
        <w:t xml:space="preserve"> </w:t>
      </w:r>
      <w:r>
        <w:rPr>
          <w:rFonts w:eastAsia="Times New Roman"/>
          <w:sz w:val="24"/>
          <w:szCs w:val="24"/>
        </w:rPr>
        <w:t>помощи и поддержки учащимся с ограниченными возможностями здоровья, детям-инвалидам и их родителям (законным представителям); осуществление коррекции недостатков в физическом и (или) психическом развитии, создание безбарьерной среды для получения качественного образования и формирование социальной компетентности учащихся для самореализации в обществе.</w:t>
      </w:r>
    </w:p>
    <w:p w:rsidR="00395683" w:rsidRDefault="00AB727D">
      <w:pPr>
        <w:spacing w:line="239" w:lineRule="auto"/>
        <w:ind w:left="300" w:right="20" w:firstLine="439"/>
        <w:jc w:val="both"/>
        <w:rPr>
          <w:rFonts w:eastAsia="Times New Roman"/>
          <w:sz w:val="24"/>
          <w:szCs w:val="24"/>
        </w:rPr>
      </w:pPr>
      <w:r>
        <w:rPr>
          <w:rFonts w:eastAsia="Times New Roman"/>
          <w:sz w:val="24"/>
          <w:szCs w:val="24"/>
        </w:rPr>
        <w:t>Приоритетными направлениями программы на уровне среднего общего образования становятся формирование социальной компетентности у детей-инвалидов, учащихся с ограниченными возможностями здоровья, развитие адаптивных способностей их личности для самореализации в обществе.</w:t>
      </w:r>
    </w:p>
    <w:p w:rsidR="00395683" w:rsidRDefault="00AB727D">
      <w:pPr>
        <w:ind w:left="740"/>
        <w:rPr>
          <w:rFonts w:eastAsia="Times New Roman"/>
          <w:sz w:val="24"/>
          <w:szCs w:val="24"/>
        </w:rPr>
      </w:pPr>
      <w:r>
        <w:rPr>
          <w:rFonts w:eastAsia="Times New Roman"/>
          <w:b/>
          <w:bCs/>
          <w:sz w:val="24"/>
          <w:szCs w:val="24"/>
        </w:rPr>
        <w:t>Задачи программы</w:t>
      </w:r>
      <w:r>
        <w:rPr>
          <w:rFonts w:eastAsia="Times New Roman"/>
          <w:sz w:val="24"/>
          <w:szCs w:val="24"/>
        </w:rPr>
        <w:t>:</w:t>
      </w:r>
    </w:p>
    <w:p w:rsidR="00395683" w:rsidRDefault="00395683">
      <w:pPr>
        <w:spacing w:line="3" w:lineRule="exact"/>
        <w:rPr>
          <w:rFonts w:eastAsia="Times New Roman"/>
          <w:sz w:val="24"/>
          <w:szCs w:val="24"/>
        </w:rPr>
      </w:pPr>
    </w:p>
    <w:p w:rsidR="00395683" w:rsidRDefault="00AB727D" w:rsidP="002332CD">
      <w:pPr>
        <w:numPr>
          <w:ilvl w:val="1"/>
          <w:numId w:val="184"/>
        </w:numPr>
        <w:tabs>
          <w:tab w:val="left" w:pos="960"/>
        </w:tabs>
        <w:ind w:left="960" w:hanging="132"/>
        <w:rPr>
          <w:rFonts w:eastAsia="Times New Roman"/>
          <w:sz w:val="24"/>
          <w:szCs w:val="24"/>
        </w:rPr>
      </w:pPr>
      <w:r>
        <w:rPr>
          <w:rFonts w:eastAsia="Times New Roman"/>
          <w:sz w:val="24"/>
          <w:szCs w:val="24"/>
        </w:rPr>
        <w:t>формирование социально значимых компетенций у учащихся средней школы;</w:t>
      </w:r>
    </w:p>
    <w:p w:rsidR="00395683" w:rsidRDefault="00AB727D" w:rsidP="002332CD">
      <w:pPr>
        <w:numPr>
          <w:ilvl w:val="1"/>
          <w:numId w:val="184"/>
        </w:numPr>
        <w:tabs>
          <w:tab w:val="left" w:pos="978"/>
        </w:tabs>
        <w:ind w:left="260" w:firstLine="568"/>
        <w:rPr>
          <w:rFonts w:eastAsia="Times New Roman"/>
          <w:sz w:val="24"/>
          <w:szCs w:val="24"/>
        </w:rPr>
      </w:pPr>
      <w:r>
        <w:rPr>
          <w:rFonts w:eastAsia="Times New Roman"/>
          <w:sz w:val="24"/>
          <w:szCs w:val="24"/>
        </w:rPr>
        <w:t>развитие адаптивных способностей личности учащихся среднего общего образования для самореализации в обществе;</w:t>
      </w:r>
    </w:p>
    <w:p w:rsidR="00395683" w:rsidRDefault="00AB727D" w:rsidP="002332CD">
      <w:pPr>
        <w:numPr>
          <w:ilvl w:val="1"/>
          <w:numId w:val="184"/>
        </w:numPr>
        <w:tabs>
          <w:tab w:val="left" w:pos="985"/>
        </w:tabs>
        <w:ind w:left="260" w:firstLine="568"/>
        <w:jc w:val="both"/>
        <w:rPr>
          <w:rFonts w:eastAsia="Times New Roman"/>
          <w:sz w:val="24"/>
          <w:szCs w:val="24"/>
        </w:rPr>
      </w:pPr>
      <w:r>
        <w:rPr>
          <w:rFonts w:eastAsia="Times New Roman"/>
          <w:sz w:val="24"/>
          <w:szCs w:val="24"/>
        </w:rPr>
        <w:t>коррекция эмоционально-волевой сферы, снятие тревожности в период подготовки к ЕГЭ, преодоление проблем в общении и поведении учащихся при освоении основных и дополнительных общеобразовательных программ среднего общего образования.</w:t>
      </w:r>
    </w:p>
    <w:p w:rsidR="00395683" w:rsidRDefault="00AB727D" w:rsidP="002332CD">
      <w:pPr>
        <w:numPr>
          <w:ilvl w:val="1"/>
          <w:numId w:val="184"/>
        </w:numPr>
        <w:tabs>
          <w:tab w:val="left" w:pos="1119"/>
        </w:tabs>
        <w:spacing w:line="279" w:lineRule="auto"/>
        <w:ind w:left="260" w:firstLine="568"/>
        <w:rPr>
          <w:rFonts w:eastAsia="Times New Roman"/>
          <w:sz w:val="24"/>
          <w:szCs w:val="24"/>
        </w:rPr>
      </w:pPr>
      <w:r>
        <w:rPr>
          <w:rFonts w:eastAsia="Times New Roman"/>
          <w:sz w:val="24"/>
          <w:szCs w:val="24"/>
        </w:rPr>
        <w:t>определение особых образовательных потребностей детей с ограниченными возможностями здоровья, детей-инвалидов;</w:t>
      </w:r>
    </w:p>
    <w:p w:rsidR="00395683" w:rsidRDefault="00395683">
      <w:pPr>
        <w:spacing w:line="15" w:lineRule="exact"/>
        <w:rPr>
          <w:sz w:val="20"/>
          <w:szCs w:val="20"/>
        </w:rPr>
      </w:pPr>
    </w:p>
    <w:p w:rsidR="00395683" w:rsidRDefault="00AB727D">
      <w:pPr>
        <w:ind w:right="-259"/>
        <w:jc w:val="center"/>
        <w:rPr>
          <w:sz w:val="20"/>
          <w:szCs w:val="20"/>
        </w:rPr>
      </w:pPr>
      <w:r>
        <w:rPr>
          <w:rFonts w:eastAsia="Times New Roman"/>
          <w:sz w:val="20"/>
          <w:szCs w:val="20"/>
        </w:rPr>
        <w:t>180</w:t>
      </w:r>
    </w:p>
    <w:p w:rsidR="00395683" w:rsidRDefault="00395683">
      <w:pPr>
        <w:sectPr w:rsidR="00395683">
          <w:pgSz w:w="11900" w:h="16838"/>
          <w:pgMar w:top="1099" w:right="566" w:bottom="735" w:left="1440" w:header="0" w:footer="0" w:gutter="0"/>
          <w:cols w:space="720" w:equalWidth="0">
            <w:col w:w="9900"/>
          </w:cols>
        </w:sectPr>
      </w:pPr>
    </w:p>
    <w:p w:rsidR="00395683" w:rsidRDefault="00AB727D" w:rsidP="002332CD">
      <w:pPr>
        <w:numPr>
          <w:ilvl w:val="0"/>
          <w:numId w:val="185"/>
        </w:numPr>
        <w:tabs>
          <w:tab w:val="left" w:pos="1186"/>
        </w:tabs>
        <w:ind w:left="260" w:right="440" w:firstLine="568"/>
        <w:jc w:val="both"/>
        <w:rPr>
          <w:rFonts w:eastAsia="Times New Roman"/>
          <w:sz w:val="24"/>
          <w:szCs w:val="24"/>
        </w:rPr>
      </w:pPr>
      <w:r>
        <w:rPr>
          <w:rFonts w:eastAsia="Times New Roman"/>
          <w:sz w:val="24"/>
          <w:szCs w:val="24"/>
        </w:rPr>
        <w:lastRenderedPageBreak/>
        <w:t>создание условий, способствующих освоению детьми с ограниченными возможностями здоровья, детей-инвалидов основной образовательной программы образования и их интеграции в образовательном учреждении;</w:t>
      </w:r>
    </w:p>
    <w:p w:rsidR="00395683" w:rsidRDefault="00AB727D" w:rsidP="002332CD">
      <w:pPr>
        <w:numPr>
          <w:ilvl w:val="0"/>
          <w:numId w:val="185"/>
        </w:numPr>
        <w:tabs>
          <w:tab w:val="left" w:pos="997"/>
        </w:tabs>
        <w:ind w:left="260" w:right="440" w:firstLine="568"/>
        <w:rPr>
          <w:rFonts w:eastAsia="Times New Roman"/>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 детей-инвалидов;</w:t>
      </w:r>
    </w:p>
    <w:p w:rsidR="00395683" w:rsidRDefault="00AB727D" w:rsidP="002332CD">
      <w:pPr>
        <w:numPr>
          <w:ilvl w:val="0"/>
          <w:numId w:val="185"/>
        </w:numPr>
        <w:tabs>
          <w:tab w:val="left" w:pos="1158"/>
        </w:tabs>
        <w:spacing w:line="253" w:lineRule="auto"/>
        <w:ind w:left="260" w:right="440" w:firstLine="568"/>
        <w:jc w:val="both"/>
        <w:rPr>
          <w:rFonts w:eastAsia="Times New Roman"/>
          <w:sz w:val="24"/>
          <w:szCs w:val="24"/>
        </w:rPr>
      </w:pPr>
      <w:r>
        <w:rPr>
          <w:rFonts w:eastAsia="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детей-инвалидов и учащихся, испытывающих трудности в адаптации к новой социальной ситуации по медицинским, социальным, правовым и другим вопросам.</w:t>
      </w:r>
    </w:p>
    <w:p w:rsidR="00395683" w:rsidRDefault="00395683">
      <w:pPr>
        <w:spacing w:line="356" w:lineRule="exact"/>
        <w:rPr>
          <w:sz w:val="20"/>
          <w:szCs w:val="20"/>
        </w:rPr>
      </w:pPr>
    </w:p>
    <w:p w:rsidR="00395683" w:rsidRDefault="00AB727D">
      <w:pPr>
        <w:ind w:left="260" w:right="440" w:firstLine="708"/>
        <w:jc w:val="both"/>
        <w:rPr>
          <w:sz w:val="20"/>
          <w:szCs w:val="20"/>
        </w:rPr>
      </w:pPr>
      <w:r>
        <w:rPr>
          <w:rFonts w:eastAsia="Times New Roman"/>
          <w:b/>
          <w:bCs/>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95683" w:rsidRDefault="00AB727D">
      <w:pPr>
        <w:spacing w:line="239" w:lineRule="auto"/>
        <w:ind w:left="260" w:right="440" w:firstLine="566"/>
        <w:jc w:val="both"/>
        <w:rPr>
          <w:sz w:val="20"/>
          <w:szCs w:val="20"/>
        </w:rPr>
      </w:pPr>
      <w:r>
        <w:rPr>
          <w:rFonts w:eastAsia="Times New Roman"/>
          <w:b/>
          <w:bCs/>
          <w:sz w:val="24"/>
          <w:szCs w:val="24"/>
        </w:rPr>
        <w:t>Содержание программы коррекционной работы определяют следующие принципы:</w:t>
      </w:r>
    </w:p>
    <w:p w:rsidR="00395683" w:rsidRDefault="00395683">
      <w:pPr>
        <w:spacing w:line="1" w:lineRule="exact"/>
        <w:rPr>
          <w:sz w:val="20"/>
          <w:szCs w:val="20"/>
        </w:rPr>
      </w:pPr>
    </w:p>
    <w:p w:rsidR="00395683" w:rsidRDefault="00AB727D">
      <w:pPr>
        <w:ind w:left="260" w:right="440" w:firstLine="566"/>
        <w:jc w:val="both"/>
        <w:rPr>
          <w:sz w:val="20"/>
          <w:szCs w:val="20"/>
        </w:rPr>
      </w:pPr>
      <w:r>
        <w:rPr>
          <w:rFonts w:eastAsia="Times New Roman"/>
          <w:sz w:val="24"/>
          <w:szCs w:val="24"/>
        </w:rPr>
        <w:t xml:space="preserve">— </w:t>
      </w:r>
      <w:r>
        <w:rPr>
          <w:rFonts w:eastAsia="Times New Roman"/>
          <w:i/>
          <w:iCs/>
          <w:sz w:val="24"/>
          <w:szCs w:val="24"/>
        </w:rPr>
        <w:t>Преемственность</w:t>
      </w:r>
      <w:r>
        <w:rPr>
          <w:rFonts w:eastAsia="Times New Roman"/>
          <w:sz w:val="24"/>
          <w:szCs w:val="24"/>
        </w:rPr>
        <w:t xml:space="preserve"> </w:t>
      </w:r>
      <w:r>
        <w:rPr>
          <w:rFonts w:eastAsia="Times New Roman"/>
          <w:i/>
          <w:iCs/>
          <w:sz w:val="24"/>
          <w:szCs w:val="24"/>
        </w:rPr>
        <w:t>(</w:t>
      </w:r>
      <w:r>
        <w:rPr>
          <w:rFonts w:eastAsia="Times New Roman"/>
          <w:sz w:val="24"/>
          <w:szCs w:val="24"/>
        </w:rPr>
        <w:t>создание единого образовательного пространства при переходе от основного общего образования к среднему общему образованию, обеспечивает связь программы коррекционной работы с другими разделами программы среднего общего образования).</w:t>
      </w:r>
    </w:p>
    <w:p w:rsidR="00395683" w:rsidRDefault="00AB727D">
      <w:pPr>
        <w:ind w:left="260" w:right="440" w:firstLine="566"/>
        <w:rPr>
          <w:sz w:val="20"/>
          <w:szCs w:val="20"/>
        </w:rPr>
      </w:pPr>
      <w:r>
        <w:rPr>
          <w:rFonts w:eastAsia="Times New Roman"/>
          <w:sz w:val="24"/>
          <w:szCs w:val="24"/>
        </w:rPr>
        <w:t xml:space="preserve">— </w:t>
      </w:r>
      <w:r>
        <w:rPr>
          <w:rFonts w:eastAsia="Times New Roman"/>
          <w:i/>
          <w:iCs/>
          <w:sz w:val="24"/>
          <w:szCs w:val="24"/>
        </w:rPr>
        <w:t>Соблюдение интересов ребёнка</w:t>
      </w:r>
      <w:r>
        <w:rPr>
          <w:rFonts w:eastAsia="Times New Roman"/>
          <w:sz w:val="24"/>
          <w:szCs w:val="24"/>
        </w:rPr>
        <w:t xml:space="preserve"> </w:t>
      </w:r>
      <w:r>
        <w:rPr>
          <w:rFonts w:eastAsia="Times New Roman"/>
          <w:i/>
          <w:iCs/>
          <w:sz w:val="24"/>
          <w:szCs w:val="24"/>
        </w:rPr>
        <w:t>(</w:t>
      </w:r>
      <w:r>
        <w:rPr>
          <w:rFonts w:eastAsia="Times New Roman"/>
          <w:sz w:val="24"/>
          <w:szCs w:val="24"/>
        </w:rPr>
        <w:t>проблема ребёнка решается с максимальной пользой и в интересах ребёнка).</w:t>
      </w:r>
    </w:p>
    <w:p w:rsidR="00395683" w:rsidRDefault="00AB727D">
      <w:pPr>
        <w:ind w:left="260" w:right="440" w:firstLine="566"/>
        <w:jc w:val="both"/>
        <w:rPr>
          <w:sz w:val="20"/>
          <w:szCs w:val="20"/>
        </w:rPr>
      </w:pPr>
      <w:r>
        <w:rPr>
          <w:rFonts w:eastAsia="Times New Roman"/>
          <w:sz w:val="24"/>
          <w:szCs w:val="24"/>
        </w:rPr>
        <w:t xml:space="preserve">— </w:t>
      </w:r>
      <w:r>
        <w:rPr>
          <w:rFonts w:eastAsia="Times New Roman"/>
          <w:i/>
          <w:iCs/>
          <w:sz w:val="24"/>
          <w:szCs w:val="24"/>
        </w:rPr>
        <w:t>Системность</w:t>
      </w:r>
      <w:r>
        <w:rPr>
          <w:rFonts w:eastAsia="Times New Roman"/>
          <w:sz w:val="24"/>
          <w:szCs w:val="24"/>
        </w:rPr>
        <w:t xml:space="preserve"> </w:t>
      </w:r>
      <w:r>
        <w:rPr>
          <w:rFonts w:eastAsia="Times New Roman"/>
          <w:i/>
          <w:iCs/>
          <w:sz w:val="24"/>
          <w:szCs w:val="24"/>
        </w:rPr>
        <w:t>(</w:t>
      </w:r>
      <w:r>
        <w:rPr>
          <w:rFonts w:eastAsia="Times New Roman"/>
          <w:sz w:val="24"/>
          <w:szCs w:val="24"/>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95683" w:rsidRDefault="00AB727D">
      <w:pPr>
        <w:ind w:left="260" w:right="440" w:firstLine="566"/>
        <w:rPr>
          <w:sz w:val="20"/>
          <w:szCs w:val="20"/>
        </w:rPr>
      </w:pPr>
      <w:r>
        <w:rPr>
          <w:rFonts w:eastAsia="Times New Roman"/>
          <w:sz w:val="24"/>
          <w:szCs w:val="24"/>
        </w:rPr>
        <w:t xml:space="preserve">— </w:t>
      </w:r>
      <w:r>
        <w:rPr>
          <w:rFonts w:eastAsia="Times New Roman"/>
          <w:i/>
          <w:iCs/>
          <w:sz w:val="24"/>
          <w:szCs w:val="24"/>
        </w:rPr>
        <w:t>Непрерывность</w:t>
      </w:r>
      <w:r>
        <w:rPr>
          <w:rFonts w:eastAsia="Times New Roman"/>
          <w:sz w:val="24"/>
          <w:szCs w:val="24"/>
        </w:rPr>
        <w:t xml:space="preserve"> </w:t>
      </w:r>
      <w:r>
        <w:rPr>
          <w:rFonts w:eastAsia="Times New Roman"/>
          <w:i/>
          <w:iCs/>
          <w:sz w:val="24"/>
          <w:szCs w:val="24"/>
        </w:rPr>
        <w:t>(</w:t>
      </w:r>
      <w:r>
        <w:rPr>
          <w:rFonts w:eastAsia="Times New Roman"/>
          <w:sz w:val="24"/>
          <w:szCs w:val="24"/>
        </w:rPr>
        <w:t>непрерывность помощи до полного решения проблемы или определения подхода к её решению).</w:t>
      </w:r>
    </w:p>
    <w:p w:rsidR="00395683" w:rsidRDefault="00AB727D">
      <w:pPr>
        <w:ind w:left="260" w:right="440" w:firstLine="566"/>
        <w:rPr>
          <w:sz w:val="20"/>
          <w:szCs w:val="20"/>
        </w:rPr>
      </w:pPr>
      <w:r>
        <w:rPr>
          <w:rFonts w:eastAsia="Times New Roman"/>
          <w:sz w:val="24"/>
          <w:szCs w:val="24"/>
        </w:rPr>
        <w:t xml:space="preserve">— </w:t>
      </w:r>
      <w:r>
        <w:rPr>
          <w:rFonts w:eastAsia="Times New Roman"/>
          <w:i/>
          <w:iCs/>
          <w:sz w:val="24"/>
          <w:szCs w:val="24"/>
        </w:rPr>
        <w:t>Вариативность</w:t>
      </w:r>
      <w:r>
        <w:rPr>
          <w:rFonts w:eastAsia="Times New Roman"/>
          <w:sz w:val="24"/>
          <w:szCs w:val="24"/>
        </w:rPr>
        <w:t xml:space="preserve"> </w:t>
      </w:r>
      <w:r>
        <w:rPr>
          <w:rFonts w:eastAsia="Times New Roman"/>
          <w:i/>
          <w:iCs/>
          <w:sz w:val="24"/>
          <w:szCs w:val="24"/>
        </w:rPr>
        <w:t>(</w:t>
      </w:r>
      <w:r>
        <w:rPr>
          <w:rFonts w:eastAsia="Times New Roman"/>
          <w:sz w:val="24"/>
          <w:szCs w:val="24"/>
        </w:rPr>
        <w:t>создание вариативных условий для получения образования детьми, имеющими различные недостатки в физическом и (или) психическом развитии).</w:t>
      </w:r>
    </w:p>
    <w:p w:rsidR="00395683" w:rsidRDefault="00AB727D">
      <w:pPr>
        <w:ind w:left="260" w:right="440" w:firstLine="566"/>
        <w:jc w:val="both"/>
        <w:rPr>
          <w:sz w:val="20"/>
          <w:szCs w:val="20"/>
        </w:rPr>
      </w:pPr>
      <w:r>
        <w:rPr>
          <w:rFonts w:eastAsia="Times New Roman"/>
          <w:sz w:val="24"/>
          <w:szCs w:val="24"/>
        </w:rPr>
        <w:t xml:space="preserve">— </w:t>
      </w:r>
      <w:r>
        <w:rPr>
          <w:rFonts w:eastAsia="Times New Roman"/>
          <w:i/>
          <w:iCs/>
          <w:sz w:val="24"/>
          <w:szCs w:val="24"/>
        </w:rPr>
        <w:t>Рекомендательный характер оказания помощи</w:t>
      </w:r>
      <w:r>
        <w:rPr>
          <w:rFonts w:eastAsia="Times New Roman"/>
          <w:sz w:val="24"/>
          <w:szCs w:val="24"/>
        </w:rPr>
        <w:t xml:space="preserve"> (соблюдение гарантированных законодательством прав родителей (законных представителей) детей с ограниченными возможностями здоровья, детей-инвалидов.</w:t>
      </w:r>
    </w:p>
    <w:p w:rsidR="00395683" w:rsidRDefault="00395683">
      <w:pPr>
        <w:spacing w:line="1" w:lineRule="exact"/>
        <w:rPr>
          <w:sz w:val="20"/>
          <w:szCs w:val="20"/>
        </w:rPr>
      </w:pPr>
    </w:p>
    <w:p w:rsidR="00395683" w:rsidRDefault="00AB727D">
      <w:pPr>
        <w:ind w:left="820"/>
        <w:rPr>
          <w:sz w:val="20"/>
          <w:szCs w:val="20"/>
        </w:rPr>
      </w:pPr>
      <w:r>
        <w:rPr>
          <w:rFonts w:eastAsia="Times New Roman"/>
          <w:b/>
          <w:bCs/>
          <w:sz w:val="24"/>
          <w:szCs w:val="24"/>
        </w:rPr>
        <w:t>Направления работы</w:t>
      </w:r>
    </w:p>
    <w:p w:rsidR="00395683" w:rsidRDefault="00AB727D">
      <w:pPr>
        <w:ind w:left="260" w:right="440" w:firstLine="566"/>
        <w:jc w:val="both"/>
        <w:rPr>
          <w:sz w:val="20"/>
          <w:szCs w:val="20"/>
        </w:rPr>
      </w:pPr>
      <w:r>
        <w:rPr>
          <w:rFonts w:eastAsia="Times New Roman"/>
          <w:sz w:val="24"/>
          <w:szCs w:val="24"/>
        </w:rPr>
        <w:t>Программа коррекционной работы при получении среднего общего образования включает в себя несколько взаимосвязанных направлений, раскрывающих её основное</w:t>
      </w:r>
    </w:p>
    <w:p w:rsidR="00395683" w:rsidRDefault="00AB727D">
      <w:pPr>
        <w:ind w:left="260" w:right="440"/>
        <w:rPr>
          <w:sz w:val="20"/>
          <w:szCs w:val="20"/>
        </w:rPr>
      </w:pPr>
      <w:r>
        <w:rPr>
          <w:rFonts w:eastAsia="Times New Roman"/>
          <w:sz w:val="24"/>
          <w:szCs w:val="24"/>
        </w:rPr>
        <w:t>содержание: диагностическое, коррекционно-развивающее, консультативное, информационно-просветительское.</w:t>
      </w:r>
    </w:p>
    <w:p w:rsidR="00395683" w:rsidRDefault="00395683">
      <w:pPr>
        <w:spacing w:line="1" w:lineRule="exact"/>
        <w:rPr>
          <w:sz w:val="20"/>
          <w:szCs w:val="20"/>
        </w:rPr>
      </w:pPr>
    </w:p>
    <w:p w:rsidR="00395683" w:rsidRDefault="00AB727D">
      <w:pPr>
        <w:ind w:left="820"/>
        <w:rPr>
          <w:sz w:val="20"/>
          <w:szCs w:val="20"/>
        </w:rPr>
      </w:pPr>
      <w:r>
        <w:rPr>
          <w:rFonts w:eastAsia="Times New Roman"/>
          <w:b/>
          <w:bCs/>
          <w:i/>
          <w:iCs/>
          <w:sz w:val="24"/>
          <w:szCs w:val="24"/>
        </w:rPr>
        <w:t>Диагностическая работа включает</w:t>
      </w:r>
      <w:r>
        <w:rPr>
          <w:rFonts w:eastAsia="Times New Roman"/>
          <w:i/>
          <w:iCs/>
          <w:sz w:val="24"/>
          <w:szCs w:val="24"/>
        </w:rPr>
        <w:t>:</w:t>
      </w:r>
    </w:p>
    <w:p w:rsidR="00395683" w:rsidRDefault="00395683">
      <w:pPr>
        <w:spacing w:line="32" w:lineRule="exact"/>
        <w:rPr>
          <w:sz w:val="20"/>
          <w:szCs w:val="20"/>
        </w:rPr>
      </w:pPr>
    </w:p>
    <w:tbl>
      <w:tblPr>
        <w:tblW w:w="9905" w:type="dxa"/>
        <w:tblInd w:w="150" w:type="dxa"/>
        <w:tblLayout w:type="fixed"/>
        <w:tblCellMar>
          <w:left w:w="0" w:type="dxa"/>
          <w:right w:w="0" w:type="dxa"/>
        </w:tblCellMar>
        <w:tblLook w:val="04A0" w:firstRow="1" w:lastRow="0" w:firstColumn="1" w:lastColumn="0" w:noHBand="0" w:noVBand="1"/>
      </w:tblPr>
      <w:tblGrid>
        <w:gridCol w:w="1840"/>
        <w:gridCol w:w="1300"/>
        <w:gridCol w:w="2796"/>
        <w:gridCol w:w="2224"/>
        <w:gridCol w:w="940"/>
        <w:gridCol w:w="805"/>
      </w:tblGrid>
      <w:tr w:rsidR="00395683" w:rsidTr="006256A0">
        <w:trPr>
          <w:trHeight w:val="233"/>
        </w:trPr>
        <w:tc>
          <w:tcPr>
            <w:tcW w:w="1840" w:type="dxa"/>
            <w:tcBorders>
              <w:top w:val="single" w:sz="8" w:space="0" w:color="auto"/>
              <w:left w:val="single" w:sz="8" w:space="0" w:color="auto"/>
            </w:tcBorders>
            <w:vAlign w:val="bottom"/>
          </w:tcPr>
          <w:p w:rsidR="00395683" w:rsidRDefault="00AB727D">
            <w:pPr>
              <w:spacing w:line="233" w:lineRule="exact"/>
              <w:ind w:left="120"/>
              <w:rPr>
                <w:sz w:val="20"/>
                <w:szCs w:val="20"/>
              </w:rPr>
            </w:pPr>
            <w:r>
              <w:rPr>
                <w:rFonts w:eastAsia="Times New Roman"/>
                <w:b/>
                <w:bCs/>
                <w:sz w:val="24"/>
                <w:szCs w:val="24"/>
              </w:rPr>
              <w:t>Задачи</w:t>
            </w:r>
          </w:p>
        </w:tc>
        <w:tc>
          <w:tcPr>
            <w:tcW w:w="1300" w:type="dxa"/>
            <w:tcBorders>
              <w:top w:val="single" w:sz="8" w:space="0" w:color="auto"/>
              <w:right w:val="single" w:sz="8" w:space="0" w:color="auto"/>
            </w:tcBorders>
            <w:vAlign w:val="bottom"/>
          </w:tcPr>
          <w:p w:rsidR="00395683" w:rsidRDefault="00395683">
            <w:pPr>
              <w:rPr>
                <w:sz w:val="20"/>
                <w:szCs w:val="20"/>
              </w:rPr>
            </w:pPr>
          </w:p>
        </w:tc>
        <w:tc>
          <w:tcPr>
            <w:tcW w:w="2796" w:type="dxa"/>
            <w:tcBorders>
              <w:top w:val="single" w:sz="8" w:space="0" w:color="auto"/>
              <w:right w:val="single" w:sz="8" w:space="0" w:color="auto"/>
            </w:tcBorders>
            <w:vAlign w:val="bottom"/>
          </w:tcPr>
          <w:p w:rsidR="00395683" w:rsidRDefault="00AB727D">
            <w:pPr>
              <w:spacing w:line="233" w:lineRule="exact"/>
              <w:ind w:left="100"/>
              <w:rPr>
                <w:sz w:val="20"/>
                <w:szCs w:val="20"/>
              </w:rPr>
            </w:pPr>
            <w:r>
              <w:rPr>
                <w:rFonts w:eastAsia="Times New Roman"/>
                <w:b/>
                <w:bCs/>
                <w:sz w:val="24"/>
                <w:szCs w:val="24"/>
              </w:rPr>
              <w:t>Планируемые результаты</w:t>
            </w:r>
          </w:p>
        </w:tc>
        <w:tc>
          <w:tcPr>
            <w:tcW w:w="3969" w:type="dxa"/>
            <w:gridSpan w:val="3"/>
            <w:tcBorders>
              <w:top w:val="single" w:sz="8" w:space="0" w:color="auto"/>
              <w:right w:val="single" w:sz="8" w:space="0" w:color="auto"/>
            </w:tcBorders>
            <w:vAlign w:val="bottom"/>
          </w:tcPr>
          <w:p w:rsidR="00395683" w:rsidRDefault="00AB727D">
            <w:pPr>
              <w:spacing w:line="233" w:lineRule="exact"/>
              <w:ind w:left="100"/>
              <w:rPr>
                <w:sz w:val="20"/>
                <w:szCs w:val="20"/>
              </w:rPr>
            </w:pPr>
            <w:r>
              <w:rPr>
                <w:rFonts w:eastAsia="Times New Roman"/>
                <w:b/>
                <w:bCs/>
                <w:sz w:val="24"/>
                <w:szCs w:val="24"/>
              </w:rPr>
              <w:t>Виды и формы деятельности,</w:t>
            </w:r>
          </w:p>
        </w:tc>
      </w:tr>
      <w:tr w:rsidR="00395683" w:rsidTr="006256A0">
        <w:trPr>
          <w:trHeight w:val="276"/>
        </w:trPr>
        <w:tc>
          <w:tcPr>
            <w:tcW w:w="1840" w:type="dxa"/>
            <w:tcBorders>
              <w:left w:val="single" w:sz="8" w:space="0" w:color="auto"/>
            </w:tcBorders>
            <w:vAlign w:val="bottom"/>
          </w:tcPr>
          <w:p w:rsidR="00395683" w:rsidRDefault="00AB727D">
            <w:pPr>
              <w:ind w:left="120"/>
              <w:rPr>
                <w:sz w:val="20"/>
                <w:szCs w:val="20"/>
              </w:rPr>
            </w:pPr>
            <w:r>
              <w:rPr>
                <w:rFonts w:eastAsia="Times New Roman"/>
                <w:b/>
                <w:bCs/>
                <w:sz w:val="24"/>
                <w:szCs w:val="24"/>
              </w:rPr>
              <w:t>(направления</w:t>
            </w:r>
          </w:p>
        </w:tc>
        <w:tc>
          <w:tcPr>
            <w:tcW w:w="1300" w:type="dxa"/>
            <w:tcBorders>
              <w:right w:val="single" w:sz="8" w:space="0" w:color="auto"/>
            </w:tcBorders>
            <w:vAlign w:val="bottom"/>
          </w:tcPr>
          <w:p w:rsidR="00395683" w:rsidRDefault="00395683">
            <w:pPr>
              <w:rPr>
                <w:sz w:val="24"/>
                <w:szCs w:val="24"/>
              </w:rPr>
            </w:pPr>
          </w:p>
        </w:tc>
        <w:tc>
          <w:tcPr>
            <w:tcW w:w="2796" w:type="dxa"/>
            <w:tcBorders>
              <w:right w:val="single" w:sz="8" w:space="0" w:color="auto"/>
            </w:tcBorders>
            <w:vAlign w:val="bottom"/>
          </w:tcPr>
          <w:p w:rsidR="00395683" w:rsidRDefault="00395683">
            <w:pPr>
              <w:rPr>
                <w:sz w:val="24"/>
                <w:szCs w:val="24"/>
              </w:rPr>
            </w:pPr>
          </w:p>
        </w:tc>
        <w:tc>
          <w:tcPr>
            <w:tcW w:w="2224" w:type="dxa"/>
            <w:vAlign w:val="bottom"/>
          </w:tcPr>
          <w:p w:rsidR="00395683" w:rsidRDefault="00AB727D">
            <w:pPr>
              <w:ind w:left="100"/>
              <w:rPr>
                <w:sz w:val="20"/>
                <w:szCs w:val="20"/>
              </w:rPr>
            </w:pPr>
            <w:r>
              <w:rPr>
                <w:rFonts w:eastAsia="Times New Roman"/>
                <w:b/>
                <w:bCs/>
                <w:sz w:val="24"/>
                <w:szCs w:val="24"/>
              </w:rPr>
              <w:t>мероприятия</w:t>
            </w:r>
          </w:p>
        </w:tc>
        <w:tc>
          <w:tcPr>
            <w:tcW w:w="940" w:type="dxa"/>
            <w:vAlign w:val="bottom"/>
          </w:tcPr>
          <w:p w:rsidR="00395683" w:rsidRDefault="00395683">
            <w:pPr>
              <w:rPr>
                <w:sz w:val="24"/>
                <w:szCs w:val="24"/>
              </w:rPr>
            </w:pPr>
          </w:p>
        </w:tc>
        <w:tc>
          <w:tcPr>
            <w:tcW w:w="805" w:type="dxa"/>
            <w:tcBorders>
              <w:right w:val="single" w:sz="8" w:space="0" w:color="auto"/>
            </w:tcBorders>
            <w:vAlign w:val="bottom"/>
          </w:tcPr>
          <w:p w:rsidR="00395683" w:rsidRDefault="00395683">
            <w:pPr>
              <w:rPr>
                <w:sz w:val="24"/>
                <w:szCs w:val="24"/>
              </w:rPr>
            </w:pPr>
          </w:p>
        </w:tc>
      </w:tr>
      <w:tr w:rsidR="00395683" w:rsidTr="006256A0">
        <w:trPr>
          <w:trHeight w:val="309"/>
        </w:trPr>
        <w:tc>
          <w:tcPr>
            <w:tcW w:w="1840" w:type="dxa"/>
            <w:tcBorders>
              <w:left w:val="single" w:sz="8" w:space="0" w:color="auto"/>
              <w:bottom w:val="single" w:sz="8" w:space="0" w:color="auto"/>
            </w:tcBorders>
            <w:vAlign w:val="bottom"/>
          </w:tcPr>
          <w:p w:rsidR="00395683" w:rsidRDefault="00AB727D">
            <w:pPr>
              <w:ind w:left="120"/>
              <w:rPr>
                <w:sz w:val="20"/>
                <w:szCs w:val="20"/>
              </w:rPr>
            </w:pPr>
            <w:r>
              <w:rPr>
                <w:rFonts w:eastAsia="Times New Roman"/>
                <w:b/>
                <w:bCs/>
                <w:sz w:val="24"/>
                <w:szCs w:val="24"/>
              </w:rPr>
              <w:t>деятельности)</w:t>
            </w:r>
          </w:p>
        </w:tc>
        <w:tc>
          <w:tcPr>
            <w:tcW w:w="1300" w:type="dxa"/>
            <w:tcBorders>
              <w:bottom w:val="single" w:sz="8" w:space="0" w:color="auto"/>
              <w:right w:val="single" w:sz="8" w:space="0" w:color="auto"/>
            </w:tcBorders>
            <w:vAlign w:val="bottom"/>
          </w:tcPr>
          <w:p w:rsidR="00395683" w:rsidRDefault="00395683">
            <w:pPr>
              <w:rPr>
                <w:sz w:val="24"/>
                <w:szCs w:val="24"/>
              </w:rPr>
            </w:pPr>
          </w:p>
        </w:tc>
        <w:tc>
          <w:tcPr>
            <w:tcW w:w="2796" w:type="dxa"/>
            <w:tcBorders>
              <w:bottom w:val="single" w:sz="8" w:space="0" w:color="auto"/>
              <w:right w:val="single" w:sz="8" w:space="0" w:color="auto"/>
            </w:tcBorders>
            <w:vAlign w:val="bottom"/>
          </w:tcPr>
          <w:p w:rsidR="00395683" w:rsidRDefault="00395683">
            <w:pPr>
              <w:rPr>
                <w:sz w:val="24"/>
                <w:szCs w:val="24"/>
              </w:rPr>
            </w:pPr>
          </w:p>
        </w:tc>
        <w:tc>
          <w:tcPr>
            <w:tcW w:w="2224" w:type="dxa"/>
            <w:tcBorders>
              <w:bottom w:val="single" w:sz="8" w:space="0" w:color="auto"/>
            </w:tcBorders>
            <w:vAlign w:val="bottom"/>
          </w:tcPr>
          <w:p w:rsidR="00395683" w:rsidRDefault="00395683">
            <w:pPr>
              <w:rPr>
                <w:sz w:val="24"/>
                <w:szCs w:val="24"/>
              </w:rPr>
            </w:pPr>
          </w:p>
        </w:tc>
        <w:tc>
          <w:tcPr>
            <w:tcW w:w="940" w:type="dxa"/>
            <w:tcBorders>
              <w:bottom w:val="single" w:sz="8" w:space="0" w:color="auto"/>
            </w:tcBorders>
            <w:vAlign w:val="bottom"/>
          </w:tcPr>
          <w:p w:rsidR="00395683" w:rsidRDefault="00395683">
            <w:pPr>
              <w:rPr>
                <w:sz w:val="24"/>
                <w:szCs w:val="24"/>
              </w:rPr>
            </w:pPr>
          </w:p>
        </w:tc>
        <w:tc>
          <w:tcPr>
            <w:tcW w:w="805" w:type="dxa"/>
            <w:tcBorders>
              <w:bottom w:val="single" w:sz="8" w:space="0" w:color="auto"/>
              <w:right w:val="single" w:sz="8" w:space="0" w:color="auto"/>
            </w:tcBorders>
            <w:vAlign w:val="bottom"/>
          </w:tcPr>
          <w:p w:rsidR="00395683" w:rsidRDefault="00395683">
            <w:pPr>
              <w:rPr>
                <w:sz w:val="24"/>
                <w:szCs w:val="24"/>
              </w:rPr>
            </w:pPr>
          </w:p>
        </w:tc>
      </w:tr>
      <w:tr w:rsidR="00395683" w:rsidTr="006256A0">
        <w:trPr>
          <w:trHeight w:val="266"/>
        </w:trPr>
        <w:tc>
          <w:tcPr>
            <w:tcW w:w="3140" w:type="dxa"/>
            <w:gridSpan w:val="2"/>
            <w:tcBorders>
              <w:left w:val="single" w:sz="8" w:space="0" w:color="auto"/>
              <w:bottom w:val="single" w:sz="8" w:space="0" w:color="auto"/>
            </w:tcBorders>
            <w:vAlign w:val="bottom"/>
          </w:tcPr>
          <w:p w:rsidR="00395683" w:rsidRDefault="00AB727D">
            <w:pPr>
              <w:spacing w:line="265" w:lineRule="exact"/>
              <w:ind w:left="120"/>
              <w:rPr>
                <w:sz w:val="20"/>
                <w:szCs w:val="20"/>
              </w:rPr>
            </w:pPr>
            <w:r>
              <w:rPr>
                <w:rFonts w:eastAsia="Times New Roman"/>
                <w:b/>
                <w:bCs/>
                <w:sz w:val="24"/>
                <w:szCs w:val="24"/>
              </w:rPr>
              <w:t>Медицинская диагностика</w:t>
            </w:r>
          </w:p>
        </w:tc>
        <w:tc>
          <w:tcPr>
            <w:tcW w:w="2796" w:type="dxa"/>
            <w:tcBorders>
              <w:bottom w:val="single" w:sz="8" w:space="0" w:color="auto"/>
            </w:tcBorders>
            <w:vAlign w:val="bottom"/>
          </w:tcPr>
          <w:p w:rsidR="00395683" w:rsidRDefault="00395683">
            <w:pPr>
              <w:rPr>
                <w:sz w:val="23"/>
                <w:szCs w:val="23"/>
              </w:rPr>
            </w:pPr>
          </w:p>
        </w:tc>
        <w:tc>
          <w:tcPr>
            <w:tcW w:w="2224" w:type="dxa"/>
            <w:tcBorders>
              <w:bottom w:val="single" w:sz="8" w:space="0" w:color="auto"/>
            </w:tcBorders>
            <w:vAlign w:val="bottom"/>
          </w:tcPr>
          <w:p w:rsidR="00395683" w:rsidRDefault="00395683">
            <w:pPr>
              <w:rPr>
                <w:sz w:val="23"/>
                <w:szCs w:val="23"/>
              </w:rPr>
            </w:pPr>
          </w:p>
        </w:tc>
        <w:tc>
          <w:tcPr>
            <w:tcW w:w="940" w:type="dxa"/>
            <w:tcBorders>
              <w:bottom w:val="single" w:sz="8" w:space="0" w:color="auto"/>
            </w:tcBorders>
            <w:vAlign w:val="bottom"/>
          </w:tcPr>
          <w:p w:rsidR="00395683" w:rsidRDefault="00395683">
            <w:pPr>
              <w:rPr>
                <w:sz w:val="23"/>
                <w:szCs w:val="23"/>
              </w:rPr>
            </w:pPr>
          </w:p>
        </w:tc>
        <w:tc>
          <w:tcPr>
            <w:tcW w:w="805" w:type="dxa"/>
            <w:tcBorders>
              <w:bottom w:val="single" w:sz="8" w:space="0" w:color="auto"/>
              <w:right w:val="single" w:sz="8" w:space="0" w:color="auto"/>
            </w:tcBorders>
            <w:vAlign w:val="bottom"/>
          </w:tcPr>
          <w:p w:rsidR="00395683" w:rsidRDefault="00395683">
            <w:pPr>
              <w:rPr>
                <w:sz w:val="23"/>
                <w:szCs w:val="23"/>
              </w:rPr>
            </w:pPr>
          </w:p>
        </w:tc>
      </w:tr>
      <w:tr w:rsidR="00395683" w:rsidTr="006256A0">
        <w:trPr>
          <w:trHeight w:val="232"/>
        </w:trPr>
        <w:tc>
          <w:tcPr>
            <w:tcW w:w="3140" w:type="dxa"/>
            <w:gridSpan w:val="2"/>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Сбор сведений о состоянии</w:t>
            </w:r>
          </w:p>
        </w:tc>
        <w:tc>
          <w:tcPr>
            <w:tcW w:w="2796"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Создание   банка   данных</w:t>
            </w:r>
          </w:p>
        </w:tc>
        <w:tc>
          <w:tcPr>
            <w:tcW w:w="2224" w:type="dxa"/>
            <w:vAlign w:val="bottom"/>
          </w:tcPr>
          <w:p w:rsidR="00395683" w:rsidRDefault="00AB727D">
            <w:pPr>
              <w:spacing w:line="232" w:lineRule="exact"/>
              <w:ind w:left="100"/>
              <w:rPr>
                <w:sz w:val="20"/>
                <w:szCs w:val="20"/>
              </w:rPr>
            </w:pPr>
            <w:r>
              <w:rPr>
                <w:rFonts w:eastAsia="Times New Roman"/>
                <w:sz w:val="24"/>
                <w:szCs w:val="24"/>
              </w:rPr>
              <w:t>Изучение</w:t>
            </w:r>
          </w:p>
        </w:tc>
        <w:tc>
          <w:tcPr>
            <w:tcW w:w="1745"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медицинских</w:t>
            </w:r>
          </w:p>
        </w:tc>
      </w:tr>
      <w:tr w:rsidR="00395683" w:rsidTr="006256A0">
        <w:trPr>
          <w:trHeight w:val="276"/>
        </w:trPr>
        <w:tc>
          <w:tcPr>
            <w:tcW w:w="1840" w:type="dxa"/>
            <w:tcBorders>
              <w:left w:val="single" w:sz="8" w:space="0" w:color="auto"/>
            </w:tcBorders>
            <w:vAlign w:val="bottom"/>
          </w:tcPr>
          <w:p w:rsidR="00395683" w:rsidRDefault="00AB727D">
            <w:pPr>
              <w:ind w:left="120"/>
              <w:rPr>
                <w:sz w:val="20"/>
                <w:szCs w:val="20"/>
              </w:rPr>
            </w:pPr>
            <w:r>
              <w:rPr>
                <w:rFonts w:eastAsia="Times New Roman"/>
                <w:sz w:val="24"/>
                <w:szCs w:val="24"/>
              </w:rPr>
              <w:t>здоровья</w:t>
            </w:r>
          </w:p>
        </w:tc>
        <w:tc>
          <w:tcPr>
            <w:tcW w:w="1300" w:type="dxa"/>
            <w:tcBorders>
              <w:right w:val="single" w:sz="8" w:space="0" w:color="auto"/>
            </w:tcBorders>
            <w:vAlign w:val="bottom"/>
          </w:tcPr>
          <w:p w:rsidR="00395683" w:rsidRDefault="00AB727D">
            <w:pPr>
              <w:jc w:val="right"/>
              <w:rPr>
                <w:sz w:val="20"/>
                <w:szCs w:val="20"/>
              </w:rPr>
            </w:pPr>
            <w:r>
              <w:rPr>
                <w:rFonts w:eastAsia="Times New Roman"/>
                <w:sz w:val="24"/>
                <w:szCs w:val="24"/>
              </w:rPr>
              <w:t>учащихся</w:t>
            </w:r>
          </w:p>
        </w:tc>
        <w:tc>
          <w:tcPr>
            <w:tcW w:w="2796" w:type="dxa"/>
            <w:tcBorders>
              <w:right w:val="single" w:sz="8" w:space="0" w:color="auto"/>
            </w:tcBorders>
            <w:vAlign w:val="bottom"/>
          </w:tcPr>
          <w:p w:rsidR="00395683" w:rsidRDefault="00AB727D">
            <w:pPr>
              <w:ind w:left="100"/>
              <w:rPr>
                <w:sz w:val="20"/>
                <w:szCs w:val="20"/>
              </w:rPr>
            </w:pPr>
            <w:r>
              <w:rPr>
                <w:rFonts w:eastAsia="Times New Roman"/>
                <w:sz w:val="24"/>
                <w:szCs w:val="24"/>
              </w:rPr>
              <w:t>учащихся  с  ОВЗ,  детей-</w:t>
            </w:r>
          </w:p>
        </w:tc>
        <w:tc>
          <w:tcPr>
            <w:tcW w:w="2224" w:type="dxa"/>
            <w:vAlign w:val="bottom"/>
          </w:tcPr>
          <w:p w:rsidR="00395683" w:rsidRDefault="00AB727D">
            <w:pPr>
              <w:ind w:left="80"/>
              <w:rPr>
                <w:sz w:val="20"/>
                <w:szCs w:val="20"/>
              </w:rPr>
            </w:pPr>
            <w:r>
              <w:rPr>
                <w:rFonts w:eastAsia="Times New Roman"/>
                <w:sz w:val="24"/>
                <w:szCs w:val="24"/>
              </w:rPr>
              <w:t>амбулаторных</w:t>
            </w:r>
          </w:p>
        </w:tc>
        <w:tc>
          <w:tcPr>
            <w:tcW w:w="940" w:type="dxa"/>
            <w:vAlign w:val="bottom"/>
          </w:tcPr>
          <w:p w:rsidR="00395683" w:rsidRDefault="00AB727D">
            <w:pPr>
              <w:ind w:left="220"/>
              <w:rPr>
                <w:sz w:val="20"/>
                <w:szCs w:val="20"/>
              </w:rPr>
            </w:pPr>
            <w:r>
              <w:rPr>
                <w:rFonts w:eastAsia="Times New Roman"/>
                <w:sz w:val="24"/>
                <w:szCs w:val="24"/>
              </w:rPr>
              <w:t>карт,</w:t>
            </w:r>
          </w:p>
        </w:tc>
        <w:tc>
          <w:tcPr>
            <w:tcW w:w="805" w:type="dxa"/>
            <w:tcBorders>
              <w:right w:val="single" w:sz="8" w:space="0" w:color="auto"/>
            </w:tcBorders>
            <w:vAlign w:val="bottom"/>
          </w:tcPr>
          <w:p w:rsidR="00395683" w:rsidRDefault="00AB727D">
            <w:pPr>
              <w:jc w:val="right"/>
              <w:rPr>
                <w:sz w:val="20"/>
                <w:szCs w:val="20"/>
              </w:rPr>
            </w:pPr>
            <w:r>
              <w:rPr>
                <w:rFonts w:eastAsia="Times New Roman"/>
                <w:sz w:val="24"/>
                <w:szCs w:val="24"/>
              </w:rPr>
              <w:t>данных</w:t>
            </w:r>
          </w:p>
        </w:tc>
      </w:tr>
      <w:tr w:rsidR="00395683" w:rsidTr="006256A0">
        <w:trPr>
          <w:trHeight w:val="276"/>
        </w:trPr>
        <w:tc>
          <w:tcPr>
            <w:tcW w:w="1840" w:type="dxa"/>
            <w:tcBorders>
              <w:left w:val="single" w:sz="8" w:space="0" w:color="auto"/>
            </w:tcBorders>
            <w:vAlign w:val="bottom"/>
          </w:tcPr>
          <w:p w:rsidR="00395683" w:rsidRDefault="00AB727D">
            <w:pPr>
              <w:ind w:left="120"/>
              <w:rPr>
                <w:sz w:val="20"/>
                <w:szCs w:val="20"/>
              </w:rPr>
            </w:pPr>
            <w:r>
              <w:rPr>
                <w:rFonts w:eastAsia="Times New Roman"/>
                <w:sz w:val="24"/>
                <w:szCs w:val="24"/>
              </w:rPr>
              <w:t>среднего</w:t>
            </w:r>
          </w:p>
        </w:tc>
        <w:tc>
          <w:tcPr>
            <w:tcW w:w="1300" w:type="dxa"/>
            <w:tcBorders>
              <w:right w:val="single" w:sz="8" w:space="0" w:color="auto"/>
            </w:tcBorders>
            <w:vAlign w:val="bottom"/>
          </w:tcPr>
          <w:p w:rsidR="00395683" w:rsidRDefault="00AB727D">
            <w:pPr>
              <w:jc w:val="right"/>
              <w:rPr>
                <w:sz w:val="20"/>
                <w:szCs w:val="20"/>
              </w:rPr>
            </w:pPr>
            <w:r>
              <w:rPr>
                <w:rFonts w:eastAsia="Times New Roman"/>
                <w:sz w:val="24"/>
                <w:szCs w:val="24"/>
              </w:rPr>
              <w:t>общего</w:t>
            </w:r>
          </w:p>
        </w:tc>
        <w:tc>
          <w:tcPr>
            <w:tcW w:w="2796" w:type="dxa"/>
            <w:tcBorders>
              <w:right w:val="single" w:sz="8" w:space="0" w:color="auto"/>
            </w:tcBorders>
            <w:vAlign w:val="bottom"/>
          </w:tcPr>
          <w:p w:rsidR="00395683" w:rsidRDefault="00AB727D">
            <w:pPr>
              <w:ind w:left="100"/>
              <w:rPr>
                <w:sz w:val="20"/>
                <w:szCs w:val="20"/>
              </w:rPr>
            </w:pPr>
            <w:r>
              <w:rPr>
                <w:rFonts w:eastAsia="Times New Roman"/>
                <w:sz w:val="24"/>
                <w:szCs w:val="24"/>
              </w:rPr>
              <w:t>инвалидов</w:t>
            </w:r>
          </w:p>
        </w:tc>
        <w:tc>
          <w:tcPr>
            <w:tcW w:w="2224" w:type="dxa"/>
            <w:vAlign w:val="bottom"/>
          </w:tcPr>
          <w:p w:rsidR="00395683" w:rsidRDefault="00AB727D">
            <w:pPr>
              <w:ind w:left="80"/>
              <w:rPr>
                <w:sz w:val="20"/>
                <w:szCs w:val="20"/>
              </w:rPr>
            </w:pPr>
            <w:r>
              <w:rPr>
                <w:rFonts w:eastAsia="Times New Roman"/>
                <w:sz w:val="24"/>
                <w:szCs w:val="24"/>
              </w:rPr>
              <w:t>ежегодно</w:t>
            </w:r>
          </w:p>
        </w:tc>
        <w:tc>
          <w:tcPr>
            <w:tcW w:w="1745"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проводимых</w:t>
            </w:r>
          </w:p>
        </w:tc>
      </w:tr>
      <w:tr w:rsidR="00395683" w:rsidTr="006256A0">
        <w:trPr>
          <w:trHeight w:val="276"/>
        </w:trPr>
        <w:tc>
          <w:tcPr>
            <w:tcW w:w="1840" w:type="dxa"/>
            <w:tcBorders>
              <w:left w:val="single" w:sz="8" w:space="0" w:color="auto"/>
            </w:tcBorders>
            <w:vAlign w:val="bottom"/>
          </w:tcPr>
          <w:p w:rsidR="00395683" w:rsidRDefault="00AB727D">
            <w:pPr>
              <w:ind w:left="120"/>
              <w:rPr>
                <w:sz w:val="20"/>
                <w:szCs w:val="20"/>
              </w:rPr>
            </w:pPr>
            <w:r>
              <w:rPr>
                <w:rFonts w:eastAsia="Times New Roman"/>
                <w:sz w:val="24"/>
                <w:szCs w:val="24"/>
              </w:rPr>
              <w:t>образования</w:t>
            </w:r>
          </w:p>
        </w:tc>
        <w:tc>
          <w:tcPr>
            <w:tcW w:w="1300" w:type="dxa"/>
            <w:tcBorders>
              <w:right w:val="single" w:sz="8" w:space="0" w:color="auto"/>
            </w:tcBorders>
            <w:vAlign w:val="bottom"/>
          </w:tcPr>
          <w:p w:rsidR="00395683" w:rsidRDefault="00395683">
            <w:pPr>
              <w:rPr>
                <w:sz w:val="24"/>
                <w:szCs w:val="24"/>
              </w:rPr>
            </w:pPr>
          </w:p>
        </w:tc>
        <w:tc>
          <w:tcPr>
            <w:tcW w:w="2796" w:type="dxa"/>
            <w:tcBorders>
              <w:right w:val="single" w:sz="8" w:space="0" w:color="auto"/>
            </w:tcBorders>
            <w:vAlign w:val="bottom"/>
          </w:tcPr>
          <w:p w:rsidR="00395683" w:rsidRDefault="00395683">
            <w:pPr>
              <w:rPr>
                <w:sz w:val="24"/>
                <w:szCs w:val="24"/>
              </w:rPr>
            </w:pPr>
          </w:p>
        </w:tc>
        <w:tc>
          <w:tcPr>
            <w:tcW w:w="3969" w:type="dxa"/>
            <w:gridSpan w:val="3"/>
            <w:tcBorders>
              <w:right w:val="single" w:sz="8" w:space="0" w:color="auto"/>
            </w:tcBorders>
            <w:vAlign w:val="bottom"/>
          </w:tcPr>
          <w:p w:rsidR="00395683" w:rsidRDefault="00AB727D">
            <w:pPr>
              <w:ind w:left="80"/>
              <w:rPr>
                <w:sz w:val="20"/>
                <w:szCs w:val="20"/>
              </w:rPr>
            </w:pPr>
            <w:r>
              <w:rPr>
                <w:rFonts w:eastAsia="Times New Roman"/>
                <w:sz w:val="24"/>
                <w:szCs w:val="24"/>
              </w:rPr>
              <w:t>медицинских осмотров учащихся,</w:t>
            </w:r>
          </w:p>
        </w:tc>
      </w:tr>
      <w:tr w:rsidR="00395683" w:rsidTr="006256A0">
        <w:trPr>
          <w:trHeight w:val="310"/>
        </w:trPr>
        <w:tc>
          <w:tcPr>
            <w:tcW w:w="1840" w:type="dxa"/>
            <w:tcBorders>
              <w:left w:val="single" w:sz="8" w:space="0" w:color="auto"/>
              <w:bottom w:val="single" w:sz="8" w:space="0" w:color="auto"/>
            </w:tcBorders>
            <w:vAlign w:val="bottom"/>
          </w:tcPr>
          <w:p w:rsidR="00395683" w:rsidRDefault="00395683">
            <w:pPr>
              <w:rPr>
                <w:sz w:val="24"/>
                <w:szCs w:val="24"/>
              </w:rPr>
            </w:pPr>
          </w:p>
        </w:tc>
        <w:tc>
          <w:tcPr>
            <w:tcW w:w="1300" w:type="dxa"/>
            <w:tcBorders>
              <w:bottom w:val="single" w:sz="8" w:space="0" w:color="auto"/>
              <w:right w:val="single" w:sz="8" w:space="0" w:color="auto"/>
            </w:tcBorders>
            <w:vAlign w:val="bottom"/>
          </w:tcPr>
          <w:p w:rsidR="00395683" w:rsidRDefault="00395683">
            <w:pPr>
              <w:rPr>
                <w:sz w:val="24"/>
                <w:szCs w:val="24"/>
              </w:rPr>
            </w:pPr>
          </w:p>
        </w:tc>
        <w:tc>
          <w:tcPr>
            <w:tcW w:w="2796" w:type="dxa"/>
            <w:tcBorders>
              <w:bottom w:val="single" w:sz="8" w:space="0" w:color="auto"/>
              <w:right w:val="single" w:sz="8" w:space="0" w:color="auto"/>
            </w:tcBorders>
            <w:vAlign w:val="bottom"/>
          </w:tcPr>
          <w:p w:rsidR="00395683" w:rsidRDefault="00395683">
            <w:pPr>
              <w:rPr>
                <w:sz w:val="24"/>
                <w:szCs w:val="24"/>
              </w:rPr>
            </w:pPr>
          </w:p>
        </w:tc>
        <w:tc>
          <w:tcPr>
            <w:tcW w:w="3164" w:type="dxa"/>
            <w:gridSpan w:val="2"/>
            <w:tcBorders>
              <w:bottom w:val="single" w:sz="8" w:space="0" w:color="auto"/>
            </w:tcBorders>
            <w:vAlign w:val="bottom"/>
          </w:tcPr>
          <w:p w:rsidR="00395683" w:rsidRDefault="00AB727D">
            <w:pPr>
              <w:ind w:left="80"/>
              <w:rPr>
                <w:sz w:val="20"/>
                <w:szCs w:val="20"/>
              </w:rPr>
            </w:pPr>
            <w:r>
              <w:rPr>
                <w:rFonts w:eastAsia="Times New Roman"/>
                <w:sz w:val="24"/>
                <w:szCs w:val="24"/>
              </w:rPr>
              <w:t>беседа с родителями</w:t>
            </w:r>
          </w:p>
        </w:tc>
        <w:tc>
          <w:tcPr>
            <w:tcW w:w="805" w:type="dxa"/>
            <w:tcBorders>
              <w:bottom w:val="single" w:sz="8" w:space="0" w:color="auto"/>
              <w:right w:val="single" w:sz="8" w:space="0" w:color="auto"/>
            </w:tcBorders>
            <w:vAlign w:val="bottom"/>
          </w:tcPr>
          <w:p w:rsidR="00395683" w:rsidRDefault="00395683">
            <w:pPr>
              <w:rPr>
                <w:sz w:val="24"/>
                <w:szCs w:val="24"/>
              </w:rPr>
            </w:pPr>
          </w:p>
        </w:tc>
      </w:tr>
      <w:tr w:rsidR="00395683" w:rsidTr="006256A0">
        <w:trPr>
          <w:trHeight w:val="321"/>
        </w:trPr>
        <w:tc>
          <w:tcPr>
            <w:tcW w:w="5936" w:type="dxa"/>
            <w:gridSpan w:val="3"/>
            <w:tcBorders>
              <w:left w:val="single" w:sz="8" w:space="0" w:color="auto"/>
            </w:tcBorders>
            <w:vAlign w:val="bottom"/>
          </w:tcPr>
          <w:p w:rsidR="00395683" w:rsidRDefault="00AB727D">
            <w:pPr>
              <w:ind w:left="820"/>
              <w:rPr>
                <w:sz w:val="20"/>
                <w:szCs w:val="20"/>
              </w:rPr>
            </w:pPr>
            <w:r>
              <w:rPr>
                <w:rFonts w:eastAsia="Times New Roman"/>
                <w:b/>
                <w:bCs/>
                <w:sz w:val="24"/>
                <w:szCs w:val="24"/>
              </w:rPr>
              <w:t>Социально – педагогическая диагностика</w:t>
            </w:r>
          </w:p>
        </w:tc>
        <w:tc>
          <w:tcPr>
            <w:tcW w:w="2224"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805" w:type="dxa"/>
            <w:tcBorders>
              <w:right w:val="single" w:sz="8" w:space="0" w:color="auto"/>
            </w:tcBorders>
            <w:vAlign w:val="bottom"/>
          </w:tcPr>
          <w:p w:rsidR="00395683" w:rsidRDefault="00395683">
            <w:pPr>
              <w:rPr>
                <w:sz w:val="24"/>
                <w:szCs w:val="24"/>
              </w:rPr>
            </w:pPr>
          </w:p>
        </w:tc>
      </w:tr>
      <w:tr w:rsidR="00395683" w:rsidTr="006256A0">
        <w:trPr>
          <w:trHeight w:val="84"/>
        </w:trPr>
        <w:tc>
          <w:tcPr>
            <w:tcW w:w="1840" w:type="dxa"/>
            <w:tcBorders>
              <w:left w:val="single" w:sz="8" w:space="0" w:color="auto"/>
              <w:bottom w:val="single" w:sz="8" w:space="0" w:color="auto"/>
            </w:tcBorders>
            <w:vAlign w:val="bottom"/>
          </w:tcPr>
          <w:p w:rsidR="00395683" w:rsidRDefault="00395683">
            <w:pPr>
              <w:rPr>
                <w:sz w:val="7"/>
                <w:szCs w:val="7"/>
              </w:rPr>
            </w:pPr>
          </w:p>
        </w:tc>
        <w:tc>
          <w:tcPr>
            <w:tcW w:w="1300" w:type="dxa"/>
            <w:tcBorders>
              <w:bottom w:val="single" w:sz="8" w:space="0" w:color="auto"/>
            </w:tcBorders>
            <w:vAlign w:val="bottom"/>
          </w:tcPr>
          <w:p w:rsidR="00395683" w:rsidRDefault="00395683">
            <w:pPr>
              <w:rPr>
                <w:sz w:val="7"/>
                <w:szCs w:val="7"/>
              </w:rPr>
            </w:pPr>
          </w:p>
        </w:tc>
        <w:tc>
          <w:tcPr>
            <w:tcW w:w="2796" w:type="dxa"/>
            <w:tcBorders>
              <w:bottom w:val="single" w:sz="8" w:space="0" w:color="auto"/>
            </w:tcBorders>
            <w:vAlign w:val="bottom"/>
          </w:tcPr>
          <w:p w:rsidR="00395683" w:rsidRDefault="00395683">
            <w:pPr>
              <w:rPr>
                <w:sz w:val="7"/>
                <w:szCs w:val="7"/>
              </w:rPr>
            </w:pPr>
          </w:p>
        </w:tc>
        <w:tc>
          <w:tcPr>
            <w:tcW w:w="2224" w:type="dxa"/>
            <w:tcBorders>
              <w:bottom w:val="single" w:sz="8" w:space="0" w:color="auto"/>
            </w:tcBorders>
            <w:vAlign w:val="bottom"/>
          </w:tcPr>
          <w:p w:rsidR="00395683" w:rsidRDefault="00395683">
            <w:pPr>
              <w:rPr>
                <w:sz w:val="7"/>
                <w:szCs w:val="7"/>
              </w:rPr>
            </w:pPr>
          </w:p>
        </w:tc>
        <w:tc>
          <w:tcPr>
            <w:tcW w:w="940" w:type="dxa"/>
            <w:tcBorders>
              <w:bottom w:val="single" w:sz="8" w:space="0" w:color="auto"/>
            </w:tcBorders>
            <w:vAlign w:val="bottom"/>
          </w:tcPr>
          <w:p w:rsidR="00395683" w:rsidRDefault="00395683">
            <w:pPr>
              <w:rPr>
                <w:sz w:val="7"/>
                <w:szCs w:val="7"/>
              </w:rPr>
            </w:pPr>
          </w:p>
        </w:tc>
        <w:tc>
          <w:tcPr>
            <w:tcW w:w="805" w:type="dxa"/>
            <w:tcBorders>
              <w:bottom w:val="single" w:sz="8" w:space="0" w:color="auto"/>
              <w:right w:val="single" w:sz="8" w:space="0" w:color="auto"/>
            </w:tcBorders>
            <w:vAlign w:val="bottom"/>
          </w:tcPr>
          <w:p w:rsidR="00395683" w:rsidRDefault="00395683">
            <w:pPr>
              <w:rPr>
                <w:sz w:val="7"/>
                <w:szCs w:val="7"/>
              </w:rPr>
            </w:pPr>
          </w:p>
        </w:tc>
      </w:tr>
      <w:tr w:rsidR="00395683" w:rsidTr="006256A0">
        <w:trPr>
          <w:trHeight w:val="858"/>
        </w:trPr>
        <w:tc>
          <w:tcPr>
            <w:tcW w:w="1840" w:type="dxa"/>
            <w:vAlign w:val="bottom"/>
          </w:tcPr>
          <w:p w:rsidR="00395683" w:rsidRDefault="00395683">
            <w:pPr>
              <w:rPr>
                <w:sz w:val="24"/>
                <w:szCs w:val="24"/>
              </w:rPr>
            </w:pPr>
          </w:p>
        </w:tc>
        <w:tc>
          <w:tcPr>
            <w:tcW w:w="1300" w:type="dxa"/>
            <w:vAlign w:val="bottom"/>
          </w:tcPr>
          <w:p w:rsidR="00395683" w:rsidRDefault="00395683">
            <w:pPr>
              <w:rPr>
                <w:sz w:val="24"/>
                <w:szCs w:val="24"/>
              </w:rPr>
            </w:pPr>
          </w:p>
        </w:tc>
        <w:tc>
          <w:tcPr>
            <w:tcW w:w="2796" w:type="dxa"/>
            <w:vAlign w:val="bottom"/>
          </w:tcPr>
          <w:p w:rsidR="00395683" w:rsidRDefault="00AB727D">
            <w:pPr>
              <w:ind w:left="1640"/>
              <w:rPr>
                <w:sz w:val="20"/>
                <w:szCs w:val="20"/>
              </w:rPr>
            </w:pPr>
            <w:r>
              <w:rPr>
                <w:rFonts w:eastAsia="Times New Roman"/>
                <w:sz w:val="20"/>
                <w:szCs w:val="20"/>
              </w:rPr>
              <w:t>181</w:t>
            </w:r>
          </w:p>
        </w:tc>
        <w:tc>
          <w:tcPr>
            <w:tcW w:w="2224" w:type="dxa"/>
            <w:vAlign w:val="bottom"/>
          </w:tcPr>
          <w:p w:rsidR="00395683" w:rsidRDefault="00395683">
            <w:pPr>
              <w:rPr>
                <w:sz w:val="24"/>
                <w:szCs w:val="24"/>
              </w:rPr>
            </w:pPr>
          </w:p>
        </w:tc>
        <w:tc>
          <w:tcPr>
            <w:tcW w:w="940" w:type="dxa"/>
            <w:vAlign w:val="bottom"/>
          </w:tcPr>
          <w:p w:rsidR="00395683" w:rsidRDefault="00395683">
            <w:pPr>
              <w:rPr>
                <w:sz w:val="24"/>
                <w:szCs w:val="24"/>
              </w:rPr>
            </w:pPr>
          </w:p>
        </w:tc>
        <w:tc>
          <w:tcPr>
            <w:tcW w:w="805" w:type="dxa"/>
            <w:vAlign w:val="bottom"/>
          </w:tcPr>
          <w:p w:rsidR="00395683" w:rsidRDefault="00395683">
            <w:pPr>
              <w:rPr>
                <w:sz w:val="24"/>
                <w:szCs w:val="24"/>
              </w:rPr>
            </w:pPr>
          </w:p>
        </w:tc>
      </w:tr>
    </w:tbl>
    <w:p w:rsidR="00395683" w:rsidRDefault="00395683">
      <w:pPr>
        <w:sectPr w:rsidR="00395683">
          <w:pgSz w:w="11900" w:h="16838"/>
          <w:pgMar w:top="1099" w:right="126" w:bottom="698" w:left="1440" w:header="0" w:footer="0" w:gutter="0"/>
          <w:cols w:space="720" w:equalWidth="0">
            <w:col w:w="10340"/>
          </w:cols>
        </w:sectPr>
      </w:pPr>
    </w:p>
    <w:tbl>
      <w:tblPr>
        <w:tblW w:w="0" w:type="auto"/>
        <w:tblInd w:w="150" w:type="dxa"/>
        <w:tblLayout w:type="fixed"/>
        <w:tblCellMar>
          <w:left w:w="0" w:type="dxa"/>
          <w:right w:w="0" w:type="dxa"/>
        </w:tblCellMar>
        <w:tblLook w:val="04A0" w:firstRow="1" w:lastRow="0" w:firstColumn="1" w:lastColumn="0" w:noHBand="0" w:noVBand="1"/>
      </w:tblPr>
      <w:tblGrid>
        <w:gridCol w:w="1360"/>
        <w:gridCol w:w="260"/>
        <w:gridCol w:w="180"/>
        <w:gridCol w:w="380"/>
        <w:gridCol w:w="460"/>
        <w:gridCol w:w="500"/>
        <w:gridCol w:w="540"/>
        <w:gridCol w:w="480"/>
        <w:gridCol w:w="680"/>
        <w:gridCol w:w="540"/>
        <w:gridCol w:w="280"/>
        <w:gridCol w:w="720"/>
        <w:gridCol w:w="80"/>
        <w:gridCol w:w="840"/>
        <w:gridCol w:w="480"/>
        <w:gridCol w:w="580"/>
        <w:gridCol w:w="540"/>
        <w:gridCol w:w="420"/>
        <w:gridCol w:w="200"/>
        <w:gridCol w:w="680"/>
      </w:tblGrid>
      <w:tr w:rsidR="00395683">
        <w:trPr>
          <w:trHeight w:val="254"/>
        </w:trPr>
        <w:tc>
          <w:tcPr>
            <w:tcW w:w="3140" w:type="dxa"/>
            <w:gridSpan w:val="6"/>
            <w:tcBorders>
              <w:top w:val="single" w:sz="8" w:space="0" w:color="auto"/>
              <w:left w:val="single" w:sz="8" w:space="0" w:color="auto"/>
              <w:right w:val="single" w:sz="8" w:space="0" w:color="auto"/>
            </w:tcBorders>
            <w:vAlign w:val="bottom"/>
          </w:tcPr>
          <w:p w:rsidR="00395683" w:rsidRDefault="00AB727D">
            <w:pPr>
              <w:spacing w:line="255" w:lineRule="exact"/>
              <w:ind w:left="120"/>
              <w:rPr>
                <w:sz w:val="20"/>
                <w:szCs w:val="20"/>
              </w:rPr>
            </w:pPr>
            <w:r>
              <w:rPr>
                <w:rFonts w:eastAsia="Times New Roman"/>
                <w:sz w:val="24"/>
                <w:szCs w:val="24"/>
              </w:rPr>
              <w:lastRenderedPageBreak/>
              <w:t>Социально-педагогическая</w:t>
            </w:r>
          </w:p>
        </w:tc>
        <w:tc>
          <w:tcPr>
            <w:tcW w:w="2240" w:type="dxa"/>
            <w:gridSpan w:val="4"/>
            <w:tcBorders>
              <w:top w:val="single" w:sz="8" w:space="0" w:color="auto"/>
            </w:tcBorders>
            <w:vAlign w:val="bottom"/>
          </w:tcPr>
          <w:p w:rsidR="00395683" w:rsidRDefault="00AB727D">
            <w:pPr>
              <w:spacing w:line="255" w:lineRule="exact"/>
              <w:ind w:left="100"/>
              <w:rPr>
                <w:sz w:val="20"/>
                <w:szCs w:val="20"/>
              </w:rPr>
            </w:pPr>
            <w:r>
              <w:rPr>
                <w:rFonts w:eastAsia="Times New Roman"/>
                <w:sz w:val="24"/>
                <w:szCs w:val="24"/>
              </w:rPr>
              <w:t>Предупреждение</w:t>
            </w:r>
          </w:p>
        </w:tc>
        <w:tc>
          <w:tcPr>
            <w:tcW w:w="280" w:type="dxa"/>
            <w:tcBorders>
              <w:top w:val="single" w:sz="8" w:space="0" w:color="auto"/>
            </w:tcBorders>
            <w:vAlign w:val="bottom"/>
          </w:tcPr>
          <w:p w:rsidR="00395683" w:rsidRDefault="00395683"/>
        </w:tc>
        <w:tc>
          <w:tcPr>
            <w:tcW w:w="720" w:type="dxa"/>
            <w:tcBorders>
              <w:top w:val="single" w:sz="8" w:space="0" w:color="auto"/>
              <w:right w:val="single" w:sz="8" w:space="0" w:color="auto"/>
            </w:tcBorders>
            <w:vAlign w:val="bottom"/>
          </w:tcPr>
          <w:p w:rsidR="00395683" w:rsidRDefault="00395683"/>
        </w:tc>
        <w:tc>
          <w:tcPr>
            <w:tcW w:w="80" w:type="dxa"/>
            <w:tcBorders>
              <w:top w:val="single" w:sz="8" w:space="0" w:color="auto"/>
            </w:tcBorders>
            <w:vAlign w:val="bottom"/>
          </w:tcPr>
          <w:p w:rsidR="00395683" w:rsidRDefault="00395683"/>
        </w:tc>
        <w:tc>
          <w:tcPr>
            <w:tcW w:w="1320" w:type="dxa"/>
            <w:gridSpan w:val="2"/>
            <w:tcBorders>
              <w:top w:val="single" w:sz="8" w:space="0" w:color="auto"/>
            </w:tcBorders>
            <w:vAlign w:val="bottom"/>
          </w:tcPr>
          <w:p w:rsidR="00395683" w:rsidRDefault="00AB727D">
            <w:pPr>
              <w:spacing w:line="255" w:lineRule="exact"/>
              <w:ind w:left="20"/>
              <w:rPr>
                <w:sz w:val="20"/>
                <w:szCs w:val="20"/>
              </w:rPr>
            </w:pPr>
            <w:r>
              <w:rPr>
                <w:rFonts w:eastAsia="Times New Roman"/>
                <w:sz w:val="24"/>
                <w:szCs w:val="24"/>
              </w:rPr>
              <w:t>Проведение</w:t>
            </w:r>
          </w:p>
        </w:tc>
        <w:tc>
          <w:tcPr>
            <w:tcW w:w="580" w:type="dxa"/>
            <w:tcBorders>
              <w:top w:val="single" w:sz="8" w:space="0" w:color="auto"/>
            </w:tcBorders>
            <w:vAlign w:val="bottom"/>
          </w:tcPr>
          <w:p w:rsidR="00395683" w:rsidRDefault="00395683"/>
        </w:tc>
        <w:tc>
          <w:tcPr>
            <w:tcW w:w="1840" w:type="dxa"/>
            <w:gridSpan w:val="4"/>
            <w:tcBorders>
              <w:top w:val="single" w:sz="8" w:space="0" w:color="auto"/>
              <w:right w:val="single" w:sz="8" w:space="0" w:color="auto"/>
            </w:tcBorders>
            <w:vAlign w:val="bottom"/>
          </w:tcPr>
          <w:p w:rsidR="00395683" w:rsidRDefault="00AB727D">
            <w:pPr>
              <w:spacing w:line="255" w:lineRule="exact"/>
              <w:jc w:val="right"/>
              <w:rPr>
                <w:sz w:val="20"/>
                <w:szCs w:val="20"/>
              </w:rPr>
            </w:pPr>
            <w:r>
              <w:rPr>
                <w:rFonts w:eastAsia="Times New Roman"/>
                <w:sz w:val="24"/>
                <w:szCs w:val="24"/>
              </w:rPr>
              <w:t>анкетирования,</w:t>
            </w:r>
          </w:p>
        </w:tc>
      </w:tr>
      <w:tr w:rsidR="00395683">
        <w:trPr>
          <w:trHeight w:val="276"/>
        </w:trPr>
        <w:tc>
          <w:tcPr>
            <w:tcW w:w="3140" w:type="dxa"/>
            <w:gridSpan w:val="6"/>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диагностика для выявления</w:t>
            </w:r>
          </w:p>
        </w:tc>
        <w:tc>
          <w:tcPr>
            <w:tcW w:w="1700" w:type="dxa"/>
            <w:gridSpan w:val="3"/>
            <w:vAlign w:val="bottom"/>
          </w:tcPr>
          <w:p w:rsidR="00395683" w:rsidRDefault="00AB727D">
            <w:pPr>
              <w:ind w:left="100"/>
              <w:rPr>
                <w:sz w:val="20"/>
                <w:szCs w:val="20"/>
              </w:rPr>
            </w:pPr>
            <w:r>
              <w:rPr>
                <w:rFonts w:eastAsia="Times New Roman"/>
                <w:sz w:val="24"/>
                <w:szCs w:val="24"/>
              </w:rPr>
              <w:t>возникновения</w:t>
            </w:r>
          </w:p>
        </w:tc>
        <w:tc>
          <w:tcPr>
            <w:tcW w:w="540" w:type="dxa"/>
            <w:vAlign w:val="bottom"/>
          </w:tcPr>
          <w:p w:rsidR="00395683" w:rsidRDefault="00395683">
            <w:pPr>
              <w:rPr>
                <w:sz w:val="24"/>
                <w:szCs w:val="24"/>
              </w:rPr>
            </w:pPr>
          </w:p>
        </w:tc>
        <w:tc>
          <w:tcPr>
            <w:tcW w:w="1000" w:type="dxa"/>
            <w:gridSpan w:val="2"/>
            <w:tcBorders>
              <w:right w:val="single" w:sz="8" w:space="0" w:color="auto"/>
            </w:tcBorders>
            <w:vAlign w:val="bottom"/>
          </w:tcPr>
          <w:p w:rsidR="00395683" w:rsidRDefault="00AB727D">
            <w:pPr>
              <w:ind w:right="20"/>
              <w:jc w:val="right"/>
              <w:rPr>
                <w:sz w:val="20"/>
                <w:szCs w:val="20"/>
              </w:rPr>
            </w:pPr>
            <w:r>
              <w:rPr>
                <w:rFonts w:eastAsia="Times New Roman"/>
                <w:w w:val="96"/>
                <w:sz w:val="24"/>
                <w:szCs w:val="24"/>
              </w:rPr>
              <w:t>проблем</w:t>
            </w:r>
          </w:p>
        </w:tc>
        <w:tc>
          <w:tcPr>
            <w:tcW w:w="80" w:type="dxa"/>
            <w:vAlign w:val="bottom"/>
          </w:tcPr>
          <w:p w:rsidR="00395683" w:rsidRDefault="00395683">
            <w:pPr>
              <w:rPr>
                <w:sz w:val="24"/>
                <w:szCs w:val="24"/>
              </w:rPr>
            </w:pPr>
          </w:p>
        </w:tc>
        <w:tc>
          <w:tcPr>
            <w:tcW w:w="840" w:type="dxa"/>
            <w:vAlign w:val="bottom"/>
          </w:tcPr>
          <w:p w:rsidR="00395683" w:rsidRDefault="00AB727D">
            <w:pPr>
              <w:rPr>
                <w:sz w:val="20"/>
                <w:szCs w:val="20"/>
              </w:rPr>
            </w:pPr>
            <w:r>
              <w:rPr>
                <w:rFonts w:eastAsia="Times New Roman"/>
                <w:sz w:val="24"/>
                <w:szCs w:val="24"/>
              </w:rPr>
              <w:t>опроса</w:t>
            </w:r>
          </w:p>
        </w:tc>
        <w:tc>
          <w:tcPr>
            <w:tcW w:w="1600" w:type="dxa"/>
            <w:gridSpan w:val="3"/>
            <w:vAlign w:val="bottom"/>
          </w:tcPr>
          <w:p w:rsidR="00395683" w:rsidRDefault="00AB727D">
            <w:pPr>
              <w:ind w:right="180"/>
              <w:jc w:val="right"/>
              <w:rPr>
                <w:sz w:val="20"/>
                <w:szCs w:val="20"/>
              </w:rPr>
            </w:pPr>
            <w:r>
              <w:rPr>
                <w:rFonts w:eastAsia="Times New Roman"/>
                <w:sz w:val="24"/>
                <w:szCs w:val="24"/>
              </w:rPr>
              <w:t>учащихся,</w:t>
            </w:r>
          </w:p>
        </w:tc>
        <w:tc>
          <w:tcPr>
            <w:tcW w:w="13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родителей,</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возможных</w:t>
            </w:r>
          </w:p>
        </w:tc>
        <w:tc>
          <w:tcPr>
            <w:tcW w:w="260" w:type="dxa"/>
            <w:vAlign w:val="bottom"/>
          </w:tcPr>
          <w:p w:rsidR="00395683" w:rsidRDefault="00395683">
            <w:pPr>
              <w:rPr>
                <w:sz w:val="24"/>
                <w:szCs w:val="24"/>
              </w:rPr>
            </w:pPr>
          </w:p>
        </w:tc>
        <w:tc>
          <w:tcPr>
            <w:tcW w:w="1020" w:type="dxa"/>
            <w:gridSpan w:val="3"/>
            <w:vAlign w:val="bottom"/>
          </w:tcPr>
          <w:p w:rsidR="00395683" w:rsidRDefault="00AB727D">
            <w:pPr>
              <w:ind w:left="40"/>
              <w:rPr>
                <w:sz w:val="20"/>
                <w:szCs w:val="20"/>
              </w:rPr>
            </w:pPr>
            <w:r>
              <w:rPr>
                <w:rFonts w:eastAsia="Times New Roman"/>
                <w:sz w:val="24"/>
                <w:szCs w:val="24"/>
              </w:rPr>
              <w:t>проблем</w:t>
            </w:r>
          </w:p>
        </w:tc>
        <w:tc>
          <w:tcPr>
            <w:tcW w:w="500" w:type="dxa"/>
            <w:tcBorders>
              <w:right w:val="single" w:sz="8" w:space="0" w:color="auto"/>
            </w:tcBorders>
            <w:vAlign w:val="bottom"/>
          </w:tcPr>
          <w:p w:rsidR="00395683" w:rsidRDefault="00AB727D">
            <w:pPr>
              <w:jc w:val="right"/>
              <w:rPr>
                <w:sz w:val="20"/>
                <w:szCs w:val="20"/>
              </w:rPr>
            </w:pPr>
            <w:r>
              <w:rPr>
                <w:rFonts w:eastAsia="Times New Roman"/>
                <w:sz w:val="24"/>
                <w:szCs w:val="24"/>
              </w:rPr>
              <w:t>в</w:t>
            </w:r>
          </w:p>
        </w:tc>
        <w:tc>
          <w:tcPr>
            <w:tcW w:w="1020" w:type="dxa"/>
            <w:gridSpan w:val="2"/>
            <w:vAlign w:val="bottom"/>
          </w:tcPr>
          <w:p w:rsidR="00395683" w:rsidRDefault="00AB727D">
            <w:pPr>
              <w:ind w:left="100"/>
              <w:rPr>
                <w:sz w:val="20"/>
                <w:szCs w:val="20"/>
              </w:rPr>
            </w:pPr>
            <w:r>
              <w:rPr>
                <w:rFonts w:eastAsia="Times New Roman"/>
                <w:w w:val="99"/>
                <w:sz w:val="24"/>
                <w:szCs w:val="24"/>
              </w:rPr>
              <w:t>развития</w:t>
            </w:r>
          </w:p>
        </w:tc>
        <w:tc>
          <w:tcPr>
            <w:tcW w:w="1220" w:type="dxa"/>
            <w:gridSpan w:val="2"/>
            <w:vAlign w:val="bottom"/>
          </w:tcPr>
          <w:p w:rsidR="00395683" w:rsidRDefault="00AB727D">
            <w:pPr>
              <w:ind w:left="160"/>
              <w:rPr>
                <w:sz w:val="20"/>
                <w:szCs w:val="20"/>
              </w:rPr>
            </w:pPr>
            <w:r>
              <w:rPr>
                <w:rFonts w:eastAsia="Times New Roman"/>
                <w:sz w:val="24"/>
                <w:szCs w:val="24"/>
              </w:rPr>
              <w:t>учащихся</w:t>
            </w:r>
          </w:p>
        </w:tc>
        <w:tc>
          <w:tcPr>
            <w:tcW w:w="280" w:type="dxa"/>
            <w:vAlign w:val="bottom"/>
          </w:tcPr>
          <w:p w:rsidR="00395683" w:rsidRDefault="00AB727D">
            <w:pPr>
              <w:jc w:val="right"/>
              <w:rPr>
                <w:sz w:val="20"/>
                <w:szCs w:val="20"/>
              </w:rPr>
            </w:pPr>
            <w:r>
              <w:rPr>
                <w:rFonts w:eastAsia="Times New Roman"/>
                <w:sz w:val="24"/>
                <w:szCs w:val="24"/>
              </w:rPr>
              <w:t>с</w:t>
            </w:r>
          </w:p>
        </w:tc>
        <w:tc>
          <w:tcPr>
            <w:tcW w:w="72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ОВЗ,</w:t>
            </w:r>
          </w:p>
        </w:tc>
        <w:tc>
          <w:tcPr>
            <w:tcW w:w="3820" w:type="dxa"/>
            <w:gridSpan w:val="8"/>
            <w:tcBorders>
              <w:right w:val="single" w:sz="8" w:space="0" w:color="auto"/>
            </w:tcBorders>
            <w:vAlign w:val="bottom"/>
          </w:tcPr>
          <w:p w:rsidR="00395683" w:rsidRDefault="00AB727D">
            <w:pPr>
              <w:jc w:val="right"/>
              <w:rPr>
                <w:sz w:val="20"/>
                <w:szCs w:val="20"/>
              </w:rPr>
            </w:pPr>
            <w:r>
              <w:rPr>
                <w:rFonts w:eastAsia="Times New Roman"/>
                <w:sz w:val="24"/>
                <w:szCs w:val="24"/>
              </w:rPr>
              <w:t>учителей  с  целью  выявления</w:t>
            </w:r>
          </w:p>
        </w:tc>
      </w:tr>
      <w:tr w:rsidR="00395683">
        <w:trPr>
          <w:trHeight w:val="276"/>
        </w:trPr>
        <w:tc>
          <w:tcPr>
            <w:tcW w:w="3140" w:type="dxa"/>
            <w:gridSpan w:val="6"/>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развитии учащихся с ОВЗ,</w:t>
            </w:r>
          </w:p>
        </w:tc>
        <w:tc>
          <w:tcPr>
            <w:tcW w:w="3240" w:type="dxa"/>
            <w:gridSpan w:val="6"/>
            <w:tcBorders>
              <w:right w:val="single" w:sz="8" w:space="0" w:color="auto"/>
            </w:tcBorders>
            <w:vAlign w:val="bottom"/>
          </w:tcPr>
          <w:p w:rsidR="00395683" w:rsidRDefault="00AB727D">
            <w:pPr>
              <w:ind w:left="100"/>
              <w:rPr>
                <w:sz w:val="20"/>
                <w:szCs w:val="20"/>
              </w:rPr>
            </w:pPr>
            <w:r>
              <w:rPr>
                <w:rFonts w:eastAsia="Times New Roman"/>
                <w:sz w:val="24"/>
                <w:szCs w:val="24"/>
              </w:rPr>
              <w:t>детях-инвалидах; помощь</w:t>
            </w:r>
          </w:p>
        </w:tc>
        <w:tc>
          <w:tcPr>
            <w:tcW w:w="80" w:type="dxa"/>
            <w:vAlign w:val="bottom"/>
          </w:tcPr>
          <w:p w:rsidR="00395683" w:rsidRDefault="00395683">
            <w:pPr>
              <w:rPr>
                <w:sz w:val="24"/>
                <w:szCs w:val="24"/>
              </w:rPr>
            </w:pPr>
          </w:p>
        </w:tc>
        <w:tc>
          <w:tcPr>
            <w:tcW w:w="374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возможных проблем в обучении и</w:t>
            </w:r>
          </w:p>
        </w:tc>
      </w:tr>
      <w:tr w:rsidR="00395683">
        <w:trPr>
          <w:trHeight w:val="276"/>
        </w:trPr>
        <w:tc>
          <w:tcPr>
            <w:tcW w:w="218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детей-инвалидов</w:t>
            </w:r>
          </w:p>
        </w:tc>
        <w:tc>
          <w:tcPr>
            <w:tcW w:w="460" w:type="dxa"/>
            <w:vAlign w:val="bottom"/>
          </w:tcPr>
          <w:p w:rsidR="00395683" w:rsidRDefault="00395683">
            <w:pPr>
              <w:rPr>
                <w:sz w:val="24"/>
                <w:szCs w:val="24"/>
              </w:rPr>
            </w:pPr>
          </w:p>
        </w:tc>
        <w:tc>
          <w:tcPr>
            <w:tcW w:w="500" w:type="dxa"/>
            <w:tcBorders>
              <w:right w:val="single" w:sz="8" w:space="0" w:color="auto"/>
            </w:tcBorders>
            <w:vAlign w:val="bottom"/>
          </w:tcPr>
          <w:p w:rsidR="00395683" w:rsidRDefault="00395683">
            <w:pPr>
              <w:rPr>
                <w:sz w:val="24"/>
                <w:szCs w:val="24"/>
              </w:rPr>
            </w:pPr>
          </w:p>
        </w:tc>
        <w:tc>
          <w:tcPr>
            <w:tcW w:w="1700" w:type="dxa"/>
            <w:gridSpan w:val="3"/>
            <w:vAlign w:val="bottom"/>
          </w:tcPr>
          <w:p w:rsidR="00395683" w:rsidRDefault="00AB727D">
            <w:pPr>
              <w:ind w:left="100"/>
              <w:rPr>
                <w:sz w:val="20"/>
                <w:szCs w:val="20"/>
              </w:rPr>
            </w:pPr>
            <w:r>
              <w:rPr>
                <w:rFonts w:eastAsia="Times New Roman"/>
                <w:sz w:val="24"/>
                <w:szCs w:val="24"/>
              </w:rPr>
              <w:t>(содействие)</w:t>
            </w:r>
          </w:p>
        </w:tc>
        <w:tc>
          <w:tcPr>
            <w:tcW w:w="1540" w:type="dxa"/>
            <w:gridSpan w:val="3"/>
            <w:tcBorders>
              <w:right w:val="single" w:sz="8" w:space="0" w:color="auto"/>
            </w:tcBorders>
            <w:vAlign w:val="bottom"/>
          </w:tcPr>
          <w:p w:rsidR="00395683" w:rsidRDefault="00AB727D">
            <w:pPr>
              <w:ind w:right="20"/>
              <w:jc w:val="right"/>
              <w:rPr>
                <w:sz w:val="20"/>
                <w:szCs w:val="20"/>
              </w:rPr>
            </w:pPr>
            <w:r>
              <w:rPr>
                <w:rFonts w:eastAsia="Times New Roman"/>
                <w:sz w:val="24"/>
                <w:szCs w:val="24"/>
              </w:rPr>
              <w:t>ребенку   в</w:t>
            </w:r>
          </w:p>
        </w:tc>
        <w:tc>
          <w:tcPr>
            <w:tcW w:w="80" w:type="dxa"/>
            <w:vAlign w:val="bottom"/>
          </w:tcPr>
          <w:p w:rsidR="00395683" w:rsidRDefault="00395683">
            <w:pPr>
              <w:rPr>
                <w:sz w:val="24"/>
                <w:szCs w:val="24"/>
              </w:rPr>
            </w:pPr>
          </w:p>
        </w:tc>
        <w:tc>
          <w:tcPr>
            <w:tcW w:w="374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развитии у детей-инвалидов, детей</w:t>
            </w:r>
          </w:p>
        </w:tc>
      </w:tr>
      <w:tr w:rsidR="00395683">
        <w:trPr>
          <w:trHeight w:val="276"/>
        </w:trPr>
        <w:tc>
          <w:tcPr>
            <w:tcW w:w="1360" w:type="dxa"/>
            <w:tcBorders>
              <w:left w:val="single" w:sz="8" w:space="0" w:color="auto"/>
            </w:tcBorders>
            <w:vAlign w:val="bottom"/>
          </w:tcPr>
          <w:p w:rsidR="00395683" w:rsidRDefault="00395683">
            <w:pPr>
              <w:rPr>
                <w:sz w:val="24"/>
                <w:szCs w:val="24"/>
              </w:rPr>
            </w:pPr>
          </w:p>
        </w:tc>
        <w:tc>
          <w:tcPr>
            <w:tcW w:w="260" w:type="dxa"/>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tcBorders>
              <w:right w:val="single" w:sz="8" w:space="0" w:color="auto"/>
            </w:tcBorders>
            <w:vAlign w:val="bottom"/>
          </w:tcPr>
          <w:p w:rsidR="00395683" w:rsidRDefault="00395683">
            <w:pPr>
              <w:rPr>
                <w:sz w:val="24"/>
                <w:szCs w:val="24"/>
              </w:rPr>
            </w:pPr>
          </w:p>
        </w:tc>
        <w:tc>
          <w:tcPr>
            <w:tcW w:w="1020" w:type="dxa"/>
            <w:gridSpan w:val="2"/>
            <w:vAlign w:val="bottom"/>
          </w:tcPr>
          <w:p w:rsidR="00395683" w:rsidRDefault="00AB727D">
            <w:pPr>
              <w:ind w:left="100"/>
              <w:rPr>
                <w:sz w:val="20"/>
                <w:szCs w:val="20"/>
              </w:rPr>
            </w:pPr>
            <w:r>
              <w:rPr>
                <w:rFonts w:eastAsia="Times New Roman"/>
                <w:w w:val="99"/>
                <w:sz w:val="24"/>
                <w:szCs w:val="24"/>
              </w:rPr>
              <w:t>решении</w:t>
            </w:r>
          </w:p>
        </w:tc>
        <w:tc>
          <w:tcPr>
            <w:tcW w:w="1500" w:type="dxa"/>
            <w:gridSpan w:val="3"/>
            <w:vAlign w:val="bottom"/>
          </w:tcPr>
          <w:p w:rsidR="00395683" w:rsidRDefault="00AB727D">
            <w:pPr>
              <w:ind w:right="20"/>
              <w:jc w:val="right"/>
              <w:rPr>
                <w:sz w:val="20"/>
                <w:szCs w:val="20"/>
              </w:rPr>
            </w:pPr>
            <w:r>
              <w:rPr>
                <w:rFonts w:eastAsia="Times New Roman"/>
                <w:sz w:val="24"/>
                <w:szCs w:val="24"/>
              </w:rPr>
              <w:t>актуальных</w:t>
            </w:r>
          </w:p>
        </w:tc>
        <w:tc>
          <w:tcPr>
            <w:tcW w:w="72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задач</w:t>
            </w:r>
          </w:p>
        </w:tc>
        <w:tc>
          <w:tcPr>
            <w:tcW w:w="80" w:type="dxa"/>
            <w:vAlign w:val="bottom"/>
          </w:tcPr>
          <w:p w:rsidR="00395683" w:rsidRDefault="00395683">
            <w:pPr>
              <w:rPr>
                <w:sz w:val="24"/>
                <w:szCs w:val="24"/>
              </w:rPr>
            </w:pPr>
          </w:p>
        </w:tc>
        <w:tc>
          <w:tcPr>
            <w:tcW w:w="840" w:type="dxa"/>
            <w:vAlign w:val="bottom"/>
          </w:tcPr>
          <w:p w:rsidR="00395683" w:rsidRDefault="00AB727D">
            <w:pPr>
              <w:rPr>
                <w:sz w:val="20"/>
                <w:szCs w:val="20"/>
              </w:rPr>
            </w:pPr>
            <w:r>
              <w:rPr>
                <w:rFonts w:eastAsia="Times New Roman"/>
                <w:sz w:val="24"/>
                <w:szCs w:val="24"/>
              </w:rPr>
              <w:t>с ОВЗ.</w:t>
            </w: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310"/>
        </w:trPr>
        <w:tc>
          <w:tcPr>
            <w:tcW w:w="1360" w:type="dxa"/>
            <w:tcBorders>
              <w:left w:val="single" w:sz="8" w:space="0" w:color="auto"/>
              <w:bottom w:val="single" w:sz="8" w:space="0" w:color="auto"/>
            </w:tcBorders>
            <w:vAlign w:val="bottom"/>
          </w:tcPr>
          <w:p w:rsidR="00395683" w:rsidRDefault="00395683">
            <w:pPr>
              <w:rPr>
                <w:sz w:val="24"/>
                <w:szCs w:val="24"/>
              </w:rPr>
            </w:pPr>
          </w:p>
        </w:tc>
        <w:tc>
          <w:tcPr>
            <w:tcW w:w="260" w:type="dxa"/>
            <w:tcBorders>
              <w:bottom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380" w:type="dxa"/>
            <w:tcBorders>
              <w:bottom w:val="single" w:sz="8" w:space="0" w:color="auto"/>
            </w:tcBorders>
            <w:vAlign w:val="bottom"/>
          </w:tcPr>
          <w:p w:rsidR="00395683" w:rsidRDefault="00395683">
            <w:pPr>
              <w:rPr>
                <w:sz w:val="24"/>
                <w:szCs w:val="24"/>
              </w:rPr>
            </w:pPr>
          </w:p>
        </w:tc>
        <w:tc>
          <w:tcPr>
            <w:tcW w:w="460" w:type="dxa"/>
            <w:tcBorders>
              <w:bottom w:val="single" w:sz="8" w:space="0" w:color="auto"/>
            </w:tcBorders>
            <w:vAlign w:val="bottom"/>
          </w:tcPr>
          <w:p w:rsidR="00395683" w:rsidRDefault="00395683">
            <w:pPr>
              <w:rPr>
                <w:sz w:val="24"/>
                <w:szCs w:val="24"/>
              </w:rPr>
            </w:pPr>
          </w:p>
        </w:tc>
        <w:tc>
          <w:tcPr>
            <w:tcW w:w="500" w:type="dxa"/>
            <w:tcBorders>
              <w:bottom w:val="single" w:sz="8" w:space="0" w:color="auto"/>
              <w:right w:val="single" w:sz="8" w:space="0" w:color="auto"/>
            </w:tcBorders>
            <w:vAlign w:val="bottom"/>
          </w:tcPr>
          <w:p w:rsidR="00395683" w:rsidRDefault="00395683">
            <w:pPr>
              <w:rPr>
                <w:sz w:val="24"/>
                <w:szCs w:val="24"/>
              </w:rPr>
            </w:pPr>
          </w:p>
        </w:tc>
        <w:tc>
          <w:tcPr>
            <w:tcW w:w="3240" w:type="dxa"/>
            <w:gridSpan w:val="6"/>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обучения и социализации</w:t>
            </w:r>
          </w:p>
        </w:tc>
        <w:tc>
          <w:tcPr>
            <w:tcW w:w="80" w:type="dxa"/>
            <w:tcBorders>
              <w:bottom w:val="single" w:sz="8" w:space="0" w:color="auto"/>
            </w:tcBorders>
            <w:vAlign w:val="bottom"/>
          </w:tcPr>
          <w:p w:rsidR="00395683" w:rsidRDefault="00395683">
            <w:pPr>
              <w:rPr>
                <w:sz w:val="24"/>
                <w:szCs w:val="24"/>
              </w:rPr>
            </w:pPr>
          </w:p>
        </w:tc>
        <w:tc>
          <w:tcPr>
            <w:tcW w:w="840" w:type="dxa"/>
            <w:tcBorders>
              <w:bottom w:val="single" w:sz="8" w:space="0" w:color="auto"/>
            </w:tcBorders>
            <w:vAlign w:val="bottom"/>
          </w:tcPr>
          <w:p w:rsidR="00395683" w:rsidRDefault="00395683">
            <w:pPr>
              <w:rPr>
                <w:sz w:val="24"/>
                <w:szCs w:val="24"/>
              </w:rPr>
            </w:pPr>
          </w:p>
        </w:tc>
        <w:tc>
          <w:tcPr>
            <w:tcW w:w="48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200" w:type="dxa"/>
            <w:tcBorders>
              <w:bottom w:val="single" w:sz="8" w:space="0" w:color="auto"/>
            </w:tcBorders>
            <w:vAlign w:val="bottom"/>
          </w:tcPr>
          <w:p w:rsidR="00395683" w:rsidRDefault="00395683">
            <w:pPr>
              <w:rPr>
                <w:sz w:val="24"/>
                <w:szCs w:val="24"/>
              </w:rPr>
            </w:pPr>
          </w:p>
        </w:tc>
        <w:tc>
          <w:tcPr>
            <w:tcW w:w="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66"/>
        </w:trPr>
        <w:tc>
          <w:tcPr>
            <w:tcW w:w="4840" w:type="dxa"/>
            <w:gridSpan w:val="9"/>
            <w:tcBorders>
              <w:left w:val="single" w:sz="8" w:space="0" w:color="auto"/>
              <w:bottom w:val="single" w:sz="8" w:space="0" w:color="auto"/>
            </w:tcBorders>
            <w:vAlign w:val="bottom"/>
          </w:tcPr>
          <w:p w:rsidR="00395683" w:rsidRDefault="00AB727D">
            <w:pPr>
              <w:spacing w:line="265" w:lineRule="exact"/>
              <w:ind w:left="120"/>
              <w:rPr>
                <w:sz w:val="20"/>
                <w:szCs w:val="20"/>
              </w:rPr>
            </w:pPr>
            <w:r>
              <w:rPr>
                <w:rFonts w:eastAsia="Times New Roman"/>
                <w:b/>
                <w:bCs/>
                <w:sz w:val="24"/>
                <w:szCs w:val="24"/>
              </w:rPr>
              <w:t>Психолого-педагогическая диагностика</w:t>
            </w:r>
          </w:p>
        </w:tc>
        <w:tc>
          <w:tcPr>
            <w:tcW w:w="540" w:type="dxa"/>
            <w:tcBorders>
              <w:bottom w:val="single" w:sz="8" w:space="0" w:color="auto"/>
            </w:tcBorders>
            <w:vAlign w:val="bottom"/>
          </w:tcPr>
          <w:p w:rsidR="00395683" w:rsidRDefault="00395683">
            <w:pPr>
              <w:rPr>
                <w:sz w:val="23"/>
                <w:szCs w:val="23"/>
              </w:rPr>
            </w:pPr>
          </w:p>
        </w:tc>
        <w:tc>
          <w:tcPr>
            <w:tcW w:w="280" w:type="dxa"/>
            <w:tcBorders>
              <w:bottom w:val="single" w:sz="8" w:space="0" w:color="auto"/>
            </w:tcBorders>
            <w:vAlign w:val="bottom"/>
          </w:tcPr>
          <w:p w:rsidR="00395683" w:rsidRDefault="00395683">
            <w:pPr>
              <w:rPr>
                <w:sz w:val="23"/>
                <w:szCs w:val="23"/>
              </w:rPr>
            </w:pPr>
          </w:p>
        </w:tc>
        <w:tc>
          <w:tcPr>
            <w:tcW w:w="720" w:type="dxa"/>
            <w:tcBorders>
              <w:bottom w:val="single" w:sz="8" w:space="0" w:color="auto"/>
            </w:tcBorders>
            <w:vAlign w:val="bottom"/>
          </w:tcPr>
          <w:p w:rsidR="00395683" w:rsidRDefault="00395683">
            <w:pPr>
              <w:rPr>
                <w:sz w:val="23"/>
                <w:szCs w:val="23"/>
              </w:rPr>
            </w:pPr>
          </w:p>
        </w:tc>
        <w:tc>
          <w:tcPr>
            <w:tcW w:w="80" w:type="dxa"/>
            <w:tcBorders>
              <w:bottom w:val="single" w:sz="8" w:space="0" w:color="auto"/>
            </w:tcBorders>
            <w:vAlign w:val="bottom"/>
          </w:tcPr>
          <w:p w:rsidR="00395683" w:rsidRDefault="00395683">
            <w:pPr>
              <w:rPr>
                <w:sz w:val="23"/>
                <w:szCs w:val="23"/>
              </w:rPr>
            </w:pPr>
          </w:p>
        </w:tc>
        <w:tc>
          <w:tcPr>
            <w:tcW w:w="840" w:type="dxa"/>
            <w:tcBorders>
              <w:bottom w:val="single" w:sz="8" w:space="0" w:color="auto"/>
            </w:tcBorders>
            <w:vAlign w:val="bottom"/>
          </w:tcPr>
          <w:p w:rsidR="00395683" w:rsidRDefault="00395683">
            <w:pPr>
              <w:rPr>
                <w:sz w:val="23"/>
                <w:szCs w:val="23"/>
              </w:rPr>
            </w:pPr>
          </w:p>
        </w:tc>
        <w:tc>
          <w:tcPr>
            <w:tcW w:w="480" w:type="dxa"/>
            <w:tcBorders>
              <w:bottom w:val="single" w:sz="8" w:space="0" w:color="auto"/>
            </w:tcBorders>
            <w:vAlign w:val="bottom"/>
          </w:tcPr>
          <w:p w:rsidR="00395683" w:rsidRDefault="00395683">
            <w:pPr>
              <w:rPr>
                <w:sz w:val="23"/>
                <w:szCs w:val="23"/>
              </w:rPr>
            </w:pPr>
          </w:p>
        </w:tc>
        <w:tc>
          <w:tcPr>
            <w:tcW w:w="580" w:type="dxa"/>
            <w:tcBorders>
              <w:bottom w:val="single" w:sz="8" w:space="0" w:color="auto"/>
            </w:tcBorders>
            <w:vAlign w:val="bottom"/>
          </w:tcPr>
          <w:p w:rsidR="00395683" w:rsidRDefault="00395683">
            <w:pPr>
              <w:rPr>
                <w:sz w:val="23"/>
                <w:szCs w:val="23"/>
              </w:rPr>
            </w:pPr>
          </w:p>
        </w:tc>
        <w:tc>
          <w:tcPr>
            <w:tcW w:w="540" w:type="dxa"/>
            <w:tcBorders>
              <w:bottom w:val="single" w:sz="8" w:space="0" w:color="auto"/>
            </w:tcBorders>
            <w:vAlign w:val="bottom"/>
          </w:tcPr>
          <w:p w:rsidR="00395683" w:rsidRDefault="00395683">
            <w:pPr>
              <w:rPr>
                <w:sz w:val="23"/>
                <w:szCs w:val="23"/>
              </w:rPr>
            </w:pPr>
          </w:p>
        </w:tc>
        <w:tc>
          <w:tcPr>
            <w:tcW w:w="420" w:type="dxa"/>
            <w:tcBorders>
              <w:bottom w:val="single" w:sz="8" w:space="0" w:color="auto"/>
            </w:tcBorders>
            <w:vAlign w:val="bottom"/>
          </w:tcPr>
          <w:p w:rsidR="00395683" w:rsidRDefault="00395683">
            <w:pPr>
              <w:rPr>
                <w:sz w:val="23"/>
                <w:szCs w:val="23"/>
              </w:rPr>
            </w:pPr>
          </w:p>
        </w:tc>
        <w:tc>
          <w:tcPr>
            <w:tcW w:w="200" w:type="dxa"/>
            <w:tcBorders>
              <w:bottom w:val="single" w:sz="8" w:space="0" w:color="auto"/>
            </w:tcBorders>
            <w:vAlign w:val="bottom"/>
          </w:tcPr>
          <w:p w:rsidR="00395683" w:rsidRDefault="00395683">
            <w:pPr>
              <w:rPr>
                <w:sz w:val="23"/>
                <w:szCs w:val="23"/>
              </w:rPr>
            </w:pPr>
          </w:p>
        </w:tc>
        <w:tc>
          <w:tcPr>
            <w:tcW w:w="680" w:type="dxa"/>
            <w:tcBorders>
              <w:bottom w:val="single" w:sz="8" w:space="0" w:color="auto"/>
              <w:right w:val="single" w:sz="8" w:space="0" w:color="auto"/>
            </w:tcBorders>
            <w:vAlign w:val="bottom"/>
          </w:tcPr>
          <w:p w:rsidR="00395683" w:rsidRDefault="00395683">
            <w:pPr>
              <w:rPr>
                <w:sz w:val="23"/>
                <w:szCs w:val="23"/>
              </w:rPr>
            </w:pPr>
          </w:p>
        </w:tc>
      </w:tr>
      <w:tr w:rsidR="00395683">
        <w:trPr>
          <w:trHeight w:val="232"/>
        </w:trPr>
        <w:tc>
          <w:tcPr>
            <w:tcW w:w="1360" w:type="dxa"/>
            <w:tcBorders>
              <w:left w:val="single" w:sz="8" w:space="0" w:color="auto"/>
            </w:tcBorders>
            <w:vAlign w:val="bottom"/>
          </w:tcPr>
          <w:p w:rsidR="00395683" w:rsidRDefault="00AB727D">
            <w:pPr>
              <w:spacing w:line="232" w:lineRule="exact"/>
              <w:ind w:left="120"/>
              <w:rPr>
                <w:sz w:val="20"/>
                <w:szCs w:val="20"/>
              </w:rPr>
            </w:pPr>
            <w:r>
              <w:rPr>
                <w:rFonts w:eastAsia="Times New Roman"/>
                <w:sz w:val="24"/>
                <w:szCs w:val="24"/>
              </w:rPr>
              <w:t>Анализ</w:t>
            </w:r>
          </w:p>
        </w:tc>
        <w:tc>
          <w:tcPr>
            <w:tcW w:w="260" w:type="dxa"/>
            <w:vAlign w:val="bottom"/>
          </w:tcPr>
          <w:p w:rsidR="00395683" w:rsidRDefault="00395683">
            <w:pPr>
              <w:rPr>
                <w:sz w:val="20"/>
                <w:szCs w:val="20"/>
              </w:rPr>
            </w:pPr>
          </w:p>
        </w:tc>
        <w:tc>
          <w:tcPr>
            <w:tcW w:w="180" w:type="dxa"/>
            <w:vAlign w:val="bottom"/>
          </w:tcPr>
          <w:p w:rsidR="00395683" w:rsidRDefault="00395683">
            <w:pPr>
              <w:rPr>
                <w:sz w:val="20"/>
                <w:szCs w:val="20"/>
              </w:rPr>
            </w:pPr>
          </w:p>
        </w:tc>
        <w:tc>
          <w:tcPr>
            <w:tcW w:w="1340" w:type="dxa"/>
            <w:gridSpan w:val="3"/>
            <w:tcBorders>
              <w:right w:val="single" w:sz="8" w:space="0" w:color="auto"/>
            </w:tcBorders>
            <w:vAlign w:val="bottom"/>
          </w:tcPr>
          <w:p w:rsidR="00395683" w:rsidRDefault="00AB727D">
            <w:pPr>
              <w:spacing w:line="232" w:lineRule="exact"/>
              <w:jc w:val="right"/>
              <w:rPr>
                <w:sz w:val="20"/>
                <w:szCs w:val="20"/>
              </w:rPr>
            </w:pPr>
            <w:r>
              <w:rPr>
                <w:rFonts w:eastAsia="Times New Roman"/>
                <w:w w:val="98"/>
                <w:sz w:val="24"/>
                <w:szCs w:val="24"/>
              </w:rPr>
              <w:t>результатов</w:t>
            </w:r>
          </w:p>
        </w:tc>
        <w:tc>
          <w:tcPr>
            <w:tcW w:w="1700" w:type="dxa"/>
            <w:gridSpan w:val="3"/>
            <w:vAlign w:val="bottom"/>
          </w:tcPr>
          <w:p w:rsidR="00395683" w:rsidRDefault="00AB727D">
            <w:pPr>
              <w:spacing w:line="232" w:lineRule="exact"/>
              <w:ind w:left="100"/>
              <w:rPr>
                <w:sz w:val="20"/>
                <w:szCs w:val="20"/>
              </w:rPr>
            </w:pPr>
            <w:r>
              <w:rPr>
                <w:rFonts w:eastAsia="Times New Roman"/>
                <w:sz w:val="24"/>
                <w:szCs w:val="24"/>
              </w:rPr>
              <w:t>Выявление</w:t>
            </w:r>
          </w:p>
        </w:tc>
        <w:tc>
          <w:tcPr>
            <w:tcW w:w="1540" w:type="dxa"/>
            <w:gridSpan w:val="3"/>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учащихся,</w:t>
            </w:r>
          </w:p>
        </w:tc>
        <w:tc>
          <w:tcPr>
            <w:tcW w:w="80" w:type="dxa"/>
            <w:vAlign w:val="bottom"/>
          </w:tcPr>
          <w:p w:rsidR="00395683" w:rsidRDefault="00395683">
            <w:pPr>
              <w:rPr>
                <w:sz w:val="20"/>
                <w:szCs w:val="20"/>
              </w:rPr>
            </w:pPr>
          </w:p>
        </w:tc>
        <w:tc>
          <w:tcPr>
            <w:tcW w:w="840" w:type="dxa"/>
            <w:vAlign w:val="bottom"/>
          </w:tcPr>
          <w:p w:rsidR="00395683" w:rsidRDefault="00AB727D">
            <w:pPr>
              <w:spacing w:line="232" w:lineRule="exact"/>
              <w:ind w:left="20"/>
              <w:rPr>
                <w:sz w:val="20"/>
                <w:szCs w:val="20"/>
              </w:rPr>
            </w:pPr>
            <w:r>
              <w:rPr>
                <w:rFonts w:eastAsia="Times New Roman"/>
                <w:sz w:val="24"/>
                <w:szCs w:val="24"/>
              </w:rPr>
              <w:t>Анализ</w:t>
            </w:r>
          </w:p>
        </w:tc>
        <w:tc>
          <w:tcPr>
            <w:tcW w:w="480" w:type="dxa"/>
            <w:vAlign w:val="bottom"/>
          </w:tcPr>
          <w:p w:rsidR="00395683" w:rsidRDefault="00395683">
            <w:pPr>
              <w:rPr>
                <w:sz w:val="20"/>
                <w:szCs w:val="20"/>
              </w:rPr>
            </w:pPr>
          </w:p>
        </w:tc>
        <w:tc>
          <w:tcPr>
            <w:tcW w:w="580" w:type="dxa"/>
            <w:vAlign w:val="bottom"/>
          </w:tcPr>
          <w:p w:rsidR="00395683" w:rsidRDefault="00395683">
            <w:pPr>
              <w:rPr>
                <w:sz w:val="20"/>
                <w:szCs w:val="20"/>
              </w:rPr>
            </w:pPr>
          </w:p>
        </w:tc>
        <w:tc>
          <w:tcPr>
            <w:tcW w:w="1840" w:type="dxa"/>
            <w:gridSpan w:val="4"/>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мониторинга</w:t>
            </w: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мониторинга</w:t>
            </w: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tcBorders>
              <w:right w:val="single" w:sz="8" w:space="0" w:color="auto"/>
            </w:tcBorders>
            <w:vAlign w:val="bottom"/>
          </w:tcPr>
          <w:p w:rsidR="00395683" w:rsidRDefault="00395683">
            <w:pPr>
              <w:rPr>
                <w:sz w:val="24"/>
                <w:szCs w:val="24"/>
              </w:rPr>
            </w:pPr>
          </w:p>
        </w:tc>
        <w:tc>
          <w:tcPr>
            <w:tcW w:w="1700" w:type="dxa"/>
            <w:gridSpan w:val="3"/>
            <w:vAlign w:val="bottom"/>
          </w:tcPr>
          <w:p w:rsidR="00395683" w:rsidRDefault="00AB727D">
            <w:pPr>
              <w:ind w:left="100"/>
              <w:rPr>
                <w:sz w:val="20"/>
                <w:szCs w:val="20"/>
              </w:rPr>
            </w:pPr>
            <w:r>
              <w:rPr>
                <w:rFonts w:eastAsia="Times New Roman"/>
                <w:sz w:val="24"/>
                <w:szCs w:val="24"/>
              </w:rPr>
              <w:t>нуждающихся</w:t>
            </w: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в</w:t>
            </w:r>
          </w:p>
        </w:tc>
        <w:tc>
          <w:tcPr>
            <w:tcW w:w="80" w:type="dxa"/>
            <w:vAlign w:val="bottom"/>
          </w:tcPr>
          <w:p w:rsidR="00395683" w:rsidRDefault="00395683">
            <w:pPr>
              <w:rPr>
                <w:sz w:val="24"/>
                <w:szCs w:val="24"/>
              </w:rPr>
            </w:pPr>
          </w:p>
        </w:tc>
        <w:tc>
          <w:tcPr>
            <w:tcW w:w="2440" w:type="dxa"/>
            <w:gridSpan w:val="4"/>
            <w:vAlign w:val="bottom"/>
          </w:tcPr>
          <w:p w:rsidR="00395683" w:rsidRDefault="00AB727D">
            <w:pPr>
              <w:rPr>
                <w:sz w:val="20"/>
                <w:szCs w:val="20"/>
              </w:rPr>
            </w:pPr>
            <w:r>
              <w:rPr>
                <w:rFonts w:eastAsia="Times New Roman"/>
                <w:sz w:val="24"/>
                <w:szCs w:val="24"/>
              </w:rPr>
              <w:t>сформированности</w:t>
            </w: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AB727D">
            <w:pPr>
              <w:jc w:val="right"/>
              <w:rPr>
                <w:sz w:val="20"/>
                <w:szCs w:val="20"/>
              </w:rPr>
            </w:pPr>
            <w:r>
              <w:rPr>
                <w:rFonts w:eastAsia="Times New Roman"/>
                <w:w w:val="95"/>
                <w:sz w:val="24"/>
                <w:szCs w:val="24"/>
              </w:rPr>
              <w:t>УУД,</w:t>
            </w:r>
          </w:p>
        </w:tc>
      </w:tr>
      <w:tr w:rsidR="00395683">
        <w:trPr>
          <w:trHeight w:val="276"/>
        </w:trPr>
        <w:tc>
          <w:tcPr>
            <w:tcW w:w="218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сформированности</w:t>
            </w:r>
          </w:p>
        </w:tc>
        <w:tc>
          <w:tcPr>
            <w:tcW w:w="96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УУД,</w:t>
            </w:r>
          </w:p>
        </w:tc>
        <w:tc>
          <w:tcPr>
            <w:tcW w:w="2240" w:type="dxa"/>
            <w:gridSpan w:val="4"/>
            <w:vAlign w:val="bottom"/>
          </w:tcPr>
          <w:p w:rsidR="00395683" w:rsidRDefault="00AB727D">
            <w:pPr>
              <w:ind w:left="100"/>
              <w:rPr>
                <w:sz w:val="20"/>
                <w:szCs w:val="20"/>
              </w:rPr>
            </w:pPr>
            <w:r>
              <w:rPr>
                <w:rFonts w:eastAsia="Times New Roman"/>
                <w:w w:val="98"/>
                <w:sz w:val="24"/>
                <w:szCs w:val="24"/>
              </w:rPr>
              <w:t>специализированной</w:t>
            </w: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1320" w:type="dxa"/>
            <w:gridSpan w:val="2"/>
            <w:vAlign w:val="bottom"/>
          </w:tcPr>
          <w:p w:rsidR="00395683" w:rsidRDefault="00AB727D">
            <w:pPr>
              <w:rPr>
                <w:sz w:val="20"/>
                <w:szCs w:val="20"/>
              </w:rPr>
            </w:pPr>
            <w:r>
              <w:rPr>
                <w:rFonts w:eastAsia="Times New Roman"/>
                <w:sz w:val="24"/>
                <w:szCs w:val="24"/>
              </w:rPr>
              <w:t>адаптации</w:t>
            </w:r>
          </w:p>
        </w:tc>
        <w:tc>
          <w:tcPr>
            <w:tcW w:w="1120" w:type="dxa"/>
            <w:gridSpan w:val="2"/>
            <w:vAlign w:val="bottom"/>
          </w:tcPr>
          <w:p w:rsidR="00395683" w:rsidRDefault="00AB727D">
            <w:pPr>
              <w:jc w:val="right"/>
              <w:rPr>
                <w:sz w:val="20"/>
                <w:szCs w:val="20"/>
              </w:rPr>
            </w:pPr>
            <w:r>
              <w:rPr>
                <w:rFonts w:eastAsia="Times New Roman"/>
                <w:sz w:val="24"/>
                <w:szCs w:val="24"/>
              </w:rPr>
              <w:t>учащихся</w:t>
            </w:r>
          </w:p>
        </w:tc>
        <w:tc>
          <w:tcPr>
            <w:tcW w:w="420" w:type="dxa"/>
            <w:vAlign w:val="bottom"/>
          </w:tcPr>
          <w:p w:rsidR="00395683" w:rsidRDefault="00AB727D">
            <w:pPr>
              <w:ind w:left="180"/>
              <w:rPr>
                <w:sz w:val="20"/>
                <w:szCs w:val="20"/>
              </w:rPr>
            </w:pPr>
            <w:r>
              <w:rPr>
                <w:rFonts w:eastAsia="Times New Roman"/>
                <w:sz w:val="24"/>
                <w:szCs w:val="24"/>
              </w:rPr>
              <w:t>к</w:t>
            </w:r>
          </w:p>
        </w:tc>
        <w:tc>
          <w:tcPr>
            <w:tcW w:w="88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новой</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адаптации</w:t>
            </w:r>
          </w:p>
        </w:tc>
        <w:tc>
          <w:tcPr>
            <w:tcW w:w="1280" w:type="dxa"/>
            <w:gridSpan w:val="4"/>
            <w:vAlign w:val="bottom"/>
          </w:tcPr>
          <w:p w:rsidR="00395683" w:rsidRDefault="00AB727D">
            <w:pPr>
              <w:ind w:left="180"/>
              <w:rPr>
                <w:sz w:val="20"/>
                <w:szCs w:val="20"/>
              </w:rPr>
            </w:pPr>
            <w:r>
              <w:rPr>
                <w:rFonts w:eastAsia="Times New Roman"/>
                <w:sz w:val="24"/>
                <w:szCs w:val="24"/>
              </w:rPr>
              <w:t>учащихся</w:t>
            </w:r>
          </w:p>
        </w:tc>
        <w:tc>
          <w:tcPr>
            <w:tcW w:w="500" w:type="dxa"/>
            <w:tcBorders>
              <w:right w:val="single" w:sz="8" w:space="0" w:color="auto"/>
            </w:tcBorders>
            <w:vAlign w:val="bottom"/>
          </w:tcPr>
          <w:p w:rsidR="00395683" w:rsidRDefault="00AB727D">
            <w:pPr>
              <w:jc w:val="right"/>
              <w:rPr>
                <w:sz w:val="20"/>
                <w:szCs w:val="20"/>
              </w:rPr>
            </w:pPr>
            <w:r>
              <w:rPr>
                <w:rFonts w:eastAsia="Times New Roman"/>
                <w:sz w:val="24"/>
                <w:szCs w:val="24"/>
              </w:rPr>
              <w:t>к</w:t>
            </w:r>
          </w:p>
        </w:tc>
        <w:tc>
          <w:tcPr>
            <w:tcW w:w="1020" w:type="dxa"/>
            <w:gridSpan w:val="2"/>
            <w:vAlign w:val="bottom"/>
          </w:tcPr>
          <w:p w:rsidR="00395683" w:rsidRDefault="00AB727D">
            <w:pPr>
              <w:ind w:left="100"/>
              <w:rPr>
                <w:sz w:val="20"/>
                <w:szCs w:val="20"/>
              </w:rPr>
            </w:pPr>
            <w:r>
              <w:rPr>
                <w:rFonts w:eastAsia="Times New Roman"/>
                <w:sz w:val="24"/>
                <w:szCs w:val="24"/>
              </w:rPr>
              <w:t>помощи</w:t>
            </w: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1320" w:type="dxa"/>
            <w:gridSpan w:val="2"/>
            <w:vAlign w:val="bottom"/>
          </w:tcPr>
          <w:p w:rsidR="00395683" w:rsidRDefault="00AB727D">
            <w:pPr>
              <w:rPr>
                <w:sz w:val="20"/>
                <w:szCs w:val="20"/>
              </w:rPr>
            </w:pPr>
            <w:r>
              <w:rPr>
                <w:rFonts w:eastAsia="Times New Roman"/>
                <w:sz w:val="24"/>
                <w:szCs w:val="24"/>
              </w:rPr>
              <w:t>социальной</w:t>
            </w:r>
          </w:p>
        </w:tc>
        <w:tc>
          <w:tcPr>
            <w:tcW w:w="1120" w:type="dxa"/>
            <w:gridSpan w:val="2"/>
            <w:vAlign w:val="bottom"/>
          </w:tcPr>
          <w:p w:rsidR="00395683" w:rsidRDefault="00AB727D">
            <w:pPr>
              <w:jc w:val="right"/>
              <w:rPr>
                <w:sz w:val="20"/>
                <w:szCs w:val="20"/>
              </w:rPr>
            </w:pPr>
            <w:r>
              <w:rPr>
                <w:rFonts w:eastAsia="Times New Roman"/>
                <w:sz w:val="24"/>
                <w:szCs w:val="24"/>
              </w:rPr>
              <w:t>ситуации,</w:t>
            </w:r>
          </w:p>
        </w:tc>
        <w:tc>
          <w:tcPr>
            <w:tcW w:w="13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выявление</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новой</w:t>
            </w:r>
          </w:p>
        </w:tc>
        <w:tc>
          <w:tcPr>
            <w:tcW w:w="260" w:type="dxa"/>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134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социальной</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374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причин возникновения трудностей</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ситуации.</w:t>
            </w:r>
          </w:p>
        </w:tc>
        <w:tc>
          <w:tcPr>
            <w:tcW w:w="260" w:type="dxa"/>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tcBorders>
              <w:right w:val="single" w:sz="8" w:space="0" w:color="auto"/>
            </w:tcBorders>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3740" w:type="dxa"/>
            <w:gridSpan w:val="7"/>
            <w:tcBorders>
              <w:right w:val="single" w:sz="8" w:space="0" w:color="auto"/>
            </w:tcBorders>
            <w:vAlign w:val="bottom"/>
          </w:tcPr>
          <w:p w:rsidR="00395683" w:rsidRDefault="00AB727D">
            <w:pPr>
              <w:jc w:val="right"/>
              <w:rPr>
                <w:sz w:val="20"/>
                <w:szCs w:val="20"/>
              </w:rPr>
            </w:pPr>
            <w:r>
              <w:rPr>
                <w:rFonts w:eastAsia="Times New Roman"/>
                <w:sz w:val="24"/>
                <w:szCs w:val="24"/>
              </w:rPr>
              <w:t>в  обучении,  адаптации  к  новой</w:t>
            </w: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Углубленная</w:t>
            </w:r>
          </w:p>
        </w:tc>
        <w:tc>
          <w:tcPr>
            <w:tcW w:w="1520" w:type="dxa"/>
            <w:gridSpan w:val="4"/>
            <w:tcBorders>
              <w:right w:val="single" w:sz="8" w:space="0" w:color="auto"/>
            </w:tcBorders>
            <w:vAlign w:val="bottom"/>
          </w:tcPr>
          <w:p w:rsidR="00395683" w:rsidRDefault="00AB727D">
            <w:pPr>
              <w:jc w:val="right"/>
              <w:rPr>
                <w:sz w:val="20"/>
                <w:szCs w:val="20"/>
              </w:rPr>
            </w:pPr>
            <w:r>
              <w:rPr>
                <w:rFonts w:eastAsia="Times New Roman"/>
                <w:sz w:val="24"/>
                <w:szCs w:val="24"/>
              </w:rPr>
              <w:t>диагностика</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1320" w:type="dxa"/>
            <w:gridSpan w:val="2"/>
            <w:vAlign w:val="bottom"/>
          </w:tcPr>
          <w:p w:rsidR="00395683" w:rsidRDefault="00AB727D">
            <w:pPr>
              <w:rPr>
                <w:sz w:val="20"/>
                <w:szCs w:val="20"/>
              </w:rPr>
            </w:pPr>
            <w:r>
              <w:rPr>
                <w:rFonts w:eastAsia="Times New Roman"/>
                <w:sz w:val="24"/>
                <w:szCs w:val="24"/>
              </w:rPr>
              <w:t>социальной</w:t>
            </w:r>
          </w:p>
        </w:tc>
        <w:tc>
          <w:tcPr>
            <w:tcW w:w="1120" w:type="dxa"/>
            <w:gridSpan w:val="2"/>
            <w:vAlign w:val="bottom"/>
          </w:tcPr>
          <w:p w:rsidR="00395683" w:rsidRDefault="00AB727D">
            <w:pPr>
              <w:jc w:val="right"/>
              <w:rPr>
                <w:sz w:val="20"/>
                <w:szCs w:val="20"/>
              </w:rPr>
            </w:pPr>
            <w:r>
              <w:rPr>
                <w:rFonts w:eastAsia="Times New Roman"/>
                <w:sz w:val="24"/>
                <w:szCs w:val="24"/>
              </w:rPr>
              <w:t>ситуации;</w:t>
            </w:r>
          </w:p>
        </w:tc>
        <w:tc>
          <w:tcPr>
            <w:tcW w:w="13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выявление</w:t>
            </w:r>
          </w:p>
        </w:tc>
      </w:tr>
      <w:tr w:rsidR="00395683">
        <w:trPr>
          <w:trHeight w:val="276"/>
        </w:trPr>
        <w:tc>
          <w:tcPr>
            <w:tcW w:w="3140" w:type="dxa"/>
            <w:gridSpan w:val="6"/>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детей   с   ОВЗ,   детей-</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2860" w:type="dxa"/>
            <w:gridSpan w:val="5"/>
            <w:vAlign w:val="bottom"/>
          </w:tcPr>
          <w:p w:rsidR="00395683" w:rsidRDefault="00AB727D">
            <w:pPr>
              <w:rPr>
                <w:sz w:val="20"/>
                <w:szCs w:val="20"/>
              </w:rPr>
            </w:pPr>
            <w:r>
              <w:rPr>
                <w:rFonts w:eastAsia="Times New Roman"/>
                <w:sz w:val="24"/>
                <w:szCs w:val="24"/>
              </w:rPr>
              <w:t>резервных возможностей.</w:t>
            </w: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инвалидов;</w:t>
            </w:r>
          </w:p>
        </w:tc>
        <w:tc>
          <w:tcPr>
            <w:tcW w:w="820" w:type="dxa"/>
            <w:gridSpan w:val="3"/>
            <w:vAlign w:val="bottom"/>
          </w:tcPr>
          <w:p w:rsidR="00395683" w:rsidRDefault="00AB727D">
            <w:pPr>
              <w:ind w:left="60"/>
              <w:rPr>
                <w:sz w:val="20"/>
                <w:szCs w:val="20"/>
              </w:rPr>
            </w:pPr>
            <w:r>
              <w:rPr>
                <w:rFonts w:eastAsia="Times New Roman"/>
                <w:sz w:val="24"/>
                <w:szCs w:val="24"/>
              </w:rPr>
              <w:t>анализ</w:t>
            </w:r>
          </w:p>
        </w:tc>
        <w:tc>
          <w:tcPr>
            <w:tcW w:w="96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причин</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8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возникновения</w:t>
            </w:r>
          </w:p>
        </w:tc>
        <w:tc>
          <w:tcPr>
            <w:tcW w:w="134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трудностей</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в   обучении;</w:t>
            </w:r>
          </w:p>
        </w:tc>
        <w:tc>
          <w:tcPr>
            <w:tcW w:w="180" w:type="dxa"/>
            <w:vAlign w:val="bottom"/>
          </w:tcPr>
          <w:p w:rsidR="00395683" w:rsidRDefault="00395683">
            <w:pPr>
              <w:rPr>
                <w:sz w:val="24"/>
                <w:szCs w:val="24"/>
              </w:rPr>
            </w:pPr>
          </w:p>
        </w:tc>
        <w:tc>
          <w:tcPr>
            <w:tcW w:w="134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выявление</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резервных</w:t>
            </w:r>
          </w:p>
        </w:tc>
        <w:tc>
          <w:tcPr>
            <w:tcW w:w="1780" w:type="dxa"/>
            <w:gridSpan w:val="5"/>
            <w:tcBorders>
              <w:right w:val="single" w:sz="8" w:space="0" w:color="auto"/>
            </w:tcBorders>
            <w:vAlign w:val="bottom"/>
          </w:tcPr>
          <w:p w:rsidR="00395683" w:rsidRDefault="00AB727D">
            <w:pPr>
              <w:jc w:val="right"/>
              <w:rPr>
                <w:sz w:val="20"/>
                <w:szCs w:val="20"/>
              </w:rPr>
            </w:pPr>
            <w:r>
              <w:rPr>
                <w:rFonts w:eastAsia="Times New Roman"/>
                <w:sz w:val="24"/>
                <w:szCs w:val="24"/>
              </w:rPr>
              <w:t>возможностей;</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отслеживание</w:t>
            </w:r>
          </w:p>
        </w:tc>
        <w:tc>
          <w:tcPr>
            <w:tcW w:w="180" w:type="dxa"/>
            <w:vAlign w:val="bottom"/>
          </w:tcPr>
          <w:p w:rsidR="00395683" w:rsidRDefault="00395683">
            <w:pPr>
              <w:rPr>
                <w:sz w:val="24"/>
                <w:szCs w:val="24"/>
              </w:rPr>
            </w:pPr>
          </w:p>
        </w:tc>
        <w:tc>
          <w:tcPr>
            <w:tcW w:w="134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динамики</w:t>
            </w: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322"/>
        </w:trPr>
        <w:tc>
          <w:tcPr>
            <w:tcW w:w="2180" w:type="dxa"/>
            <w:gridSpan w:val="4"/>
            <w:tcBorders>
              <w:left w:val="single" w:sz="8" w:space="0" w:color="auto"/>
            </w:tcBorders>
            <w:vAlign w:val="bottom"/>
          </w:tcPr>
          <w:p w:rsidR="00395683" w:rsidRDefault="00AB727D">
            <w:pPr>
              <w:ind w:left="120"/>
              <w:rPr>
                <w:sz w:val="20"/>
                <w:szCs w:val="20"/>
              </w:rPr>
            </w:pPr>
            <w:r>
              <w:rPr>
                <w:rFonts w:eastAsia="Times New Roman"/>
                <w:sz w:val="24"/>
                <w:szCs w:val="24"/>
              </w:rPr>
              <w:t>развития ребенка.</w:t>
            </w:r>
          </w:p>
        </w:tc>
        <w:tc>
          <w:tcPr>
            <w:tcW w:w="460" w:type="dxa"/>
            <w:vAlign w:val="bottom"/>
          </w:tcPr>
          <w:p w:rsidR="00395683" w:rsidRDefault="00395683">
            <w:pPr>
              <w:rPr>
                <w:sz w:val="24"/>
                <w:szCs w:val="24"/>
              </w:rPr>
            </w:pPr>
          </w:p>
        </w:tc>
        <w:tc>
          <w:tcPr>
            <w:tcW w:w="500" w:type="dxa"/>
            <w:tcBorders>
              <w:right w:val="single" w:sz="8" w:space="0" w:color="auto"/>
            </w:tcBorders>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6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280" w:type="dxa"/>
            <w:vAlign w:val="bottom"/>
          </w:tcPr>
          <w:p w:rsidR="00395683" w:rsidRDefault="00395683">
            <w:pPr>
              <w:rPr>
                <w:sz w:val="24"/>
                <w:szCs w:val="24"/>
              </w:rPr>
            </w:pPr>
          </w:p>
        </w:tc>
        <w:tc>
          <w:tcPr>
            <w:tcW w:w="720" w:type="dxa"/>
            <w:tcBorders>
              <w:right w:val="single" w:sz="8" w:space="0" w:color="auto"/>
            </w:tcBorders>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64"/>
        </w:trPr>
        <w:tc>
          <w:tcPr>
            <w:tcW w:w="3140" w:type="dxa"/>
            <w:gridSpan w:val="6"/>
            <w:tcBorders>
              <w:left w:val="single" w:sz="8" w:space="0" w:color="auto"/>
              <w:bottom w:val="single" w:sz="8" w:space="0" w:color="auto"/>
              <w:right w:val="single" w:sz="8" w:space="0" w:color="auto"/>
            </w:tcBorders>
            <w:vAlign w:val="bottom"/>
          </w:tcPr>
          <w:p w:rsidR="00395683" w:rsidRDefault="00395683"/>
        </w:tc>
        <w:tc>
          <w:tcPr>
            <w:tcW w:w="540" w:type="dxa"/>
            <w:tcBorders>
              <w:bottom w:val="single" w:sz="8" w:space="0" w:color="auto"/>
            </w:tcBorders>
            <w:vAlign w:val="bottom"/>
          </w:tcPr>
          <w:p w:rsidR="00395683" w:rsidRDefault="00395683"/>
        </w:tc>
        <w:tc>
          <w:tcPr>
            <w:tcW w:w="1980" w:type="dxa"/>
            <w:gridSpan w:val="4"/>
            <w:tcBorders>
              <w:bottom w:val="single" w:sz="8" w:space="0" w:color="auto"/>
            </w:tcBorders>
            <w:vAlign w:val="bottom"/>
          </w:tcPr>
          <w:p w:rsidR="00395683" w:rsidRDefault="00395683"/>
        </w:tc>
        <w:tc>
          <w:tcPr>
            <w:tcW w:w="720" w:type="dxa"/>
            <w:tcBorders>
              <w:bottom w:val="single" w:sz="8" w:space="0" w:color="auto"/>
              <w:right w:val="single" w:sz="8" w:space="0" w:color="auto"/>
            </w:tcBorders>
            <w:vAlign w:val="bottom"/>
          </w:tcPr>
          <w:p w:rsidR="00395683" w:rsidRDefault="00395683"/>
        </w:tc>
        <w:tc>
          <w:tcPr>
            <w:tcW w:w="80" w:type="dxa"/>
            <w:tcBorders>
              <w:bottom w:val="single" w:sz="8" w:space="0" w:color="auto"/>
            </w:tcBorders>
            <w:vAlign w:val="bottom"/>
          </w:tcPr>
          <w:p w:rsidR="00395683" w:rsidRDefault="00395683"/>
        </w:tc>
        <w:tc>
          <w:tcPr>
            <w:tcW w:w="840" w:type="dxa"/>
            <w:tcBorders>
              <w:bottom w:val="single" w:sz="8" w:space="0" w:color="auto"/>
            </w:tcBorders>
            <w:vAlign w:val="bottom"/>
          </w:tcPr>
          <w:p w:rsidR="00395683" w:rsidRDefault="00395683"/>
        </w:tc>
        <w:tc>
          <w:tcPr>
            <w:tcW w:w="480" w:type="dxa"/>
            <w:tcBorders>
              <w:bottom w:val="single" w:sz="8" w:space="0" w:color="auto"/>
            </w:tcBorders>
            <w:vAlign w:val="bottom"/>
          </w:tcPr>
          <w:p w:rsidR="00395683" w:rsidRDefault="00395683"/>
        </w:tc>
        <w:tc>
          <w:tcPr>
            <w:tcW w:w="580" w:type="dxa"/>
            <w:tcBorders>
              <w:bottom w:val="single" w:sz="8" w:space="0" w:color="auto"/>
            </w:tcBorders>
            <w:vAlign w:val="bottom"/>
          </w:tcPr>
          <w:p w:rsidR="00395683" w:rsidRDefault="00395683"/>
        </w:tc>
        <w:tc>
          <w:tcPr>
            <w:tcW w:w="540" w:type="dxa"/>
            <w:tcBorders>
              <w:bottom w:val="single" w:sz="8" w:space="0" w:color="auto"/>
            </w:tcBorders>
            <w:vAlign w:val="bottom"/>
          </w:tcPr>
          <w:p w:rsidR="00395683" w:rsidRDefault="00395683"/>
        </w:tc>
        <w:tc>
          <w:tcPr>
            <w:tcW w:w="420" w:type="dxa"/>
            <w:tcBorders>
              <w:bottom w:val="single" w:sz="8" w:space="0" w:color="auto"/>
            </w:tcBorders>
            <w:vAlign w:val="bottom"/>
          </w:tcPr>
          <w:p w:rsidR="00395683" w:rsidRDefault="00395683"/>
        </w:tc>
        <w:tc>
          <w:tcPr>
            <w:tcW w:w="200" w:type="dxa"/>
            <w:tcBorders>
              <w:bottom w:val="single" w:sz="8" w:space="0" w:color="auto"/>
            </w:tcBorders>
            <w:vAlign w:val="bottom"/>
          </w:tcPr>
          <w:p w:rsidR="00395683" w:rsidRDefault="00395683"/>
        </w:tc>
        <w:tc>
          <w:tcPr>
            <w:tcW w:w="680" w:type="dxa"/>
            <w:tcBorders>
              <w:bottom w:val="single" w:sz="8" w:space="0" w:color="auto"/>
              <w:right w:val="single" w:sz="8" w:space="0" w:color="auto"/>
            </w:tcBorders>
            <w:vAlign w:val="bottom"/>
          </w:tcPr>
          <w:p w:rsidR="00395683" w:rsidRDefault="00395683"/>
        </w:tc>
      </w:tr>
      <w:tr w:rsidR="00395683">
        <w:trPr>
          <w:trHeight w:val="542"/>
        </w:trPr>
        <w:tc>
          <w:tcPr>
            <w:tcW w:w="6460" w:type="dxa"/>
            <w:gridSpan w:val="13"/>
            <w:tcBorders>
              <w:bottom w:val="single" w:sz="8" w:space="0" w:color="auto"/>
            </w:tcBorders>
            <w:vAlign w:val="bottom"/>
          </w:tcPr>
          <w:p w:rsidR="00395683" w:rsidRDefault="00AB727D">
            <w:pPr>
              <w:ind w:left="680"/>
              <w:rPr>
                <w:sz w:val="20"/>
                <w:szCs w:val="20"/>
              </w:rPr>
            </w:pPr>
            <w:r>
              <w:rPr>
                <w:rFonts w:eastAsia="Times New Roman"/>
                <w:b/>
                <w:bCs/>
                <w:i/>
                <w:iCs/>
                <w:sz w:val="24"/>
                <w:szCs w:val="24"/>
              </w:rPr>
              <w:t>Коррекционно-развивающая работа включает:</w:t>
            </w:r>
          </w:p>
        </w:tc>
        <w:tc>
          <w:tcPr>
            <w:tcW w:w="840" w:type="dxa"/>
            <w:tcBorders>
              <w:bottom w:val="single" w:sz="8" w:space="0" w:color="auto"/>
            </w:tcBorders>
            <w:vAlign w:val="bottom"/>
          </w:tcPr>
          <w:p w:rsidR="00395683" w:rsidRDefault="00395683">
            <w:pPr>
              <w:rPr>
                <w:sz w:val="24"/>
                <w:szCs w:val="24"/>
              </w:rPr>
            </w:pPr>
          </w:p>
        </w:tc>
        <w:tc>
          <w:tcPr>
            <w:tcW w:w="48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200" w:type="dxa"/>
            <w:tcBorders>
              <w:bottom w:val="single" w:sz="8" w:space="0" w:color="auto"/>
            </w:tcBorders>
            <w:vAlign w:val="bottom"/>
          </w:tcPr>
          <w:p w:rsidR="00395683" w:rsidRDefault="00395683">
            <w:pPr>
              <w:rPr>
                <w:sz w:val="24"/>
                <w:szCs w:val="24"/>
              </w:rPr>
            </w:pPr>
          </w:p>
        </w:tc>
        <w:tc>
          <w:tcPr>
            <w:tcW w:w="680" w:type="dxa"/>
            <w:tcBorders>
              <w:bottom w:val="single" w:sz="8" w:space="0" w:color="auto"/>
            </w:tcBorders>
            <w:vAlign w:val="bottom"/>
          </w:tcPr>
          <w:p w:rsidR="00395683" w:rsidRDefault="00395683">
            <w:pPr>
              <w:rPr>
                <w:sz w:val="24"/>
                <w:szCs w:val="24"/>
              </w:rPr>
            </w:pPr>
          </w:p>
        </w:tc>
      </w:tr>
      <w:tr w:rsidR="00395683">
        <w:trPr>
          <w:trHeight w:val="233"/>
        </w:trPr>
        <w:tc>
          <w:tcPr>
            <w:tcW w:w="1620" w:type="dxa"/>
            <w:gridSpan w:val="2"/>
            <w:tcBorders>
              <w:left w:val="single" w:sz="8" w:space="0" w:color="auto"/>
            </w:tcBorders>
            <w:vAlign w:val="bottom"/>
          </w:tcPr>
          <w:p w:rsidR="00395683" w:rsidRDefault="00AB727D">
            <w:pPr>
              <w:spacing w:line="233" w:lineRule="exact"/>
              <w:ind w:left="820"/>
              <w:rPr>
                <w:sz w:val="20"/>
                <w:szCs w:val="20"/>
              </w:rPr>
            </w:pPr>
            <w:r>
              <w:rPr>
                <w:rFonts w:eastAsia="Times New Roman"/>
                <w:b/>
                <w:bCs/>
                <w:sz w:val="24"/>
                <w:szCs w:val="24"/>
              </w:rPr>
              <w:t>Задачи</w:t>
            </w:r>
          </w:p>
        </w:tc>
        <w:tc>
          <w:tcPr>
            <w:tcW w:w="180" w:type="dxa"/>
            <w:vAlign w:val="bottom"/>
          </w:tcPr>
          <w:p w:rsidR="00395683" w:rsidRDefault="00395683">
            <w:pPr>
              <w:rPr>
                <w:sz w:val="20"/>
                <w:szCs w:val="20"/>
              </w:rPr>
            </w:pPr>
          </w:p>
        </w:tc>
        <w:tc>
          <w:tcPr>
            <w:tcW w:w="1880" w:type="dxa"/>
            <w:gridSpan w:val="4"/>
            <w:tcBorders>
              <w:right w:val="single" w:sz="8" w:space="0" w:color="auto"/>
            </w:tcBorders>
            <w:vAlign w:val="bottom"/>
          </w:tcPr>
          <w:p w:rsidR="00395683" w:rsidRDefault="00AB727D">
            <w:pPr>
              <w:spacing w:line="233" w:lineRule="exact"/>
              <w:jc w:val="right"/>
              <w:rPr>
                <w:sz w:val="20"/>
                <w:szCs w:val="20"/>
              </w:rPr>
            </w:pPr>
            <w:r>
              <w:rPr>
                <w:rFonts w:eastAsia="Times New Roman"/>
                <w:b/>
                <w:bCs/>
                <w:sz w:val="24"/>
                <w:szCs w:val="24"/>
              </w:rPr>
              <w:t>(направления)</w:t>
            </w:r>
          </w:p>
        </w:tc>
        <w:tc>
          <w:tcPr>
            <w:tcW w:w="480" w:type="dxa"/>
            <w:vAlign w:val="bottom"/>
          </w:tcPr>
          <w:p w:rsidR="00395683" w:rsidRDefault="00395683">
            <w:pPr>
              <w:rPr>
                <w:sz w:val="20"/>
                <w:szCs w:val="20"/>
              </w:rPr>
            </w:pPr>
          </w:p>
        </w:tc>
        <w:tc>
          <w:tcPr>
            <w:tcW w:w="1500" w:type="dxa"/>
            <w:gridSpan w:val="3"/>
            <w:tcBorders>
              <w:right w:val="single" w:sz="8" w:space="0" w:color="auto"/>
            </w:tcBorders>
            <w:vAlign w:val="bottom"/>
          </w:tcPr>
          <w:p w:rsidR="00395683" w:rsidRDefault="00AB727D">
            <w:pPr>
              <w:spacing w:line="233" w:lineRule="exact"/>
              <w:ind w:left="320"/>
              <w:rPr>
                <w:sz w:val="20"/>
                <w:szCs w:val="20"/>
              </w:rPr>
            </w:pPr>
            <w:r>
              <w:rPr>
                <w:rFonts w:eastAsia="Times New Roman"/>
                <w:b/>
                <w:bCs/>
                <w:sz w:val="24"/>
                <w:szCs w:val="24"/>
              </w:rPr>
              <w:t>Планиру</w:t>
            </w:r>
          </w:p>
        </w:tc>
        <w:tc>
          <w:tcPr>
            <w:tcW w:w="720" w:type="dxa"/>
            <w:vAlign w:val="bottom"/>
          </w:tcPr>
          <w:p w:rsidR="00395683" w:rsidRDefault="00395683">
            <w:pPr>
              <w:rPr>
                <w:sz w:val="20"/>
                <w:szCs w:val="20"/>
              </w:rPr>
            </w:pPr>
          </w:p>
        </w:tc>
        <w:tc>
          <w:tcPr>
            <w:tcW w:w="80" w:type="dxa"/>
            <w:vAlign w:val="bottom"/>
          </w:tcPr>
          <w:p w:rsidR="00395683" w:rsidRDefault="00395683">
            <w:pPr>
              <w:rPr>
                <w:sz w:val="20"/>
                <w:szCs w:val="20"/>
              </w:rPr>
            </w:pPr>
          </w:p>
        </w:tc>
        <w:tc>
          <w:tcPr>
            <w:tcW w:w="3740" w:type="dxa"/>
            <w:gridSpan w:val="7"/>
            <w:tcBorders>
              <w:right w:val="single" w:sz="8" w:space="0" w:color="auto"/>
            </w:tcBorders>
            <w:vAlign w:val="bottom"/>
          </w:tcPr>
          <w:p w:rsidR="00395683" w:rsidRDefault="00AB727D">
            <w:pPr>
              <w:spacing w:line="233" w:lineRule="exact"/>
              <w:jc w:val="right"/>
              <w:rPr>
                <w:sz w:val="20"/>
                <w:szCs w:val="20"/>
              </w:rPr>
            </w:pPr>
            <w:r>
              <w:rPr>
                <w:rFonts w:eastAsia="Times New Roman"/>
                <w:b/>
                <w:bCs/>
                <w:sz w:val="24"/>
                <w:szCs w:val="24"/>
              </w:rPr>
              <w:t>Виды  и  формы  деятельности,</w:t>
            </w: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b/>
                <w:bCs/>
                <w:sz w:val="24"/>
                <w:szCs w:val="24"/>
              </w:rPr>
              <w:t>деятельности</w:t>
            </w: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vAlign w:val="bottom"/>
          </w:tcPr>
          <w:p w:rsidR="00395683" w:rsidRDefault="00395683">
            <w:pPr>
              <w:rPr>
                <w:sz w:val="24"/>
                <w:szCs w:val="24"/>
              </w:rPr>
            </w:pPr>
          </w:p>
        </w:tc>
        <w:tc>
          <w:tcPr>
            <w:tcW w:w="540" w:type="dxa"/>
            <w:tcBorders>
              <w:right w:val="single" w:sz="8" w:space="0" w:color="auto"/>
            </w:tcBorders>
            <w:vAlign w:val="bottom"/>
          </w:tcPr>
          <w:p w:rsidR="00395683" w:rsidRDefault="00395683">
            <w:pPr>
              <w:rPr>
                <w:sz w:val="24"/>
                <w:szCs w:val="24"/>
              </w:rPr>
            </w:pPr>
          </w:p>
        </w:tc>
        <w:tc>
          <w:tcPr>
            <w:tcW w:w="1160" w:type="dxa"/>
            <w:gridSpan w:val="2"/>
            <w:vAlign w:val="bottom"/>
          </w:tcPr>
          <w:p w:rsidR="00395683" w:rsidRDefault="00AB727D">
            <w:pPr>
              <w:ind w:left="100"/>
              <w:rPr>
                <w:sz w:val="20"/>
                <w:szCs w:val="20"/>
              </w:rPr>
            </w:pPr>
            <w:r>
              <w:rPr>
                <w:rFonts w:eastAsia="Times New Roman"/>
                <w:b/>
                <w:bCs/>
                <w:sz w:val="24"/>
                <w:szCs w:val="24"/>
              </w:rPr>
              <w:t>емые</w:t>
            </w:r>
          </w:p>
        </w:tc>
        <w:tc>
          <w:tcPr>
            <w:tcW w:w="540" w:type="dxa"/>
            <w:vAlign w:val="bottom"/>
          </w:tcPr>
          <w:p w:rsidR="00395683" w:rsidRDefault="00395683">
            <w:pPr>
              <w:rPr>
                <w:sz w:val="24"/>
                <w:szCs w:val="24"/>
              </w:rPr>
            </w:pPr>
          </w:p>
        </w:tc>
        <w:tc>
          <w:tcPr>
            <w:tcW w:w="280" w:type="dxa"/>
            <w:tcBorders>
              <w:right w:val="single" w:sz="8" w:space="0" w:color="auto"/>
            </w:tcBorders>
            <w:vAlign w:val="bottom"/>
          </w:tcPr>
          <w:p w:rsidR="00395683" w:rsidRDefault="00395683">
            <w:pPr>
              <w:rPr>
                <w:sz w:val="24"/>
                <w:szCs w:val="24"/>
              </w:rPr>
            </w:pPr>
          </w:p>
        </w:tc>
        <w:tc>
          <w:tcPr>
            <w:tcW w:w="1640" w:type="dxa"/>
            <w:gridSpan w:val="3"/>
            <w:vAlign w:val="bottom"/>
          </w:tcPr>
          <w:p w:rsidR="00395683" w:rsidRDefault="00AB727D">
            <w:pPr>
              <w:ind w:left="100"/>
              <w:rPr>
                <w:sz w:val="20"/>
                <w:szCs w:val="20"/>
              </w:rPr>
            </w:pPr>
            <w:r>
              <w:rPr>
                <w:rFonts w:eastAsia="Times New Roman"/>
                <w:b/>
                <w:bCs/>
                <w:sz w:val="24"/>
                <w:szCs w:val="24"/>
              </w:rPr>
              <w:t>мероприятия.</w:t>
            </w: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309"/>
        </w:trPr>
        <w:tc>
          <w:tcPr>
            <w:tcW w:w="1360" w:type="dxa"/>
            <w:tcBorders>
              <w:left w:val="single" w:sz="8" w:space="0" w:color="auto"/>
              <w:bottom w:val="single" w:sz="8" w:space="0" w:color="auto"/>
            </w:tcBorders>
            <w:vAlign w:val="bottom"/>
          </w:tcPr>
          <w:p w:rsidR="00395683" w:rsidRDefault="00395683">
            <w:pPr>
              <w:rPr>
                <w:sz w:val="24"/>
                <w:szCs w:val="24"/>
              </w:rPr>
            </w:pPr>
          </w:p>
        </w:tc>
        <w:tc>
          <w:tcPr>
            <w:tcW w:w="260" w:type="dxa"/>
            <w:tcBorders>
              <w:bottom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380" w:type="dxa"/>
            <w:tcBorders>
              <w:bottom w:val="single" w:sz="8" w:space="0" w:color="auto"/>
            </w:tcBorders>
            <w:vAlign w:val="bottom"/>
          </w:tcPr>
          <w:p w:rsidR="00395683" w:rsidRDefault="00395683">
            <w:pPr>
              <w:rPr>
                <w:sz w:val="24"/>
                <w:szCs w:val="24"/>
              </w:rPr>
            </w:pPr>
          </w:p>
        </w:tc>
        <w:tc>
          <w:tcPr>
            <w:tcW w:w="460" w:type="dxa"/>
            <w:tcBorders>
              <w:bottom w:val="single" w:sz="8" w:space="0" w:color="auto"/>
            </w:tcBorders>
            <w:vAlign w:val="bottom"/>
          </w:tcPr>
          <w:p w:rsidR="00395683" w:rsidRDefault="00395683">
            <w:pPr>
              <w:rPr>
                <w:sz w:val="24"/>
                <w:szCs w:val="24"/>
              </w:rPr>
            </w:pPr>
          </w:p>
        </w:tc>
        <w:tc>
          <w:tcPr>
            <w:tcW w:w="500" w:type="dxa"/>
            <w:tcBorders>
              <w:bottom w:val="single" w:sz="8" w:space="0" w:color="auto"/>
            </w:tcBorders>
            <w:vAlign w:val="bottom"/>
          </w:tcPr>
          <w:p w:rsidR="00395683" w:rsidRDefault="00395683">
            <w:pPr>
              <w:rPr>
                <w:sz w:val="24"/>
                <w:szCs w:val="24"/>
              </w:rPr>
            </w:pPr>
          </w:p>
        </w:tc>
        <w:tc>
          <w:tcPr>
            <w:tcW w:w="540" w:type="dxa"/>
            <w:tcBorders>
              <w:bottom w:val="single" w:sz="8" w:space="0" w:color="auto"/>
              <w:right w:val="single" w:sz="8" w:space="0" w:color="auto"/>
            </w:tcBorders>
            <w:vAlign w:val="bottom"/>
          </w:tcPr>
          <w:p w:rsidR="00395683" w:rsidRDefault="00395683">
            <w:pPr>
              <w:rPr>
                <w:sz w:val="24"/>
                <w:szCs w:val="24"/>
              </w:rPr>
            </w:pPr>
          </w:p>
        </w:tc>
        <w:tc>
          <w:tcPr>
            <w:tcW w:w="1700" w:type="dxa"/>
            <w:gridSpan w:val="3"/>
            <w:tcBorders>
              <w:bottom w:val="single" w:sz="8" w:space="0" w:color="auto"/>
            </w:tcBorders>
            <w:vAlign w:val="bottom"/>
          </w:tcPr>
          <w:p w:rsidR="00395683" w:rsidRDefault="00AB727D">
            <w:pPr>
              <w:ind w:left="100"/>
              <w:rPr>
                <w:sz w:val="20"/>
                <w:szCs w:val="20"/>
              </w:rPr>
            </w:pPr>
            <w:r>
              <w:rPr>
                <w:rFonts w:eastAsia="Times New Roman"/>
                <w:b/>
                <w:bCs/>
                <w:sz w:val="24"/>
                <w:szCs w:val="24"/>
              </w:rPr>
              <w:t>результаты</w:t>
            </w:r>
          </w:p>
        </w:tc>
        <w:tc>
          <w:tcPr>
            <w:tcW w:w="280" w:type="dxa"/>
            <w:tcBorders>
              <w:bottom w:val="single" w:sz="8" w:space="0" w:color="auto"/>
              <w:right w:val="single" w:sz="8" w:space="0" w:color="auto"/>
            </w:tcBorders>
            <w:vAlign w:val="bottom"/>
          </w:tcPr>
          <w:p w:rsidR="00395683" w:rsidRDefault="00395683">
            <w:pPr>
              <w:rPr>
                <w:sz w:val="24"/>
                <w:szCs w:val="24"/>
              </w:rPr>
            </w:pPr>
          </w:p>
        </w:tc>
        <w:tc>
          <w:tcPr>
            <w:tcW w:w="720" w:type="dxa"/>
            <w:tcBorders>
              <w:bottom w:val="single" w:sz="8" w:space="0" w:color="auto"/>
            </w:tcBorders>
            <w:vAlign w:val="bottom"/>
          </w:tcPr>
          <w:p w:rsidR="00395683" w:rsidRDefault="00395683">
            <w:pPr>
              <w:rPr>
                <w:sz w:val="24"/>
                <w:szCs w:val="24"/>
              </w:rPr>
            </w:pPr>
          </w:p>
        </w:tc>
        <w:tc>
          <w:tcPr>
            <w:tcW w:w="80" w:type="dxa"/>
            <w:tcBorders>
              <w:bottom w:val="single" w:sz="8" w:space="0" w:color="auto"/>
            </w:tcBorders>
            <w:vAlign w:val="bottom"/>
          </w:tcPr>
          <w:p w:rsidR="00395683" w:rsidRDefault="00395683">
            <w:pPr>
              <w:rPr>
                <w:sz w:val="24"/>
                <w:szCs w:val="24"/>
              </w:rPr>
            </w:pPr>
          </w:p>
        </w:tc>
        <w:tc>
          <w:tcPr>
            <w:tcW w:w="840" w:type="dxa"/>
            <w:tcBorders>
              <w:bottom w:val="single" w:sz="8" w:space="0" w:color="auto"/>
            </w:tcBorders>
            <w:vAlign w:val="bottom"/>
          </w:tcPr>
          <w:p w:rsidR="00395683" w:rsidRDefault="00395683">
            <w:pPr>
              <w:rPr>
                <w:sz w:val="24"/>
                <w:szCs w:val="24"/>
              </w:rPr>
            </w:pPr>
          </w:p>
        </w:tc>
        <w:tc>
          <w:tcPr>
            <w:tcW w:w="48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200" w:type="dxa"/>
            <w:tcBorders>
              <w:bottom w:val="single" w:sz="8" w:space="0" w:color="auto"/>
            </w:tcBorders>
            <w:vAlign w:val="bottom"/>
          </w:tcPr>
          <w:p w:rsidR="00395683" w:rsidRDefault="00395683">
            <w:pPr>
              <w:rPr>
                <w:sz w:val="24"/>
                <w:szCs w:val="24"/>
              </w:rPr>
            </w:pPr>
          </w:p>
        </w:tc>
        <w:tc>
          <w:tcPr>
            <w:tcW w:w="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66"/>
        </w:trPr>
        <w:tc>
          <w:tcPr>
            <w:tcW w:w="8360" w:type="dxa"/>
            <w:gridSpan w:val="16"/>
            <w:tcBorders>
              <w:left w:val="single" w:sz="8" w:space="0" w:color="auto"/>
              <w:bottom w:val="single" w:sz="8" w:space="0" w:color="auto"/>
            </w:tcBorders>
            <w:vAlign w:val="bottom"/>
          </w:tcPr>
          <w:p w:rsidR="00395683" w:rsidRDefault="00AB727D">
            <w:pPr>
              <w:spacing w:line="265" w:lineRule="exact"/>
              <w:ind w:left="820"/>
              <w:rPr>
                <w:sz w:val="20"/>
                <w:szCs w:val="20"/>
              </w:rPr>
            </w:pPr>
            <w:r>
              <w:rPr>
                <w:rFonts w:eastAsia="Times New Roman"/>
                <w:b/>
                <w:bCs/>
                <w:sz w:val="24"/>
                <w:szCs w:val="24"/>
              </w:rPr>
              <w:t>Социально-психолого-педагогическая работа, логопсихокоррекция</w:t>
            </w:r>
          </w:p>
        </w:tc>
        <w:tc>
          <w:tcPr>
            <w:tcW w:w="540" w:type="dxa"/>
            <w:tcBorders>
              <w:bottom w:val="single" w:sz="8" w:space="0" w:color="auto"/>
            </w:tcBorders>
            <w:vAlign w:val="bottom"/>
          </w:tcPr>
          <w:p w:rsidR="00395683" w:rsidRDefault="00395683">
            <w:pPr>
              <w:rPr>
                <w:sz w:val="23"/>
                <w:szCs w:val="23"/>
              </w:rPr>
            </w:pPr>
          </w:p>
        </w:tc>
        <w:tc>
          <w:tcPr>
            <w:tcW w:w="420" w:type="dxa"/>
            <w:tcBorders>
              <w:bottom w:val="single" w:sz="8" w:space="0" w:color="auto"/>
            </w:tcBorders>
            <w:vAlign w:val="bottom"/>
          </w:tcPr>
          <w:p w:rsidR="00395683" w:rsidRDefault="00395683">
            <w:pPr>
              <w:rPr>
                <w:sz w:val="23"/>
                <w:szCs w:val="23"/>
              </w:rPr>
            </w:pPr>
          </w:p>
        </w:tc>
        <w:tc>
          <w:tcPr>
            <w:tcW w:w="200" w:type="dxa"/>
            <w:tcBorders>
              <w:bottom w:val="single" w:sz="8" w:space="0" w:color="auto"/>
            </w:tcBorders>
            <w:vAlign w:val="bottom"/>
          </w:tcPr>
          <w:p w:rsidR="00395683" w:rsidRDefault="00395683">
            <w:pPr>
              <w:rPr>
                <w:sz w:val="23"/>
                <w:szCs w:val="23"/>
              </w:rPr>
            </w:pPr>
          </w:p>
        </w:tc>
        <w:tc>
          <w:tcPr>
            <w:tcW w:w="680" w:type="dxa"/>
            <w:tcBorders>
              <w:bottom w:val="single" w:sz="8" w:space="0" w:color="auto"/>
              <w:right w:val="single" w:sz="8" w:space="0" w:color="auto"/>
            </w:tcBorders>
            <w:vAlign w:val="bottom"/>
          </w:tcPr>
          <w:p w:rsidR="00395683" w:rsidRDefault="00395683">
            <w:pPr>
              <w:rPr>
                <w:sz w:val="23"/>
                <w:szCs w:val="23"/>
              </w:rPr>
            </w:pPr>
          </w:p>
        </w:tc>
      </w:tr>
      <w:tr w:rsidR="00395683">
        <w:trPr>
          <w:trHeight w:val="232"/>
        </w:trPr>
        <w:tc>
          <w:tcPr>
            <w:tcW w:w="1620" w:type="dxa"/>
            <w:gridSpan w:val="2"/>
            <w:tcBorders>
              <w:left w:val="single" w:sz="8" w:space="0" w:color="auto"/>
            </w:tcBorders>
            <w:vAlign w:val="bottom"/>
          </w:tcPr>
          <w:p w:rsidR="00395683" w:rsidRDefault="00AB727D">
            <w:pPr>
              <w:spacing w:line="232" w:lineRule="exact"/>
              <w:ind w:left="820"/>
              <w:rPr>
                <w:sz w:val="20"/>
                <w:szCs w:val="20"/>
              </w:rPr>
            </w:pPr>
            <w:r>
              <w:rPr>
                <w:rFonts w:eastAsia="Times New Roman"/>
                <w:sz w:val="24"/>
                <w:szCs w:val="24"/>
              </w:rPr>
              <w:t>Выбор</w:t>
            </w:r>
          </w:p>
        </w:tc>
        <w:tc>
          <w:tcPr>
            <w:tcW w:w="1520" w:type="dxa"/>
            <w:gridSpan w:val="4"/>
            <w:vAlign w:val="bottom"/>
          </w:tcPr>
          <w:p w:rsidR="00395683" w:rsidRDefault="00AB727D">
            <w:pPr>
              <w:spacing w:line="232" w:lineRule="exact"/>
              <w:ind w:left="40"/>
              <w:rPr>
                <w:sz w:val="20"/>
                <w:szCs w:val="20"/>
              </w:rPr>
            </w:pPr>
            <w:r>
              <w:rPr>
                <w:rFonts w:eastAsia="Times New Roman"/>
                <w:sz w:val="24"/>
                <w:szCs w:val="24"/>
              </w:rPr>
              <w:t>оптимальных</w:t>
            </w:r>
          </w:p>
        </w:tc>
        <w:tc>
          <w:tcPr>
            <w:tcW w:w="54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для</w:t>
            </w:r>
          </w:p>
        </w:tc>
        <w:tc>
          <w:tcPr>
            <w:tcW w:w="480" w:type="dxa"/>
            <w:vAlign w:val="bottom"/>
          </w:tcPr>
          <w:p w:rsidR="00395683" w:rsidRDefault="00395683">
            <w:pPr>
              <w:rPr>
                <w:sz w:val="20"/>
                <w:szCs w:val="20"/>
              </w:rPr>
            </w:pPr>
          </w:p>
        </w:tc>
        <w:tc>
          <w:tcPr>
            <w:tcW w:w="1500" w:type="dxa"/>
            <w:gridSpan w:val="3"/>
            <w:tcBorders>
              <w:right w:val="single" w:sz="8" w:space="0" w:color="auto"/>
            </w:tcBorders>
            <w:vAlign w:val="bottom"/>
          </w:tcPr>
          <w:p w:rsidR="00395683" w:rsidRDefault="00AB727D">
            <w:pPr>
              <w:spacing w:line="232" w:lineRule="exact"/>
              <w:ind w:left="320"/>
              <w:rPr>
                <w:sz w:val="20"/>
                <w:szCs w:val="20"/>
              </w:rPr>
            </w:pPr>
            <w:r>
              <w:rPr>
                <w:rFonts w:eastAsia="Times New Roman"/>
                <w:sz w:val="24"/>
                <w:szCs w:val="24"/>
              </w:rPr>
              <w:t>Позитивн</w:t>
            </w:r>
          </w:p>
        </w:tc>
        <w:tc>
          <w:tcPr>
            <w:tcW w:w="720" w:type="dxa"/>
            <w:vAlign w:val="bottom"/>
          </w:tcPr>
          <w:p w:rsidR="00395683" w:rsidRDefault="00395683">
            <w:pPr>
              <w:rPr>
                <w:sz w:val="20"/>
                <w:szCs w:val="20"/>
              </w:rPr>
            </w:pPr>
          </w:p>
        </w:tc>
        <w:tc>
          <w:tcPr>
            <w:tcW w:w="80" w:type="dxa"/>
            <w:vAlign w:val="bottom"/>
          </w:tcPr>
          <w:p w:rsidR="00395683" w:rsidRDefault="00395683">
            <w:pPr>
              <w:rPr>
                <w:sz w:val="20"/>
                <w:szCs w:val="20"/>
              </w:rPr>
            </w:pPr>
          </w:p>
        </w:tc>
        <w:tc>
          <w:tcPr>
            <w:tcW w:w="1320" w:type="dxa"/>
            <w:gridSpan w:val="2"/>
            <w:vAlign w:val="bottom"/>
          </w:tcPr>
          <w:p w:rsidR="00395683" w:rsidRDefault="00AB727D">
            <w:pPr>
              <w:spacing w:line="232" w:lineRule="exact"/>
              <w:rPr>
                <w:sz w:val="20"/>
                <w:szCs w:val="20"/>
              </w:rPr>
            </w:pPr>
            <w:r>
              <w:rPr>
                <w:rFonts w:eastAsia="Times New Roman"/>
                <w:w w:val="99"/>
                <w:sz w:val="24"/>
                <w:szCs w:val="24"/>
              </w:rPr>
              <w:t>Составление</w:t>
            </w:r>
          </w:p>
        </w:tc>
        <w:tc>
          <w:tcPr>
            <w:tcW w:w="580" w:type="dxa"/>
            <w:vAlign w:val="bottom"/>
          </w:tcPr>
          <w:p w:rsidR="00395683" w:rsidRDefault="00395683">
            <w:pPr>
              <w:rPr>
                <w:sz w:val="20"/>
                <w:szCs w:val="20"/>
              </w:rPr>
            </w:pPr>
          </w:p>
        </w:tc>
        <w:tc>
          <w:tcPr>
            <w:tcW w:w="1840" w:type="dxa"/>
            <w:gridSpan w:val="4"/>
            <w:tcBorders>
              <w:right w:val="single" w:sz="8" w:space="0" w:color="auto"/>
            </w:tcBorders>
            <w:vAlign w:val="bottom"/>
          </w:tcPr>
          <w:p w:rsidR="00395683" w:rsidRDefault="00AB727D">
            <w:pPr>
              <w:spacing w:line="232" w:lineRule="exact"/>
              <w:jc w:val="right"/>
              <w:rPr>
                <w:sz w:val="20"/>
                <w:szCs w:val="20"/>
              </w:rPr>
            </w:pPr>
            <w:r>
              <w:rPr>
                <w:rFonts w:eastAsia="Times New Roman"/>
                <w:w w:val="99"/>
                <w:sz w:val="24"/>
                <w:szCs w:val="24"/>
              </w:rPr>
              <w:t>индивидуальной</w:t>
            </w:r>
          </w:p>
        </w:tc>
      </w:tr>
      <w:tr w:rsidR="00395683">
        <w:trPr>
          <w:trHeight w:val="276"/>
        </w:trPr>
        <w:tc>
          <w:tcPr>
            <w:tcW w:w="3680" w:type="dxa"/>
            <w:gridSpan w:val="7"/>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развития ребёнка коррекционно-</w:t>
            </w:r>
          </w:p>
        </w:tc>
        <w:tc>
          <w:tcPr>
            <w:tcW w:w="480" w:type="dxa"/>
            <w:vAlign w:val="bottom"/>
          </w:tcPr>
          <w:p w:rsidR="00395683" w:rsidRDefault="00AB727D">
            <w:pPr>
              <w:ind w:left="100"/>
              <w:rPr>
                <w:sz w:val="20"/>
                <w:szCs w:val="20"/>
              </w:rPr>
            </w:pPr>
            <w:r>
              <w:rPr>
                <w:rFonts w:eastAsia="Times New Roman"/>
                <w:sz w:val="24"/>
                <w:szCs w:val="24"/>
              </w:rPr>
              <w:t>ая</w:t>
            </w:r>
          </w:p>
        </w:tc>
        <w:tc>
          <w:tcPr>
            <w:tcW w:w="15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динамика</w:t>
            </w:r>
          </w:p>
        </w:tc>
        <w:tc>
          <w:tcPr>
            <w:tcW w:w="1640" w:type="dxa"/>
            <w:gridSpan w:val="3"/>
            <w:vAlign w:val="bottom"/>
          </w:tcPr>
          <w:p w:rsidR="00395683" w:rsidRDefault="00AB727D">
            <w:pPr>
              <w:ind w:left="100"/>
              <w:rPr>
                <w:sz w:val="20"/>
                <w:szCs w:val="20"/>
              </w:rPr>
            </w:pPr>
            <w:r>
              <w:rPr>
                <w:rFonts w:eastAsia="Times New Roman"/>
                <w:sz w:val="24"/>
                <w:szCs w:val="24"/>
              </w:rPr>
              <w:t>программы</w:t>
            </w:r>
          </w:p>
        </w:tc>
        <w:tc>
          <w:tcPr>
            <w:tcW w:w="1060" w:type="dxa"/>
            <w:gridSpan w:val="2"/>
            <w:vAlign w:val="bottom"/>
          </w:tcPr>
          <w:p w:rsidR="00395683" w:rsidRDefault="00AB727D">
            <w:pPr>
              <w:ind w:left="40"/>
              <w:rPr>
                <w:sz w:val="20"/>
                <w:szCs w:val="20"/>
              </w:rPr>
            </w:pPr>
            <w:r>
              <w:rPr>
                <w:rFonts w:eastAsia="Times New Roman"/>
                <w:sz w:val="24"/>
                <w:szCs w:val="24"/>
              </w:rPr>
              <w:t>развития</w:t>
            </w:r>
          </w:p>
        </w:tc>
        <w:tc>
          <w:tcPr>
            <w:tcW w:w="960" w:type="dxa"/>
            <w:gridSpan w:val="2"/>
            <w:vAlign w:val="bottom"/>
          </w:tcPr>
          <w:p w:rsidR="00395683" w:rsidRDefault="00AB727D">
            <w:pPr>
              <w:ind w:left="300"/>
              <w:rPr>
                <w:sz w:val="20"/>
                <w:szCs w:val="20"/>
              </w:rPr>
            </w:pPr>
            <w:r>
              <w:rPr>
                <w:rFonts w:eastAsia="Times New Roman"/>
                <w:sz w:val="24"/>
                <w:szCs w:val="24"/>
              </w:rPr>
              <w:t>для</w:t>
            </w:r>
          </w:p>
        </w:tc>
        <w:tc>
          <w:tcPr>
            <w:tcW w:w="88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детей-</w:t>
            </w:r>
          </w:p>
        </w:tc>
      </w:tr>
      <w:tr w:rsidR="00395683">
        <w:trPr>
          <w:trHeight w:val="276"/>
        </w:trPr>
        <w:tc>
          <w:tcPr>
            <w:tcW w:w="1620" w:type="dxa"/>
            <w:gridSpan w:val="2"/>
            <w:tcBorders>
              <w:left w:val="single" w:sz="8" w:space="0" w:color="auto"/>
            </w:tcBorders>
            <w:vAlign w:val="bottom"/>
          </w:tcPr>
          <w:p w:rsidR="00395683" w:rsidRDefault="00AB727D">
            <w:pPr>
              <w:ind w:left="120"/>
              <w:rPr>
                <w:sz w:val="20"/>
                <w:szCs w:val="20"/>
              </w:rPr>
            </w:pPr>
            <w:r>
              <w:rPr>
                <w:rFonts w:eastAsia="Times New Roman"/>
                <w:sz w:val="24"/>
                <w:szCs w:val="24"/>
              </w:rPr>
              <w:t>развивающих</w:t>
            </w:r>
          </w:p>
        </w:tc>
        <w:tc>
          <w:tcPr>
            <w:tcW w:w="1020" w:type="dxa"/>
            <w:gridSpan w:val="3"/>
            <w:vAlign w:val="bottom"/>
          </w:tcPr>
          <w:p w:rsidR="00395683" w:rsidRDefault="00AB727D">
            <w:pPr>
              <w:ind w:left="40"/>
              <w:rPr>
                <w:sz w:val="20"/>
                <w:szCs w:val="20"/>
              </w:rPr>
            </w:pPr>
            <w:r>
              <w:rPr>
                <w:rFonts w:eastAsia="Times New Roman"/>
                <w:sz w:val="24"/>
                <w:szCs w:val="24"/>
              </w:rPr>
              <w:t>методик,</w:t>
            </w:r>
          </w:p>
        </w:tc>
        <w:tc>
          <w:tcPr>
            <w:tcW w:w="104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методов</w:t>
            </w:r>
          </w:p>
        </w:tc>
        <w:tc>
          <w:tcPr>
            <w:tcW w:w="1700" w:type="dxa"/>
            <w:gridSpan w:val="3"/>
            <w:vAlign w:val="bottom"/>
          </w:tcPr>
          <w:p w:rsidR="00395683" w:rsidRDefault="00AB727D">
            <w:pPr>
              <w:ind w:left="100"/>
              <w:rPr>
                <w:sz w:val="20"/>
                <w:szCs w:val="20"/>
              </w:rPr>
            </w:pPr>
            <w:r>
              <w:rPr>
                <w:rFonts w:eastAsia="Times New Roman"/>
                <w:sz w:val="24"/>
                <w:szCs w:val="24"/>
              </w:rPr>
              <w:t>развиваемых</w:t>
            </w:r>
          </w:p>
        </w:tc>
        <w:tc>
          <w:tcPr>
            <w:tcW w:w="280" w:type="dxa"/>
            <w:tcBorders>
              <w:right w:val="single" w:sz="8" w:space="0" w:color="auto"/>
            </w:tcBorders>
            <w:vAlign w:val="bottom"/>
          </w:tcPr>
          <w:p w:rsidR="00395683" w:rsidRDefault="00395683">
            <w:pPr>
              <w:rPr>
                <w:sz w:val="24"/>
                <w:szCs w:val="24"/>
              </w:rPr>
            </w:pPr>
          </w:p>
        </w:tc>
        <w:tc>
          <w:tcPr>
            <w:tcW w:w="2700" w:type="dxa"/>
            <w:gridSpan w:val="5"/>
            <w:vAlign w:val="bottom"/>
          </w:tcPr>
          <w:p w:rsidR="00395683" w:rsidRDefault="00AB727D">
            <w:pPr>
              <w:ind w:left="100"/>
              <w:rPr>
                <w:sz w:val="20"/>
                <w:szCs w:val="20"/>
              </w:rPr>
            </w:pPr>
            <w:r>
              <w:rPr>
                <w:rFonts w:eastAsia="Times New Roman"/>
                <w:sz w:val="24"/>
                <w:szCs w:val="24"/>
              </w:rPr>
              <w:t>инвалидов и детей с ОВЗ</w:t>
            </w: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3680" w:type="dxa"/>
            <w:gridSpan w:val="7"/>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и приёмов в соответствии с его</w:t>
            </w:r>
          </w:p>
        </w:tc>
        <w:tc>
          <w:tcPr>
            <w:tcW w:w="1700" w:type="dxa"/>
            <w:gridSpan w:val="3"/>
            <w:vAlign w:val="bottom"/>
          </w:tcPr>
          <w:p w:rsidR="00395683" w:rsidRDefault="00AB727D">
            <w:pPr>
              <w:ind w:left="100"/>
              <w:rPr>
                <w:sz w:val="20"/>
                <w:szCs w:val="20"/>
              </w:rPr>
            </w:pPr>
            <w:r>
              <w:rPr>
                <w:rFonts w:eastAsia="Times New Roman"/>
                <w:sz w:val="24"/>
                <w:szCs w:val="24"/>
              </w:rPr>
              <w:t>параметров</w:t>
            </w:r>
          </w:p>
        </w:tc>
        <w:tc>
          <w:tcPr>
            <w:tcW w:w="280" w:type="dxa"/>
            <w:tcBorders>
              <w:right w:val="single" w:sz="8" w:space="0" w:color="auto"/>
            </w:tcBorders>
            <w:vAlign w:val="bottom"/>
          </w:tcPr>
          <w:p w:rsidR="00395683" w:rsidRDefault="00AB727D">
            <w:pPr>
              <w:jc w:val="right"/>
              <w:rPr>
                <w:sz w:val="20"/>
                <w:szCs w:val="20"/>
              </w:rPr>
            </w:pPr>
            <w:r>
              <w:rPr>
                <w:rFonts w:eastAsia="Times New Roman"/>
                <w:sz w:val="24"/>
                <w:szCs w:val="24"/>
              </w:rPr>
              <w:t>у</w:t>
            </w:r>
          </w:p>
        </w:tc>
        <w:tc>
          <w:tcPr>
            <w:tcW w:w="720" w:type="dxa"/>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особыми</w:t>
            </w:r>
          </w:p>
        </w:tc>
        <w:tc>
          <w:tcPr>
            <w:tcW w:w="260" w:type="dxa"/>
            <w:vAlign w:val="bottom"/>
          </w:tcPr>
          <w:p w:rsidR="00395683" w:rsidRDefault="00395683">
            <w:pPr>
              <w:rPr>
                <w:sz w:val="24"/>
                <w:szCs w:val="24"/>
              </w:rPr>
            </w:pPr>
          </w:p>
        </w:tc>
        <w:tc>
          <w:tcPr>
            <w:tcW w:w="2060" w:type="dxa"/>
            <w:gridSpan w:val="5"/>
            <w:tcBorders>
              <w:right w:val="single" w:sz="8" w:space="0" w:color="auto"/>
            </w:tcBorders>
            <w:vAlign w:val="bottom"/>
          </w:tcPr>
          <w:p w:rsidR="00395683" w:rsidRDefault="00AB727D">
            <w:pPr>
              <w:jc w:val="right"/>
              <w:rPr>
                <w:sz w:val="20"/>
                <w:szCs w:val="20"/>
              </w:rPr>
            </w:pPr>
            <w:r>
              <w:rPr>
                <w:rFonts w:eastAsia="Times New Roman"/>
                <w:sz w:val="24"/>
                <w:szCs w:val="24"/>
              </w:rPr>
              <w:t>образовательными</w:t>
            </w:r>
          </w:p>
        </w:tc>
        <w:tc>
          <w:tcPr>
            <w:tcW w:w="198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детей-инвалидов</w:t>
            </w:r>
          </w:p>
        </w:tc>
        <w:tc>
          <w:tcPr>
            <w:tcW w:w="720" w:type="dxa"/>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276"/>
        </w:trPr>
        <w:tc>
          <w:tcPr>
            <w:tcW w:w="1800" w:type="dxa"/>
            <w:gridSpan w:val="3"/>
            <w:tcBorders>
              <w:left w:val="single" w:sz="8" w:space="0" w:color="auto"/>
            </w:tcBorders>
            <w:vAlign w:val="bottom"/>
          </w:tcPr>
          <w:p w:rsidR="00395683" w:rsidRDefault="00AB727D">
            <w:pPr>
              <w:ind w:left="120"/>
              <w:rPr>
                <w:sz w:val="20"/>
                <w:szCs w:val="20"/>
              </w:rPr>
            </w:pPr>
            <w:r>
              <w:rPr>
                <w:rFonts w:eastAsia="Times New Roman"/>
                <w:sz w:val="24"/>
                <w:szCs w:val="24"/>
              </w:rPr>
              <w:t>возможностями</w:t>
            </w: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vAlign w:val="bottom"/>
          </w:tcPr>
          <w:p w:rsidR="00395683" w:rsidRDefault="00395683">
            <w:pPr>
              <w:rPr>
                <w:sz w:val="24"/>
                <w:szCs w:val="24"/>
              </w:rPr>
            </w:pPr>
          </w:p>
        </w:tc>
        <w:tc>
          <w:tcPr>
            <w:tcW w:w="540" w:type="dxa"/>
            <w:tcBorders>
              <w:right w:val="single" w:sz="8" w:space="0" w:color="auto"/>
            </w:tcBorders>
            <w:vAlign w:val="bottom"/>
          </w:tcPr>
          <w:p w:rsidR="00395683" w:rsidRDefault="00395683">
            <w:pPr>
              <w:rPr>
                <w:sz w:val="24"/>
                <w:szCs w:val="24"/>
              </w:rPr>
            </w:pPr>
          </w:p>
        </w:tc>
        <w:tc>
          <w:tcPr>
            <w:tcW w:w="480" w:type="dxa"/>
            <w:vAlign w:val="bottom"/>
          </w:tcPr>
          <w:p w:rsidR="00395683" w:rsidRDefault="00AB727D">
            <w:pPr>
              <w:ind w:left="100"/>
              <w:rPr>
                <w:sz w:val="20"/>
                <w:szCs w:val="20"/>
              </w:rPr>
            </w:pPr>
            <w:r>
              <w:rPr>
                <w:rFonts w:eastAsia="Times New Roman"/>
                <w:sz w:val="24"/>
                <w:szCs w:val="24"/>
              </w:rPr>
              <w:t>и</w:t>
            </w:r>
          </w:p>
        </w:tc>
        <w:tc>
          <w:tcPr>
            <w:tcW w:w="1220" w:type="dxa"/>
            <w:gridSpan w:val="2"/>
            <w:vAlign w:val="bottom"/>
          </w:tcPr>
          <w:p w:rsidR="00395683" w:rsidRDefault="00AB727D">
            <w:pPr>
              <w:ind w:left="20"/>
              <w:rPr>
                <w:sz w:val="20"/>
                <w:szCs w:val="20"/>
              </w:rPr>
            </w:pPr>
            <w:r>
              <w:rPr>
                <w:rFonts w:eastAsia="Times New Roman"/>
                <w:sz w:val="24"/>
                <w:szCs w:val="24"/>
              </w:rPr>
              <w:t>учащихся</w:t>
            </w:r>
          </w:p>
        </w:tc>
        <w:tc>
          <w:tcPr>
            <w:tcW w:w="280" w:type="dxa"/>
            <w:tcBorders>
              <w:right w:val="single" w:sz="8" w:space="0" w:color="auto"/>
            </w:tcBorders>
            <w:vAlign w:val="bottom"/>
          </w:tcPr>
          <w:p w:rsidR="00395683" w:rsidRDefault="00AB727D">
            <w:pPr>
              <w:jc w:val="right"/>
              <w:rPr>
                <w:sz w:val="20"/>
                <w:szCs w:val="20"/>
              </w:rPr>
            </w:pPr>
            <w:r>
              <w:rPr>
                <w:rFonts w:eastAsia="Times New Roman"/>
                <w:sz w:val="24"/>
                <w:szCs w:val="24"/>
              </w:rPr>
              <w:t>с</w:t>
            </w:r>
          </w:p>
        </w:tc>
        <w:tc>
          <w:tcPr>
            <w:tcW w:w="720" w:type="dxa"/>
            <w:vAlign w:val="bottom"/>
          </w:tcPr>
          <w:p w:rsidR="00395683" w:rsidRDefault="00395683">
            <w:pPr>
              <w:rPr>
                <w:sz w:val="24"/>
                <w:szCs w:val="24"/>
              </w:rPr>
            </w:pPr>
          </w:p>
        </w:tc>
        <w:tc>
          <w:tcPr>
            <w:tcW w:w="80" w:type="dxa"/>
            <w:vAlign w:val="bottom"/>
          </w:tcPr>
          <w:p w:rsidR="00395683" w:rsidRDefault="00395683">
            <w:pPr>
              <w:rPr>
                <w:sz w:val="24"/>
                <w:szCs w:val="24"/>
              </w:rPr>
            </w:pPr>
          </w:p>
        </w:tc>
        <w:tc>
          <w:tcPr>
            <w:tcW w:w="840" w:type="dxa"/>
            <w:vAlign w:val="bottom"/>
          </w:tcPr>
          <w:p w:rsidR="00395683" w:rsidRDefault="00395683">
            <w:pPr>
              <w:rPr>
                <w:sz w:val="24"/>
                <w:szCs w:val="24"/>
              </w:rPr>
            </w:pPr>
          </w:p>
        </w:tc>
        <w:tc>
          <w:tcPr>
            <w:tcW w:w="480" w:type="dxa"/>
            <w:vAlign w:val="bottom"/>
          </w:tcPr>
          <w:p w:rsidR="00395683" w:rsidRDefault="00395683">
            <w:pPr>
              <w:rPr>
                <w:sz w:val="24"/>
                <w:szCs w:val="24"/>
              </w:rPr>
            </w:pPr>
          </w:p>
        </w:tc>
        <w:tc>
          <w:tcPr>
            <w:tcW w:w="580" w:type="dxa"/>
            <w:vAlign w:val="bottom"/>
          </w:tcPr>
          <w:p w:rsidR="00395683" w:rsidRDefault="00395683">
            <w:pPr>
              <w:rPr>
                <w:sz w:val="24"/>
                <w:szCs w:val="24"/>
              </w:rPr>
            </w:pPr>
          </w:p>
        </w:tc>
        <w:tc>
          <w:tcPr>
            <w:tcW w:w="5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200" w:type="dxa"/>
            <w:vAlign w:val="bottom"/>
          </w:tcPr>
          <w:p w:rsidR="00395683" w:rsidRDefault="00395683">
            <w:pPr>
              <w:rPr>
                <w:sz w:val="24"/>
                <w:szCs w:val="24"/>
              </w:rPr>
            </w:pPr>
          </w:p>
        </w:tc>
        <w:tc>
          <w:tcPr>
            <w:tcW w:w="680" w:type="dxa"/>
            <w:tcBorders>
              <w:right w:val="single" w:sz="8" w:space="0" w:color="auto"/>
            </w:tcBorders>
            <w:vAlign w:val="bottom"/>
          </w:tcPr>
          <w:p w:rsidR="00395683" w:rsidRDefault="00395683">
            <w:pPr>
              <w:rPr>
                <w:sz w:val="24"/>
                <w:szCs w:val="24"/>
              </w:rPr>
            </w:pPr>
          </w:p>
        </w:tc>
      </w:tr>
      <w:tr w:rsidR="00395683">
        <w:trPr>
          <w:trHeight w:val="310"/>
        </w:trPr>
        <w:tc>
          <w:tcPr>
            <w:tcW w:w="1360" w:type="dxa"/>
            <w:tcBorders>
              <w:left w:val="single" w:sz="8" w:space="0" w:color="auto"/>
              <w:bottom w:val="single" w:sz="8" w:space="0" w:color="auto"/>
            </w:tcBorders>
            <w:vAlign w:val="bottom"/>
          </w:tcPr>
          <w:p w:rsidR="00395683" w:rsidRDefault="00395683">
            <w:pPr>
              <w:rPr>
                <w:sz w:val="24"/>
                <w:szCs w:val="24"/>
              </w:rPr>
            </w:pPr>
          </w:p>
        </w:tc>
        <w:tc>
          <w:tcPr>
            <w:tcW w:w="260" w:type="dxa"/>
            <w:tcBorders>
              <w:bottom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380" w:type="dxa"/>
            <w:tcBorders>
              <w:bottom w:val="single" w:sz="8" w:space="0" w:color="auto"/>
            </w:tcBorders>
            <w:vAlign w:val="bottom"/>
          </w:tcPr>
          <w:p w:rsidR="00395683" w:rsidRDefault="00395683">
            <w:pPr>
              <w:rPr>
                <w:sz w:val="24"/>
                <w:szCs w:val="24"/>
              </w:rPr>
            </w:pPr>
          </w:p>
        </w:tc>
        <w:tc>
          <w:tcPr>
            <w:tcW w:w="460" w:type="dxa"/>
            <w:tcBorders>
              <w:bottom w:val="single" w:sz="8" w:space="0" w:color="auto"/>
            </w:tcBorders>
            <w:vAlign w:val="bottom"/>
          </w:tcPr>
          <w:p w:rsidR="00395683" w:rsidRDefault="00395683">
            <w:pPr>
              <w:rPr>
                <w:sz w:val="24"/>
                <w:szCs w:val="24"/>
              </w:rPr>
            </w:pPr>
          </w:p>
        </w:tc>
        <w:tc>
          <w:tcPr>
            <w:tcW w:w="500" w:type="dxa"/>
            <w:tcBorders>
              <w:bottom w:val="single" w:sz="8" w:space="0" w:color="auto"/>
            </w:tcBorders>
            <w:vAlign w:val="bottom"/>
          </w:tcPr>
          <w:p w:rsidR="00395683" w:rsidRDefault="00395683">
            <w:pPr>
              <w:rPr>
                <w:sz w:val="24"/>
                <w:szCs w:val="24"/>
              </w:rPr>
            </w:pPr>
          </w:p>
        </w:tc>
        <w:tc>
          <w:tcPr>
            <w:tcW w:w="540" w:type="dxa"/>
            <w:tcBorders>
              <w:bottom w:val="single" w:sz="8" w:space="0" w:color="auto"/>
              <w:right w:val="single" w:sz="8" w:space="0" w:color="auto"/>
            </w:tcBorders>
            <w:vAlign w:val="bottom"/>
          </w:tcPr>
          <w:p w:rsidR="00395683" w:rsidRDefault="00395683">
            <w:pPr>
              <w:rPr>
                <w:sz w:val="24"/>
                <w:szCs w:val="24"/>
              </w:rPr>
            </w:pPr>
          </w:p>
        </w:tc>
        <w:tc>
          <w:tcPr>
            <w:tcW w:w="1160" w:type="dxa"/>
            <w:gridSpan w:val="2"/>
            <w:tcBorders>
              <w:bottom w:val="single" w:sz="8" w:space="0" w:color="auto"/>
            </w:tcBorders>
            <w:vAlign w:val="bottom"/>
          </w:tcPr>
          <w:p w:rsidR="00395683" w:rsidRDefault="00AB727D">
            <w:pPr>
              <w:ind w:left="100"/>
              <w:rPr>
                <w:sz w:val="20"/>
                <w:szCs w:val="20"/>
              </w:rPr>
            </w:pPr>
            <w:r>
              <w:rPr>
                <w:rFonts w:eastAsia="Times New Roman"/>
                <w:sz w:val="24"/>
                <w:szCs w:val="24"/>
              </w:rPr>
              <w:t>ОВЗ</w:t>
            </w:r>
          </w:p>
        </w:tc>
        <w:tc>
          <w:tcPr>
            <w:tcW w:w="540" w:type="dxa"/>
            <w:tcBorders>
              <w:bottom w:val="single" w:sz="8" w:space="0" w:color="auto"/>
            </w:tcBorders>
            <w:vAlign w:val="bottom"/>
          </w:tcPr>
          <w:p w:rsidR="00395683" w:rsidRDefault="00395683">
            <w:pPr>
              <w:rPr>
                <w:sz w:val="24"/>
                <w:szCs w:val="24"/>
              </w:rPr>
            </w:pPr>
          </w:p>
        </w:tc>
        <w:tc>
          <w:tcPr>
            <w:tcW w:w="280" w:type="dxa"/>
            <w:tcBorders>
              <w:bottom w:val="single" w:sz="8" w:space="0" w:color="auto"/>
              <w:right w:val="single" w:sz="8" w:space="0" w:color="auto"/>
            </w:tcBorders>
            <w:vAlign w:val="bottom"/>
          </w:tcPr>
          <w:p w:rsidR="00395683" w:rsidRDefault="00395683">
            <w:pPr>
              <w:rPr>
                <w:sz w:val="24"/>
                <w:szCs w:val="24"/>
              </w:rPr>
            </w:pPr>
          </w:p>
        </w:tc>
        <w:tc>
          <w:tcPr>
            <w:tcW w:w="720" w:type="dxa"/>
            <w:tcBorders>
              <w:bottom w:val="single" w:sz="8" w:space="0" w:color="auto"/>
            </w:tcBorders>
            <w:vAlign w:val="bottom"/>
          </w:tcPr>
          <w:p w:rsidR="00395683" w:rsidRDefault="00395683">
            <w:pPr>
              <w:rPr>
                <w:sz w:val="24"/>
                <w:szCs w:val="24"/>
              </w:rPr>
            </w:pPr>
          </w:p>
        </w:tc>
        <w:tc>
          <w:tcPr>
            <w:tcW w:w="80" w:type="dxa"/>
            <w:tcBorders>
              <w:bottom w:val="single" w:sz="8" w:space="0" w:color="auto"/>
            </w:tcBorders>
            <w:vAlign w:val="bottom"/>
          </w:tcPr>
          <w:p w:rsidR="00395683" w:rsidRDefault="00395683">
            <w:pPr>
              <w:rPr>
                <w:sz w:val="24"/>
                <w:szCs w:val="24"/>
              </w:rPr>
            </w:pPr>
          </w:p>
        </w:tc>
        <w:tc>
          <w:tcPr>
            <w:tcW w:w="840" w:type="dxa"/>
            <w:tcBorders>
              <w:bottom w:val="single" w:sz="8" w:space="0" w:color="auto"/>
            </w:tcBorders>
            <w:vAlign w:val="bottom"/>
          </w:tcPr>
          <w:p w:rsidR="00395683" w:rsidRDefault="00395683">
            <w:pPr>
              <w:rPr>
                <w:sz w:val="24"/>
                <w:szCs w:val="24"/>
              </w:rPr>
            </w:pPr>
          </w:p>
        </w:tc>
        <w:tc>
          <w:tcPr>
            <w:tcW w:w="480" w:type="dxa"/>
            <w:tcBorders>
              <w:bottom w:val="single" w:sz="8" w:space="0" w:color="auto"/>
            </w:tcBorders>
            <w:vAlign w:val="bottom"/>
          </w:tcPr>
          <w:p w:rsidR="00395683" w:rsidRDefault="00395683">
            <w:pPr>
              <w:rPr>
                <w:sz w:val="24"/>
                <w:szCs w:val="24"/>
              </w:rPr>
            </w:pPr>
          </w:p>
        </w:tc>
        <w:tc>
          <w:tcPr>
            <w:tcW w:w="5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200" w:type="dxa"/>
            <w:tcBorders>
              <w:bottom w:val="single" w:sz="8" w:space="0" w:color="auto"/>
            </w:tcBorders>
            <w:vAlign w:val="bottom"/>
          </w:tcPr>
          <w:p w:rsidR="00395683" w:rsidRDefault="00395683">
            <w:pPr>
              <w:rPr>
                <w:sz w:val="24"/>
                <w:szCs w:val="24"/>
              </w:rPr>
            </w:pPr>
          </w:p>
        </w:tc>
        <w:tc>
          <w:tcPr>
            <w:tcW w:w="68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1800" w:type="dxa"/>
            <w:gridSpan w:val="3"/>
            <w:tcBorders>
              <w:left w:val="single" w:sz="8" w:space="0" w:color="auto"/>
            </w:tcBorders>
            <w:vAlign w:val="bottom"/>
          </w:tcPr>
          <w:p w:rsidR="00395683" w:rsidRDefault="00AB727D">
            <w:pPr>
              <w:spacing w:line="232" w:lineRule="exact"/>
              <w:ind w:left="820"/>
              <w:rPr>
                <w:sz w:val="20"/>
                <w:szCs w:val="20"/>
              </w:rPr>
            </w:pPr>
            <w:r>
              <w:rPr>
                <w:rFonts w:eastAsia="Times New Roman"/>
                <w:w w:val="99"/>
                <w:sz w:val="24"/>
                <w:szCs w:val="24"/>
              </w:rPr>
              <w:t>Создание</w:t>
            </w:r>
          </w:p>
        </w:tc>
        <w:tc>
          <w:tcPr>
            <w:tcW w:w="1340" w:type="dxa"/>
            <w:gridSpan w:val="3"/>
            <w:vAlign w:val="bottom"/>
          </w:tcPr>
          <w:p w:rsidR="00395683" w:rsidRDefault="00AB727D">
            <w:pPr>
              <w:spacing w:line="232" w:lineRule="exact"/>
              <w:ind w:right="100"/>
              <w:jc w:val="right"/>
              <w:rPr>
                <w:sz w:val="20"/>
                <w:szCs w:val="20"/>
              </w:rPr>
            </w:pPr>
            <w:r>
              <w:rPr>
                <w:rFonts w:eastAsia="Times New Roman"/>
                <w:sz w:val="24"/>
                <w:szCs w:val="24"/>
              </w:rPr>
              <w:t>условий</w:t>
            </w:r>
          </w:p>
        </w:tc>
        <w:tc>
          <w:tcPr>
            <w:tcW w:w="540" w:type="dxa"/>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для</w:t>
            </w:r>
          </w:p>
        </w:tc>
        <w:tc>
          <w:tcPr>
            <w:tcW w:w="480" w:type="dxa"/>
            <w:vAlign w:val="bottom"/>
          </w:tcPr>
          <w:p w:rsidR="00395683" w:rsidRDefault="00395683">
            <w:pPr>
              <w:rPr>
                <w:sz w:val="20"/>
                <w:szCs w:val="20"/>
              </w:rPr>
            </w:pPr>
          </w:p>
        </w:tc>
        <w:tc>
          <w:tcPr>
            <w:tcW w:w="1500" w:type="dxa"/>
            <w:gridSpan w:val="3"/>
            <w:tcBorders>
              <w:right w:val="single" w:sz="8" w:space="0" w:color="auto"/>
            </w:tcBorders>
            <w:vAlign w:val="bottom"/>
          </w:tcPr>
          <w:p w:rsidR="00395683" w:rsidRDefault="00AB727D">
            <w:pPr>
              <w:spacing w:line="232" w:lineRule="exact"/>
              <w:ind w:left="320"/>
              <w:rPr>
                <w:sz w:val="20"/>
                <w:szCs w:val="20"/>
              </w:rPr>
            </w:pPr>
            <w:r>
              <w:rPr>
                <w:rFonts w:eastAsia="Times New Roman"/>
                <w:sz w:val="24"/>
                <w:szCs w:val="24"/>
              </w:rPr>
              <w:t>Сохранен</w:t>
            </w:r>
          </w:p>
        </w:tc>
        <w:tc>
          <w:tcPr>
            <w:tcW w:w="720" w:type="dxa"/>
            <w:vAlign w:val="bottom"/>
          </w:tcPr>
          <w:p w:rsidR="00395683" w:rsidRDefault="00395683">
            <w:pPr>
              <w:rPr>
                <w:sz w:val="20"/>
                <w:szCs w:val="20"/>
              </w:rPr>
            </w:pPr>
          </w:p>
        </w:tc>
        <w:tc>
          <w:tcPr>
            <w:tcW w:w="80" w:type="dxa"/>
            <w:vAlign w:val="bottom"/>
          </w:tcPr>
          <w:p w:rsidR="00395683" w:rsidRDefault="00395683">
            <w:pPr>
              <w:rPr>
                <w:sz w:val="20"/>
                <w:szCs w:val="20"/>
              </w:rPr>
            </w:pPr>
          </w:p>
        </w:tc>
        <w:tc>
          <w:tcPr>
            <w:tcW w:w="1320" w:type="dxa"/>
            <w:gridSpan w:val="2"/>
            <w:vAlign w:val="bottom"/>
          </w:tcPr>
          <w:p w:rsidR="00395683" w:rsidRDefault="00AB727D">
            <w:pPr>
              <w:spacing w:line="232" w:lineRule="exact"/>
              <w:rPr>
                <w:sz w:val="20"/>
                <w:szCs w:val="20"/>
              </w:rPr>
            </w:pPr>
            <w:r>
              <w:rPr>
                <w:rFonts w:eastAsia="Times New Roman"/>
                <w:sz w:val="24"/>
                <w:szCs w:val="24"/>
              </w:rPr>
              <w:t>Внедрение</w:t>
            </w:r>
          </w:p>
        </w:tc>
        <w:tc>
          <w:tcPr>
            <w:tcW w:w="2420" w:type="dxa"/>
            <w:gridSpan w:val="5"/>
            <w:tcBorders>
              <w:right w:val="single" w:sz="8" w:space="0" w:color="auto"/>
            </w:tcBorders>
            <w:vAlign w:val="bottom"/>
          </w:tcPr>
          <w:p w:rsidR="00395683" w:rsidRDefault="00AB727D">
            <w:pPr>
              <w:spacing w:line="232" w:lineRule="exact"/>
              <w:jc w:val="right"/>
              <w:rPr>
                <w:sz w:val="20"/>
                <w:szCs w:val="20"/>
              </w:rPr>
            </w:pPr>
            <w:r>
              <w:rPr>
                <w:rFonts w:eastAsia="Times New Roman"/>
                <w:w w:val="99"/>
                <w:sz w:val="24"/>
                <w:szCs w:val="24"/>
              </w:rPr>
              <w:t>здоровьесберегающих</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сохранения</w:t>
            </w:r>
          </w:p>
        </w:tc>
        <w:tc>
          <w:tcPr>
            <w:tcW w:w="260" w:type="dxa"/>
            <w:vAlign w:val="bottom"/>
          </w:tcPr>
          <w:p w:rsidR="00395683" w:rsidRDefault="00395683">
            <w:pPr>
              <w:rPr>
                <w:sz w:val="24"/>
                <w:szCs w:val="24"/>
              </w:rPr>
            </w:pPr>
          </w:p>
        </w:tc>
        <w:tc>
          <w:tcPr>
            <w:tcW w:w="560" w:type="dxa"/>
            <w:gridSpan w:val="2"/>
            <w:vAlign w:val="bottom"/>
          </w:tcPr>
          <w:p w:rsidR="00395683" w:rsidRDefault="00AB727D">
            <w:pPr>
              <w:ind w:left="160"/>
              <w:rPr>
                <w:sz w:val="20"/>
                <w:szCs w:val="20"/>
              </w:rPr>
            </w:pPr>
            <w:r>
              <w:rPr>
                <w:rFonts w:eastAsia="Times New Roman"/>
                <w:sz w:val="24"/>
                <w:szCs w:val="24"/>
              </w:rPr>
              <w:t>и</w:t>
            </w:r>
          </w:p>
        </w:tc>
        <w:tc>
          <w:tcPr>
            <w:tcW w:w="150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укрепления</w:t>
            </w:r>
          </w:p>
        </w:tc>
        <w:tc>
          <w:tcPr>
            <w:tcW w:w="198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ие и укрепление</w:t>
            </w:r>
          </w:p>
        </w:tc>
        <w:tc>
          <w:tcPr>
            <w:tcW w:w="4540" w:type="dxa"/>
            <w:gridSpan w:val="9"/>
            <w:tcBorders>
              <w:right w:val="single" w:sz="8" w:space="0" w:color="auto"/>
            </w:tcBorders>
            <w:vAlign w:val="bottom"/>
          </w:tcPr>
          <w:p w:rsidR="00395683" w:rsidRDefault="00AB727D">
            <w:pPr>
              <w:jc w:val="right"/>
              <w:rPr>
                <w:sz w:val="20"/>
                <w:szCs w:val="20"/>
              </w:rPr>
            </w:pPr>
            <w:r>
              <w:rPr>
                <w:rFonts w:eastAsia="Times New Roman"/>
                <w:sz w:val="24"/>
                <w:szCs w:val="24"/>
              </w:rPr>
              <w:t>технологий в образовательный процесс,</w:t>
            </w:r>
          </w:p>
        </w:tc>
      </w:tr>
      <w:tr w:rsidR="00395683">
        <w:trPr>
          <w:trHeight w:val="276"/>
        </w:trPr>
        <w:tc>
          <w:tcPr>
            <w:tcW w:w="3680" w:type="dxa"/>
            <w:gridSpan w:val="7"/>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здоровья учащихся с ОВЗ, детей-</w:t>
            </w:r>
          </w:p>
        </w:tc>
        <w:tc>
          <w:tcPr>
            <w:tcW w:w="1160" w:type="dxa"/>
            <w:gridSpan w:val="2"/>
            <w:vAlign w:val="bottom"/>
          </w:tcPr>
          <w:p w:rsidR="00395683" w:rsidRDefault="00AB727D">
            <w:pPr>
              <w:ind w:left="100"/>
              <w:rPr>
                <w:sz w:val="20"/>
                <w:szCs w:val="20"/>
              </w:rPr>
            </w:pPr>
            <w:r>
              <w:rPr>
                <w:rFonts w:eastAsia="Times New Roman"/>
                <w:sz w:val="24"/>
                <w:szCs w:val="24"/>
              </w:rPr>
              <w:t>здоровья</w:t>
            </w:r>
          </w:p>
        </w:tc>
        <w:tc>
          <w:tcPr>
            <w:tcW w:w="540" w:type="dxa"/>
            <w:vAlign w:val="bottom"/>
          </w:tcPr>
          <w:p w:rsidR="00395683" w:rsidRDefault="00395683">
            <w:pPr>
              <w:rPr>
                <w:sz w:val="24"/>
                <w:szCs w:val="24"/>
              </w:rPr>
            </w:pPr>
          </w:p>
        </w:tc>
        <w:tc>
          <w:tcPr>
            <w:tcW w:w="280" w:type="dxa"/>
            <w:tcBorders>
              <w:right w:val="single" w:sz="8" w:space="0" w:color="auto"/>
            </w:tcBorders>
            <w:vAlign w:val="bottom"/>
          </w:tcPr>
          <w:p w:rsidR="00395683" w:rsidRDefault="00395683">
            <w:pPr>
              <w:rPr>
                <w:sz w:val="24"/>
                <w:szCs w:val="24"/>
              </w:rPr>
            </w:pPr>
          </w:p>
        </w:tc>
        <w:tc>
          <w:tcPr>
            <w:tcW w:w="4540" w:type="dxa"/>
            <w:gridSpan w:val="9"/>
            <w:tcBorders>
              <w:right w:val="single" w:sz="8" w:space="0" w:color="auto"/>
            </w:tcBorders>
            <w:vAlign w:val="bottom"/>
          </w:tcPr>
          <w:p w:rsidR="00395683" w:rsidRDefault="00AB727D">
            <w:pPr>
              <w:jc w:val="right"/>
              <w:rPr>
                <w:sz w:val="20"/>
                <w:szCs w:val="20"/>
              </w:rPr>
            </w:pPr>
            <w:r>
              <w:rPr>
                <w:rFonts w:eastAsia="Times New Roman"/>
                <w:sz w:val="24"/>
                <w:szCs w:val="24"/>
              </w:rPr>
              <w:t>организация и разработка рекомендаций</w:t>
            </w:r>
          </w:p>
        </w:tc>
      </w:tr>
      <w:tr w:rsidR="00395683">
        <w:trPr>
          <w:trHeight w:val="276"/>
        </w:trPr>
        <w:tc>
          <w:tcPr>
            <w:tcW w:w="1360" w:type="dxa"/>
            <w:tcBorders>
              <w:left w:val="single" w:sz="8" w:space="0" w:color="auto"/>
            </w:tcBorders>
            <w:vAlign w:val="bottom"/>
          </w:tcPr>
          <w:p w:rsidR="00395683" w:rsidRDefault="00AB727D">
            <w:pPr>
              <w:ind w:left="120"/>
              <w:rPr>
                <w:sz w:val="20"/>
                <w:szCs w:val="20"/>
              </w:rPr>
            </w:pPr>
            <w:r>
              <w:rPr>
                <w:rFonts w:eastAsia="Times New Roman"/>
                <w:sz w:val="24"/>
                <w:szCs w:val="24"/>
              </w:rPr>
              <w:t>инвалидов</w:t>
            </w:r>
          </w:p>
        </w:tc>
        <w:tc>
          <w:tcPr>
            <w:tcW w:w="260" w:type="dxa"/>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vAlign w:val="bottom"/>
          </w:tcPr>
          <w:p w:rsidR="00395683" w:rsidRDefault="00395683">
            <w:pPr>
              <w:rPr>
                <w:sz w:val="24"/>
                <w:szCs w:val="24"/>
              </w:rPr>
            </w:pPr>
          </w:p>
        </w:tc>
        <w:tc>
          <w:tcPr>
            <w:tcW w:w="540" w:type="dxa"/>
            <w:tcBorders>
              <w:right w:val="single" w:sz="8" w:space="0" w:color="auto"/>
            </w:tcBorders>
            <w:vAlign w:val="bottom"/>
          </w:tcPr>
          <w:p w:rsidR="00395683" w:rsidRDefault="00395683">
            <w:pPr>
              <w:rPr>
                <w:sz w:val="24"/>
                <w:szCs w:val="24"/>
              </w:rPr>
            </w:pPr>
          </w:p>
        </w:tc>
        <w:tc>
          <w:tcPr>
            <w:tcW w:w="198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учащихся с ОВЗ,</w:t>
            </w:r>
          </w:p>
        </w:tc>
        <w:tc>
          <w:tcPr>
            <w:tcW w:w="4540" w:type="dxa"/>
            <w:gridSpan w:val="9"/>
            <w:tcBorders>
              <w:right w:val="single" w:sz="8" w:space="0" w:color="auto"/>
            </w:tcBorders>
            <w:vAlign w:val="bottom"/>
          </w:tcPr>
          <w:p w:rsidR="00395683" w:rsidRDefault="00AB727D">
            <w:pPr>
              <w:jc w:val="right"/>
              <w:rPr>
                <w:sz w:val="20"/>
                <w:szCs w:val="20"/>
              </w:rPr>
            </w:pPr>
            <w:r>
              <w:rPr>
                <w:rFonts w:eastAsia="Times New Roman"/>
                <w:sz w:val="24"/>
                <w:szCs w:val="24"/>
              </w:rPr>
              <w:t>для педагогов, учителя, и родителей по</w:t>
            </w:r>
          </w:p>
        </w:tc>
      </w:tr>
      <w:tr w:rsidR="00395683">
        <w:trPr>
          <w:trHeight w:val="276"/>
        </w:trPr>
        <w:tc>
          <w:tcPr>
            <w:tcW w:w="1360" w:type="dxa"/>
            <w:tcBorders>
              <w:left w:val="single" w:sz="8" w:space="0" w:color="auto"/>
            </w:tcBorders>
            <w:vAlign w:val="bottom"/>
          </w:tcPr>
          <w:p w:rsidR="00395683" w:rsidRDefault="00395683">
            <w:pPr>
              <w:rPr>
                <w:sz w:val="24"/>
                <w:szCs w:val="24"/>
              </w:rPr>
            </w:pPr>
          </w:p>
        </w:tc>
        <w:tc>
          <w:tcPr>
            <w:tcW w:w="260" w:type="dxa"/>
            <w:vAlign w:val="bottom"/>
          </w:tcPr>
          <w:p w:rsidR="00395683" w:rsidRDefault="00395683">
            <w:pPr>
              <w:rPr>
                <w:sz w:val="24"/>
                <w:szCs w:val="24"/>
              </w:rPr>
            </w:pPr>
          </w:p>
        </w:tc>
        <w:tc>
          <w:tcPr>
            <w:tcW w:w="180" w:type="dxa"/>
            <w:vAlign w:val="bottom"/>
          </w:tcPr>
          <w:p w:rsidR="00395683" w:rsidRDefault="00395683">
            <w:pPr>
              <w:rPr>
                <w:sz w:val="24"/>
                <w:szCs w:val="24"/>
              </w:rPr>
            </w:pPr>
          </w:p>
        </w:tc>
        <w:tc>
          <w:tcPr>
            <w:tcW w:w="380" w:type="dxa"/>
            <w:vAlign w:val="bottom"/>
          </w:tcPr>
          <w:p w:rsidR="00395683" w:rsidRDefault="00395683">
            <w:pPr>
              <w:rPr>
                <w:sz w:val="24"/>
                <w:szCs w:val="24"/>
              </w:rPr>
            </w:pPr>
          </w:p>
        </w:tc>
        <w:tc>
          <w:tcPr>
            <w:tcW w:w="460" w:type="dxa"/>
            <w:vAlign w:val="bottom"/>
          </w:tcPr>
          <w:p w:rsidR="00395683" w:rsidRDefault="00395683">
            <w:pPr>
              <w:rPr>
                <w:sz w:val="24"/>
                <w:szCs w:val="24"/>
              </w:rPr>
            </w:pPr>
          </w:p>
        </w:tc>
        <w:tc>
          <w:tcPr>
            <w:tcW w:w="500" w:type="dxa"/>
            <w:vAlign w:val="bottom"/>
          </w:tcPr>
          <w:p w:rsidR="00395683" w:rsidRDefault="00395683">
            <w:pPr>
              <w:rPr>
                <w:sz w:val="24"/>
                <w:szCs w:val="24"/>
              </w:rPr>
            </w:pPr>
          </w:p>
        </w:tc>
        <w:tc>
          <w:tcPr>
            <w:tcW w:w="540" w:type="dxa"/>
            <w:tcBorders>
              <w:right w:val="single" w:sz="8" w:space="0" w:color="auto"/>
            </w:tcBorders>
            <w:vAlign w:val="bottom"/>
          </w:tcPr>
          <w:p w:rsidR="00395683" w:rsidRDefault="00395683">
            <w:pPr>
              <w:rPr>
                <w:sz w:val="24"/>
                <w:szCs w:val="24"/>
              </w:rPr>
            </w:pPr>
          </w:p>
        </w:tc>
        <w:tc>
          <w:tcPr>
            <w:tcW w:w="1980" w:type="dxa"/>
            <w:gridSpan w:val="4"/>
            <w:tcBorders>
              <w:right w:val="single" w:sz="8" w:space="0" w:color="auto"/>
            </w:tcBorders>
            <w:vAlign w:val="bottom"/>
          </w:tcPr>
          <w:p w:rsidR="00395683" w:rsidRDefault="00AB727D">
            <w:pPr>
              <w:ind w:left="100"/>
              <w:rPr>
                <w:sz w:val="20"/>
                <w:szCs w:val="20"/>
              </w:rPr>
            </w:pPr>
            <w:r>
              <w:rPr>
                <w:rFonts w:eastAsia="Times New Roman"/>
                <w:sz w:val="24"/>
                <w:szCs w:val="24"/>
              </w:rPr>
              <w:t>детей-инвалидов</w:t>
            </w:r>
          </w:p>
        </w:tc>
        <w:tc>
          <w:tcPr>
            <w:tcW w:w="800" w:type="dxa"/>
            <w:gridSpan w:val="2"/>
            <w:vAlign w:val="bottom"/>
          </w:tcPr>
          <w:p w:rsidR="00395683" w:rsidRDefault="00AB727D">
            <w:pPr>
              <w:ind w:left="100"/>
              <w:rPr>
                <w:sz w:val="20"/>
                <w:szCs w:val="20"/>
              </w:rPr>
            </w:pPr>
            <w:r>
              <w:rPr>
                <w:rFonts w:eastAsia="Times New Roman"/>
                <w:w w:val="99"/>
                <w:sz w:val="24"/>
                <w:szCs w:val="24"/>
              </w:rPr>
              <w:t>работе</w:t>
            </w:r>
          </w:p>
        </w:tc>
        <w:tc>
          <w:tcPr>
            <w:tcW w:w="840" w:type="dxa"/>
            <w:vAlign w:val="bottom"/>
          </w:tcPr>
          <w:p w:rsidR="00395683" w:rsidRDefault="00AB727D">
            <w:pPr>
              <w:ind w:left="440"/>
              <w:rPr>
                <w:sz w:val="20"/>
                <w:szCs w:val="20"/>
              </w:rPr>
            </w:pPr>
            <w:r>
              <w:rPr>
                <w:rFonts w:eastAsia="Times New Roman"/>
                <w:sz w:val="24"/>
                <w:szCs w:val="24"/>
              </w:rPr>
              <w:t>с</w:t>
            </w:r>
          </w:p>
        </w:tc>
        <w:tc>
          <w:tcPr>
            <w:tcW w:w="2220" w:type="dxa"/>
            <w:gridSpan w:val="5"/>
            <w:vAlign w:val="bottom"/>
          </w:tcPr>
          <w:p w:rsidR="00395683" w:rsidRDefault="00AB727D">
            <w:pPr>
              <w:ind w:left="160"/>
              <w:rPr>
                <w:sz w:val="20"/>
                <w:szCs w:val="20"/>
              </w:rPr>
            </w:pPr>
            <w:r>
              <w:rPr>
                <w:rFonts w:eastAsia="Times New Roman"/>
                <w:sz w:val="24"/>
                <w:szCs w:val="24"/>
              </w:rPr>
              <w:t>детьми-инвалидами</w:t>
            </w:r>
          </w:p>
        </w:tc>
        <w:tc>
          <w:tcPr>
            <w:tcW w:w="68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r>
      <w:tr w:rsidR="00395683">
        <w:trPr>
          <w:trHeight w:val="312"/>
        </w:trPr>
        <w:tc>
          <w:tcPr>
            <w:tcW w:w="1360" w:type="dxa"/>
            <w:tcBorders>
              <w:left w:val="single" w:sz="8" w:space="0" w:color="auto"/>
              <w:bottom w:val="single" w:sz="8" w:space="0" w:color="auto"/>
            </w:tcBorders>
            <w:vAlign w:val="bottom"/>
          </w:tcPr>
          <w:p w:rsidR="00395683" w:rsidRDefault="00395683">
            <w:pPr>
              <w:rPr>
                <w:sz w:val="24"/>
                <w:szCs w:val="24"/>
              </w:rPr>
            </w:pPr>
          </w:p>
        </w:tc>
        <w:tc>
          <w:tcPr>
            <w:tcW w:w="260" w:type="dxa"/>
            <w:tcBorders>
              <w:bottom w:val="single" w:sz="8" w:space="0" w:color="auto"/>
            </w:tcBorders>
            <w:vAlign w:val="bottom"/>
          </w:tcPr>
          <w:p w:rsidR="00395683" w:rsidRDefault="00395683">
            <w:pPr>
              <w:rPr>
                <w:sz w:val="24"/>
                <w:szCs w:val="24"/>
              </w:rPr>
            </w:pPr>
          </w:p>
        </w:tc>
        <w:tc>
          <w:tcPr>
            <w:tcW w:w="180" w:type="dxa"/>
            <w:tcBorders>
              <w:bottom w:val="single" w:sz="8" w:space="0" w:color="auto"/>
            </w:tcBorders>
            <w:vAlign w:val="bottom"/>
          </w:tcPr>
          <w:p w:rsidR="00395683" w:rsidRDefault="00395683">
            <w:pPr>
              <w:rPr>
                <w:sz w:val="24"/>
                <w:szCs w:val="24"/>
              </w:rPr>
            </w:pPr>
          </w:p>
        </w:tc>
        <w:tc>
          <w:tcPr>
            <w:tcW w:w="380" w:type="dxa"/>
            <w:tcBorders>
              <w:bottom w:val="single" w:sz="8" w:space="0" w:color="auto"/>
            </w:tcBorders>
            <w:vAlign w:val="bottom"/>
          </w:tcPr>
          <w:p w:rsidR="00395683" w:rsidRDefault="00395683">
            <w:pPr>
              <w:rPr>
                <w:sz w:val="24"/>
                <w:szCs w:val="24"/>
              </w:rPr>
            </w:pPr>
          </w:p>
        </w:tc>
        <w:tc>
          <w:tcPr>
            <w:tcW w:w="460" w:type="dxa"/>
            <w:tcBorders>
              <w:bottom w:val="single" w:sz="8" w:space="0" w:color="auto"/>
            </w:tcBorders>
            <w:vAlign w:val="bottom"/>
          </w:tcPr>
          <w:p w:rsidR="00395683" w:rsidRDefault="00395683">
            <w:pPr>
              <w:rPr>
                <w:sz w:val="24"/>
                <w:szCs w:val="24"/>
              </w:rPr>
            </w:pPr>
          </w:p>
        </w:tc>
        <w:tc>
          <w:tcPr>
            <w:tcW w:w="500" w:type="dxa"/>
            <w:tcBorders>
              <w:bottom w:val="single" w:sz="8" w:space="0" w:color="auto"/>
            </w:tcBorders>
            <w:vAlign w:val="bottom"/>
          </w:tcPr>
          <w:p w:rsidR="00395683" w:rsidRDefault="00395683">
            <w:pPr>
              <w:rPr>
                <w:sz w:val="24"/>
                <w:szCs w:val="24"/>
              </w:rPr>
            </w:pPr>
          </w:p>
        </w:tc>
        <w:tc>
          <w:tcPr>
            <w:tcW w:w="540" w:type="dxa"/>
            <w:tcBorders>
              <w:bottom w:val="single" w:sz="8" w:space="0" w:color="auto"/>
              <w:right w:val="single" w:sz="8" w:space="0" w:color="auto"/>
            </w:tcBorders>
            <w:vAlign w:val="bottom"/>
          </w:tcPr>
          <w:p w:rsidR="00395683" w:rsidRDefault="00395683">
            <w:pPr>
              <w:rPr>
                <w:sz w:val="24"/>
                <w:szCs w:val="24"/>
              </w:rPr>
            </w:pPr>
          </w:p>
        </w:tc>
        <w:tc>
          <w:tcPr>
            <w:tcW w:w="480" w:type="dxa"/>
            <w:tcBorders>
              <w:bottom w:val="single" w:sz="8" w:space="0" w:color="auto"/>
            </w:tcBorders>
            <w:vAlign w:val="bottom"/>
          </w:tcPr>
          <w:p w:rsidR="00395683" w:rsidRDefault="00395683">
            <w:pPr>
              <w:rPr>
                <w:sz w:val="24"/>
                <w:szCs w:val="24"/>
              </w:rPr>
            </w:pPr>
          </w:p>
        </w:tc>
        <w:tc>
          <w:tcPr>
            <w:tcW w:w="6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280" w:type="dxa"/>
            <w:tcBorders>
              <w:bottom w:val="single" w:sz="8" w:space="0" w:color="auto"/>
              <w:right w:val="single" w:sz="8" w:space="0" w:color="auto"/>
            </w:tcBorders>
            <w:vAlign w:val="bottom"/>
          </w:tcPr>
          <w:p w:rsidR="00395683" w:rsidRDefault="00395683">
            <w:pPr>
              <w:rPr>
                <w:sz w:val="24"/>
                <w:szCs w:val="24"/>
              </w:rPr>
            </w:pPr>
          </w:p>
        </w:tc>
        <w:tc>
          <w:tcPr>
            <w:tcW w:w="2120" w:type="dxa"/>
            <w:gridSpan w:val="4"/>
            <w:tcBorders>
              <w:bottom w:val="single" w:sz="8" w:space="0" w:color="auto"/>
            </w:tcBorders>
            <w:vAlign w:val="bottom"/>
          </w:tcPr>
          <w:p w:rsidR="00395683" w:rsidRDefault="00AB727D">
            <w:pPr>
              <w:ind w:left="100"/>
              <w:rPr>
                <w:sz w:val="20"/>
                <w:szCs w:val="20"/>
              </w:rPr>
            </w:pPr>
            <w:r>
              <w:rPr>
                <w:rFonts w:eastAsia="Times New Roman"/>
                <w:sz w:val="24"/>
                <w:szCs w:val="24"/>
              </w:rPr>
              <w:t>учащимися с ОВЗ</w:t>
            </w:r>
          </w:p>
        </w:tc>
        <w:tc>
          <w:tcPr>
            <w:tcW w:w="580" w:type="dxa"/>
            <w:tcBorders>
              <w:bottom w:val="single" w:sz="8" w:space="0" w:color="auto"/>
            </w:tcBorders>
            <w:vAlign w:val="bottom"/>
          </w:tcPr>
          <w:p w:rsidR="00395683" w:rsidRDefault="00395683">
            <w:pPr>
              <w:rPr>
                <w:sz w:val="24"/>
                <w:szCs w:val="24"/>
              </w:rPr>
            </w:pPr>
          </w:p>
        </w:tc>
        <w:tc>
          <w:tcPr>
            <w:tcW w:w="5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200" w:type="dxa"/>
            <w:tcBorders>
              <w:bottom w:val="single" w:sz="8" w:space="0" w:color="auto"/>
            </w:tcBorders>
            <w:vAlign w:val="bottom"/>
          </w:tcPr>
          <w:p w:rsidR="00395683" w:rsidRDefault="00395683">
            <w:pPr>
              <w:rPr>
                <w:sz w:val="24"/>
                <w:szCs w:val="24"/>
              </w:rPr>
            </w:pPr>
          </w:p>
        </w:tc>
        <w:tc>
          <w:tcPr>
            <w:tcW w:w="68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93" w:lineRule="exact"/>
        <w:rPr>
          <w:sz w:val="20"/>
          <w:szCs w:val="20"/>
        </w:rPr>
      </w:pPr>
    </w:p>
    <w:p w:rsidR="00395683" w:rsidRDefault="00AB727D">
      <w:pPr>
        <w:ind w:right="180"/>
        <w:jc w:val="center"/>
        <w:rPr>
          <w:sz w:val="20"/>
          <w:szCs w:val="20"/>
        </w:rPr>
      </w:pPr>
      <w:r>
        <w:rPr>
          <w:rFonts w:eastAsia="Times New Roman"/>
          <w:sz w:val="20"/>
          <w:szCs w:val="20"/>
        </w:rPr>
        <w:t>182</w:t>
      </w:r>
    </w:p>
    <w:p w:rsidR="00395683" w:rsidRDefault="00395683">
      <w:pPr>
        <w:sectPr w:rsidR="00395683">
          <w:pgSz w:w="11900" w:h="16838"/>
          <w:pgMar w:top="1112" w:right="126" w:bottom="735" w:left="1440" w:header="0" w:footer="0" w:gutter="0"/>
          <w:cols w:space="720" w:equalWidth="0">
            <w:col w:w="10340"/>
          </w:cols>
        </w:sectPr>
      </w:pPr>
    </w:p>
    <w:p w:rsidR="00395683" w:rsidRDefault="00AB727D">
      <w:pPr>
        <w:ind w:left="960"/>
        <w:rPr>
          <w:sz w:val="20"/>
          <w:szCs w:val="20"/>
        </w:rPr>
      </w:pPr>
      <w:r>
        <w:rPr>
          <w:rFonts w:eastAsia="Times New Roman"/>
          <w:b/>
          <w:bCs/>
          <w:sz w:val="24"/>
          <w:szCs w:val="24"/>
        </w:rPr>
        <w:lastRenderedPageBreak/>
        <w:t>Консультативная работа включает:</w:t>
      </w:r>
    </w:p>
    <w:p w:rsidR="00395683" w:rsidRDefault="00395683">
      <w:pPr>
        <w:spacing w:line="135"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160"/>
        <w:gridCol w:w="1040"/>
        <w:gridCol w:w="400"/>
        <w:gridCol w:w="640"/>
        <w:gridCol w:w="320"/>
        <w:gridCol w:w="1000"/>
        <w:gridCol w:w="840"/>
        <w:gridCol w:w="600"/>
        <w:gridCol w:w="400"/>
        <w:gridCol w:w="740"/>
        <w:gridCol w:w="420"/>
        <w:gridCol w:w="120"/>
        <w:gridCol w:w="3160"/>
        <w:gridCol w:w="100"/>
      </w:tblGrid>
      <w:tr w:rsidR="00395683">
        <w:trPr>
          <w:trHeight w:val="214"/>
        </w:trPr>
        <w:tc>
          <w:tcPr>
            <w:tcW w:w="160" w:type="dxa"/>
            <w:tcBorders>
              <w:right w:val="single" w:sz="8" w:space="0" w:color="auto"/>
            </w:tcBorders>
            <w:vAlign w:val="bottom"/>
          </w:tcPr>
          <w:p w:rsidR="00395683" w:rsidRDefault="00395683">
            <w:pPr>
              <w:rPr>
                <w:sz w:val="18"/>
                <w:szCs w:val="18"/>
              </w:rPr>
            </w:pPr>
          </w:p>
        </w:tc>
        <w:tc>
          <w:tcPr>
            <w:tcW w:w="3400" w:type="dxa"/>
            <w:gridSpan w:val="5"/>
            <w:tcBorders>
              <w:top w:val="single" w:sz="8" w:space="0" w:color="auto"/>
              <w:right w:val="single" w:sz="8" w:space="0" w:color="auto"/>
            </w:tcBorders>
            <w:vAlign w:val="bottom"/>
          </w:tcPr>
          <w:p w:rsidR="00395683" w:rsidRDefault="00AB727D">
            <w:pPr>
              <w:spacing w:line="214" w:lineRule="exact"/>
              <w:jc w:val="center"/>
              <w:rPr>
                <w:sz w:val="20"/>
                <w:szCs w:val="20"/>
              </w:rPr>
            </w:pPr>
            <w:r>
              <w:rPr>
                <w:rFonts w:eastAsia="Times New Roman"/>
                <w:b/>
                <w:bCs/>
                <w:w w:val="99"/>
                <w:sz w:val="20"/>
                <w:szCs w:val="20"/>
              </w:rPr>
              <w:t>Задачи (направления)</w:t>
            </w:r>
          </w:p>
        </w:tc>
        <w:tc>
          <w:tcPr>
            <w:tcW w:w="3000" w:type="dxa"/>
            <w:gridSpan w:val="5"/>
            <w:tcBorders>
              <w:top w:val="single" w:sz="8" w:space="0" w:color="auto"/>
            </w:tcBorders>
            <w:vAlign w:val="bottom"/>
          </w:tcPr>
          <w:p w:rsidR="00395683" w:rsidRDefault="00AB727D">
            <w:pPr>
              <w:spacing w:line="214" w:lineRule="exact"/>
              <w:ind w:left="360"/>
              <w:rPr>
                <w:sz w:val="20"/>
                <w:szCs w:val="20"/>
              </w:rPr>
            </w:pPr>
            <w:r>
              <w:rPr>
                <w:rFonts w:eastAsia="Times New Roman"/>
                <w:b/>
                <w:bCs/>
                <w:sz w:val="20"/>
                <w:szCs w:val="20"/>
              </w:rPr>
              <w:t>Планируемые результаты</w:t>
            </w:r>
          </w:p>
        </w:tc>
        <w:tc>
          <w:tcPr>
            <w:tcW w:w="120" w:type="dxa"/>
            <w:tcBorders>
              <w:top w:val="single" w:sz="8" w:space="0" w:color="auto"/>
              <w:right w:val="single" w:sz="8" w:space="0" w:color="auto"/>
            </w:tcBorders>
            <w:vAlign w:val="bottom"/>
          </w:tcPr>
          <w:p w:rsidR="00395683" w:rsidRDefault="00395683">
            <w:pPr>
              <w:rPr>
                <w:sz w:val="18"/>
                <w:szCs w:val="18"/>
              </w:rPr>
            </w:pPr>
          </w:p>
        </w:tc>
        <w:tc>
          <w:tcPr>
            <w:tcW w:w="3160" w:type="dxa"/>
            <w:tcBorders>
              <w:top w:val="single" w:sz="8" w:space="0" w:color="auto"/>
              <w:right w:val="single" w:sz="8" w:space="0" w:color="auto"/>
            </w:tcBorders>
            <w:vAlign w:val="bottom"/>
          </w:tcPr>
          <w:p w:rsidR="00395683" w:rsidRDefault="00AB727D">
            <w:pPr>
              <w:spacing w:line="214" w:lineRule="exact"/>
              <w:jc w:val="center"/>
              <w:rPr>
                <w:sz w:val="20"/>
                <w:szCs w:val="20"/>
              </w:rPr>
            </w:pPr>
            <w:r>
              <w:rPr>
                <w:rFonts w:eastAsia="Times New Roman"/>
                <w:b/>
                <w:bCs/>
                <w:w w:val="99"/>
                <w:sz w:val="20"/>
                <w:szCs w:val="20"/>
              </w:rPr>
              <w:t>Виды и формы деятельности,</w:t>
            </w:r>
          </w:p>
        </w:tc>
        <w:tc>
          <w:tcPr>
            <w:tcW w:w="100" w:type="dxa"/>
            <w:vAlign w:val="bottom"/>
          </w:tcPr>
          <w:p w:rsidR="00395683" w:rsidRDefault="00395683">
            <w:pPr>
              <w:rPr>
                <w:sz w:val="18"/>
                <w:szCs w:val="18"/>
              </w:rPr>
            </w:pPr>
          </w:p>
        </w:tc>
      </w:tr>
      <w:tr w:rsidR="00395683">
        <w:trPr>
          <w:trHeight w:val="266"/>
        </w:trPr>
        <w:tc>
          <w:tcPr>
            <w:tcW w:w="160" w:type="dxa"/>
            <w:tcBorders>
              <w:right w:val="single" w:sz="8" w:space="0" w:color="auto"/>
            </w:tcBorders>
            <w:vAlign w:val="bottom"/>
          </w:tcPr>
          <w:p w:rsidR="00395683" w:rsidRDefault="00395683">
            <w:pPr>
              <w:rPr>
                <w:sz w:val="23"/>
                <w:szCs w:val="23"/>
              </w:rPr>
            </w:pPr>
          </w:p>
        </w:tc>
        <w:tc>
          <w:tcPr>
            <w:tcW w:w="1040" w:type="dxa"/>
            <w:tcBorders>
              <w:bottom w:val="single" w:sz="8" w:space="0" w:color="auto"/>
            </w:tcBorders>
            <w:vAlign w:val="bottom"/>
          </w:tcPr>
          <w:p w:rsidR="00395683" w:rsidRDefault="00395683">
            <w:pPr>
              <w:rPr>
                <w:sz w:val="23"/>
                <w:szCs w:val="23"/>
              </w:rPr>
            </w:pPr>
          </w:p>
        </w:tc>
        <w:tc>
          <w:tcPr>
            <w:tcW w:w="1360" w:type="dxa"/>
            <w:gridSpan w:val="3"/>
            <w:tcBorders>
              <w:bottom w:val="single" w:sz="8" w:space="0" w:color="auto"/>
            </w:tcBorders>
            <w:vAlign w:val="bottom"/>
          </w:tcPr>
          <w:p w:rsidR="00395683" w:rsidRDefault="00AB727D">
            <w:pPr>
              <w:jc w:val="center"/>
              <w:rPr>
                <w:sz w:val="20"/>
                <w:szCs w:val="20"/>
              </w:rPr>
            </w:pPr>
            <w:r>
              <w:rPr>
                <w:rFonts w:eastAsia="Times New Roman"/>
                <w:b/>
                <w:bCs/>
                <w:w w:val="99"/>
                <w:sz w:val="20"/>
                <w:szCs w:val="20"/>
              </w:rPr>
              <w:t>деятельности</w:t>
            </w:r>
          </w:p>
        </w:tc>
        <w:tc>
          <w:tcPr>
            <w:tcW w:w="1000" w:type="dxa"/>
            <w:tcBorders>
              <w:bottom w:val="single" w:sz="8" w:space="0" w:color="auto"/>
              <w:right w:val="single" w:sz="8" w:space="0" w:color="auto"/>
            </w:tcBorders>
            <w:vAlign w:val="bottom"/>
          </w:tcPr>
          <w:p w:rsidR="00395683" w:rsidRDefault="00395683">
            <w:pPr>
              <w:rPr>
                <w:sz w:val="23"/>
                <w:szCs w:val="23"/>
              </w:rPr>
            </w:pPr>
          </w:p>
        </w:tc>
        <w:tc>
          <w:tcPr>
            <w:tcW w:w="840" w:type="dxa"/>
            <w:tcBorders>
              <w:bottom w:val="single" w:sz="8" w:space="0" w:color="auto"/>
            </w:tcBorders>
            <w:vAlign w:val="bottom"/>
          </w:tcPr>
          <w:p w:rsidR="00395683" w:rsidRDefault="00395683">
            <w:pPr>
              <w:rPr>
                <w:sz w:val="23"/>
                <w:szCs w:val="23"/>
              </w:rPr>
            </w:pPr>
          </w:p>
        </w:tc>
        <w:tc>
          <w:tcPr>
            <w:tcW w:w="600" w:type="dxa"/>
            <w:tcBorders>
              <w:bottom w:val="single" w:sz="8" w:space="0" w:color="auto"/>
            </w:tcBorders>
            <w:vAlign w:val="bottom"/>
          </w:tcPr>
          <w:p w:rsidR="00395683" w:rsidRDefault="00395683">
            <w:pPr>
              <w:rPr>
                <w:sz w:val="23"/>
                <w:szCs w:val="23"/>
              </w:rPr>
            </w:pPr>
          </w:p>
        </w:tc>
        <w:tc>
          <w:tcPr>
            <w:tcW w:w="400" w:type="dxa"/>
            <w:tcBorders>
              <w:bottom w:val="single" w:sz="8" w:space="0" w:color="auto"/>
            </w:tcBorders>
            <w:vAlign w:val="bottom"/>
          </w:tcPr>
          <w:p w:rsidR="00395683" w:rsidRDefault="00395683">
            <w:pPr>
              <w:rPr>
                <w:sz w:val="23"/>
                <w:szCs w:val="23"/>
              </w:rPr>
            </w:pPr>
          </w:p>
        </w:tc>
        <w:tc>
          <w:tcPr>
            <w:tcW w:w="740" w:type="dxa"/>
            <w:tcBorders>
              <w:bottom w:val="single" w:sz="8" w:space="0" w:color="auto"/>
            </w:tcBorders>
            <w:vAlign w:val="bottom"/>
          </w:tcPr>
          <w:p w:rsidR="00395683" w:rsidRDefault="00395683">
            <w:pPr>
              <w:rPr>
                <w:sz w:val="23"/>
                <w:szCs w:val="23"/>
              </w:rPr>
            </w:pPr>
          </w:p>
        </w:tc>
        <w:tc>
          <w:tcPr>
            <w:tcW w:w="420" w:type="dxa"/>
            <w:tcBorders>
              <w:bottom w:val="single" w:sz="8" w:space="0" w:color="auto"/>
            </w:tcBorders>
            <w:vAlign w:val="bottom"/>
          </w:tcPr>
          <w:p w:rsidR="00395683" w:rsidRDefault="00395683">
            <w:pPr>
              <w:rPr>
                <w:sz w:val="23"/>
                <w:szCs w:val="23"/>
              </w:rPr>
            </w:pPr>
          </w:p>
        </w:tc>
        <w:tc>
          <w:tcPr>
            <w:tcW w:w="120" w:type="dxa"/>
            <w:tcBorders>
              <w:bottom w:val="single" w:sz="8" w:space="0" w:color="auto"/>
              <w:right w:val="single" w:sz="8" w:space="0" w:color="auto"/>
            </w:tcBorders>
            <w:vAlign w:val="bottom"/>
          </w:tcPr>
          <w:p w:rsidR="00395683" w:rsidRDefault="00395683">
            <w:pPr>
              <w:rPr>
                <w:sz w:val="23"/>
                <w:szCs w:val="23"/>
              </w:rPr>
            </w:pPr>
          </w:p>
        </w:tc>
        <w:tc>
          <w:tcPr>
            <w:tcW w:w="3160" w:type="dxa"/>
            <w:tcBorders>
              <w:bottom w:val="single" w:sz="8" w:space="0" w:color="auto"/>
              <w:right w:val="single" w:sz="8" w:space="0" w:color="auto"/>
            </w:tcBorders>
            <w:vAlign w:val="bottom"/>
          </w:tcPr>
          <w:p w:rsidR="00395683" w:rsidRDefault="00AB727D">
            <w:pPr>
              <w:jc w:val="center"/>
              <w:rPr>
                <w:sz w:val="20"/>
                <w:szCs w:val="20"/>
              </w:rPr>
            </w:pPr>
            <w:r>
              <w:rPr>
                <w:rFonts w:eastAsia="Times New Roman"/>
                <w:b/>
                <w:bCs/>
                <w:w w:val="99"/>
                <w:sz w:val="20"/>
                <w:szCs w:val="20"/>
              </w:rPr>
              <w:t>мероприятия</w:t>
            </w:r>
          </w:p>
        </w:tc>
        <w:tc>
          <w:tcPr>
            <w:tcW w:w="100" w:type="dxa"/>
            <w:vAlign w:val="bottom"/>
          </w:tcPr>
          <w:p w:rsidR="00395683" w:rsidRDefault="00395683">
            <w:pPr>
              <w:rPr>
                <w:sz w:val="23"/>
                <w:szCs w:val="23"/>
              </w:rPr>
            </w:pPr>
          </w:p>
        </w:tc>
      </w:tr>
      <w:tr w:rsidR="00395683">
        <w:trPr>
          <w:trHeight w:val="232"/>
        </w:trPr>
        <w:tc>
          <w:tcPr>
            <w:tcW w:w="160" w:type="dxa"/>
            <w:tcBorders>
              <w:right w:val="single" w:sz="8" w:space="0" w:color="auto"/>
            </w:tcBorders>
            <w:vAlign w:val="bottom"/>
          </w:tcPr>
          <w:p w:rsidR="00395683" w:rsidRDefault="00395683">
            <w:pPr>
              <w:rPr>
                <w:sz w:val="20"/>
                <w:szCs w:val="20"/>
              </w:rPr>
            </w:pPr>
          </w:p>
        </w:tc>
        <w:tc>
          <w:tcPr>
            <w:tcW w:w="2080" w:type="dxa"/>
            <w:gridSpan w:val="3"/>
            <w:vAlign w:val="bottom"/>
          </w:tcPr>
          <w:p w:rsidR="00395683" w:rsidRDefault="00AB727D">
            <w:pPr>
              <w:spacing w:line="232" w:lineRule="exact"/>
              <w:ind w:left="100"/>
              <w:rPr>
                <w:sz w:val="20"/>
                <w:szCs w:val="20"/>
              </w:rPr>
            </w:pPr>
            <w:r>
              <w:rPr>
                <w:rFonts w:eastAsia="Times New Roman"/>
                <w:sz w:val="24"/>
                <w:szCs w:val="24"/>
              </w:rPr>
              <w:t>Консультирование</w:t>
            </w:r>
          </w:p>
        </w:tc>
        <w:tc>
          <w:tcPr>
            <w:tcW w:w="320" w:type="dxa"/>
            <w:vAlign w:val="bottom"/>
          </w:tcPr>
          <w:p w:rsidR="00395683" w:rsidRDefault="00395683">
            <w:pPr>
              <w:rPr>
                <w:sz w:val="20"/>
                <w:szCs w:val="20"/>
              </w:rPr>
            </w:pPr>
          </w:p>
        </w:tc>
        <w:tc>
          <w:tcPr>
            <w:tcW w:w="1000" w:type="dxa"/>
            <w:tcBorders>
              <w:right w:val="single" w:sz="8" w:space="0" w:color="auto"/>
            </w:tcBorders>
            <w:vAlign w:val="bottom"/>
          </w:tcPr>
          <w:p w:rsidR="00395683" w:rsidRDefault="00395683">
            <w:pPr>
              <w:rPr>
                <w:sz w:val="20"/>
                <w:szCs w:val="20"/>
              </w:rPr>
            </w:pPr>
          </w:p>
        </w:tc>
        <w:tc>
          <w:tcPr>
            <w:tcW w:w="3000" w:type="dxa"/>
            <w:gridSpan w:val="5"/>
            <w:vAlign w:val="bottom"/>
          </w:tcPr>
          <w:p w:rsidR="00395683" w:rsidRDefault="00AB727D">
            <w:pPr>
              <w:spacing w:line="232" w:lineRule="exact"/>
              <w:ind w:left="80"/>
              <w:rPr>
                <w:sz w:val="20"/>
                <w:szCs w:val="20"/>
              </w:rPr>
            </w:pPr>
            <w:r>
              <w:rPr>
                <w:rFonts w:eastAsia="Times New Roman"/>
                <w:sz w:val="24"/>
                <w:szCs w:val="24"/>
              </w:rPr>
              <w:t>Рекомендации по основным</w:t>
            </w:r>
          </w:p>
        </w:tc>
        <w:tc>
          <w:tcPr>
            <w:tcW w:w="120" w:type="dxa"/>
            <w:tcBorders>
              <w:right w:val="single" w:sz="8" w:space="0" w:color="auto"/>
            </w:tcBorders>
            <w:vAlign w:val="bottom"/>
          </w:tcPr>
          <w:p w:rsidR="00395683" w:rsidRDefault="00395683">
            <w:pPr>
              <w:rPr>
                <w:sz w:val="20"/>
                <w:szCs w:val="20"/>
              </w:rPr>
            </w:pPr>
          </w:p>
        </w:tc>
        <w:tc>
          <w:tcPr>
            <w:tcW w:w="31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Индивидуальные,</w:t>
            </w:r>
          </w:p>
        </w:tc>
        <w:tc>
          <w:tcPr>
            <w:tcW w:w="100" w:type="dxa"/>
            <w:vAlign w:val="bottom"/>
          </w:tcPr>
          <w:p w:rsidR="00395683" w:rsidRDefault="00395683">
            <w:pPr>
              <w:rPr>
                <w:sz w:val="20"/>
                <w:szCs w:val="20"/>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педагогических работников</w:t>
            </w:r>
          </w:p>
        </w:tc>
        <w:tc>
          <w:tcPr>
            <w:tcW w:w="1840" w:type="dxa"/>
            <w:gridSpan w:val="3"/>
            <w:vAlign w:val="bottom"/>
          </w:tcPr>
          <w:p w:rsidR="00395683" w:rsidRDefault="00AB727D">
            <w:pPr>
              <w:ind w:left="80"/>
              <w:rPr>
                <w:sz w:val="20"/>
                <w:szCs w:val="20"/>
              </w:rPr>
            </w:pPr>
            <w:r>
              <w:rPr>
                <w:rFonts w:eastAsia="Times New Roman"/>
                <w:sz w:val="24"/>
                <w:szCs w:val="24"/>
              </w:rPr>
              <w:t>направлениям</w:t>
            </w:r>
          </w:p>
        </w:tc>
        <w:tc>
          <w:tcPr>
            <w:tcW w:w="740" w:type="dxa"/>
            <w:vAlign w:val="bottom"/>
          </w:tcPr>
          <w:p w:rsidR="00395683" w:rsidRDefault="00AB727D">
            <w:pPr>
              <w:jc w:val="right"/>
              <w:rPr>
                <w:sz w:val="20"/>
                <w:szCs w:val="20"/>
              </w:rPr>
            </w:pPr>
            <w:r>
              <w:rPr>
                <w:rFonts w:eastAsia="Times New Roman"/>
                <w:w w:val="97"/>
                <w:sz w:val="24"/>
                <w:szCs w:val="24"/>
              </w:rPr>
              <w:t>работы</w:t>
            </w:r>
          </w:p>
        </w:tc>
        <w:tc>
          <w:tcPr>
            <w:tcW w:w="420" w:type="dxa"/>
            <w:vAlign w:val="bottom"/>
          </w:tcPr>
          <w:p w:rsidR="00395683" w:rsidRDefault="00AB727D">
            <w:pPr>
              <w:jc w:val="right"/>
              <w:rPr>
                <w:sz w:val="20"/>
                <w:szCs w:val="20"/>
              </w:rPr>
            </w:pPr>
            <w:r>
              <w:rPr>
                <w:rFonts w:eastAsia="Times New Roman"/>
                <w:sz w:val="24"/>
                <w:szCs w:val="24"/>
              </w:rPr>
              <w:t>с</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AB727D">
            <w:pPr>
              <w:ind w:left="100"/>
              <w:rPr>
                <w:sz w:val="20"/>
                <w:szCs w:val="20"/>
              </w:rPr>
            </w:pPr>
            <w:r>
              <w:rPr>
                <w:rFonts w:eastAsia="Times New Roman"/>
                <w:sz w:val="24"/>
                <w:szCs w:val="24"/>
              </w:rPr>
              <w:t>групповые консультации</w:t>
            </w: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440" w:type="dxa"/>
            <w:gridSpan w:val="2"/>
            <w:vAlign w:val="bottom"/>
          </w:tcPr>
          <w:p w:rsidR="00395683" w:rsidRDefault="00AB727D">
            <w:pPr>
              <w:ind w:left="80"/>
              <w:rPr>
                <w:sz w:val="20"/>
                <w:szCs w:val="20"/>
              </w:rPr>
            </w:pPr>
            <w:r>
              <w:rPr>
                <w:rFonts w:eastAsia="Times New Roman"/>
                <w:sz w:val="24"/>
                <w:szCs w:val="24"/>
              </w:rPr>
              <w:t>учащимися,</w:t>
            </w:r>
          </w:p>
        </w:tc>
        <w:tc>
          <w:tcPr>
            <w:tcW w:w="1140" w:type="dxa"/>
            <w:gridSpan w:val="2"/>
            <w:vAlign w:val="bottom"/>
          </w:tcPr>
          <w:p w:rsidR="00395683" w:rsidRDefault="00AB727D">
            <w:pPr>
              <w:ind w:right="100"/>
              <w:jc w:val="right"/>
              <w:rPr>
                <w:sz w:val="20"/>
                <w:szCs w:val="20"/>
              </w:rPr>
            </w:pPr>
            <w:r>
              <w:rPr>
                <w:rFonts w:eastAsia="Times New Roman"/>
                <w:sz w:val="24"/>
                <w:szCs w:val="24"/>
              </w:rPr>
              <w:t>единые</w:t>
            </w:r>
          </w:p>
        </w:tc>
        <w:tc>
          <w:tcPr>
            <w:tcW w:w="420" w:type="dxa"/>
            <w:vAlign w:val="bottom"/>
          </w:tcPr>
          <w:p w:rsidR="00395683" w:rsidRDefault="00AB727D">
            <w:pPr>
              <w:jc w:val="right"/>
              <w:rPr>
                <w:sz w:val="20"/>
                <w:szCs w:val="20"/>
              </w:rPr>
            </w:pPr>
            <w:r>
              <w:rPr>
                <w:rFonts w:eastAsia="Times New Roman"/>
                <w:sz w:val="24"/>
                <w:szCs w:val="24"/>
              </w:rPr>
              <w:t>для</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840" w:type="dxa"/>
            <w:vAlign w:val="bottom"/>
          </w:tcPr>
          <w:p w:rsidR="00395683" w:rsidRDefault="00AB727D">
            <w:pPr>
              <w:ind w:left="80"/>
              <w:rPr>
                <w:sz w:val="20"/>
                <w:szCs w:val="20"/>
              </w:rPr>
            </w:pPr>
            <w:r>
              <w:rPr>
                <w:rFonts w:eastAsia="Times New Roman"/>
                <w:sz w:val="24"/>
                <w:szCs w:val="24"/>
              </w:rPr>
              <w:t>всех</w:t>
            </w: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1160" w:type="dxa"/>
            <w:gridSpan w:val="2"/>
            <w:vAlign w:val="bottom"/>
          </w:tcPr>
          <w:p w:rsidR="00395683" w:rsidRDefault="00AB727D">
            <w:pPr>
              <w:jc w:val="right"/>
              <w:rPr>
                <w:sz w:val="20"/>
                <w:szCs w:val="20"/>
              </w:rPr>
            </w:pPr>
            <w:r>
              <w:rPr>
                <w:rFonts w:eastAsia="Times New Roman"/>
                <w:w w:val="97"/>
                <w:sz w:val="24"/>
                <w:szCs w:val="24"/>
              </w:rPr>
              <w:t>участников</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310"/>
        </w:trPr>
        <w:tc>
          <w:tcPr>
            <w:tcW w:w="160" w:type="dxa"/>
            <w:tcBorders>
              <w:right w:val="single" w:sz="8" w:space="0" w:color="auto"/>
            </w:tcBorders>
            <w:vAlign w:val="bottom"/>
          </w:tcPr>
          <w:p w:rsidR="00395683" w:rsidRDefault="00395683">
            <w:pPr>
              <w:rPr>
                <w:sz w:val="24"/>
                <w:szCs w:val="24"/>
              </w:rPr>
            </w:pPr>
          </w:p>
        </w:tc>
        <w:tc>
          <w:tcPr>
            <w:tcW w:w="104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c>
          <w:tcPr>
            <w:tcW w:w="640" w:type="dxa"/>
            <w:tcBorders>
              <w:bottom w:val="single" w:sz="8" w:space="0" w:color="auto"/>
            </w:tcBorders>
            <w:vAlign w:val="bottom"/>
          </w:tcPr>
          <w:p w:rsidR="00395683" w:rsidRDefault="00395683">
            <w:pPr>
              <w:rPr>
                <w:sz w:val="24"/>
                <w:szCs w:val="24"/>
              </w:rPr>
            </w:pPr>
          </w:p>
        </w:tc>
        <w:tc>
          <w:tcPr>
            <w:tcW w:w="320" w:type="dxa"/>
            <w:tcBorders>
              <w:bottom w:val="single" w:sz="8" w:space="0" w:color="auto"/>
            </w:tcBorders>
            <w:vAlign w:val="bottom"/>
          </w:tcPr>
          <w:p w:rsidR="00395683" w:rsidRDefault="00395683">
            <w:pPr>
              <w:rPr>
                <w:sz w:val="24"/>
                <w:szCs w:val="24"/>
              </w:rPr>
            </w:pPr>
          </w:p>
        </w:tc>
        <w:tc>
          <w:tcPr>
            <w:tcW w:w="1000" w:type="dxa"/>
            <w:tcBorders>
              <w:bottom w:val="single" w:sz="8" w:space="0" w:color="auto"/>
              <w:right w:val="single" w:sz="8" w:space="0" w:color="auto"/>
            </w:tcBorders>
            <w:vAlign w:val="bottom"/>
          </w:tcPr>
          <w:p w:rsidR="00395683" w:rsidRDefault="00395683">
            <w:pPr>
              <w:rPr>
                <w:sz w:val="24"/>
                <w:szCs w:val="24"/>
              </w:rPr>
            </w:pPr>
          </w:p>
        </w:tc>
        <w:tc>
          <w:tcPr>
            <w:tcW w:w="3000" w:type="dxa"/>
            <w:gridSpan w:val="5"/>
            <w:tcBorders>
              <w:bottom w:val="single" w:sz="8" w:space="0" w:color="auto"/>
            </w:tcBorders>
            <w:vAlign w:val="bottom"/>
          </w:tcPr>
          <w:p w:rsidR="00395683" w:rsidRDefault="00AB727D">
            <w:pPr>
              <w:ind w:left="80"/>
              <w:rPr>
                <w:sz w:val="20"/>
                <w:szCs w:val="20"/>
              </w:rPr>
            </w:pPr>
            <w:r>
              <w:rPr>
                <w:rFonts w:eastAsia="Times New Roman"/>
                <w:sz w:val="24"/>
                <w:szCs w:val="24"/>
              </w:rPr>
              <w:t>образовательного процесса</w:t>
            </w:r>
          </w:p>
        </w:tc>
        <w:tc>
          <w:tcPr>
            <w:tcW w:w="120" w:type="dxa"/>
            <w:tcBorders>
              <w:bottom w:val="single" w:sz="8" w:space="0" w:color="auto"/>
              <w:right w:val="single" w:sz="8" w:space="0" w:color="auto"/>
            </w:tcBorders>
            <w:vAlign w:val="bottom"/>
          </w:tcPr>
          <w:p w:rsidR="00395683" w:rsidRDefault="00395683">
            <w:pPr>
              <w:rPr>
                <w:sz w:val="24"/>
                <w:szCs w:val="24"/>
              </w:rPr>
            </w:pPr>
          </w:p>
        </w:tc>
        <w:tc>
          <w:tcPr>
            <w:tcW w:w="3160" w:type="dxa"/>
            <w:tcBorders>
              <w:bottom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32"/>
        </w:trPr>
        <w:tc>
          <w:tcPr>
            <w:tcW w:w="160" w:type="dxa"/>
            <w:tcBorders>
              <w:right w:val="single" w:sz="8" w:space="0" w:color="auto"/>
            </w:tcBorders>
            <w:vAlign w:val="bottom"/>
          </w:tcPr>
          <w:p w:rsidR="00395683" w:rsidRDefault="00395683">
            <w:pPr>
              <w:rPr>
                <w:sz w:val="20"/>
                <w:szCs w:val="20"/>
              </w:rPr>
            </w:pPr>
          </w:p>
        </w:tc>
        <w:tc>
          <w:tcPr>
            <w:tcW w:w="3400" w:type="dxa"/>
            <w:gridSpan w:val="5"/>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Консультирование учащихся с</w:t>
            </w:r>
          </w:p>
        </w:tc>
        <w:tc>
          <w:tcPr>
            <w:tcW w:w="840" w:type="dxa"/>
            <w:vAlign w:val="bottom"/>
          </w:tcPr>
          <w:p w:rsidR="00395683" w:rsidRDefault="00AB727D">
            <w:pPr>
              <w:spacing w:line="232" w:lineRule="exact"/>
              <w:ind w:left="80"/>
              <w:rPr>
                <w:sz w:val="20"/>
                <w:szCs w:val="20"/>
              </w:rPr>
            </w:pPr>
            <w:r>
              <w:rPr>
                <w:rFonts w:eastAsia="Times New Roman"/>
                <w:sz w:val="24"/>
                <w:szCs w:val="24"/>
              </w:rPr>
              <w:t>Выбор</w:t>
            </w:r>
          </w:p>
        </w:tc>
        <w:tc>
          <w:tcPr>
            <w:tcW w:w="2160" w:type="dxa"/>
            <w:gridSpan w:val="4"/>
            <w:vAlign w:val="bottom"/>
          </w:tcPr>
          <w:p w:rsidR="00395683" w:rsidRDefault="00AB727D">
            <w:pPr>
              <w:spacing w:line="232" w:lineRule="exact"/>
              <w:jc w:val="right"/>
              <w:rPr>
                <w:sz w:val="20"/>
                <w:szCs w:val="20"/>
              </w:rPr>
            </w:pPr>
            <w:r>
              <w:rPr>
                <w:rFonts w:eastAsia="Times New Roman"/>
                <w:sz w:val="24"/>
                <w:szCs w:val="24"/>
              </w:rPr>
              <w:t>учащимися с ОВЗ,</w:t>
            </w:r>
          </w:p>
        </w:tc>
        <w:tc>
          <w:tcPr>
            <w:tcW w:w="120" w:type="dxa"/>
            <w:tcBorders>
              <w:right w:val="single" w:sz="8" w:space="0" w:color="auto"/>
            </w:tcBorders>
            <w:vAlign w:val="bottom"/>
          </w:tcPr>
          <w:p w:rsidR="00395683" w:rsidRDefault="00395683">
            <w:pPr>
              <w:rPr>
                <w:sz w:val="20"/>
                <w:szCs w:val="20"/>
              </w:rPr>
            </w:pPr>
          </w:p>
        </w:tc>
        <w:tc>
          <w:tcPr>
            <w:tcW w:w="31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Индивидуальные,</w:t>
            </w:r>
          </w:p>
        </w:tc>
        <w:tc>
          <w:tcPr>
            <w:tcW w:w="100" w:type="dxa"/>
            <w:vAlign w:val="bottom"/>
          </w:tcPr>
          <w:p w:rsidR="00395683" w:rsidRDefault="00395683">
            <w:pPr>
              <w:rPr>
                <w:sz w:val="20"/>
                <w:szCs w:val="20"/>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ОВЗ,   детей-инвалидов   по</w:t>
            </w:r>
          </w:p>
        </w:tc>
        <w:tc>
          <w:tcPr>
            <w:tcW w:w="2580" w:type="dxa"/>
            <w:gridSpan w:val="4"/>
            <w:vAlign w:val="bottom"/>
          </w:tcPr>
          <w:p w:rsidR="00395683" w:rsidRDefault="00AB727D">
            <w:pPr>
              <w:ind w:left="80"/>
              <w:rPr>
                <w:sz w:val="20"/>
                <w:szCs w:val="20"/>
              </w:rPr>
            </w:pPr>
            <w:r>
              <w:rPr>
                <w:rFonts w:eastAsia="Times New Roman"/>
                <w:sz w:val="24"/>
                <w:szCs w:val="24"/>
              </w:rPr>
              <w:t>детьми-инвалидами</w:t>
            </w: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AB727D">
            <w:pPr>
              <w:ind w:left="100"/>
              <w:rPr>
                <w:sz w:val="20"/>
                <w:szCs w:val="20"/>
              </w:rPr>
            </w:pPr>
            <w:r>
              <w:rPr>
                <w:rFonts w:eastAsia="Times New Roman"/>
                <w:sz w:val="24"/>
                <w:szCs w:val="24"/>
              </w:rPr>
              <w:t>групповые консультации</w:t>
            </w: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предотвращению</w:t>
            </w:r>
          </w:p>
        </w:tc>
        <w:tc>
          <w:tcPr>
            <w:tcW w:w="1320" w:type="dxa"/>
            <w:gridSpan w:val="2"/>
            <w:tcBorders>
              <w:right w:val="single" w:sz="8" w:space="0" w:color="auto"/>
            </w:tcBorders>
            <w:vAlign w:val="bottom"/>
          </w:tcPr>
          <w:p w:rsidR="00395683" w:rsidRDefault="00AB727D">
            <w:pPr>
              <w:ind w:right="20"/>
              <w:jc w:val="right"/>
              <w:rPr>
                <w:sz w:val="20"/>
                <w:szCs w:val="20"/>
              </w:rPr>
            </w:pPr>
            <w:r>
              <w:rPr>
                <w:rFonts w:eastAsia="Times New Roman"/>
                <w:w w:val="98"/>
                <w:sz w:val="24"/>
                <w:szCs w:val="24"/>
              </w:rPr>
              <w:t>возможных</w:t>
            </w:r>
          </w:p>
        </w:tc>
        <w:tc>
          <w:tcPr>
            <w:tcW w:w="3000" w:type="dxa"/>
            <w:gridSpan w:val="5"/>
            <w:vAlign w:val="bottom"/>
          </w:tcPr>
          <w:p w:rsidR="00395683" w:rsidRDefault="00AB727D">
            <w:pPr>
              <w:ind w:left="80"/>
              <w:rPr>
                <w:sz w:val="20"/>
                <w:szCs w:val="20"/>
              </w:rPr>
            </w:pPr>
            <w:r>
              <w:rPr>
                <w:rFonts w:eastAsia="Times New Roman"/>
                <w:sz w:val="24"/>
                <w:szCs w:val="24"/>
              </w:rPr>
              <w:t>профессии, формы и места</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проблем в обучении, оказании</w:t>
            </w:r>
          </w:p>
        </w:tc>
        <w:tc>
          <w:tcPr>
            <w:tcW w:w="3000" w:type="dxa"/>
            <w:gridSpan w:val="5"/>
            <w:vAlign w:val="bottom"/>
          </w:tcPr>
          <w:p w:rsidR="00395683" w:rsidRDefault="00AB727D">
            <w:pPr>
              <w:ind w:left="80"/>
              <w:rPr>
                <w:sz w:val="20"/>
                <w:szCs w:val="20"/>
              </w:rPr>
            </w:pPr>
            <w:r>
              <w:rPr>
                <w:rFonts w:eastAsia="Times New Roman"/>
                <w:sz w:val="24"/>
                <w:szCs w:val="24"/>
              </w:rPr>
              <w:t>обучения в соответствии с</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помощи и поддержки в период</w:t>
            </w:r>
          </w:p>
        </w:tc>
        <w:tc>
          <w:tcPr>
            <w:tcW w:w="2580" w:type="dxa"/>
            <w:gridSpan w:val="4"/>
            <w:vAlign w:val="bottom"/>
          </w:tcPr>
          <w:p w:rsidR="00395683" w:rsidRDefault="00AB727D">
            <w:pPr>
              <w:ind w:left="80"/>
              <w:rPr>
                <w:sz w:val="20"/>
                <w:szCs w:val="20"/>
              </w:rPr>
            </w:pPr>
            <w:r>
              <w:rPr>
                <w:rFonts w:eastAsia="Times New Roman"/>
                <w:sz w:val="24"/>
                <w:szCs w:val="24"/>
              </w:rPr>
              <w:t>профессиональными</w:t>
            </w: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сдачи ЕГЭ, оказание помощи в</w:t>
            </w:r>
          </w:p>
        </w:tc>
        <w:tc>
          <w:tcPr>
            <w:tcW w:w="1440" w:type="dxa"/>
            <w:gridSpan w:val="2"/>
            <w:vAlign w:val="bottom"/>
          </w:tcPr>
          <w:p w:rsidR="00395683" w:rsidRDefault="00AB727D">
            <w:pPr>
              <w:ind w:left="80"/>
              <w:rPr>
                <w:sz w:val="20"/>
                <w:szCs w:val="20"/>
              </w:rPr>
            </w:pPr>
            <w:r>
              <w:rPr>
                <w:rFonts w:eastAsia="Times New Roman"/>
                <w:sz w:val="24"/>
                <w:szCs w:val="24"/>
              </w:rPr>
              <w:t>интересами,</w:t>
            </w: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профессиональном</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2580" w:type="dxa"/>
            <w:gridSpan w:val="4"/>
            <w:vAlign w:val="bottom"/>
          </w:tcPr>
          <w:p w:rsidR="00395683" w:rsidRDefault="00AB727D">
            <w:pPr>
              <w:ind w:left="80"/>
              <w:rPr>
                <w:sz w:val="20"/>
                <w:szCs w:val="20"/>
              </w:rPr>
            </w:pPr>
            <w:r>
              <w:rPr>
                <w:rFonts w:eastAsia="Times New Roman"/>
                <w:sz w:val="24"/>
                <w:szCs w:val="24"/>
              </w:rPr>
              <w:t>индивидуальными</w:t>
            </w: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самоопределении.</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840" w:type="dxa"/>
            <w:gridSpan w:val="3"/>
            <w:vAlign w:val="bottom"/>
          </w:tcPr>
          <w:p w:rsidR="00395683" w:rsidRDefault="00AB727D">
            <w:pPr>
              <w:ind w:left="80"/>
              <w:rPr>
                <w:sz w:val="20"/>
                <w:szCs w:val="20"/>
              </w:rPr>
            </w:pPr>
            <w:r>
              <w:rPr>
                <w:rFonts w:eastAsia="Times New Roman"/>
                <w:sz w:val="24"/>
                <w:szCs w:val="24"/>
              </w:rPr>
              <w:t>способностями</w:t>
            </w:r>
          </w:p>
        </w:tc>
        <w:tc>
          <w:tcPr>
            <w:tcW w:w="740" w:type="dxa"/>
            <w:vAlign w:val="bottom"/>
          </w:tcPr>
          <w:p w:rsidR="00395683" w:rsidRDefault="00395683">
            <w:pPr>
              <w:rPr>
                <w:sz w:val="24"/>
                <w:szCs w:val="24"/>
              </w:rPr>
            </w:pPr>
          </w:p>
        </w:tc>
        <w:tc>
          <w:tcPr>
            <w:tcW w:w="420" w:type="dxa"/>
            <w:vAlign w:val="bottom"/>
          </w:tcPr>
          <w:p w:rsidR="00395683" w:rsidRDefault="00AB727D">
            <w:pPr>
              <w:jc w:val="right"/>
              <w:rPr>
                <w:sz w:val="20"/>
                <w:szCs w:val="20"/>
              </w:rPr>
            </w:pPr>
            <w:r>
              <w:rPr>
                <w:rFonts w:eastAsia="Times New Roman"/>
                <w:sz w:val="24"/>
                <w:szCs w:val="24"/>
              </w:rPr>
              <w:t>и</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3000" w:type="dxa"/>
            <w:gridSpan w:val="5"/>
            <w:vAlign w:val="bottom"/>
          </w:tcPr>
          <w:p w:rsidR="00395683" w:rsidRDefault="00AB727D">
            <w:pPr>
              <w:ind w:left="80"/>
              <w:rPr>
                <w:sz w:val="20"/>
                <w:szCs w:val="20"/>
              </w:rPr>
            </w:pPr>
            <w:r>
              <w:rPr>
                <w:rFonts w:eastAsia="Times New Roman"/>
                <w:sz w:val="24"/>
                <w:szCs w:val="24"/>
              </w:rPr>
              <w:t>психофизиологическими</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840" w:type="dxa"/>
            <w:gridSpan w:val="3"/>
            <w:vAlign w:val="bottom"/>
          </w:tcPr>
          <w:p w:rsidR="00395683" w:rsidRDefault="00AB727D">
            <w:pPr>
              <w:ind w:left="80"/>
              <w:rPr>
                <w:sz w:val="20"/>
                <w:szCs w:val="20"/>
              </w:rPr>
            </w:pPr>
            <w:r>
              <w:rPr>
                <w:rFonts w:eastAsia="Times New Roman"/>
                <w:sz w:val="24"/>
                <w:szCs w:val="24"/>
              </w:rPr>
              <w:t>особенностями,</w:t>
            </w: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840" w:type="dxa"/>
            <w:gridSpan w:val="3"/>
            <w:vAlign w:val="bottom"/>
          </w:tcPr>
          <w:p w:rsidR="00395683" w:rsidRDefault="00AB727D">
            <w:pPr>
              <w:ind w:left="80"/>
              <w:rPr>
                <w:sz w:val="20"/>
                <w:szCs w:val="20"/>
              </w:rPr>
            </w:pPr>
            <w:r>
              <w:rPr>
                <w:rFonts w:eastAsia="Times New Roman"/>
                <w:w w:val="99"/>
                <w:sz w:val="24"/>
                <w:szCs w:val="24"/>
              </w:rPr>
              <w:t>необходимостью</w:t>
            </w:r>
          </w:p>
        </w:tc>
        <w:tc>
          <w:tcPr>
            <w:tcW w:w="1160" w:type="dxa"/>
            <w:gridSpan w:val="2"/>
            <w:vAlign w:val="bottom"/>
          </w:tcPr>
          <w:p w:rsidR="00395683" w:rsidRDefault="00AB727D">
            <w:pPr>
              <w:jc w:val="right"/>
              <w:rPr>
                <w:sz w:val="20"/>
                <w:szCs w:val="20"/>
              </w:rPr>
            </w:pPr>
            <w:r>
              <w:rPr>
                <w:rFonts w:eastAsia="Times New Roman"/>
                <w:sz w:val="24"/>
                <w:szCs w:val="24"/>
              </w:rPr>
              <w:t>рынка</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310"/>
        </w:trPr>
        <w:tc>
          <w:tcPr>
            <w:tcW w:w="160" w:type="dxa"/>
            <w:tcBorders>
              <w:right w:val="single" w:sz="8" w:space="0" w:color="auto"/>
            </w:tcBorders>
            <w:vAlign w:val="bottom"/>
          </w:tcPr>
          <w:p w:rsidR="00395683" w:rsidRDefault="00395683">
            <w:pPr>
              <w:rPr>
                <w:sz w:val="24"/>
                <w:szCs w:val="24"/>
              </w:rPr>
            </w:pPr>
          </w:p>
        </w:tc>
        <w:tc>
          <w:tcPr>
            <w:tcW w:w="104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c>
          <w:tcPr>
            <w:tcW w:w="640" w:type="dxa"/>
            <w:tcBorders>
              <w:bottom w:val="single" w:sz="8" w:space="0" w:color="auto"/>
            </w:tcBorders>
            <w:vAlign w:val="bottom"/>
          </w:tcPr>
          <w:p w:rsidR="00395683" w:rsidRDefault="00395683">
            <w:pPr>
              <w:rPr>
                <w:sz w:val="24"/>
                <w:szCs w:val="24"/>
              </w:rPr>
            </w:pPr>
          </w:p>
        </w:tc>
        <w:tc>
          <w:tcPr>
            <w:tcW w:w="320" w:type="dxa"/>
            <w:tcBorders>
              <w:bottom w:val="single" w:sz="8" w:space="0" w:color="auto"/>
            </w:tcBorders>
            <w:vAlign w:val="bottom"/>
          </w:tcPr>
          <w:p w:rsidR="00395683" w:rsidRDefault="00395683">
            <w:pPr>
              <w:rPr>
                <w:sz w:val="24"/>
                <w:szCs w:val="24"/>
              </w:rPr>
            </w:pPr>
          </w:p>
        </w:tc>
        <w:tc>
          <w:tcPr>
            <w:tcW w:w="1000" w:type="dxa"/>
            <w:tcBorders>
              <w:bottom w:val="single" w:sz="8" w:space="0" w:color="auto"/>
              <w:right w:val="single" w:sz="8" w:space="0" w:color="auto"/>
            </w:tcBorders>
            <w:vAlign w:val="bottom"/>
          </w:tcPr>
          <w:p w:rsidR="00395683" w:rsidRDefault="00395683">
            <w:pPr>
              <w:rPr>
                <w:sz w:val="24"/>
                <w:szCs w:val="24"/>
              </w:rPr>
            </w:pPr>
          </w:p>
        </w:tc>
        <w:tc>
          <w:tcPr>
            <w:tcW w:w="840" w:type="dxa"/>
            <w:tcBorders>
              <w:bottom w:val="single" w:sz="8" w:space="0" w:color="auto"/>
            </w:tcBorders>
            <w:vAlign w:val="bottom"/>
          </w:tcPr>
          <w:p w:rsidR="00395683" w:rsidRDefault="00AB727D">
            <w:pPr>
              <w:ind w:left="80"/>
              <w:rPr>
                <w:sz w:val="20"/>
                <w:szCs w:val="20"/>
              </w:rPr>
            </w:pPr>
            <w:r>
              <w:rPr>
                <w:rFonts w:eastAsia="Times New Roman"/>
                <w:sz w:val="24"/>
                <w:szCs w:val="24"/>
              </w:rPr>
              <w:t>труда.</w:t>
            </w:r>
          </w:p>
        </w:tc>
        <w:tc>
          <w:tcPr>
            <w:tcW w:w="60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c>
          <w:tcPr>
            <w:tcW w:w="7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120" w:type="dxa"/>
            <w:tcBorders>
              <w:bottom w:val="single" w:sz="8" w:space="0" w:color="auto"/>
              <w:right w:val="single" w:sz="8" w:space="0" w:color="auto"/>
            </w:tcBorders>
            <w:vAlign w:val="bottom"/>
          </w:tcPr>
          <w:p w:rsidR="00395683" w:rsidRDefault="00395683">
            <w:pPr>
              <w:rPr>
                <w:sz w:val="24"/>
                <w:szCs w:val="24"/>
              </w:rPr>
            </w:pPr>
          </w:p>
        </w:tc>
        <w:tc>
          <w:tcPr>
            <w:tcW w:w="3160" w:type="dxa"/>
            <w:tcBorders>
              <w:bottom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32"/>
        </w:trPr>
        <w:tc>
          <w:tcPr>
            <w:tcW w:w="160" w:type="dxa"/>
            <w:tcBorders>
              <w:right w:val="single" w:sz="8" w:space="0" w:color="auto"/>
            </w:tcBorders>
            <w:vAlign w:val="bottom"/>
          </w:tcPr>
          <w:p w:rsidR="00395683" w:rsidRDefault="00395683">
            <w:pPr>
              <w:rPr>
                <w:sz w:val="20"/>
                <w:szCs w:val="20"/>
              </w:rPr>
            </w:pPr>
          </w:p>
        </w:tc>
        <w:tc>
          <w:tcPr>
            <w:tcW w:w="2080" w:type="dxa"/>
            <w:gridSpan w:val="3"/>
            <w:vAlign w:val="bottom"/>
          </w:tcPr>
          <w:p w:rsidR="00395683" w:rsidRDefault="00AB727D">
            <w:pPr>
              <w:spacing w:line="232" w:lineRule="exact"/>
              <w:ind w:left="100"/>
              <w:rPr>
                <w:sz w:val="20"/>
                <w:szCs w:val="20"/>
              </w:rPr>
            </w:pPr>
            <w:r>
              <w:rPr>
                <w:rFonts w:eastAsia="Times New Roman"/>
                <w:sz w:val="24"/>
                <w:szCs w:val="24"/>
              </w:rPr>
              <w:t>Консультирование</w:t>
            </w:r>
          </w:p>
        </w:tc>
        <w:tc>
          <w:tcPr>
            <w:tcW w:w="1320" w:type="dxa"/>
            <w:gridSpan w:val="2"/>
            <w:tcBorders>
              <w:right w:val="single" w:sz="8" w:space="0" w:color="auto"/>
            </w:tcBorders>
            <w:vAlign w:val="bottom"/>
          </w:tcPr>
          <w:p w:rsidR="00395683" w:rsidRDefault="00AB727D">
            <w:pPr>
              <w:spacing w:line="232" w:lineRule="exact"/>
              <w:jc w:val="right"/>
              <w:rPr>
                <w:sz w:val="20"/>
                <w:szCs w:val="20"/>
              </w:rPr>
            </w:pPr>
            <w:r>
              <w:rPr>
                <w:rFonts w:eastAsia="Times New Roman"/>
                <w:sz w:val="24"/>
                <w:szCs w:val="24"/>
              </w:rPr>
              <w:t>родителей</w:t>
            </w:r>
          </w:p>
        </w:tc>
        <w:tc>
          <w:tcPr>
            <w:tcW w:w="1440" w:type="dxa"/>
            <w:gridSpan w:val="2"/>
            <w:vAlign w:val="bottom"/>
          </w:tcPr>
          <w:p w:rsidR="00395683" w:rsidRDefault="00AB727D">
            <w:pPr>
              <w:spacing w:line="232" w:lineRule="exact"/>
              <w:ind w:left="80"/>
              <w:rPr>
                <w:sz w:val="20"/>
                <w:szCs w:val="20"/>
              </w:rPr>
            </w:pPr>
            <w:r>
              <w:rPr>
                <w:rFonts w:eastAsia="Times New Roman"/>
                <w:sz w:val="24"/>
                <w:szCs w:val="24"/>
              </w:rPr>
              <w:t>Выработка</w:t>
            </w:r>
          </w:p>
        </w:tc>
        <w:tc>
          <w:tcPr>
            <w:tcW w:w="400" w:type="dxa"/>
            <w:vAlign w:val="bottom"/>
          </w:tcPr>
          <w:p w:rsidR="00395683" w:rsidRDefault="00AB727D">
            <w:pPr>
              <w:spacing w:line="232" w:lineRule="exact"/>
              <w:ind w:left="80"/>
              <w:rPr>
                <w:sz w:val="20"/>
                <w:szCs w:val="20"/>
              </w:rPr>
            </w:pPr>
            <w:r>
              <w:rPr>
                <w:rFonts w:eastAsia="Times New Roman"/>
                <w:sz w:val="24"/>
                <w:szCs w:val="24"/>
              </w:rPr>
              <w:t>у</w:t>
            </w:r>
          </w:p>
        </w:tc>
        <w:tc>
          <w:tcPr>
            <w:tcW w:w="1160" w:type="dxa"/>
            <w:gridSpan w:val="2"/>
            <w:vAlign w:val="bottom"/>
          </w:tcPr>
          <w:p w:rsidR="00395683" w:rsidRDefault="00AB727D">
            <w:pPr>
              <w:spacing w:line="232" w:lineRule="exact"/>
              <w:jc w:val="right"/>
              <w:rPr>
                <w:sz w:val="20"/>
                <w:szCs w:val="20"/>
              </w:rPr>
            </w:pPr>
            <w:r>
              <w:rPr>
                <w:rFonts w:eastAsia="Times New Roman"/>
                <w:sz w:val="24"/>
                <w:szCs w:val="24"/>
              </w:rPr>
              <w:t>родителей</w:t>
            </w:r>
          </w:p>
        </w:tc>
        <w:tc>
          <w:tcPr>
            <w:tcW w:w="120" w:type="dxa"/>
            <w:tcBorders>
              <w:right w:val="single" w:sz="8" w:space="0" w:color="auto"/>
            </w:tcBorders>
            <w:vAlign w:val="bottom"/>
          </w:tcPr>
          <w:p w:rsidR="00395683" w:rsidRDefault="00395683">
            <w:pPr>
              <w:rPr>
                <w:sz w:val="20"/>
                <w:szCs w:val="20"/>
              </w:rPr>
            </w:pPr>
          </w:p>
        </w:tc>
        <w:tc>
          <w:tcPr>
            <w:tcW w:w="31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Индивидуальные,</w:t>
            </w:r>
          </w:p>
        </w:tc>
        <w:tc>
          <w:tcPr>
            <w:tcW w:w="100" w:type="dxa"/>
            <w:vAlign w:val="bottom"/>
          </w:tcPr>
          <w:p w:rsidR="00395683" w:rsidRDefault="00395683">
            <w:pPr>
              <w:rPr>
                <w:sz w:val="20"/>
                <w:szCs w:val="20"/>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по вопросам выбора стратегии</w:t>
            </w:r>
          </w:p>
        </w:tc>
        <w:tc>
          <w:tcPr>
            <w:tcW w:w="840" w:type="dxa"/>
            <w:vAlign w:val="bottom"/>
          </w:tcPr>
          <w:p w:rsidR="00395683" w:rsidRDefault="00AB727D">
            <w:pPr>
              <w:ind w:left="80"/>
              <w:rPr>
                <w:sz w:val="20"/>
                <w:szCs w:val="20"/>
              </w:rPr>
            </w:pPr>
            <w:r>
              <w:rPr>
                <w:rFonts w:eastAsia="Times New Roman"/>
                <w:w w:val="98"/>
                <w:sz w:val="24"/>
                <w:szCs w:val="24"/>
              </w:rPr>
              <w:t>единой</w:t>
            </w: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1160" w:type="dxa"/>
            <w:gridSpan w:val="2"/>
            <w:vAlign w:val="bottom"/>
          </w:tcPr>
          <w:p w:rsidR="00395683" w:rsidRDefault="00AB727D">
            <w:pPr>
              <w:jc w:val="right"/>
              <w:rPr>
                <w:sz w:val="20"/>
                <w:szCs w:val="20"/>
              </w:rPr>
            </w:pPr>
            <w:r>
              <w:rPr>
                <w:rFonts w:eastAsia="Times New Roman"/>
                <w:sz w:val="24"/>
                <w:szCs w:val="24"/>
              </w:rPr>
              <w:t>стратегии</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AB727D">
            <w:pPr>
              <w:ind w:left="100"/>
              <w:rPr>
                <w:sz w:val="20"/>
                <w:szCs w:val="20"/>
              </w:rPr>
            </w:pPr>
            <w:r>
              <w:rPr>
                <w:rFonts w:eastAsia="Times New Roman"/>
                <w:sz w:val="24"/>
                <w:szCs w:val="24"/>
              </w:rPr>
              <w:t>групповые консультации</w:t>
            </w: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440" w:type="dxa"/>
            <w:gridSpan w:val="2"/>
            <w:vAlign w:val="bottom"/>
          </w:tcPr>
          <w:p w:rsidR="00395683" w:rsidRDefault="00AB727D">
            <w:pPr>
              <w:ind w:left="100"/>
              <w:rPr>
                <w:sz w:val="20"/>
                <w:szCs w:val="20"/>
              </w:rPr>
            </w:pPr>
            <w:r>
              <w:rPr>
                <w:rFonts w:eastAsia="Times New Roman"/>
                <w:sz w:val="24"/>
                <w:szCs w:val="24"/>
              </w:rPr>
              <w:t>воспитания</w:t>
            </w:r>
          </w:p>
        </w:tc>
        <w:tc>
          <w:tcPr>
            <w:tcW w:w="640" w:type="dxa"/>
            <w:vAlign w:val="bottom"/>
          </w:tcPr>
          <w:p w:rsidR="00395683" w:rsidRDefault="00AB727D">
            <w:pPr>
              <w:ind w:left="420"/>
              <w:rPr>
                <w:sz w:val="20"/>
                <w:szCs w:val="20"/>
              </w:rPr>
            </w:pPr>
            <w:r>
              <w:rPr>
                <w:rFonts w:eastAsia="Times New Roman"/>
                <w:sz w:val="24"/>
                <w:szCs w:val="24"/>
              </w:rPr>
              <w:t>с</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AB727D">
            <w:pPr>
              <w:ind w:right="20"/>
              <w:jc w:val="right"/>
              <w:rPr>
                <w:sz w:val="20"/>
                <w:szCs w:val="20"/>
              </w:rPr>
            </w:pPr>
            <w:r>
              <w:rPr>
                <w:rFonts w:eastAsia="Times New Roman"/>
                <w:sz w:val="24"/>
                <w:szCs w:val="24"/>
              </w:rPr>
              <w:t>учетом</w:t>
            </w:r>
          </w:p>
        </w:tc>
        <w:tc>
          <w:tcPr>
            <w:tcW w:w="3000" w:type="dxa"/>
            <w:gridSpan w:val="5"/>
            <w:vAlign w:val="bottom"/>
          </w:tcPr>
          <w:p w:rsidR="00395683" w:rsidRDefault="00AB727D">
            <w:pPr>
              <w:ind w:left="80"/>
              <w:rPr>
                <w:sz w:val="20"/>
                <w:szCs w:val="20"/>
              </w:rPr>
            </w:pPr>
            <w:r>
              <w:rPr>
                <w:rFonts w:eastAsia="Times New Roman"/>
                <w:sz w:val="24"/>
                <w:szCs w:val="24"/>
              </w:rPr>
              <w:t>воспитания,   а   так   же</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440" w:type="dxa"/>
            <w:gridSpan w:val="2"/>
            <w:vAlign w:val="bottom"/>
          </w:tcPr>
          <w:p w:rsidR="00395683" w:rsidRDefault="00AB727D">
            <w:pPr>
              <w:ind w:left="100"/>
              <w:rPr>
                <w:sz w:val="20"/>
                <w:szCs w:val="20"/>
              </w:rPr>
            </w:pPr>
            <w:r>
              <w:rPr>
                <w:rFonts w:eastAsia="Times New Roman"/>
                <w:sz w:val="24"/>
                <w:szCs w:val="24"/>
              </w:rPr>
              <w:t>возрастных</w:t>
            </w:r>
          </w:p>
        </w:tc>
        <w:tc>
          <w:tcPr>
            <w:tcW w:w="640" w:type="dxa"/>
            <w:vAlign w:val="bottom"/>
          </w:tcPr>
          <w:p w:rsidR="00395683" w:rsidRDefault="00AB727D">
            <w:pPr>
              <w:ind w:left="440"/>
              <w:rPr>
                <w:sz w:val="20"/>
                <w:szCs w:val="20"/>
              </w:rPr>
            </w:pPr>
            <w:r>
              <w:rPr>
                <w:rFonts w:eastAsia="Times New Roman"/>
                <w:sz w:val="24"/>
                <w:szCs w:val="24"/>
              </w:rPr>
              <w:t>и</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AB727D">
            <w:pPr>
              <w:jc w:val="right"/>
              <w:rPr>
                <w:sz w:val="20"/>
                <w:szCs w:val="20"/>
              </w:rPr>
            </w:pPr>
            <w:r>
              <w:rPr>
                <w:rFonts w:eastAsia="Times New Roman"/>
                <w:sz w:val="24"/>
                <w:szCs w:val="24"/>
              </w:rPr>
              <w:t>психо-</w:t>
            </w:r>
          </w:p>
        </w:tc>
        <w:tc>
          <w:tcPr>
            <w:tcW w:w="1440" w:type="dxa"/>
            <w:gridSpan w:val="2"/>
            <w:vAlign w:val="bottom"/>
          </w:tcPr>
          <w:p w:rsidR="00395683" w:rsidRDefault="00AB727D">
            <w:pPr>
              <w:ind w:left="80"/>
              <w:rPr>
                <w:sz w:val="20"/>
                <w:szCs w:val="20"/>
              </w:rPr>
            </w:pPr>
            <w:r>
              <w:rPr>
                <w:rFonts w:eastAsia="Times New Roman"/>
                <w:sz w:val="24"/>
                <w:szCs w:val="24"/>
              </w:rPr>
              <w:t>организация</w:t>
            </w:r>
          </w:p>
        </w:tc>
        <w:tc>
          <w:tcPr>
            <w:tcW w:w="1140" w:type="dxa"/>
            <w:gridSpan w:val="2"/>
            <w:vAlign w:val="bottom"/>
          </w:tcPr>
          <w:p w:rsidR="00395683" w:rsidRDefault="00AB727D">
            <w:pPr>
              <w:ind w:right="100"/>
              <w:jc w:val="right"/>
              <w:rPr>
                <w:sz w:val="20"/>
                <w:szCs w:val="20"/>
              </w:rPr>
            </w:pPr>
            <w:r>
              <w:rPr>
                <w:rFonts w:eastAsia="Times New Roman"/>
                <w:sz w:val="24"/>
                <w:szCs w:val="24"/>
              </w:rPr>
              <w:t>режима</w:t>
            </w:r>
          </w:p>
        </w:tc>
        <w:tc>
          <w:tcPr>
            <w:tcW w:w="420" w:type="dxa"/>
            <w:vAlign w:val="bottom"/>
          </w:tcPr>
          <w:p w:rsidR="00395683" w:rsidRDefault="00AB727D">
            <w:pPr>
              <w:jc w:val="right"/>
              <w:rPr>
                <w:sz w:val="20"/>
                <w:szCs w:val="20"/>
              </w:rPr>
            </w:pPr>
            <w:r>
              <w:rPr>
                <w:rFonts w:eastAsia="Times New Roman"/>
                <w:w w:val="94"/>
                <w:sz w:val="24"/>
                <w:szCs w:val="24"/>
              </w:rPr>
              <w:t>дня,</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физиологических</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3000" w:type="dxa"/>
            <w:gridSpan w:val="5"/>
            <w:vAlign w:val="bottom"/>
          </w:tcPr>
          <w:p w:rsidR="00395683" w:rsidRDefault="00AB727D">
            <w:pPr>
              <w:ind w:left="80"/>
              <w:rPr>
                <w:sz w:val="20"/>
                <w:szCs w:val="20"/>
              </w:rPr>
            </w:pPr>
            <w:r>
              <w:rPr>
                <w:rFonts w:eastAsia="Times New Roman"/>
                <w:sz w:val="24"/>
                <w:szCs w:val="24"/>
              </w:rPr>
              <w:t>досуга,  занятий  спортом,</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особенностей</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AB727D">
            <w:pPr>
              <w:jc w:val="right"/>
              <w:rPr>
                <w:sz w:val="20"/>
                <w:szCs w:val="20"/>
              </w:rPr>
            </w:pPr>
            <w:r>
              <w:rPr>
                <w:rFonts w:eastAsia="Times New Roman"/>
                <w:sz w:val="24"/>
                <w:szCs w:val="24"/>
              </w:rPr>
              <w:t>детей-</w:t>
            </w:r>
          </w:p>
        </w:tc>
        <w:tc>
          <w:tcPr>
            <w:tcW w:w="3000" w:type="dxa"/>
            <w:gridSpan w:val="5"/>
            <w:vAlign w:val="bottom"/>
          </w:tcPr>
          <w:p w:rsidR="00395683" w:rsidRDefault="00AB727D">
            <w:pPr>
              <w:ind w:left="80"/>
              <w:rPr>
                <w:sz w:val="20"/>
                <w:szCs w:val="20"/>
              </w:rPr>
            </w:pPr>
            <w:r>
              <w:rPr>
                <w:rFonts w:eastAsia="Times New Roman"/>
                <w:sz w:val="24"/>
                <w:szCs w:val="24"/>
              </w:rPr>
              <w:t>оказание помощи в период</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1440" w:type="dxa"/>
            <w:gridSpan w:val="2"/>
            <w:vAlign w:val="bottom"/>
          </w:tcPr>
          <w:p w:rsidR="00395683" w:rsidRDefault="00AB727D">
            <w:pPr>
              <w:ind w:left="100"/>
              <w:rPr>
                <w:sz w:val="20"/>
                <w:szCs w:val="20"/>
              </w:rPr>
            </w:pPr>
            <w:r>
              <w:rPr>
                <w:rFonts w:eastAsia="Times New Roman"/>
                <w:sz w:val="24"/>
                <w:szCs w:val="24"/>
              </w:rPr>
              <w:t>инвалидов</w:t>
            </w:r>
          </w:p>
        </w:tc>
        <w:tc>
          <w:tcPr>
            <w:tcW w:w="196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и  учащихся  с</w:t>
            </w:r>
          </w:p>
        </w:tc>
        <w:tc>
          <w:tcPr>
            <w:tcW w:w="3000" w:type="dxa"/>
            <w:gridSpan w:val="5"/>
            <w:vAlign w:val="bottom"/>
          </w:tcPr>
          <w:p w:rsidR="00395683" w:rsidRDefault="00AB727D">
            <w:pPr>
              <w:ind w:left="80"/>
              <w:rPr>
                <w:sz w:val="20"/>
                <w:szCs w:val="20"/>
              </w:rPr>
            </w:pPr>
            <w:r>
              <w:rPr>
                <w:rFonts w:eastAsia="Times New Roman"/>
                <w:sz w:val="24"/>
                <w:szCs w:val="24"/>
              </w:rPr>
              <w:t>подготовки  и  сдачи  ЕГЭ,</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2080" w:type="dxa"/>
            <w:gridSpan w:val="3"/>
            <w:vAlign w:val="bottom"/>
          </w:tcPr>
          <w:p w:rsidR="00395683" w:rsidRDefault="00AB727D">
            <w:pPr>
              <w:ind w:left="100"/>
              <w:rPr>
                <w:sz w:val="20"/>
                <w:szCs w:val="20"/>
              </w:rPr>
            </w:pPr>
            <w:r>
              <w:rPr>
                <w:rFonts w:eastAsia="Times New Roman"/>
                <w:sz w:val="24"/>
                <w:szCs w:val="24"/>
              </w:rPr>
              <w:t>ограниченными</w:t>
            </w: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840" w:type="dxa"/>
            <w:vAlign w:val="bottom"/>
          </w:tcPr>
          <w:p w:rsidR="00395683" w:rsidRDefault="00AB727D">
            <w:pPr>
              <w:ind w:left="80"/>
              <w:rPr>
                <w:sz w:val="20"/>
                <w:szCs w:val="20"/>
              </w:rPr>
            </w:pPr>
            <w:r>
              <w:rPr>
                <w:rFonts w:eastAsia="Times New Roman"/>
                <w:w w:val="96"/>
                <w:sz w:val="24"/>
                <w:szCs w:val="24"/>
              </w:rPr>
              <w:t>выбора</w:t>
            </w:r>
          </w:p>
        </w:tc>
        <w:tc>
          <w:tcPr>
            <w:tcW w:w="600" w:type="dxa"/>
            <w:vAlign w:val="bottom"/>
          </w:tcPr>
          <w:p w:rsidR="00395683" w:rsidRDefault="00395683">
            <w:pPr>
              <w:rPr>
                <w:sz w:val="24"/>
                <w:szCs w:val="24"/>
              </w:rPr>
            </w:pPr>
          </w:p>
        </w:tc>
        <w:tc>
          <w:tcPr>
            <w:tcW w:w="1560" w:type="dxa"/>
            <w:gridSpan w:val="3"/>
            <w:vAlign w:val="bottom"/>
          </w:tcPr>
          <w:p w:rsidR="00395683" w:rsidRDefault="00AB727D">
            <w:pPr>
              <w:jc w:val="right"/>
              <w:rPr>
                <w:sz w:val="20"/>
                <w:szCs w:val="20"/>
              </w:rPr>
            </w:pPr>
            <w:r>
              <w:rPr>
                <w:rFonts w:eastAsia="Times New Roman"/>
                <w:sz w:val="24"/>
                <w:szCs w:val="24"/>
              </w:rPr>
              <w:t>дальнейшего</w:t>
            </w: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276"/>
        </w:trPr>
        <w:tc>
          <w:tcPr>
            <w:tcW w:w="160" w:type="dxa"/>
            <w:tcBorders>
              <w:right w:val="single" w:sz="8" w:space="0" w:color="auto"/>
            </w:tcBorders>
            <w:vAlign w:val="bottom"/>
          </w:tcPr>
          <w:p w:rsidR="00395683" w:rsidRDefault="00395683">
            <w:pPr>
              <w:rPr>
                <w:sz w:val="24"/>
                <w:szCs w:val="24"/>
              </w:rPr>
            </w:pPr>
          </w:p>
        </w:tc>
        <w:tc>
          <w:tcPr>
            <w:tcW w:w="3400" w:type="dxa"/>
            <w:gridSpan w:val="5"/>
            <w:tcBorders>
              <w:right w:val="single" w:sz="8" w:space="0" w:color="auto"/>
            </w:tcBorders>
            <w:vAlign w:val="bottom"/>
          </w:tcPr>
          <w:p w:rsidR="00395683" w:rsidRDefault="00AB727D">
            <w:pPr>
              <w:ind w:left="100"/>
              <w:rPr>
                <w:sz w:val="20"/>
                <w:szCs w:val="20"/>
              </w:rPr>
            </w:pPr>
            <w:r>
              <w:rPr>
                <w:rFonts w:eastAsia="Times New Roman"/>
                <w:sz w:val="24"/>
                <w:szCs w:val="24"/>
              </w:rPr>
              <w:t>возможностями здоровья</w:t>
            </w:r>
          </w:p>
        </w:tc>
        <w:tc>
          <w:tcPr>
            <w:tcW w:w="2580" w:type="dxa"/>
            <w:gridSpan w:val="4"/>
            <w:vAlign w:val="bottom"/>
          </w:tcPr>
          <w:p w:rsidR="00395683" w:rsidRDefault="00AB727D">
            <w:pPr>
              <w:ind w:left="80"/>
              <w:rPr>
                <w:sz w:val="20"/>
                <w:szCs w:val="20"/>
              </w:rPr>
            </w:pPr>
            <w:r>
              <w:rPr>
                <w:rFonts w:eastAsia="Times New Roman"/>
                <w:sz w:val="24"/>
                <w:szCs w:val="24"/>
              </w:rPr>
              <w:t>образовательного</w:t>
            </w: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322"/>
        </w:trPr>
        <w:tc>
          <w:tcPr>
            <w:tcW w:w="160" w:type="dxa"/>
            <w:tcBorders>
              <w:right w:val="single" w:sz="8" w:space="0" w:color="auto"/>
            </w:tcBorders>
            <w:vAlign w:val="bottom"/>
          </w:tcPr>
          <w:p w:rsidR="00395683" w:rsidRDefault="00395683">
            <w:pPr>
              <w:rPr>
                <w:sz w:val="24"/>
                <w:szCs w:val="24"/>
              </w:rPr>
            </w:pPr>
          </w:p>
        </w:tc>
        <w:tc>
          <w:tcPr>
            <w:tcW w:w="104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00" w:type="dxa"/>
            <w:tcBorders>
              <w:right w:val="single" w:sz="8" w:space="0" w:color="auto"/>
            </w:tcBorders>
            <w:vAlign w:val="bottom"/>
          </w:tcPr>
          <w:p w:rsidR="00395683" w:rsidRDefault="00395683">
            <w:pPr>
              <w:rPr>
                <w:sz w:val="24"/>
                <w:szCs w:val="24"/>
              </w:rPr>
            </w:pPr>
          </w:p>
        </w:tc>
        <w:tc>
          <w:tcPr>
            <w:tcW w:w="1440" w:type="dxa"/>
            <w:gridSpan w:val="2"/>
            <w:vAlign w:val="bottom"/>
          </w:tcPr>
          <w:p w:rsidR="00395683" w:rsidRDefault="00AB727D">
            <w:pPr>
              <w:ind w:left="80"/>
              <w:rPr>
                <w:sz w:val="20"/>
                <w:szCs w:val="20"/>
              </w:rPr>
            </w:pPr>
            <w:r>
              <w:rPr>
                <w:rFonts w:eastAsia="Times New Roman"/>
                <w:sz w:val="24"/>
                <w:szCs w:val="24"/>
              </w:rPr>
              <w:t>маршрута.</w:t>
            </w: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tcBorders>
              <w:right w:val="single" w:sz="8" w:space="0" w:color="auto"/>
            </w:tcBorders>
            <w:vAlign w:val="bottom"/>
          </w:tcPr>
          <w:p w:rsidR="00395683" w:rsidRDefault="00395683">
            <w:pPr>
              <w:rPr>
                <w:sz w:val="24"/>
                <w:szCs w:val="24"/>
              </w:rPr>
            </w:pPr>
          </w:p>
        </w:tc>
        <w:tc>
          <w:tcPr>
            <w:tcW w:w="3160" w:type="dxa"/>
            <w:tcBorders>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540"/>
        </w:trPr>
        <w:tc>
          <w:tcPr>
            <w:tcW w:w="160" w:type="dxa"/>
            <w:tcBorders>
              <w:right w:val="single" w:sz="8" w:space="0" w:color="auto"/>
            </w:tcBorders>
            <w:vAlign w:val="bottom"/>
          </w:tcPr>
          <w:p w:rsidR="00395683" w:rsidRDefault="00395683">
            <w:pPr>
              <w:rPr>
                <w:sz w:val="24"/>
                <w:szCs w:val="24"/>
              </w:rPr>
            </w:pPr>
          </w:p>
        </w:tc>
        <w:tc>
          <w:tcPr>
            <w:tcW w:w="3400" w:type="dxa"/>
            <w:gridSpan w:val="5"/>
            <w:tcBorders>
              <w:bottom w:val="single" w:sz="8" w:space="0" w:color="auto"/>
              <w:right w:val="single" w:sz="8" w:space="0" w:color="auto"/>
            </w:tcBorders>
            <w:vAlign w:val="bottom"/>
          </w:tcPr>
          <w:p w:rsidR="00395683" w:rsidRDefault="00395683">
            <w:pPr>
              <w:rPr>
                <w:sz w:val="24"/>
                <w:szCs w:val="24"/>
              </w:rPr>
            </w:pPr>
          </w:p>
        </w:tc>
        <w:tc>
          <w:tcPr>
            <w:tcW w:w="3120" w:type="dxa"/>
            <w:gridSpan w:val="6"/>
            <w:tcBorders>
              <w:bottom w:val="single" w:sz="8" w:space="0" w:color="auto"/>
              <w:right w:val="single" w:sz="8" w:space="0" w:color="auto"/>
            </w:tcBorders>
            <w:vAlign w:val="bottom"/>
          </w:tcPr>
          <w:p w:rsidR="00395683" w:rsidRDefault="00395683">
            <w:pPr>
              <w:rPr>
                <w:sz w:val="24"/>
                <w:szCs w:val="24"/>
              </w:rPr>
            </w:pPr>
          </w:p>
        </w:tc>
        <w:tc>
          <w:tcPr>
            <w:tcW w:w="3160" w:type="dxa"/>
            <w:tcBorders>
              <w:bottom w:val="single" w:sz="8" w:space="0" w:color="auto"/>
              <w:right w:val="single" w:sz="8" w:space="0" w:color="auto"/>
            </w:tcBorders>
            <w:vAlign w:val="bottom"/>
          </w:tcPr>
          <w:p w:rsidR="00395683" w:rsidRDefault="00395683">
            <w:pPr>
              <w:rPr>
                <w:sz w:val="24"/>
                <w:szCs w:val="24"/>
              </w:rPr>
            </w:pPr>
          </w:p>
        </w:tc>
        <w:tc>
          <w:tcPr>
            <w:tcW w:w="100" w:type="dxa"/>
            <w:vAlign w:val="bottom"/>
          </w:tcPr>
          <w:p w:rsidR="00395683" w:rsidRDefault="00395683">
            <w:pPr>
              <w:rPr>
                <w:sz w:val="24"/>
                <w:szCs w:val="24"/>
              </w:rPr>
            </w:pPr>
          </w:p>
        </w:tc>
      </w:tr>
      <w:tr w:rsidR="00395683">
        <w:trPr>
          <w:trHeight w:val="813"/>
        </w:trPr>
        <w:tc>
          <w:tcPr>
            <w:tcW w:w="160" w:type="dxa"/>
            <w:tcBorders>
              <w:bottom w:val="single" w:sz="8" w:space="0" w:color="auto"/>
            </w:tcBorders>
            <w:vAlign w:val="bottom"/>
          </w:tcPr>
          <w:p w:rsidR="00395683" w:rsidRDefault="00395683">
            <w:pPr>
              <w:rPr>
                <w:sz w:val="24"/>
                <w:szCs w:val="24"/>
              </w:rPr>
            </w:pPr>
          </w:p>
        </w:tc>
        <w:tc>
          <w:tcPr>
            <w:tcW w:w="9780" w:type="dxa"/>
            <w:gridSpan w:val="13"/>
            <w:tcBorders>
              <w:bottom w:val="single" w:sz="8" w:space="0" w:color="auto"/>
            </w:tcBorders>
            <w:vAlign w:val="bottom"/>
          </w:tcPr>
          <w:p w:rsidR="00395683" w:rsidRDefault="00AB727D">
            <w:pPr>
              <w:ind w:left="540"/>
              <w:rPr>
                <w:sz w:val="20"/>
                <w:szCs w:val="20"/>
              </w:rPr>
            </w:pPr>
            <w:r>
              <w:rPr>
                <w:rFonts w:eastAsia="Times New Roman"/>
                <w:b/>
                <w:bCs/>
                <w:i/>
                <w:iCs/>
                <w:sz w:val="24"/>
                <w:szCs w:val="24"/>
              </w:rPr>
              <w:t>Информационно-просветительская работа включает:</w:t>
            </w:r>
          </w:p>
        </w:tc>
      </w:tr>
      <w:tr w:rsidR="00395683">
        <w:trPr>
          <w:trHeight w:val="233"/>
        </w:trPr>
        <w:tc>
          <w:tcPr>
            <w:tcW w:w="1200" w:type="dxa"/>
            <w:gridSpan w:val="2"/>
            <w:tcBorders>
              <w:left w:val="single" w:sz="8" w:space="0" w:color="auto"/>
            </w:tcBorders>
            <w:vAlign w:val="bottom"/>
          </w:tcPr>
          <w:p w:rsidR="00395683" w:rsidRDefault="00AB727D">
            <w:pPr>
              <w:spacing w:line="233" w:lineRule="exact"/>
              <w:ind w:left="140"/>
              <w:rPr>
                <w:sz w:val="20"/>
                <w:szCs w:val="20"/>
              </w:rPr>
            </w:pPr>
            <w:r>
              <w:rPr>
                <w:rFonts w:eastAsia="Times New Roman"/>
                <w:b/>
                <w:bCs/>
                <w:sz w:val="24"/>
                <w:szCs w:val="24"/>
              </w:rPr>
              <w:t>Задачи</w:t>
            </w:r>
          </w:p>
        </w:tc>
        <w:tc>
          <w:tcPr>
            <w:tcW w:w="400" w:type="dxa"/>
            <w:vAlign w:val="bottom"/>
          </w:tcPr>
          <w:p w:rsidR="00395683" w:rsidRDefault="00395683">
            <w:pPr>
              <w:rPr>
                <w:sz w:val="20"/>
                <w:szCs w:val="20"/>
              </w:rPr>
            </w:pPr>
          </w:p>
        </w:tc>
        <w:tc>
          <w:tcPr>
            <w:tcW w:w="640" w:type="dxa"/>
            <w:vAlign w:val="bottom"/>
          </w:tcPr>
          <w:p w:rsidR="00395683" w:rsidRDefault="00395683">
            <w:pPr>
              <w:rPr>
                <w:sz w:val="20"/>
                <w:szCs w:val="20"/>
              </w:rPr>
            </w:pPr>
          </w:p>
        </w:tc>
        <w:tc>
          <w:tcPr>
            <w:tcW w:w="320" w:type="dxa"/>
            <w:tcBorders>
              <w:right w:val="single" w:sz="8" w:space="0" w:color="auto"/>
            </w:tcBorders>
            <w:vAlign w:val="bottom"/>
          </w:tcPr>
          <w:p w:rsidR="00395683" w:rsidRDefault="00395683">
            <w:pPr>
              <w:rPr>
                <w:sz w:val="20"/>
                <w:szCs w:val="20"/>
              </w:rPr>
            </w:pPr>
          </w:p>
        </w:tc>
        <w:tc>
          <w:tcPr>
            <w:tcW w:w="1840" w:type="dxa"/>
            <w:gridSpan w:val="2"/>
            <w:tcBorders>
              <w:right w:val="single" w:sz="8" w:space="0" w:color="auto"/>
            </w:tcBorders>
            <w:vAlign w:val="bottom"/>
          </w:tcPr>
          <w:p w:rsidR="00395683" w:rsidRDefault="00AB727D">
            <w:pPr>
              <w:spacing w:line="233" w:lineRule="exact"/>
              <w:ind w:right="61"/>
              <w:jc w:val="right"/>
              <w:rPr>
                <w:sz w:val="20"/>
                <w:szCs w:val="20"/>
              </w:rPr>
            </w:pPr>
            <w:r>
              <w:rPr>
                <w:rFonts w:eastAsia="Times New Roman"/>
                <w:b/>
                <w:bCs/>
                <w:sz w:val="24"/>
                <w:szCs w:val="24"/>
              </w:rPr>
              <w:t>Планируемые</w:t>
            </w:r>
          </w:p>
        </w:tc>
        <w:tc>
          <w:tcPr>
            <w:tcW w:w="5540" w:type="dxa"/>
            <w:gridSpan w:val="7"/>
            <w:tcBorders>
              <w:right w:val="single" w:sz="8" w:space="0" w:color="auto"/>
            </w:tcBorders>
            <w:vAlign w:val="bottom"/>
          </w:tcPr>
          <w:p w:rsidR="00395683" w:rsidRDefault="00AB727D">
            <w:pPr>
              <w:spacing w:line="233" w:lineRule="exact"/>
              <w:ind w:left="140"/>
              <w:rPr>
                <w:sz w:val="20"/>
                <w:szCs w:val="20"/>
              </w:rPr>
            </w:pPr>
            <w:r>
              <w:rPr>
                <w:rFonts w:eastAsia="Times New Roman"/>
                <w:b/>
                <w:bCs/>
                <w:sz w:val="24"/>
                <w:szCs w:val="24"/>
              </w:rPr>
              <w:t>Виды и формы деятельности, мероприятия.</w:t>
            </w:r>
          </w:p>
        </w:tc>
      </w:tr>
      <w:tr w:rsidR="00395683">
        <w:trPr>
          <w:trHeight w:val="276"/>
        </w:trPr>
        <w:tc>
          <w:tcPr>
            <w:tcW w:w="2240" w:type="dxa"/>
            <w:gridSpan w:val="4"/>
            <w:tcBorders>
              <w:left w:val="single" w:sz="8" w:space="0" w:color="auto"/>
            </w:tcBorders>
            <w:vAlign w:val="bottom"/>
          </w:tcPr>
          <w:p w:rsidR="00395683" w:rsidRDefault="00AB727D">
            <w:pPr>
              <w:ind w:left="100"/>
              <w:rPr>
                <w:sz w:val="20"/>
                <w:szCs w:val="20"/>
              </w:rPr>
            </w:pPr>
            <w:r>
              <w:rPr>
                <w:rFonts w:eastAsia="Times New Roman"/>
                <w:b/>
                <w:bCs/>
                <w:sz w:val="24"/>
                <w:szCs w:val="24"/>
              </w:rPr>
              <w:t>(направления)</w:t>
            </w:r>
          </w:p>
        </w:tc>
        <w:tc>
          <w:tcPr>
            <w:tcW w:w="320" w:type="dxa"/>
            <w:tcBorders>
              <w:right w:val="single" w:sz="8" w:space="0" w:color="auto"/>
            </w:tcBorders>
            <w:vAlign w:val="bottom"/>
          </w:tcPr>
          <w:p w:rsidR="00395683" w:rsidRDefault="00395683">
            <w:pPr>
              <w:rPr>
                <w:sz w:val="24"/>
                <w:szCs w:val="24"/>
              </w:rPr>
            </w:pPr>
          </w:p>
        </w:tc>
        <w:tc>
          <w:tcPr>
            <w:tcW w:w="1840" w:type="dxa"/>
            <w:gridSpan w:val="2"/>
            <w:tcBorders>
              <w:right w:val="single" w:sz="8" w:space="0" w:color="auto"/>
            </w:tcBorders>
            <w:vAlign w:val="bottom"/>
          </w:tcPr>
          <w:p w:rsidR="00395683" w:rsidRDefault="00AB727D">
            <w:pPr>
              <w:ind w:left="100"/>
              <w:rPr>
                <w:sz w:val="20"/>
                <w:szCs w:val="20"/>
              </w:rPr>
            </w:pPr>
            <w:r>
              <w:rPr>
                <w:rFonts w:eastAsia="Times New Roman"/>
                <w:b/>
                <w:bCs/>
                <w:sz w:val="24"/>
                <w:szCs w:val="24"/>
              </w:rPr>
              <w:t>результаты</w:t>
            </w: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309"/>
        </w:trPr>
        <w:tc>
          <w:tcPr>
            <w:tcW w:w="1600" w:type="dxa"/>
            <w:gridSpan w:val="3"/>
            <w:tcBorders>
              <w:left w:val="single" w:sz="8" w:space="0" w:color="auto"/>
              <w:bottom w:val="single" w:sz="8" w:space="0" w:color="auto"/>
            </w:tcBorders>
            <w:vAlign w:val="bottom"/>
          </w:tcPr>
          <w:p w:rsidR="00395683" w:rsidRDefault="00AB727D">
            <w:pPr>
              <w:ind w:left="100"/>
              <w:rPr>
                <w:sz w:val="20"/>
                <w:szCs w:val="20"/>
              </w:rPr>
            </w:pPr>
            <w:r>
              <w:rPr>
                <w:rFonts w:eastAsia="Times New Roman"/>
                <w:b/>
                <w:bCs/>
                <w:sz w:val="24"/>
                <w:szCs w:val="24"/>
              </w:rPr>
              <w:t>деятельности</w:t>
            </w:r>
          </w:p>
        </w:tc>
        <w:tc>
          <w:tcPr>
            <w:tcW w:w="640" w:type="dxa"/>
            <w:tcBorders>
              <w:bottom w:val="single" w:sz="8" w:space="0" w:color="auto"/>
            </w:tcBorders>
            <w:vAlign w:val="bottom"/>
          </w:tcPr>
          <w:p w:rsidR="00395683" w:rsidRDefault="00395683">
            <w:pPr>
              <w:rPr>
                <w:sz w:val="24"/>
                <w:szCs w:val="24"/>
              </w:rPr>
            </w:pPr>
          </w:p>
        </w:tc>
        <w:tc>
          <w:tcPr>
            <w:tcW w:w="320" w:type="dxa"/>
            <w:tcBorders>
              <w:bottom w:val="single" w:sz="8" w:space="0" w:color="auto"/>
              <w:right w:val="single" w:sz="8" w:space="0" w:color="auto"/>
            </w:tcBorders>
            <w:vAlign w:val="bottom"/>
          </w:tcPr>
          <w:p w:rsidR="00395683" w:rsidRDefault="00395683">
            <w:pPr>
              <w:rPr>
                <w:sz w:val="24"/>
                <w:szCs w:val="24"/>
              </w:rPr>
            </w:pPr>
          </w:p>
        </w:tc>
        <w:tc>
          <w:tcPr>
            <w:tcW w:w="1000" w:type="dxa"/>
            <w:tcBorders>
              <w:bottom w:val="single" w:sz="8" w:space="0" w:color="auto"/>
            </w:tcBorders>
            <w:vAlign w:val="bottom"/>
          </w:tcPr>
          <w:p w:rsidR="00395683" w:rsidRDefault="00395683">
            <w:pPr>
              <w:rPr>
                <w:sz w:val="24"/>
                <w:szCs w:val="24"/>
              </w:rPr>
            </w:pPr>
          </w:p>
        </w:tc>
        <w:tc>
          <w:tcPr>
            <w:tcW w:w="840" w:type="dxa"/>
            <w:tcBorders>
              <w:bottom w:val="single" w:sz="8" w:space="0" w:color="auto"/>
              <w:right w:val="single" w:sz="8" w:space="0" w:color="auto"/>
            </w:tcBorders>
            <w:vAlign w:val="bottom"/>
          </w:tcPr>
          <w:p w:rsidR="00395683" w:rsidRDefault="00395683">
            <w:pPr>
              <w:rPr>
                <w:sz w:val="24"/>
                <w:szCs w:val="24"/>
              </w:rPr>
            </w:pPr>
          </w:p>
        </w:tc>
        <w:tc>
          <w:tcPr>
            <w:tcW w:w="600" w:type="dxa"/>
            <w:tcBorders>
              <w:bottom w:val="single" w:sz="8" w:space="0" w:color="auto"/>
            </w:tcBorders>
            <w:vAlign w:val="bottom"/>
          </w:tcPr>
          <w:p w:rsidR="00395683" w:rsidRDefault="00395683">
            <w:pPr>
              <w:rPr>
                <w:sz w:val="24"/>
                <w:szCs w:val="24"/>
              </w:rPr>
            </w:pPr>
          </w:p>
        </w:tc>
        <w:tc>
          <w:tcPr>
            <w:tcW w:w="400" w:type="dxa"/>
            <w:tcBorders>
              <w:bottom w:val="single" w:sz="8" w:space="0" w:color="auto"/>
            </w:tcBorders>
            <w:vAlign w:val="bottom"/>
          </w:tcPr>
          <w:p w:rsidR="00395683" w:rsidRDefault="00395683">
            <w:pPr>
              <w:rPr>
                <w:sz w:val="24"/>
                <w:szCs w:val="24"/>
              </w:rPr>
            </w:pPr>
          </w:p>
        </w:tc>
        <w:tc>
          <w:tcPr>
            <w:tcW w:w="740" w:type="dxa"/>
            <w:tcBorders>
              <w:bottom w:val="single" w:sz="8" w:space="0" w:color="auto"/>
            </w:tcBorders>
            <w:vAlign w:val="bottom"/>
          </w:tcPr>
          <w:p w:rsidR="00395683" w:rsidRDefault="00395683">
            <w:pPr>
              <w:rPr>
                <w:sz w:val="24"/>
                <w:szCs w:val="24"/>
              </w:rPr>
            </w:pPr>
          </w:p>
        </w:tc>
        <w:tc>
          <w:tcPr>
            <w:tcW w:w="420" w:type="dxa"/>
            <w:tcBorders>
              <w:bottom w:val="single" w:sz="8" w:space="0" w:color="auto"/>
            </w:tcBorders>
            <w:vAlign w:val="bottom"/>
          </w:tcPr>
          <w:p w:rsidR="00395683" w:rsidRDefault="00395683">
            <w:pPr>
              <w:rPr>
                <w:sz w:val="24"/>
                <w:szCs w:val="24"/>
              </w:rPr>
            </w:pPr>
          </w:p>
        </w:tc>
        <w:tc>
          <w:tcPr>
            <w:tcW w:w="120" w:type="dxa"/>
            <w:tcBorders>
              <w:bottom w:val="single" w:sz="8" w:space="0" w:color="auto"/>
            </w:tcBorders>
            <w:vAlign w:val="bottom"/>
          </w:tcPr>
          <w:p w:rsidR="00395683" w:rsidRDefault="00395683">
            <w:pPr>
              <w:rPr>
                <w:sz w:val="24"/>
                <w:szCs w:val="24"/>
              </w:rPr>
            </w:pPr>
          </w:p>
        </w:tc>
        <w:tc>
          <w:tcPr>
            <w:tcW w:w="3160" w:type="dxa"/>
            <w:tcBorders>
              <w:bottom w:val="single" w:sz="8" w:space="0" w:color="auto"/>
            </w:tcBorders>
            <w:vAlign w:val="bottom"/>
          </w:tcPr>
          <w:p w:rsidR="00395683" w:rsidRDefault="00395683">
            <w:pPr>
              <w:rPr>
                <w:sz w:val="24"/>
                <w:szCs w:val="24"/>
              </w:rPr>
            </w:pPr>
          </w:p>
        </w:tc>
        <w:tc>
          <w:tcPr>
            <w:tcW w:w="10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2240" w:type="dxa"/>
            <w:gridSpan w:val="4"/>
            <w:tcBorders>
              <w:left w:val="single" w:sz="8" w:space="0" w:color="auto"/>
            </w:tcBorders>
            <w:vAlign w:val="bottom"/>
          </w:tcPr>
          <w:p w:rsidR="00395683" w:rsidRDefault="00AB727D">
            <w:pPr>
              <w:spacing w:line="232" w:lineRule="exact"/>
              <w:ind w:left="140"/>
              <w:rPr>
                <w:sz w:val="20"/>
                <w:szCs w:val="20"/>
              </w:rPr>
            </w:pPr>
            <w:r>
              <w:rPr>
                <w:rFonts w:eastAsia="Times New Roman"/>
                <w:sz w:val="24"/>
                <w:szCs w:val="24"/>
              </w:rPr>
              <w:t>Информирование</w:t>
            </w:r>
          </w:p>
        </w:tc>
        <w:tc>
          <w:tcPr>
            <w:tcW w:w="320" w:type="dxa"/>
            <w:tcBorders>
              <w:right w:val="single" w:sz="8" w:space="0" w:color="auto"/>
            </w:tcBorders>
            <w:vAlign w:val="bottom"/>
          </w:tcPr>
          <w:p w:rsidR="00395683" w:rsidRDefault="00395683">
            <w:pPr>
              <w:rPr>
                <w:sz w:val="20"/>
                <w:szCs w:val="20"/>
              </w:rPr>
            </w:pPr>
          </w:p>
        </w:tc>
        <w:tc>
          <w:tcPr>
            <w:tcW w:w="1840" w:type="dxa"/>
            <w:gridSpan w:val="2"/>
            <w:tcBorders>
              <w:right w:val="single" w:sz="8" w:space="0" w:color="auto"/>
            </w:tcBorders>
            <w:vAlign w:val="bottom"/>
          </w:tcPr>
          <w:p w:rsidR="00395683" w:rsidRDefault="00AB727D">
            <w:pPr>
              <w:spacing w:line="232" w:lineRule="exact"/>
              <w:ind w:right="61"/>
              <w:jc w:val="right"/>
              <w:rPr>
                <w:sz w:val="20"/>
                <w:szCs w:val="20"/>
              </w:rPr>
            </w:pPr>
            <w:r>
              <w:rPr>
                <w:rFonts w:eastAsia="Times New Roman"/>
                <w:sz w:val="24"/>
                <w:szCs w:val="24"/>
              </w:rPr>
              <w:t>Повыше</w:t>
            </w:r>
          </w:p>
        </w:tc>
        <w:tc>
          <w:tcPr>
            <w:tcW w:w="1740" w:type="dxa"/>
            <w:gridSpan w:val="3"/>
            <w:vAlign w:val="bottom"/>
          </w:tcPr>
          <w:p w:rsidR="00395683" w:rsidRDefault="00AB727D">
            <w:pPr>
              <w:spacing w:line="232" w:lineRule="exact"/>
              <w:ind w:left="100"/>
              <w:rPr>
                <w:sz w:val="20"/>
                <w:szCs w:val="20"/>
              </w:rPr>
            </w:pPr>
            <w:r>
              <w:rPr>
                <w:rFonts w:eastAsia="Times New Roman"/>
                <w:sz w:val="24"/>
                <w:szCs w:val="24"/>
              </w:rPr>
              <w:t>Осуществление</w:t>
            </w:r>
          </w:p>
        </w:tc>
        <w:tc>
          <w:tcPr>
            <w:tcW w:w="3800" w:type="dxa"/>
            <w:gridSpan w:val="4"/>
            <w:tcBorders>
              <w:right w:val="single" w:sz="8" w:space="0" w:color="auto"/>
            </w:tcBorders>
            <w:vAlign w:val="bottom"/>
          </w:tcPr>
          <w:p w:rsidR="00395683" w:rsidRDefault="00AB727D">
            <w:pPr>
              <w:spacing w:line="232" w:lineRule="exact"/>
              <w:ind w:right="120"/>
              <w:jc w:val="right"/>
              <w:rPr>
                <w:sz w:val="20"/>
                <w:szCs w:val="20"/>
              </w:rPr>
            </w:pPr>
            <w:r>
              <w:rPr>
                <w:rFonts w:eastAsia="Times New Roman"/>
                <w:sz w:val="24"/>
                <w:szCs w:val="24"/>
              </w:rPr>
              <w:t>взаимодействия  с  различными</w:t>
            </w:r>
          </w:p>
        </w:tc>
      </w:tr>
      <w:tr w:rsidR="00395683">
        <w:trPr>
          <w:trHeight w:val="276"/>
        </w:trPr>
        <w:tc>
          <w:tcPr>
            <w:tcW w:w="1200" w:type="dxa"/>
            <w:gridSpan w:val="2"/>
            <w:tcBorders>
              <w:left w:val="single" w:sz="8" w:space="0" w:color="auto"/>
            </w:tcBorders>
            <w:vAlign w:val="bottom"/>
          </w:tcPr>
          <w:p w:rsidR="00395683" w:rsidRDefault="00AB727D">
            <w:pPr>
              <w:ind w:left="100"/>
              <w:rPr>
                <w:sz w:val="20"/>
                <w:szCs w:val="20"/>
              </w:rPr>
            </w:pPr>
            <w:r>
              <w:rPr>
                <w:rFonts w:eastAsia="Times New Roman"/>
                <w:sz w:val="24"/>
                <w:szCs w:val="24"/>
              </w:rPr>
              <w:t>родителей</w:t>
            </w:r>
          </w:p>
        </w:tc>
        <w:tc>
          <w:tcPr>
            <w:tcW w:w="1360" w:type="dxa"/>
            <w:gridSpan w:val="3"/>
            <w:tcBorders>
              <w:right w:val="single" w:sz="8" w:space="0" w:color="auto"/>
            </w:tcBorders>
            <w:vAlign w:val="bottom"/>
          </w:tcPr>
          <w:p w:rsidR="00395683" w:rsidRDefault="00AB727D">
            <w:pPr>
              <w:jc w:val="right"/>
              <w:rPr>
                <w:sz w:val="20"/>
                <w:szCs w:val="20"/>
              </w:rPr>
            </w:pPr>
            <w:r>
              <w:rPr>
                <w:rFonts w:eastAsia="Times New Roman"/>
                <w:sz w:val="24"/>
                <w:szCs w:val="24"/>
              </w:rPr>
              <w:t>(законных</w:t>
            </w:r>
          </w:p>
        </w:tc>
        <w:tc>
          <w:tcPr>
            <w:tcW w:w="1000" w:type="dxa"/>
            <w:vAlign w:val="bottom"/>
          </w:tcPr>
          <w:p w:rsidR="00395683" w:rsidRDefault="00AB727D">
            <w:pPr>
              <w:ind w:left="100"/>
              <w:rPr>
                <w:sz w:val="20"/>
                <w:szCs w:val="20"/>
              </w:rPr>
            </w:pPr>
            <w:r>
              <w:rPr>
                <w:rFonts w:eastAsia="Times New Roman"/>
                <w:sz w:val="24"/>
                <w:szCs w:val="24"/>
              </w:rPr>
              <w:t>ние</w:t>
            </w:r>
          </w:p>
        </w:tc>
        <w:tc>
          <w:tcPr>
            <w:tcW w:w="840" w:type="dxa"/>
            <w:tcBorders>
              <w:right w:val="single" w:sz="8" w:space="0" w:color="auto"/>
            </w:tcBorders>
            <w:vAlign w:val="bottom"/>
          </w:tcPr>
          <w:p w:rsidR="00395683" w:rsidRDefault="00AB727D">
            <w:pPr>
              <w:ind w:left="20"/>
              <w:rPr>
                <w:sz w:val="20"/>
                <w:szCs w:val="20"/>
              </w:rPr>
            </w:pPr>
            <w:r>
              <w:rPr>
                <w:rFonts w:eastAsia="Times New Roman"/>
                <w:sz w:val="24"/>
                <w:szCs w:val="24"/>
              </w:rPr>
              <w:t>уровня</w:t>
            </w:r>
          </w:p>
        </w:tc>
        <w:tc>
          <w:tcPr>
            <w:tcW w:w="1740" w:type="dxa"/>
            <w:gridSpan w:val="3"/>
            <w:vAlign w:val="bottom"/>
          </w:tcPr>
          <w:p w:rsidR="00395683" w:rsidRDefault="00AB727D">
            <w:pPr>
              <w:ind w:left="100"/>
              <w:rPr>
                <w:sz w:val="20"/>
                <w:szCs w:val="20"/>
              </w:rPr>
            </w:pPr>
            <w:r>
              <w:rPr>
                <w:rFonts w:eastAsia="Times New Roman"/>
                <w:sz w:val="24"/>
                <w:szCs w:val="24"/>
              </w:rPr>
              <w:t>организациями</w:t>
            </w:r>
          </w:p>
        </w:tc>
        <w:tc>
          <w:tcPr>
            <w:tcW w:w="420" w:type="dxa"/>
            <w:vAlign w:val="bottom"/>
          </w:tcPr>
          <w:p w:rsidR="00395683" w:rsidRDefault="00AB727D">
            <w:pPr>
              <w:jc w:val="right"/>
              <w:rPr>
                <w:sz w:val="20"/>
                <w:szCs w:val="20"/>
              </w:rPr>
            </w:pPr>
            <w:r>
              <w:rPr>
                <w:rFonts w:eastAsia="Times New Roman"/>
                <w:sz w:val="24"/>
                <w:szCs w:val="24"/>
              </w:rPr>
              <w:t>по</w:t>
            </w:r>
          </w:p>
        </w:tc>
        <w:tc>
          <w:tcPr>
            <w:tcW w:w="3380" w:type="dxa"/>
            <w:gridSpan w:val="3"/>
            <w:tcBorders>
              <w:right w:val="single" w:sz="8" w:space="0" w:color="auto"/>
            </w:tcBorders>
            <w:vAlign w:val="bottom"/>
          </w:tcPr>
          <w:p w:rsidR="00395683" w:rsidRDefault="00AB727D">
            <w:pPr>
              <w:ind w:right="120"/>
              <w:jc w:val="right"/>
              <w:rPr>
                <w:sz w:val="20"/>
                <w:szCs w:val="20"/>
              </w:rPr>
            </w:pPr>
            <w:r>
              <w:rPr>
                <w:rFonts w:eastAsia="Times New Roman"/>
                <w:sz w:val="24"/>
                <w:szCs w:val="24"/>
              </w:rPr>
              <w:t>оказанию специализированной</w:t>
            </w:r>
          </w:p>
        </w:tc>
      </w:tr>
      <w:tr w:rsidR="00395683">
        <w:trPr>
          <w:trHeight w:val="276"/>
        </w:trPr>
        <w:tc>
          <w:tcPr>
            <w:tcW w:w="2240" w:type="dxa"/>
            <w:gridSpan w:val="4"/>
            <w:tcBorders>
              <w:left w:val="single" w:sz="8" w:space="0" w:color="auto"/>
            </w:tcBorders>
            <w:vAlign w:val="bottom"/>
          </w:tcPr>
          <w:p w:rsidR="00395683" w:rsidRDefault="00AB727D">
            <w:pPr>
              <w:ind w:left="100"/>
              <w:rPr>
                <w:sz w:val="20"/>
                <w:szCs w:val="20"/>
              </w:rPr>
            </w:pPr>
            <w:r>
              <w:rPr>
                <w:rFonts w:eastAsia="Times New Roman"/>
                <w:sz w:val="24"/>
                <w:szCs w:val="24"/>
              </w:rPr>
              <w:t>представителей)</w:t>
            </w:r>
          </w:p>
        </w:tc>
        <w:tc>
          <w:tcPr>
            <w:tcW w:w="320" w:type="dxa"/>
            <w:tcBorders>
              <w:right w:val="single" w:sz="8" w:space="0" w:color="auto"/>
            </w:tcBorders>
            <w:vAlign w:val="bottom"/>
          </w:tcPr>
          <w:p w:rsidR="00395683" w:rsidRDefault="00395683">
            <w:pPr>
              <w:rPr>
                <w:sz w:val="24"/>
                <w:szCs w:val="24"/>
              </w:rPr>
            </w:pPr>
          </w:p>
        </w:tc>
        <w:tc>
          <w:tcPr>
            <w:tcW w:w="1840" w:type="dxa"/>
            <w:gridSpan w:val="2"/>
            <w:tcBorders>
              <w:right w:val="single" w:sz="8" w:space="0" w:color="auto"/>
            </w:tcBorders>
            <w:vAlign w:val="bottom"/>
          </w:tcPr>
          <w:p w:rsidR="00395683" w:rsidRDefault="00AB727D">
            <w:pPr>
              <w:ind w:left="100"/>
              <w:rPr>
                <w:sz w:val="20"/>
                <w:szCs w:val="20"/>
              </w:rPr>
            </w:pPr>
            <w:r>
              <w:rPr>
                <w:rFonts w:eastAsia="Times New Roman"/>
                <w:sz w:val="24"/>
                <w:szCs w:val="24"/>
              </w:rPr>
              <w:t>социальной</w:t>
            </w:r>
          </w:p>
        </w:tc>
        <w:tc>
          <w:tcPr>
            <w:tcW w:w="5540" w:type="dxa"/>
            <w:gridSpan w:val="7"/>
            <w:tcBorders>
              <w:right w:val="single" w:sz="8" w:space="0" w:color="auto"/>
            </w:tcBorders>
            <w:vAlign w:val="bottom"/>
          </w:tcPr>
          <w:p w:rsidR="00395683" w:rsidRDefault="00AB727D">
            <w:pPr>
              <w:ind w:left="100"/>
              <w:rPr>
                <w:sz w:val="20"/>
                <w:szCs w:val="20"/>
              </w:rPr>
            </w:pPr>
            <w:r>
              <w:rPr>
                <w:rFonts w:eastAsia="Times New Roman"/>
                <w:sz w:val="24"/>
                <w:szCs w:val="24"/>
              </w:rPr>
              <w:t>поддержки и помощи родителям детей-инвалидов</w:t>
            </w:r>
          </w:p>
        </w:tc>
      </w:tr>
      <w:tr w:rsidR="00395683">
        <w:trPr>
          <w:trHeight w:val="276"/>
        </w:trPr>
        <w:tc>
          <w:tcPr>
            <w:tcW w:w="2240" w:type="dxa"/>
            <w:gridSpan w:val="4"/>
            <w:tcBorders>
              <w:left w:val="single" w:sz="8" w:space="0" w:color="auto"/>
            </w:tcBorders>
            <w:vAlign w:val="bottom"/>
          </w:tcPr>
          <w:p w:rsidR="00395683" w:rsidRDefault="00AB727D">
            <w:pPr>
              <w:ind w:left="100"/>
              <w:rPr>
                <w:sz w:val="20"/>
                <w:szCs w:val="20"/>
              </w:rPr>
            </w:pPr>
            <w:r>
              <w:rPr>
                <w:rFonts w:eastAsia="Times New Roman"/>
                <w:sz w:val="24"/>
                <w:szCs w:val="24"/>
              </w:rPr>
              <w:t>детей-инвалидов</w:t>
            </w:r>
          </w:p>
        </w:tc>
        <w:tc>
          <w:tcPr>
            <w:tcW w:w="32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c>
          <w:tcPr>
            <w:tcW w:w="1840" w:type="dxa"/>
            <w:gridSpan w:val="2"/>
            <w:tcBorders>
              <w:right w:val="single" w:sz="8" w:space="0" w:color="auto"/>
            </w:tcBorders>
            <w:vAlign w:val="bottom"/>
          </w:tcPr>
          <w:p w:rsidR="00395683" w:rsidRDefault="00AB727D">
            <w:pPr>
              <w:ind w:left="100"/>
              <w:rPr>
                <w:sz w:val="20"/>
                <w:szCs w:val="20"/>
              </w:rPr>
            </w:pPr>
            <w:r>
              <w:rPr>
                <w:rFonts w:eastAsia="Times New Roman"/>
                <w:sz w:val="24"/>
                <w:szCs w:val="24"/>
              </w:rPr>
              <w:t>компетентност</w:t>
            </w:r>
          </w:p>
        </w:tc>
        <w:tc>
          <w:tcPr>
            <w:tcW w:w="2160" w:type="dxa"/>
            <w:gridSpan w:val="4"/>
            <w:vAlign w:val="bottom"/>
          </w:tcPr>
          <w:p w:rsidR="00395683" w:rsidRDefault="00AB727D">
            <w:pPr>
              <w:ind w:left="100"/>
              <w:rPr>
                <w:sz w:val="20"/>
                <w:szCs w:val="20"/>
              </w:rPr>
            </w:pPr>
            <w:r>
              <w:rPr>
                <w:rFonts w:eastAsia="Times New Roman"/>
                <w:sz w:val="24"/>
                <w:szCs w:val="24"/>
              </w:rPr>
              <w:t>и учащихся с ОВЗ.</w:t>
            </w: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276"/>
        </w:trPr>
        <w:tc>
          <w:tcPr>
            <w:tcW w:w="2560" w:type="dxa"/>
            <w:gridSpan w:val="5"/>
            <w:tcBorders>
              <w:left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учащихся  с  ОВЗ  по</w:t>
            </w:r>
          </w:p>
        </w:tc>
        <w:tc>
          <w:tcPr>
            <w:tcW w:w="1000" w:type="dxa"/>
            <w:vAlign w:val="bottom"/>
          </w:tcPr>
          <w:p w:rsidR="00395683" w:rsidRDefault="00AB727D">
            <w:pPr>
              <w:ind w:left="100"/>
              <w:rPr>
                <w:sz w:val="20"/>
                <w:szCs w:val="20"/>
              </w:rPr>
            </w:pPr>
            <w:r>
              <w:rPr>
                <w:rFonts w:eastAsia="Times New Roman"/>
                <w:sz w:val="24"/>
                <w:szCs w:val="24"/>
              </w:rPr>
              <w:t>и</w:t>
            </w:r>
          </w:p>
        </w:tc>
        <w:tc>
          <w:tcPr>
            <w:tcW w:w="840" w:type="dxa"/>
            <w:tcBorders>
              <w:right w:val="single" w:sz="8" w:space="0" w:color="auto"/>
            </w:tcBorders>
            <w:vAlign w:val="bottom"/>
          </w:tcPr>
          <w:p w:rsidR="00395683" w:rsidRDefault="00395683">
            <w:pPr>
              <w:rPr>
                <w:sz w:val="24"/>
                <w:szCs w:val="24"/>
              </w:rPr>
            </w:pPr>
          </w:p>
        </w:tc>
        <w:tc>
          <w:tcPr>
            <w:tcW w:w="5540" w:type="dxa"/>
            <w:gridSpan w:val="7"/>
            <w:tcBorders>
              <w:right w:val="single" w:sz="8" w:space="0" w:color="auto"/>
            </w:tcBorders>
            <w:vAlign w:val="bottom"/>
          </w:tcPr>
          <w:p w:rsidR="00395683" w:rsidRDefault="00AB727D">
            <w:pPr>
              <w:ind w:left="100"/>
              <w:rPr>
                <w:sz w:val="20"/>
                <w:szCs w:val="20"/>
              </w:rPr>
            </w:pPr>
            <w:r>
              <w:rPr>
                <w:rFonts w:eastAsia="Times New Roman"/>
                <w:sz w:val="24"/>
                <w:szCs w:val="24"/>
              </w:rPr>
              <w:t>Групповые и индивидуальные консультации для</w:t>
            </w:r>
          </w:p>
        </w:tc>
      </w:tr>
      <w:tr w:rsidR="00395683">
        <w:trPr>
          <w:trHeight w:val="276"/>
        </w:trPr>
        <w:tc>
          <w:tcPr>
            <w:tcW w:w="1600" w:type="dxa"/>
            <w:gridSpan w:val="3"/>
            <w:tcBorders>
              <w:left w:val="single" w:sz="8" w:space="0" w:color="auto"/>
            </w:tcBorders>
            <w:vAlign w:val="bottom"/>
          </w:tcPr>
          <w:p w:rsidR="00395683" w:rsidRDefault="00AB727D">
            <w:pPr>
              <w:ind w:left="100"/>
              <w:rPr>
                <w:sz w:val="20"/>
                <w:szCs w:val="20"/>
              </w:rPr>
            </w:pPr>
            <w:r>
              <w:rPr>
                <w:rFonts w:eastAsia="Times New Roman"/>
                <w:sz w:val="24"/>
                <w:szCs w:val="24"/>
              </w:rPr>
              <w:t>медицинским,</w:t>
            </w:r>
          </w:p>
        </w:tc>
        <w:tc>
          <w:tcPr>
            <w:tcW w:w="64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100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1740" w:type="dxa"/>
            <w:gridSpan w:val="3"/>
            <w:vAlign w:val="bottom"/>
          </w:tcPr>
          <w:p w:rsidR="00395683" w:rsidRDefault="00AB727D">
            <w:pPr>
              <w:ind w:left="100"/>
              <w:rPr>
                <w:sz w:val="20"/>
                <w:szCs w:val="20"/>
              </w:rPr>
            </w:pPr>
            <w:r>
              <w:rPr>
                <w:rFonts w:eastAsia="Times New Roman"/>
                <w:sz w:val="24"/>
                <w:szCs w:val="24"/>
              </w:rPr>
              <w:t>родителей.</w:t>
            </w:r>
          </w:p>
        </w:tc>
        <w:tc>
          <w:tcPr>
            <w:tcW w:w="42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276"/>
        </w:trPr>
        <w:tc>
          <w:tcPr>
            <w:tcW w:w="1600" w:type="dxa"/>
            <w:gridSpan w:val="3"/>
            <w:tcBorders>
              <w:left w:val="single" w:sz="8" w:space="0" w:color="auto"/>
            </w:tcBorders>
            <w:vAlign w:val="bottom"/>
          </w:tcPr>
          <w:p w:rsidR="00395683" w:rsidRDefault="00AB727D">
            <w:pPr>
              <w:ind w:left="100"/>
              <w:rPr>
                <w:sz w:val="20"/>
                <w:szCs w:val="20"/>
              </w:rPr>
            </w:pPr>
            <w:r>
              <w:rPr>
                <w:rFonts w:eastAsia="Times New Roman"/>
                <w:sz w:val="24"/>
                <w:szCs w:val="24"/>
              </w:rPr>
              <w:t>социальным,</w:t>
            </w:r>
          </w:p>
        </w:tc>
        <w:tc>
          <w:tcPr>
            <w:tcW w:w="64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100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276"/>
        </w:trPr>
        <w:tc>
          <w:tcPr>
            <w:tcW w:w="1200" w:type="dxa"/>
            <w:gridSpan w:val="2"/>
            <w:tcBorders>
              <w:left w:val="single" w:sz="8" w:space="0" w:color="auto"/>
            </w:tcBorders>
            <w:vAlign w:val="bottom"/>
          </w:tcPr>
          <w:p w:rsidR="00395683" w:rsidRDefault="00AB727D">
            <w:pPr>
              <w:ind w:left="100"/>
              <w:rPr>
                <w:sz w:val="20"/>
                <w:szCs w:val="20"/>
              </w:rPr>
            </w:pPr>
            <w:r>
              <w:rPr>
                <w:rFonts w:eastAsia="Times New Roman"/>
                <w:sz w:val="24"/>
                <w:szCs w:val="24"/>
              </w:rPr>
              <w:t>правовым</w:t>
            </w:r>
          </w:p>
        </w:tc>
        <w:tc>
          <w:tcPr>
            <w:tcW w:w="400" w:type="dxa"/>
            <w:vAlign w:val="bottom"/>
          </w:tcPr>
          <w:p w:rsidR="00395683" w:rsidRDefault="00AB727D">
            <w:pPr>
              <w:jc w:val="center"/>
              <w:rPr>
                <w:sz w:val="20"/>
                <w:szCs w:val="20"/>
              </w:rPr>
            </w:pPr>
            <w:r>
              <w:rPr>
                <w:rFonts w:eastAsia="Times New Roman"/>
                <w:sz w:val="24"/>
                <w:szCs w:val="24"/>
              </w:rPr>
              <w:t>и</w:t>
            </w:r>
          </w:p>
        </w:tc>
        <w:tc>
          <w:tcPr>
            <w:tcW w:w="960" w:type="dxa"/>
            <w:gridSpan w:val="2"/>
            <w:tcBorders>
              <w:right w:val="single" w:sz="8" w:space="0" w:color="auto"/>
            </w:tcBorders>
            <w:vAlign w:val="bottom"/>
          </w:tcPr>
          <w:p w:rsidR="00395683" w:rsidRDefault="00AB727D">
            <w:pPr>
              <w:jc w:val="right"/>
              <w:rPr>
                <w:sz w:val="20"/>
                <w:szCs w:val="20"/>
              </w:rPr>
            </w:pPr>
            <w:r>
              <w:rPr>
                <w:rFonts w:eastAsia="Times New Roman"/>
                <w:sz w:val="24"/>
                <w:szCs w:val="24"/>
              </w:rPr>
              <w:t>другим</w:t>
            </w:r>
          </w:p>
        </w:tc>
        <w:tc>
          <w:tcPr>
            <w:tcW w:w="100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322"/>
        </w:trPr>
        <w:tc>
          <w:tcPr>
            <w:tcW w:w="1200" w:type="dxa"/>
            <w:gridSpan w:val="2"/>
            <w:tcBorders>
              <w:left w:val="single" w:sz="8" w:space="0" w:color="auto"/>
            </w:tcBorders>
            <w:vAlign w:val="bottom"/>
          </w:tcPr>
          <w:p w:rsidR="00395683" w:rsidRDefault="00AB727D">
            <w:pPr>
              <w:ind w:left="100"/>
              <w:rPr>
                <w:sz w:val="20"/>
                <w:szCs w:val="20"/>
              </w:rPr>
            </w:pPr>
            <w:r>
              <w:rPr>
                <w:rFonts w:eastAsia="Times New Roman"/>
                <w:sz w:val="24"/>
                <w:szCs w:val="24"/>
              </w:rPr>
              <w:t>вопросам</w:t>
            </w:r>
          </w:p>
        </w:tc>
        <w:tc>
          <w:tcPr>
            <w:tcW w:w="400" w:type="dxa"/>
            <w:vAlign w:val="bottom"/>
          </w:tcPr>
          <w:p w:rsidR="00395683" w:rsidRDefault="00395683">
            <w:pPr>
              <w:rPr>
                <w:sz w:val="24"/>
                <w:szCs w:val="24"/>
              </w:rPr>
            </w:pPr>
          </w:p>
        </w:tc>
        <w:tc>
          <w:tcPr>
            <w:tcW w:w="64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1000" w:type="dxa"/>
            <w:vAlign w:val="bottom"/>
          </w:tcPr>
          <w:p w:rsidR="00395683" w:rsidRDefault="00395683">
            <w:pPr>
              <w:rPr>
                <w:sz w:val="24"/>
                <w:szCs w:val="24"/>
              </w:rPr>
            </w:pPr>
          </w:p>
        </w:tc>
        <w:tc>
          <w:tcPr>
            <w:tcW w:w="840" w:type="dxa"/>
            <w:tcBorders>
              <w:right w:val="single" w:sz="8" w:space="0" w:color="auto"/>
            </w:tcBorders>
            <w:vAlign w:val="bottom"/>
          </w:tcPr>
          <w:p w:rsidR="00395683" w:rsidRDefault="00395683">
            <w:pPr>
              <w:rPr>
                <w:sz w:val="24"/>
                <w:szCs w:val="24"/>
              </w:rPr>
            </w:pPr>
          </w:p>
        </w:tc>
        <w:tc>
          <w:tcPr>
            <w:tcW w:w="600" w:type="dxa"/>
            <w:vAlign w:val="bottom"/>
          </w:tcPr>
          <w:p w:rsidR="00395683" w:rsidRDefault="00395683">
            <w:pPr>
              <w:rPr>
                <w:sz w:val="24"/>
                <w:szCs w:val="24"/>
              </w:rPr>
            </w:pPr>
          </w:p>
        </w:tc>
        <w:tc>
          <w:tcPr>
            <w:tcW w:w="400" w:type="dxa"/>
            <w:vAlign w:val="bottom"/>
          </w:tcPr>
          <w:p w:rsidR="00395683" w:rsidRDefault="00395683">
            <w:pPr>
              <w:rPr>
                <w:sz w:val="24"/>
                <w:szCs w:val="24"/>
              </w:rPr>
            </w:pPr>
          </w:p>
        </w:tc>
        <w:tc>
          <w:tcPr>
            <w:tcW w:w="740" w:type="dxa"/>
            <w:vAlign w:val="bottom"/>
          </w:tcPr>
          <w:p w:rsidR="00395683" w:rsidRDefault="00395683">
            <w:pPr>
              <w:rPr>
                <w:sz w:val="24"/>
                <w:szCs w:val="24"/>
              </w:rPr>
            </w:pPr>
          </w:p>
        </w:tc>
        <w:tc>
          <w:tcPr>
            <w:tcW w:w="420" w:type="dxa"/>
            <w:vAlign w:val="bottom"/>
          </w:tcPr>
          <w:p w:rsidR="00395683" w:rsidRDefault="00395683">
            <w:pPr>
              <w:rPr>
                <w:sz w:val="24"/>
                <w:szCs w:val="24"/>
              </w:rPr>
            </w:pPr>
          </w:p>
        </w:tc>
        <w:tc>
          <w:tcPr>
            <w:tcW w:w="120" w:type="dxa"/>
            <w:vAlign w:val="bottom"/>
          </w:tcPr>
          <w:p w:rsidR="00395683" w:rsidRDefault="00395683">
            <w:pPr>
              <w:rPr>
                <w:sz w:val="24"/>
                <w:szCs w:val="24"/>
              </w:rPr>
            </w:pPr>
          </w:p>
        </w:tc>
        <w:tc>
          <w:tcPr>
            <w:tcW w:w="3160" w:type="dxa"/>
            <w:vAlign w:val="bottom"/>
          </w:tcPr>
          <w:p w:rsidR="00395683" w:rsidRDefault="00395683">
            <w:pPr>
              <w:rPr>
                <w:sz w:val="24"/>
                <w:szCs w:val="24"/>
              </w:rPr>
            </w:pPr>
          </w:p>
        </w:tc>
        <w:tc>
          <w:tcPr>
            <w:tcW w:w="100" w:type="dxa"/>
            <w:tcBorders>
              <w:right w:val="single" w:sz="8" w:space="0" w:color="auto"/>
            </w:tcBorders>
            <w:vAlign w:val="bottom"/>
          </w:tcPr>
          <w:p w:rsidR="00395683" w:rsidRDefault="00395683">
            <w:pPr>
              <w:rPr>
                <w:sz w:val="24"/>
                <w:szCs w:val="24"/>
              </w:rPr>
            </w:pPr>
          </w:p>
        </w:tc>
      </w:tr>
      <w:tr w:rsidR="00395683">
        <w:trPr>
          <w:trHeight w:val="264"/>
        </w:trPr>
        <w:tc>
          <w:tcPr>
            <w:tcW w:w="160" w:type="dxa"/>
            <w:tcBorders>
              <w:left w:val="single" w:sz="8" w:space="0" w:color="auto"/>
              <w:bottom w:val="single" w:sz="8" w:space="0" w:color="auto"/>
            </w:tcBorders>
            <w:vAlign w:val="bottom"/>
          </w:tcPr>
          <w:p w:rsidR="00395683" w:rsidRDefault="00395683"/>
        </w:tc>
        <w:tc>
          <w:tcPr>
            <w:tcW w:w="2080" w:type="dxa"/>
            <w:gridSpan w:val="3"/>
            <w:tcBorders>
              <w:bottom w:val="single" w:sz="8" w:space="0" w:color="auto"/>
            </w:tcBorders>
            <w:vAlign w:val="bottom"/>
          </w:tcPr>
          <w:p w:rsidR="00395683" w:rsidRDefault="00395683"/>
        </w:tc>
        <w:tc>
          <w:tcPr>
            <w:tcW w:w="320" w:type="dxa"/>
            <w:tcBorders>
              <w:bottom w:val="single" w:sz="8" w:space="0" w:color="auto"/>
              <w:right w:val="single" w:sz="8" w:space="0" w:color="auto"/>
            </w:tcBorders>
            <w:vAlign w:val="bottom"/>
          </w:tcPr>
          <w:p w:rsidR="00395683" w:rsidRDefault="00395683"/>
        </w:tc>
        <w:tc>
          <w:tcPr>
            <w:tcW w:w="1000" w:type="dxa"/>
            <w:tcBorders>
              <w:bottom w:val="single" w:sz="8" w:space="0" w:color="auto"/>
            </w:tcBorders>
            <w:vAlign w:val="bottom"/>
          </w:tcPr>
          <w:p w:rsidR="00395683" w:rsidRDefault="00395683"/>
        </w:tc>
        <w:tc>
          <w:tcPr>
            <w:tcW w:w="840" w:type="dxa"/>
            <w:tcBorders>
              <w:bottom w:val="single" w:sz="8" w:space="0" w:color="auto"/>
              <w:right w:val="single" w:sz="8" w:space="0" w:color="auto"/>
            </w:tcBorders>
            <w:vAlign w:val="bottom"/>
          </w:tcPr>
          <w:p w:rsidR="00395683" w:rsidRDefault="00395683"/>
        </w:tc>
        <w:tc>
          <w:tcPr>
            <w:tcW w:w="600" w:type="dxa"/>
            <w:tcBorders>
              <w:bottom w:val="single" w:sz="8" w:space="0" w:color="auto"/>
            </w:tcBorders>
            <w:vAlign w:val="bottom"/>
          </w:tcPr>
          <w:p w:rsidR="00395683" w:rsidRDefault="00395683"/>
        </w:tc>
        <w:tc>
          <w:tcPr>
            <w:tcW w:w="1680" w:type="dxa"/>
            <w:gridSpan w:val="4"/>
            <w:tcBorders>
              <w:bottom w:val="single" w:sz="8" w:space="0" w:color="auto"/>
            </w:tcBorders>
            <w:vAlign w:val="bottom"/>
          </w:tcPr>
          <w:p w:rsidR="00395683" w:rsidRDefault="00395683"/>
        </w:tc>
        <w:tc>
          <w:tcPr>
            <w:tcW w:w="3160" w:type="dxa"/>
            <w:tcBorders>
              <w:bottom w:val="single" w:sz="8" w:space="0" w:color="auto"/>
            </w:tcBorders>
            <w:vAlign w:val="bottom"/>
          </w:tcPr>
          <w:p w:rsidR="00395683" w:rsidRDefault="00395683"/>
        </w:tc>
        <w:tc>
          <w:tcPr>
            <w:tcW w:w="100" w:type="dxa"/>
            <w:tcBorders>
              <w:bottom w:val="single" w:sz="8" w:space="0" w:color="auto"/>
              <w:right w:val="single" w:sz="8" w:space="0" w:color="auto"/>
            </w:tcBorders>
            <w:vAlign w:val="bottom"/>
          </w:tcPr>
          <w:p w:rsidR="00395683" w:rsidRDefault="00395683"/>
        </w:tc>
      </w:tr>
      <w:tr w:rsidR="00395683">
        <w:trPr>
          <w:trHeight w:val="232"/>
        </w:trPr>
        <w:tc>
          <w:tcPr>
            <w:tcW w:w="160" w:type="dxa"/>
            <w:tcBorders>
              <w:left w:val="single" w:sz="8" w:space="0" w:color="auto"/>
            </w:tcBorders>
            <w:vAlign w:val="bottom"/>
          </w:tcPr>
          <w:p w:rsidR="00395683" w:rsidRDefault="00395683">
            <w:pPr>
              <w:rPr>
                <w:sz w:val="20"/>
                <w:szCs w:val="20"/>
              </w:rPr>
            </w:pPr>
          </w:p>
        </w:tc>
        <w:tc>
          <w:tcPr>
            <w:tcW w:w="2080" w:type="dxa"/>
            <w:gridSpan w:val="3"/>
            <w:vAlign w:val="bottom"/>
          </w:tcPr>
          <w:p w:rsidR="00395683" w:rsidRDefault="00AB727D">
            <w:pPr>
              <w:spacing w:line="232" w:lineRule="exact"/>
              <w:ind w:left="261"/>
              <w:jc w:val="center"/>
              <w:rPr>
                <w:sz w:val="20"/>
                <w:szCs w:val="20"/>
              </w:rPr>
            </w:pPr>
            <w:r>
              <w:rPr>
                <w:rFonts w:eastAsia="Times New Roman"/>
                <w:w w:val="99"/>
                <w:sz w:val="24"/>
                <w:szCs w:val="24"/>
              </w:rPr>
              <w:t>Психолого-</w:t>
            </w:r>
          </w:p>
        </w:tc>
        <w:tc>
          <w:tcPr>
            <w:tcW w:w="320" w:type="dxa"/>
            <w:tcBorders>
              <w:right w:val="single" w:sz="8" w:space="0" w:color="auto"/>
            </w:tcBorders>
            <w:vAlign w:val="bottom"/>
          </w:tcPr>
          <w:p w:rsidR="00395683" w:rsidRDefault="00395683">
            <w:pPr>
              <w:rPr>
                <w:sz w:val="20"/>
                <w:szCs w:val="20"/>
              </w:rPr>
            </w:pPr>
          </w:p>
        </w:tc>
        <w:tc>
          <w:tcPr>
            <w:tcW w:w="1840" w:type="dxa"/>
            <w:gridSpan w:val="2"/>
            <w:tcBorders>
              <w:right w:val="single" w:sz="8" w:space="0" w:color="auto"/>
            </w:tcBorders>
            <w:vAlign w:val="bottom"/>
          </w:tcPr>
          <w:p w:rsidR="00395683" w:rsidRDefault="00AB727D">
            <w:pPr>
              <w:spacing w:line="232" w:lineRule="exact"/>
              <w:ind w:right="61"/>
              <w:jc w:val="right"/>
              <w:rPr>
                <w:sz w:val="20"/>
                <w:szCs w:val="20"/>
              </w:rPr>
            </w:pPr>
            <w:r>
              <w:rPr>
                <w:rFonts w:eastAsia="Times New Roman"/>
                <w:sz w:val="24"/>
                <w:szCs w:val="24"/>
              </w:rPr>
              <w:t>Повыше</w:t>
            </w:r>
          </w:p>
        </w:tc>
        <w:tc>
          <w:tcPr>
            <w:tcW w:w="600" w:type="dxa"/>
            <w:vAlign w:val="bottom"/>
          </w:tcPr>
          <w:p w:rsidR="00395683" w:rsidRDefault="00395683">
            <w:pPr>
              <w:rPr>
                <w:sz w:val="20"/>
                <w:szCs w:val="20"/>
              </w:rPr>
            </w:pPr>
          </w:p>
        </w:tc>
        <w:tc>
          <w:tcPr>
            <w:tcW w:w="4940" w:type="dxa"/>
            <w:gridSpan w:val="6"/>
            <w:tcBorders>
              <w:right w:val="single" w:sz="8" w:space="0" w:color="auto"/>
            </w:tcBorders>
            <w:vAlign w:val="bottom"/>
          </w:tcPr>
          <w:p w:rsidR="00395683" w:rsidRDefault="00AB727D">
            <w:pPr>
              <w:spacing w:line="232" w:lineRule="exact"/>
              <w:ind w:right="120"/>
              <w:jc w:val="right"/>
              <w:rPr>
                <w:sz w:val="20"/>
                <w:szCs w:val="20"/>
              </w:rPr>
            </w:pPr>
            <w:r>
              <w:rPr>
                <w:rFonts w:eastAsia="Times New Roman"/>
                <w:sz w:val="24"/>
                <w:szCs w:val="24"/>
              </w:rPr>
              <w:t>Групповые и индивидуальные консультации</w:t>
            </w:r>
          </w:p>
        </w:tc>
      </w:tr>
      <w:tr w:rsidR="00395683">
        <w:trPr>
          <w:trHeight w:val="276"/>
        </w:trPr>
        <w:tc>
          <w:tcPr>
            <w:tcW w:w="2240" w:type="dxa"/>
            <w:gridSpan w:val="4"/>
            <w:tcBorders>
              <w:left w:val="single" w:sz="8" w:space="0" w:color="auto"/>
            </w:tcBorders>
            <w:vAlign w:val="bottom"/>
          </w:tcPr>
          <w:p w:rsidR="00395683" w:rsidRDefault="00AB727D">
            <w:pPr>
              <w:ind w:left="100"/>
              <w:rPr>
                <w:sz w:val="20"/>
                <w:szCs w:val="20"/>
              </w:rPr>
            </w:pPr>
            <w:r>
              <w:rPr>
                <w:rFonts w:eastAsia="Times New Roman"/>
                <w:sz w:val="24"/>
                <w:szCs w:val="24"/>
              </w:rPr>
              <w:t>педагогическое</w:t>
            </w:r>
          </w:p>
        </w:tc>
        <w:tc>
          <w:tcPr>
            <w:tcW w:w="320" w:type="dxa"/>
            <w:tcBorders>
              <w:right w:val="single" w:sz="8" w:space="0" w:color="auto"/>
            </w:tcBorders>
            <w:vAlign w:val="bottom"/>
          </w:tcPr>
          <w:p w:rsidR="00395683" w:rsidRDefault="00395683">
            <w:pPr>
              <w:rPr>
                <w:sz w:val="24"/>
                <w:szCs w:val="24"/>
              </w:rPr>
            </w:pPr>
          </w:p>
        </w:tc>
        <w:tc>
          <w:tcPr>
            <w:tcW w:w="1000" w:type="dxa"/>
            <w:vAlign w:val="bottom"/>
          </w:tcPr>
          <w:p w:rsidR="00395683" w:rsidRDefault="00AB727D">
            <w:pPr>
              <w:ind w:left="100"/>
              <w:rPr>
                <w:sz w:val="20"/>
                <w:szCs w:val="20"/>
              </w:rPr>
            </w:pPr>
            <w:r>
              <w:rPr>
                <w:rFonts w:eastAsia="Times New Roman"/>
                <w:sz w:val="24"/>
                <w:szCs w:val="24"/>
              </w:rPr>
              <w:t>ние</w:t>
            </w:r>
          </w:p>
        </w:tc>
        <w:tc>
          <w:tcPr>
            <w:tcW w:w="840" w:type="dxa"/>
            <w:tcBorders>
              <w:right w:val="single" w:sz="8" w:space="0" w:color="auto"/>
            </w:tcBorders>
            <w:vAlign w:val="bottom"/>
          </w:tcPr>
          <w:p w:rsidR="00395683" w:rsidRDefault="00AB727D">
            <w:pPr>
              <w:ind w:left="20"/>
              <w:rPr>
                <w:sz w:val="20"/>
                <w:szCs w:val="20"/>
              </w:rPr>
            </w:pPr>
            <w:r>
              <w:rPr>
                <w:rFonts w:eastAsia="Times New Roman"/>
                <w:sz w:val="24"/>
                <w:szCs w:val="24"/>
              </w:rPr>
              <w:t>уровня</w:t>
            </w:r>
          </w:p>
        </w:tc>
        <w:tc>
          <w:tcPr>
            <w:tcW w:w="5540" w:type="dxa"/>
            <w:gridSpan w:val="7"/>
            <w:tcBorders>
              <w:right w:val="single" w:sz="8" w:space="0" w:color="auto"/>
            </w:tcBorders>
            <w:vAlign w:val="bottom"/>
          </w:tcPr>
          <w:p w:rsidR="00395683" w:rsidRDefault="00AB727D">
            <w:pPr>
              <w:ind w:left="100"/>
              <w:rPr>
                <w:sz w:val="20"/>
                <w:szCs w:val="20"/>
              </w:rPr>
            </w:pPr>
            <w:r>
              <w:rPr>
                <w:rFonts w:eastAsia="Times New Roman"/>
                <w:sz w:val="24"/>
                <w:szCs w:val="24"/>
              </w:rPr>
              <w:t>для  учителей  на  заседаниях  методического</w:t>
            </w:r>
          </w:p>
        </w:tc>
      </w:tr>
      <w:tr w:rsidR="00395683">
        <w:trPr>
          <w:trHeight w:val="310"/>
        </w:trPr>
        <w:tc>
          <w:tcPr>
            <w:tcW w:w="1600" w:type="dxa"/>
            <w:gridSpan w:val="3"/>
            <w:tcBorders>
              <w:left w:val="single" w:sz="8" w:space="0" w:color="auto"/>
              <w:bottom w:val="single" w:sz="8" w:space="0" w:color="auto"/>
            </w:tcBorders>
            <w:vAlign w:val="bottom"/>
          </w:tcPr>
          <w:p w:rsidR="00395683" w:rsidRDefault="00AB727D">
            <w:pPr>
              <w:ind w:left="100"/>
              <w:rPr>
                <w:sz w:val="20"/>
                <w:szCs w:val="20"/>
              </w:rPr>
            </w:pPr>
            <w:r>
              <w:rPr>
                <w:rFonts w:eastAsia="Times New Roman"/>
                <w:sz w:val="24"/>
                <w:szCs w:val="24"/>
              </w:rPr>
              <w:t>просвещение</w:t>
            </w:r>
          </w:p>
        </w:tc>
        <w:tc>
          <w:tcPr>
            <w:tcW w:w="640" w:type="dxa"/>
            <w:tcBorders>
              <w:bottom w:val="single" w:sz="8" w:space="0" w:color="auto"/>
            </w:tcBorders>
            <w:vAlign w:val="bottom"/>
          </w:tcPr>
          <w:p w:rsidR="00395683" w:rsidRDefault="00395683">
            <w:pPr>
              <w:rPr>
                <w:sz w:val="24"/>
                <w:szCs w:val="24"/>
              </w:rPr>
            </w:pPr>
          </w:p>
        </w:tc>
        <w:tc>
          <w:tcPr>
            <w:tcW w:w="320" w:type="dxa"/>
            <w:tcBorders>
              <w:bottom w:val="single" w:sz="8" w:space="0" w:color="auto"/>
              <w:right w:val="single" w:sz="8" w:space="0" w:color="auto"/>
            </w:tcBorders>
            <w:vAlign w:val="bottom"/>
          </w:tcPr>
          <w:p w:rsidR="00395683" w:rsidRDefault="00395683">
            <w:pPr>
              <w:rPr>
                <w:sz w:val="24"/>
                <w:szCs w:val="24"/>
              </w:rPr>
            </w:pPr>
          </w:p>
        </w:tc>
        <w:tc>
          <w:tcPr>
            <w:tcW w:w="184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социальной</w:t>
            </w:r>
          </w:p>
        </w:tc>
        <w:tc>
          <w:tcPr>
            <w:tcW w:w="5540" w:type="dxa"/>
            <w:gridSpan w:val="7"/>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объединения классных руководителей по вопросам</w:t>
            </w:r>
          </w:p>
        </w:tc>
      </w:tr>
      <w:tr w:rsidR="00395683">
        <w:trPr>
          <w:trHeight w:val="257"/>
        </w:trPr>
        <w:tc>
          <w:tcPr>
            <w:tcW w:w="160" w:type="dxa"/>
            <w:vAlign w:val="bottom"/>
          </w:tcPr>
          <w:p w:rsidR="00395683" w:rsidRDefault="00395683"/>
        </w:tc>
        <w:tc>
          <w:tcPr>
            <w:tcW w:w="1040" w:type="dxa"/>
            <w:vAlign w:val="bottom"/>
          </w:tcPr>
          <w:p w:rsidR="00395683" w:rsidRDefault="00395683"/>
        </w:tc>
        <w:tc>
          <w:tcPr>
            <w:tcW w:w="400" w:type="dxa"/>
            <w:vAlign w:val="bottom"/>
          </w:tcPr>
          <w:p w:rsidR="00395683" w:rsidRDefault="00395683"/>
        </w:tc>
        <w:tc>
          <w:tcPr>
            <w:tcW w:w="640" w:type="dxa"/>
            <w:vAlign w:val="bottom"/>
          </w:tcPr>
          <w:p w:rsidR="00395683" w:rsidRDefault="00395683"/>
        </w:tc>
        <w:tc>
          <w:tcPr>
            <w:tcW w:w="320" w:type="dxa"/>
            <w:vAlign w:val="bottom"/>
          </w:tcPr>
          <w:p w:rsidR="00395683" w:rsidRDefault="00395683"/>
        </w:tc>
        <w:tc>
          <w:tcPr>
            <w:tcW w:w="1000" w:type="dxa"/>
            <w:vAlign w:val="bottom"/>
          </w:tcPr>
          <w:p w:rsidR="00395683" w:rsidRDefault="00395683"/>
        </w:tc>
        <w:tc>
          <w:tcPr>
            <w:tcW w:w="840" w:type="dxa"/>
            <w:vAlign w:val="bottom"/>
          </w:tcPr>
          <w:p w:rsidR="00395683" w:rsidRDefault="00395683"/>
        </w:tc>
        <w:tc>
          <w:tcPr>
            <w:tcW w:w="1000" w:type="dxa"/>
            <w:gridSpan w:val="2"/>
            <w:vAlign w:val="bottom"/>
          </w:tcPr>
          <w:p w:rsidR="00395683" w:rsidRDefault="00AB727D">
            <w:pPr>
              <w:ind w:left="400"/>
              <w:rPr>
                <w:sz w:val="20"/>
                <w:szCs w:val="20"/>
              </w:rPr>
            </w:pPr>
            <w:r>
              <w:rPr>
                <w:rFonts w:eastAsia="Times New Roman"/>
                <w:sz w:val="20"/>
                <w:szCs w:val="20"/>
              </w:rPr>
              <w:t>183</w:t>
            </w:r>
          </w:p>
        </w:tc>
        <w:tc>
          <w:tcPr>
            <w:tcW w:w="740" w:type="dxa"/>
            <w:vAlign w:val="bottom"/>
          </w:tcPr>
          <w:p w:rsidR="00395683" w:rsidRDefault="00395683"/>
        </w:tc>
        <w:tc>
          <w:tcPr>
            <w:tcW w:w="420" w:type="dxa"/>
            <w:vAlign w:val="bottom"/>
          </w:tcPr>
          <w:p w:rsidR="00395683" w:rsidRDefault="00395683"/>
        </w:tc>
        <w:tc>
          <w:tcPr>
            <w:tcW w:w="120" w:type="dxa"/>
            <w:vAlign w:val="bottom"/>
          </w:tcPr>
          <w:p w:rsidR="00395683" w:rsidRDefault="00395683"/>
        </w:tc>
        <w:tc>
          <w:tcPr>
            <w:tcW w:w="3160" w:type="dxa"/>
            <w:vAlign w:val="bottom"/>
          </w:tcPr>
          <w:p w:rsidR="00395683" w:rsidRDefault="00395683"/>
        </w:tc>
        <w:tc>
          <w:tcPr>
            <w:tcW w:w="100" w:type="dxa"/>
            <w:vAlign w:val="bottom"/>
          </w:tcPr>
          <w:p w:rsidR="00395683" w:rsidRDefault="00395683"/>
        </w:tc>
      </w:tr>
    </w:tbl>
    <w:p w:rsidR="00395683" w:rsidRDefault="00395683">
      <w:pPr>
        <w:sectPr w:rsidR="00395683">
          <w:pgSz w:w="11900" w:h="16838"/>
          <w:pgMar w:top="1100" w:right="426" w:bottom="676" w:left="1440" w:header="0" w:footer="0" w:gutter="0"/>
          <w:cols w:space="720" w:equalWidth="0">
            <w:col w:w="10040"/>
          </w:cols>
        </w:sectPr>
      </w:pPr>
    </w:p>
    <w:tbl>
      <w:tblPr>
        <w:tblW w:w="0" w:type="auto"/>
        <w:tblInd w:w="130" w:type="dxa"/>
        <w:tblLayout w:type="fixed"/>
        <w:tblCellMar>
          <w:left w:w="0" w:type="dxa"/>
          <w:right w:w="0" w:type="dxa"/>
        </w:tblCellMar>
        <w:tblLook w:val="04A0" w:firstRow="1" w:lastRow="0" w:firstColumn="1" w:lastColumn="0" w:noHBand="0" w:noVBand="1"/>
      </w:tblPr>
      <w:tblGrid>
        <w:gridCol w:w="1380"/>
        <w:gridCol w:w="1180"/>
        <w:gridCol w:w="1840"/>
        <w:gridCol w:w="5540"/>
      </w:tblGrid>
      <w:tr w:rsidR="00395683">
        <w:trPr>
          <w:trHeight w:val="254"/>
        </w:trPr>
        <w:tc>
          <w:tcPr>
            <w:tcW w:w="2560" w:type="dxa"/>
            <w:gridSpan w:val="2"/>
            <w:tcBorders>
              <w:top w:val="single" w:sz="8" w:space="0" w:color="auto"/>
              <w:left w:val="single" w:sz="8" w:space="0" w:color="auto"/>
              <w:right w:val="single" w:sz="8" w:space="0" w:color="auto"/>
            </w:tcBorders>
            <w:vAlign w:val="bottom"/>
          </w:tcPr>
          <w:p w:rsidR="00395683" w:rsidRDefault="00AB727D">
            <w:pPr>
              <w:spacing w:line="255" w:lineRule="exact"/>
              <w:ind w:left="100"/>
              <w:rPr>
                <w:sz w:val="20"/>
                <w:szCs w:val="20"/>
              </w:rPr>
            </w:pPr>
            <w:r>
              <w:rPr>
                <w:rFonts w:eastAsia="Times New Roman"/>
                <w:sz w:val="24"/>
                <w:szCs w:val="24"/>
              </w:rPr>
              <w:lastRenderedPageBreak/>
              <w:t>педагогических</w:t>
            </w:r>
          </w:p>
        </w:tc>
        <w:tc>
          <w:tcPr>
            <w:tcW w:w="1840" w:type="dxa"/>
            <w:tcBorders>
              <w:top w:val="single" w:sz="8" w:space="0" w:color="auto"/>
              <w:right w:val="single" w:sz="8" w:space="0" w:color="auto"/>
            </w:tcBorders>
            <w:vAlign w:val="bottom"/>
          </w:tcPr>
          <w:p w:rsidR="00395683" w:rsidRDefault="00AB727D">
            <w:pPr>
              <w:spacing w:line="255" w:lineRule="exact"/>
              <w:ind w:left="100"/>
              <w:rPr>
                <w:sz w:val="20"/>
                <w:szCs w:val="20"/>
              </w:rPr>
            </w:pPr>
            <w:r>
              <w:rPr>
                <w:rFonts w:eastAsia="Times New Roman"/>
                <w:sz w:val="24"/>
                <w:szCs w:val="24"/>
              </w:rPr>
              <w:t>компетентност</w:t>
            </w:r>
          </w:p>
        </w:tc>
        <w:tc>
          <w:tcPr>
            <w:tcW w:w="5540" w:type="dxa"/>
            <w:tcBorders>
              <w:top w:val="single" w:sz="8" w:space="0" w:color="auto"/>
              <w:right w:val="single" w:sz="8" w:space="0" w:color="auto"/>
            </w:tcBorders>
            <w:vAlign w:val="bottom"/>
          </w:tcPr>
          <w:p w:rsidR="00395683" w:rsidRDefault="00AB727D">
            <w:pPr>
              <w:spacing w:line="255" w:lineRule="exact"/>
              <w:ind w:left="100"/>
              <w:rPr>
                <w:sz w:val="20"/>
                <w:szCs w:val="20"/>
              </w:rPr>
            </w:pPr>
            <w:r>
              <w:rPr>
                <w:rFonts w:eastAsia="Times New Roman"/>
                <w:sz w:val="24"/>
                <w:szCs w:val="24"/>
              </w:rPr>
              <w:t>развития, обучения и воспитания детей-инвалидов,</w:t>
            </w:r>
          </w:p>
        </w:tc>
      </w:tr>
      <w:tr w:rsidR="00395683">
        <w:trPr>
          <w:trHeight w:val="276"/>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работников</w:t>
            </w:r>
          </w:p>
        </w:tc>
        <w:tc>
          <w:tcPr>
            <w:tcW w:w="1180" w:type="dxa"/>
            <w:tcBorders>
              <w:right w:val="single" w:sz="8" w:space="0" w:color="auto"/>
            </w:tcBorders>
            <w:vAlign w:val="bottom"/>
          </w:tcPr>
          <w:p w:rsidR="00395683" w:rsidRDefault="00AB727D">
            <w:pPr>
              <w:jc w:val="right"/>
              <w:rPr>
                <w:sz w:val="20"/>
                <w:szCs w:val="20"/>
              </w:rPr>
            </w:pPr>
            <w:r>
              <w:rPr>
                <w:rFonts w:eastAsia="Times New Roman"/>
                <w:sz w:val="24"/>
                <w:szCs w:val="24"/>
              </w:rPr>
              <w:t>по</w:t>
            </w:r>
          </w:p>
        </w:tc>
        <w:tc>
          <w:tcPr>
            <w:tcW w:w="1840" w:type="dxa"/>
            <w:tcBorders>
              <w:right w:val="single" w:sz="8" w:space="0" w:color="auto"/>
            </w:tcBorders>
            <w:vAlign w:val="bottom"/>
          </w:tcPr>
          <w:p w:rsidR="00395683" w:rsidRDefault="00AB727D">
            <w:pPr>
              <w:ind w:left="100"/>
              <w:rPr>
                <w:sz w:val="20"/>
                <w:szCs w:val="20"/>
              </w:rPr>
            </w:pPr>
            <w:r>
              <w:rPr>
                <w:rFonts w:eastAsia="Times New Roman"/>
                <w:sz w:val="24"/>
                <w:szCs w:val="24"/>
              </w:rPr>
              <w:t>и</w:t>
            </w:r>
          </w:p>
        </w:tc>
        <w:tc>
          <w:tcPr>
            <w:tcW w:w="5540" w:type="dxa"/>
            <w:tcBorders>
              <w:right w:val="single" w:sz="8" w:space="0" w:color="auto"/>
            </w:tcBorders>
            <w:vAlign w:val="bottom"/>
          </w:tcPr>
          <w:p w:rsidR="00395683" w:rsidRDefault="00AB727D">
            <w:pPr>
              <w:ind w:left="100"/>
              <w:rPr>
                <w:sz w:val="20"/>
                <w:szCs w:val="20"/>
              </w:rPr>
            </w:pPr>
            <w:r>
              <w:rPr>
                <w:rFonts w:eastAsia="Times New Roman"/>
                <w:sz w:val="24"/>
                <w:szCs w:val="24"/>
              </w:rPr>
              <w:t>учащихся с ОВЗ</w:t>
            </w:r>
          </w:p>
        </w:tc>
      </w:tr>
      <w:tr w:rsidR="00395683">
        <w:trPr>
          <w:trHeight w:val="276"/>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вопросам</w:t>
            </w:r>
          </w:p>
        </w:tc>
        <w:tc>
          <w:tcPr>
            <w:tcW w:w="1180" w:type="dxa"/>
            <w:tcBorders>
              <w:right w:val="single" w:sz="8" w:space="0" w:color="auto"/>
            </w:tcBorders>
            <w:vAlign w:val="bottom"/>
          </w:tcPr>
          <w:p w:rsidR="00395683" w:rsidRDefault="00AB727D">
            <w:pPr>
              <w:jc w:val="right"/>
              <w:rPr>
                <w:sz w:val="20"/>
                <w:szCs w:val="20"/>
              </w:rPr>
            </w:pPr>
            <w:r>
              <w:rPr>
                <w:rFonts w:eastAsia="Times New Roman"/>
                <w:sz w:val="24"/>
                <w:szCs w:val="24"/>
              </w:rPr>
              <w:t>развития,</w:t>
            </w:r>
          </w:p>
        </w:tc>
        <w:tc>
          <w:tcPr>
            <w:tcW w:w="1840" w:type="dxa"/>
            <w:tcBorders>
              <w:right w:val="single" w:sz="8" w:space="0" w:color="auto"/>
            </w:tcBorders>
            <w:vAlign w:val="bottom"/>
          </w:tcPr>
          <w:p w:rsidR="00395683" w:rsidRDefault="00395683">
            <w:pPr>
              <w:rPr>
                <w:sz w:val="24"/>
                <w:szCs w:val="24"/>
              </w:rPr>
            </w:pPr>
          </w:p>
        </w:tc>
        <w:tc>
          <w:tcPr>
            <w:tcW w:w="5540" w:type="dxa"/>
            <w:tcBorders>
              <w:right w:val="single" w:sz="8" w:space="0" w:color="auto"/>
            </w:tcBorders>
            <w:vAlign w:val="bottom"/>
          </w:tcPr>
          <w:p w:rsidR="00395683" w:rsidRDefault="00395683">
            <w:pPr>
              <w:rPr>
                <w:sz w:val="24"/>
                <w:szCs w:val="24"/>
              </w:rPr>
            </w:pPr>
          </w:p>
        </w:tc>
      </w:tr>
      <w:tr w:rsidR="00395683">
        <w:trPr>
          <w:trHeight w:val="276"/>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обучения</w:t>
            </w:r>
          </w:p>
        </w:tc>
        <w:tc>
          <w:tcPr>
            <w:tcW w:w="1180" w:type="dxa"/>
            <w:tcBorders>
              <w:right w:val="single" w:sz="8" w:space="0" w:color="auto"/>
            </w:tcBorders>
            <w:vAlign w:val="bottom"/>
          </w:tcPr>
          <w:p w:rsidR="00395683" w:rsidRDefault="00AB727D">
            <w:pPr>
              <w:jc w:val="right"/>
              <w:rPr>
                <w:sz w:val="20"/>
                <w:szCs w:val="20"/>
              </w:rPr>
            </w:pPr>
            <w:r>
              <w:rPr>
                <w:rFonts w:eastAsia="Times New Roman"/>
                <w:sz w:val="24"/>
                <w:szCs w:val="24"/>
              </w:rPr>
              <w:t>и</w:t>
            </w:r>
          </w:p>
        </w:tc>
        <w:tc>
          <w:tcPr>
            <w:tcW w:w="1840" w:type="dxa"/>
            <w:tcBorders>
              <w:right w:val="single" w:sz="8" w:space="0" w:color="auto"/>
            </w:tcBorders>
            <w:vAlign w:val="bottom"/>
          </w:tcPr>
          <w:p w:rsidR="00395683" w:rsidRDefault="00395683">
            <w:pPr>
              <w:rPr>
                <w:sz w:val="24"/>
                <w:szCs w:val="24"/>
              </w:rPr>
            </w:pPr>
          </w:p>
        </w:tc>
        <w:tc>
          <w:tcPr>
            <w:tcW w:w="5540" w:type="dxa"/>
            <w:tcBorders>
              <w:right w:val="single" w:sz="8" w:space="0" w:color="auto"/>
            </w:tcBorders>
            <w:vAlign w:val="bottom"/>
          </w:tcPr>
          <w:p w:rsidR="00395683" w:rsidRDefault="00395683">
            <w:pPr>
              <w:rPr>
                <w:sz w:val="24"/>
                <w:szCs w:val="24"/>
              </w:rPr>
            </w:pPr>
          </w:p>
        </w:tc>
      </w:tr>
      <w:tr w:rsidR="00395683">
        <w:trPr>
          <w:trHeight w:val="276"/>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воспитания</w:t>
            </w:r>
          </w:p>
        </w:tc>
        <w:tc>
          <w:tcPr>
            <w:tcW w:w="1180" w:type="dxa"/>
            <w:tcBorders>
              <w:right w:val="single" w:sz="8" w:space="0" w:color="auto"/>
            </w:tcBorders>
            <w:vAlign w:val="bottom"/>
          </w:tcPr>
          <w:p w:rsidR="00395683" w:rsidRDefault="00AB727D">
            <w:pPr>
              <w:jc w:val="right"/>
              <w:rPr>
                <w:sz w:val="20"/>
                <w:szCs w:val="20"/>
              </w:rPr>
            </w:pPr>
            <w:r>
              <w:rPr>
                <w:rFonts w:eastAsia="Times New Roman"/>
                <w:sz w:val="24"/>
                <w:szCs w:val="24"/>
              </w:rPr>
              <w:t>детей-</w:t>
            </w:r>
          </w:p>
        </w:tc>
        <w:tc>
          <w:tcPr>
            <w:tcW w:w="1840" w:type="dxa"/>
            <w:tcBorders>
              <w:right w:val="single" w:sz="8" w:space="0" w:color="auto"/>
            </w:tcBorders>
            <w:vAlign w:val="bottom"/>
          </w:tcPr>
          <w:p w:rsidR="00395683" w:rsidRDefault="00395683">
            <w:pPr>
              <w:rPr>
                <w:sz w:val="24"/>
                <w:szCs w:val="24"/>
              </w:rPr>
            </w:pPr>
          </w:p>
        </w:tc>
        <w:tc>
          <w:tcPr>
            <w:tcW w:w="5540" w:type="dxa"/>
            <w:tcBorders>
              <w:right w:val="single" w:sz="8" w:space="0" w:color="auto"/>
            </w:tcBorders>
            <w:vAlign w:val="bottom"/>
          </w:tcPr>
          <w:p w:rsidR="00395683" w:rsidRDefault="00395683">
            <w:pPr>
              <w:rPr>
                <w:sz w:val="24"/>
                <w:szCs w:val="24"/>
              </w:rPr>
            </w:pPr>
          </w:p>
        </w:tc>
      </w:tr>
      <w:tr w:rsidR="00395683">
        <w:trPr>
          <w:trHeight w:val="276"/>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инвалидов,</w:t>
            </w:r>
          </w:p>
        </w:tc>
        <w:tc>
          <w:tcPr>
            <w:tcW w:w="1180" w:type="dxa"/>
            <w:tcBorders>
              <w:right w:val="single" w:sz="8" w:space="0" w:color="auto"/>
            </w:tcBorders>
            <w:vAlign w:val="bottom"/>
          </w:tcPr>
          <w:p w:rsidR="00395683" w:rsidRDefault="00AB727D">
            <w:pPr>
              <w:jc w:val="right"/>
              <w:rPr>
                <w:sz w:val="20"/>
                <w:szCs w:val="20"/>
              </w:rPr>
            </w:pPr>
            <w:r>
              <w:rPr>
                <w:rFonts w:eastAsia="Times New Roman"/>
                <w:sz w:val="24"/>
                <w:szCs w:val="24"/>
              </w:rPr>
              <w:t>учащихся</w:t>
            </w:r>
          </w:p>
        </w:tc>
        <w:tc>
          <w:tcPr>
            <w:tcW w:w="1840" w:type="dxa"/>
            <w:tcBorders>
              <w:right w:val="single" w:sz="8" w:space="0" w:color="auto"/>
            </w:tcBorders>
            <w:vAlign w:val="bottom"/>
          </w:tcPr>
          <w:p w:rsidR="00395683" w:rsidRDefault="00395683">
            <w:pPr>
              <w:rPr>
                <w:sz w:val="24"/>
                <w:szCs w:val="24"/>
              </w:rPr>
            </w:pPr>
          </w:p>
        </w:tc>
        <w:tc>
          <w:tcPr>
            <w:tcW w:w="5540" w:type="dxa"/>
            <w:tcBorders>
              <w:right w:val="single" w:sz="8" w:space="0" w:color="auto"/>
            </w:tcBorders>
            <w:vAlign w:val="bottom"/>
          </w:tcPr>
          <w:p w:rsidR="00395683" w:rsidRDefault="00395683">
            <w:pPr>
              <w:rPr>
                <w:sz w:val="24"/>
                <w:szCs w:val="24"/>
              </w:rPr>
            </w:pPr>
          </w:p>
        </w:tc>
      </w:tr>
      <w:tr w:rsidR="00395683">
        <w:trPr>
          <w:trHeight w:val="322"/>
        </w:trPr>
        <w:tc>
          <w:tcPr>
            <w:tcW w:w="1380" w:type="dxa"/>
            <w:tcBorders>
              <w:left w:val="single" w:sz="8" w:space="0" w:color="auto"/>
            </w:tcBorders>
            <w:vAlign w:val="bottom"/>
          </w:tcPr>
          <w:p w:rsidR="00395683" w:rsidRDefault="00AB727D">
            <w:pPr>
              <w:ind w:left="100"/>
              <w:rPr>
                <w:sz w:val="20"/>
                <w:szCs w:val="20"/>
              </w:rPr>
            </w:pPr>
            <w:r>
              <w:rPr>
                <w:rFonts w:eastAsia="Times New Roman"/>
                <w:sz w:val="24"/>
                <w:szCs w:val="24"/>
              </w:rPr>
              <w:t>с ОВЗ</w:t>
            </w:r>
          </w:p>
        </w:tc>
        <w:tc>
          <w:tcPr>
            <w:tcW w:w="1180" w:type="dxa"/>
            <w:tcBorders>
              <w:right w:val="single" w:sz="8" w:space="0" w:color="auto"/>
            </w:tcBorders>
            <w:vAlign w:val="bottom"/>
          </w:tcPr>
          <w:p w:rsidR="00395683" w:rsidRDefault="00395683">
            <w:pPr>
              <w:rPr>
                <w:sz w:val="24"/>
                <w:szCs w:val="24"/>
              </w:rPr>
            </w:pPr>
          </w:p>
        </w:tc>
        <w:tc>
          <w:tcPr>
            <w:tcW w:w="1840" w:type="dxa"/>
            <w:tcBorders>
              <w:right w:val="single" w:sz="8" w:space="0" w:color="auto"/>
            </w:tcBorders>
            <w:vAlign w:val="bottom"/>
          </w:tcPr>
          <w:p w:rsidR="00395683" w:rsidRDefault="00395683">
            <w:pPr>
              <w:rPr>
                <w:sz w:val="24"/>
                <w:szCs w:val="24"/>
              </w:rPr>
            </w:pPr>
          </w:p>
        </w:tc>
        <w:tc>
          <w:tcPr>
            <w:tcW w:w="5540" w:type="dxa"/>
            <w:tcBorders>
              <w:right w:val="single" w:sz="8" w:space="0" w:color="auto"/>
            </w:tcBorders>
            <w:vAlign w:val="bottom"/>
          </w:tcPr>
          <w:p w:rsidR="00395683" w:rsidRDefault="00395683">
            <w:pPr>
              <w:rPr>
                <w:sz w:val="24"/>
                <w:szCs w:val="24"/>
              </w:rPr>
            </w:pPr>
          </w:p>
        </w:tc>
      </w:tr>
      <w:tr w:rsidR="00395683" w:rsidTr="006256A0">
        <w:trPr>
          <w:trHeight w:val="66"/>
        </w:trPr>
        <w:tc>
          <w:tcPr>
            <w:tcW w:w="1380" w:type="dxa"/>
            <w:tcBorders>
              <w:left w:val="single" w:sz="8" w:space="0" w:color="auto"/>
              <w:bottom w:val="single" w:sz="8" w:space="0" w:color="auto"/>
            </w:tcBorders>
            <w:vAlign w:val="bottom"/>
          </w:tcPr>
          <w:p w:rsidR="00395683" w:rsidRDefault="00395683"/>
        </w:tc>
        <w:tc>
          <w:tcPr>
            <w:tcW w:w="1180" w:type="dxa"/>
            <w:tcBorders>
              <w:bottom w:val="single" w:sz="8" w:space="0" w:color="auto"/>
              <w:right w:val="single" w:sz="8" w:space="0" w:color="auto"/>
            </w:tcBorders>
            <w:vAlign w:val="bottom"/>
          </w:tcPr>
          <w:p w:rsidR="00395683" w:rsidRDefault="00395683"/>
        </w:tc>
        <w:tc>
          <w:tcPr>
            <w:tcW w:w="1840" w:type="dxa"/>
            <w:tcBorders>
              <w:bottom w:val="single" w:sz="8" w:space="0" w:color="auto"/>
              <w:right w:val="single" w:sz="8" w:space="0" w:color="auto"/>
            </w:tcBorders>
            <w:vAlign w:val="bottom"/>
          </w:tcPr>
          <w:p w:rsidR="00395683" w:rsidRDefault="00395683"/>
        </w:tc>
        <w:tc>
          <w:tcPr>
            <w:tcW w:w="5540" w:type="dxa"/>
            <w:tcBorders>
              <w:bottom w:val="single" w:sz="8" w:space="0" w:color="auto"/>
              <w:right w:val="single" w:sz="8" w:space="0" w:color="auto"/>
            </w:tcBorders>
            <w:vAlign w:val="bottom"/>
          </w:tcPr>
          <w:p w:rsidR="00395683" w:rsidRDefault="00395683"/>
        </w:tc>
      </w:tr>
    </w:tbl>
    <w:p w:rsidR="00395683" w:rsidRDefault="00395683">
      <w:pPr>
        <w:spacing w:line="289" w:lineRule="exact"/>
        <w:rPr>
          <w:sz w:val="20"/>
          <w:szCs w:val="20"/>
        </w:rPr>
      </w:pPr>
    </w:p>
    <w:p w:rsidR="00395683" w:rsidRDefault="00AB727D">
      <w:pPr>
        <w:spacing w:line="239" w:lineRule="auto"/>
        <w:ind w:left="260" w:right="140" w:firstLine="708"/>
        <w:jc w:val="both"/>
        <w:rPr>
          <w:sz w:val="20"/>
          <w:szCs w:val="20"/>
        </w:rPr>
      </w:pPr>
      <w:r>
        <w:rPr>
          <w:rFonts w:eastAsia="Times New Roman"/>
          <w:b/>
          <w:bCs/>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детей-инвалидов.</w:t>
      </w:r>
    </w:p>
    <w:p w:rsidR="00395683" w:rsidRDefault="00395683">
      <w:pPr>
        <w:spacing w:line="3" w:lineRule="exact"/>
        <w:rPr>
          <w:sz w:val="20"/>
          <w:szCs w:val="20"/>
        </w:rPr>
      </w:pPr>
    </w:p>
    <w:p w:rsidR="00395683" w:rsidRDefault="006256A0" w:rsidP="002332CD">
      <w:pPr>
        <w:numPr>
          <w:ilvl w:val="0"/>
          <w:numId w:val="186"/>
        </w:numPr>
        <w:tabs>
          <w:tab w:val="left" w:pos="1191"/>
        </w:tabs>
        <w:ind w:left="260" w:right="140" w:firstLine="710"/>
        <w:jc w:val="both"/>
        <w:rPr>
          <w:rFonts w:eastAsia="Times New Roman"/>
          <w:sz w:val="24"/>
          <w:szCs w:val="24"/>
        </w:rPr>
      </w:pPr>
      <w:r>
        <w:rPr>
          <w:rFonts w:eastAsia="Times New Roman"/>
          <w:sz w:val="24"/>
          <w:szCs w:val="24"/>
        </w:rPr>
        <w:t>МАОУ «СШ №19 – корпус кадет «Виктория»</w:t>
      </w:r>
      <w:r w:rsidR="00AB727D">
        <w:rPr>
          <w:rFonts w:eastAsia="Times New Roman"/>
          <w:sz w:val="24"/>
          <w:szCs w:val="24"/>
        </w:rPr>
        <w:t xml:space="preserve"> ПКР реализовывается поэтапно: на подготовительном этапе формируется нормативно-правовое обеспечение коррекционной работы. Анализируется состав обучающихся с ОВЗ в </w:t>
      </w:r>
      <w:r>
        <w:rPr>
          <w:rFonts w:eastAsia="Times New Roman"/>
          <w:sz w:val="24"/>
          <w:szCs w:val="24"/>
        </w:rPr>
        <w:t xml:space="preserve">МАОУ «СШ №19 – корпус кадет «Виктория» </w:t>
      </w:r>
      <w:r w:rsidR="00AB727D">
        <w:rPr>
          <w:rFonts w:eastAsia="Times New Roman"/>
          <w:sz w:val="24"/>
          <w:szCs w:val="24"/>
        </w:rPr>
        <w:t>(в том числе – детей-инвалидов), их особые образовательные потребности;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детей-инвалидов.</w:t>
      </w:r>
    </w:p>
    <w:p w:rsidR="00395683" w:rsidRDefault="00AB727D">
      <w:pPr>
        <w:ind w:left="260" w:right="140" w:firstLine="708"/>
        <w:jc w:val="both"/>
        <w:rPr>
          <w:rFonts w:eastAsia="Times New Roman"/>
          <w:sz w:val="24"/>
          <w:szCs w:val="24"/>
        </w:rPr>
      </w:pPr>
      <w:r>
        <w:rPr>
          <w:rFonts w:eastAsia="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детей-инвалидов,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На каждого ребенка-инвалида, учащегося с ОВЗ составляются комплексная индивидуальная психолого-педагогическая программа сопровождения.</w:t>
      </w:r>
    </w:p>
    <w:p w:rsidR="00395683" w:rsidRDefault="00AB727D">
      <w:pPr>
        <w:ind w:left="260" w:right="140" w:firstLine="566"/>
        <w:jc w:val="both"/>
        <w:rPr>
          <w:rFonts w:eastAsia="Times New Roman"/>
          <w:sz w:val="24"/>
          <w:szCs w:val="24"/>
        </w:rPr>
      </w:pPr>
      <w:r>
        <w:rPr>
          <w:rFonts w:eastAsia="Times New Roman"/>
          <w:sz w:val="24"/>
          <w:szCs w:val="24"/>
        </w:rPr>
        <w:t>На заключительном этапе проводится анализ продуктивности совместной работы с 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 Результаты рассматриваются на заседаниях ПМПк (используются ресурсы МБУ «ЦППМиСП»).</w:t>
      </w:r>
    </w:p>
    <w:p w:rsidR="00395683" w:rsidRDefault="00AB727D">
      <w:pPr>
        <w:ind w:left="260" w:right="140" w:firstLine="708"/>
        <w:jc w:val="both"/>
        <w:rPr>
          <w:rFonts w:eastAsia="Times New Roman"/>
          <w:sz w:val="24"/>
          <w:szCs w:val="24"/>
        </w:rPr>
      </w:pPr>
      <w:r>
        <w:rPr>
          <w:rFonts w:eastAsia="Times New Roman"/>
          <w:sz w:val="24"/>
          <w:szCs w:val="24"/>
        </w:rPr>
        <w:t>Психолого-медико-социальная, логопедическая помощь оказывается обучающимся на основании договора, заключенного в письменной форме их родителей (законных представителей). Необходимым условием для организации сопровождения учащегося специалистами ПМПк являются рекомендации ТПМПК и наличие ИПР (для детей-инвалидов).</w:t>
      </w:r>
    </w:p>
    <w:p w:rsidR="00395683" w:rsidRDefault="00AB727D">
      <w:pPr>
        <w:ind w:left="260" w:right="140" w:firstLine="708"/>
        <w:jc w:val="both"/>
        <w:rPr>
          <w:rFonts w:eastAsia="Times New Roman"/>
          <w:sz w:val="24"/>
          <w:szCs w:val="24"/>
        </w:rPr>
      </w:pPr>
      <w:r>
        <w:rPr>
          <w:rFonts w:eastAsia="Times New Roman"/>
          <w:sz w:val="24"/>
          <w:szCs w:val="24"/>
        </w:rPr>
        <w:t>Комплексное психолого-медико-социальное сопровождение и поддержка обучающихся с ограниченными возможностями здоровья, детей-инвалидов обеспечиваются специалистами МБУ «ЦППМиСП» (по договору)</w:t>
      </w:r>
    </w:p>
    <w:p w:rsidR="00395683" w:rsidRDefault="00AB727D">
      <w:pPr>
        <w:ind w:left="260" w:right="140" w:firstLine="708"/>
        <w:jc w:val="both"/>
        <w:rPr>
          <w:rFonts w:eastAsia="Times New Roman"/>
          <w:sz w:val="24"/>
          <w:szCs w:val="24"/>
        </w:rPr>
      </w:pPr>
      <w:r>
        <w:rPr>
          <w:rFonts w:eastAsia="Times New Roman"/>
          <w:sz w:val="24"/>
          <w:szCs w:val="24"/>
        </w:rPr>
        <w:t>Комплексное взаимодействие специалистов ПМПк;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учащихся.</w:t>
      </w:r>
    </w:p>
    <w:p w:rsidR="00395683" w:rsidRDefault="00AB727D">
      <w:pPr>
        <w:ind w:left="260" w:right="140" w:firstLine="566"/>
        <w:jc w:val="both"/>
        <w:rPr>
          <w:rFonts w:eastAsia="Times New Roman"/>
          <w:sz w:val="24"/>
          <w:szCs w:val="24"/>
        </w:rPr>
      </w:pPr>
      <w:r>
        <w:rPr>
          <w:rFonts w:eastAsia="Times New Roman"/>
          <w:sz w:val="24"/>
          <w:szCs w:val="24"/>
        </w:rPr>
        <w:t>Социальный педагог на основании обследования жилищно-бытовых условий жизни составляет социальный паспорт семьи ребенка-инвалида, ребенка с ОВЗ; индивидуальную</w:t>
      </w:r>
    </w:p>
    <w:p w:rsidR="00395683" w:rsidRDefault="00AB727D">
      <w:pPr>
        <w:tabs>
          <w:tab w:val="left" w:pos="2760"/>
        </w:tabs>
        <w:ind w:left="260"/>
        <w:rPr>
          <w:sz w:val="20"/>
          <w:szCs w:val="20"/>
        </w:rPr>
      </w:pPr>
      <w:r>
        <w:rPr>
          <w:rFonts w:eastAsia="Times New Roman"/>
          <w:sz w:val="24"/>
          <w:szCs w:val="24"/>
        </w:rPr>
        <w:t>работу  с  ребенком,</w:t>
      </w:r>
      <w:r>
        <w:rPr>
          <w:rFonts w:eastAsia="Times New Roman"/>
          <w:sz w:val="24"/>
          <w:szCs w:val="24"/>
        </w:rPr>
        <w:tab/>
        <w:t>родителями  и  с  классным  коллективом  фиксирует  в  дневнике</w:t>
      </w:r>
    </w:p>
    <w:p w:rsidR="00395683" w:rsidRDefault="00AB727D">
      <w:pPr>
        <w:ind w:left="260"/>
        <w:rPr>
          <w:sz w:val="20"/>
          <w:szCs w:val="20"/>
        </w:rPr>
      </w:pPr>
      <w:r>
        <w:rPr>
          <w:rFonts w:eastAsia="Times New Roman"/>
          <w:sz w:val="24"/>
          <w:szCs w:val="24"/>
        </w:rPr>
        <w:t>индивидуальной работы.</w:t>
      </w:r>
    </w:p>
    <w:p w:rsidR="00395683" w:rsidRDefault="00AB727D">
      <w:pPr>
        <w:tabs>
          <w:tab w:val="left" w:pos="2140"/>
          <w:tab w:val="left" w:pos="4140"/>
          <w:tab w:val="left" w:pos="6120"/>
          <w:tab w:val="left" w:pos="7120"/>
          <w:tab w:val="left" w:pos="8520"/>
          <w:tab w:val="left" w:pos="8920"/>
        </w:tabs>
        <w:ind w:left="820"/>
        <w:rPr>
          <w:sz w:val="20"/>
          <w:szCs w:val="20"/>
        </w:rPr>
      </w:pPr>
      <w:r>
        <w:rPr>
          <w:rFonts w:eastAsia="Times New Roman"/>
          <w:sz w:val="24"/>
          <w:szCs w:val="24"/>
        </w:rPr>
        <w:t>Классный</w:t>
      </w:r>
      <w:r>
        <w:rPr>
          <w:rFonts w:eastAsia="Times New Roman"/>
          <w:sz w:val="24"/>
          <w:szCs w:val="24"/>
        </w:rPr>
        <w:tab/>
        <w:t>руководитель</w:t>
      </w:r>
      <w:r>
        <w:rPr>
          <w:sz w:val="20"/>
          <w:szCs w:val="20"/>
        </w:rPr>
        <w:tab/>
      </w:r>
      <w:r>
        <w:rPr>
          <w:rFonts w:eastAsia="Times New Roman"/>
          <w:sz w:val="24"/>
          <w:szCs w:val="24"/>
        </w:rPr>
        <w:t>воспитательную</w:t>
      </w:r>
      <w:r>
        <w:rPr>
          <w:rFonts w:eastAsia="Times New Roman"/>
          <w:sz w:val="24"/>
          <w:szCs w:val="24"/>
        </w:rPr>
        <w:tab/>
        <w:t>работу</w:t>
      </w:r>
      <w:r>
        <w:rPr>
          <w:rFonts w:eastAsia="Times New Roman"/>
          <w:sz w:val="24"/>
          <w:szCs w:val="24"/>
        </w:rPr>
        <w:tab/>
        <w:t>фиксирует</w:t>
      </w:r>
      <w:r>
        <w:rPr>
          <w:rFonts w:eastAsia="Times New Roman"/>
          <w:sz w:val="24"/>
          <w:szCs w:val="24"/>
        </w:rPr>
        <w:tab/>
        <w:t>в</w:t>
      </w:r>
      <w:r>
        <w:rPr>
          <w:rFonts w:eastAsia="Times New Roman"/>
          <w:sz w:val="24"/>
          <w:szCs w:val="24"/>
        </w:rPr>
        <w:tab/>
        <w:t>дневнике</w:t>
      </w:r>
    </w:p>
    <w:p w:rsidR="00395683" w:rsidRDefault="00AB727D">
      <w:pPr>
        <w:ind w:left="260"/>
        <w:rPr>
          <w:sz w:val="20"/>
          <w:szCs w:val="20"/>
        </w:rPr>
      </w:pPr>
      <w:r>
        <w:rPr>
          <w:rFonts w:eastAsia="Times New Roman"/>
          <w:sz w:val="24"/>
          <w:szCs w:val="24"/>
        </w:rPr>
        <w:t>индивидуальной работы.</w:t>
      </w:r>
    </w:p>
    <w:p w:rsidR="00395683" w:rsidRDefault="00AB727D">
      <w:pPr>
        <w:spacing w:line="259" w:lineRule="auto"/>
        <w:ind w:left="260" w:right="140" w:firstLine="708"/>
        <w:jc w:val="both"/>
        <w:rPr>
          <w:sz w:val="20"/>
          <w:szCs w:val="20"/>
        </w:rPr>
      </w:pPr>
      <w:r>
        <w:rPr>
          <w:rFonts w:eastAsia="Times New Roman"/>
          <w:sz w:val="24"/>
          <w:szCs w:val="24"/>
        </w:rPr>
        <w:t xml:space="preserve">Психолого-педагогический консилиум </w:t>
      </w:r>
      <w:r w:rsidR="006256A0">
        <w:rPr>
          <w:rFonts w:eastAsia="Times New Roman"/>
          <w:sz w:val="24"/>
          <w:szCs w:val="24"/>
        </w:rPr>
        <w:t xml:space="preserve">МАОУ «СШ №19 – корпус кадет «Виктория» </w:t>
      </w:r>
      <w:r>
        <w:rPr>
          <w:rFonts w:eastAsia="Times New Roman"/>
          <w:sz w:val="24"/>
          <w:szCs w:val="24"/>
        </w:rPr>
        <w:t>собирается не реже одного раза в четверть. Перед проведением заседания консилиума проводится комплексное обследование школьников. В случаях выявления</w:t>
      </w:r>
    </w:p>
    <w:p w:rsidR="00395683" w:rsidRDefault="00395683">
      <w:pPr>
        <w:spacing w:line="1" w:lineRule="exact"/>
        <w:rPr>
          <w:sz w:val="20"/>
          <w:szCs w:val="20"/>
        </w:rPr>
      </w:pPr>
    </w:p>
    <w:p w:rsidR="00395683" w:rsidRDefault="00AB727D">
      <w:pPr>
        <w:ind w:right="-119"/>
        <w:jc w:val="center"/>
        <w:rPr>
          <w:sz w:val="20"/>
          <w:szCs w:val="20"/>
        </w:rPr>
      </w:pPr>
      <w:r>
        <w:rPr>
          <w:rFonts w:eastAsia="Times New Roman"/>
          <w:sz w:val="20"/>
          <w:szCs w:val="20"/>
        </w:rPr>
        <w:t>184</w:t>
      </w:r>
    </w:p>
    <w:p w:rsidR="00395683" w:rsidRDefault="00395683">
      <w:pPr>
        <w:sectPr w:rsidR="00395683">
          <w:pgSz w:w="11900" w:h="16838"/>
          <w:pgMar w:top="1112" w:right="426" w:bottom="735" w:left="1440" w:header="0" w:footer="0" w:gutter="0"/>
          <w:cols w:space="720" w:equalWidth="0">
            <w:col w:w="10040"/>
          </w:cols>
        </w:sectPr>
      </w:pPr>
    </w:p>
    <w:p w:rsidR="00395683" w:rsidRDefault="00AB727D">
      <w:pPr>
        <w:ind w:left="260"/>
        <w:rPr>
          <w:sz w:val="20"/>
          <w:szCs w:val="20"/>
        </w:rPr>
      </w:pPr>
      <w:r>
        <w:rPr>
          <w:rFonts w:eastAsia="Times New Roman"/>
          <w:sz w:val="24"/>
          <w:szCs w:val="24"/>
        </w:rPr>
        <w:lastRenderedPageBreak/>
        <w:t>изменения в психическом и/или физическом состоянии обучающегося с ОВЗ, ребенка-инвалида, сохраняющихся у него проблем в освоении основной образовательной программы</w:t>
      </w:r>
    </w:p>
    <w:p w:rsidR="00395683" w:rsidRDefault="00AB727D" w:rsidP="002332CD">
      <w:pPr>
        <w:numPr>
          <w:ilvl w:val="0"/>
          <w:numId w:val="187"/>
        </w:numPr>
        <w:tabs>
          <w:tab w:val="left" w:pos="615"/>
        </w:tabs>
        <w:spacing w:line="249" w:lineRule="auto"/>
        <w:ind w:left="260" w:firstLine="2"/>
        <w:jc w:val="both"/>
        <w:rPr>
          <w:rFonts w:eastAsia="Times New Roman"/>
          <w:sz w:val="24"/>
          <w:szCs w:val="24"/>
        </w:rPr>
      </w:pPr>
      <w:r>
        <w:rPr>
          <w:rFonts w:eastAsia="Times New Roman"/>
          <w:sz w:val="24"/>
          <w:szCs w:val="24"/>
        </w:rPr>
        <w:t>рабочую коррекционную программу вносятся коррективы. Реализация системы комплексного психолого-медико-социального сопровождения и поддержки обучающихся с ограниченными возможностями здоровья,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395683" w:rsidRDefault="00395683">
      <w:pPr>
        <w:spacing w:line="225" w:lineRule="exact"/>
        <w:rPr>
          <w:sz w:val="20"/>
          <w:szCs w:val="20"/>
        </w:rPr>
      </w:pPr>
    </w:p>
    <w:p w:rsidR="00395683" w:rsidRDefault="00AB727D">
      <w:pPr>
        <w:spacing w:line="239" w:lineRule="auto"/>
        <w:ind w:left="260" w:firstLine="708"/>
        <w:jc w:val="both"/>
        <w:rPr>
          <w:sz w:val="20"/>
          <w:szCs w:val="20"/>
        </w:rPr>
      </w:pPr>
      <w:r>
        <w:rPr>
          <w:rFonts w:eastAsia="Times New Roman"/>
          <w:b/>
          <w:bCs/>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95683" w:rsidRDefault="00395683">
      <w:pPr>
        <w:spacing w:line="4" w:lineRule="exact"/>
        <w:rPr>
          <w:sz w:val="20"/>
          <w:szCs w:val="20"/>
        </w:rPr>
      </w:pPr>
    </w:p>
    <w:p w:rsidR="00395683" w:rsidRDefault="00AB727D">
      <w:pPr>
        <w:ind w:left="260" w:firstLine="566"/>
        <w:jc w:val="both"/>
        <w:rPr>
          <w:sz w:val="20"/>
          <w:szCs w:val="20"/>
        </w:rPr>
      </w:pPr>
      <w:r>
        <w:rPr>
          <w:rFonts w:eastAsia="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детей-инвалидов и школьников, оказавшихся в трудной жизненной ситуации специалистами различного профиля в образовательном процессе. Такое взаимодействие предусматривает:</w:t>
      </w:r>
    </w:p>
    <w:p w:rsidR="00395683" w:rsidRDefault="00AB727D" w:rsidP="002332CD">
      <w:pPr>
        <w:numPr>
          <w:ilvl w:val="0"/>
          <w:numId w:val="188"/>
        </w:numPr>
        <w:tabs>
          <w:tab w:val="left" w:pos="964"/>
        </w:tabs>
        <w:ind w:left="820" w:firstLine="8"/>
        <w:rPr>
          <w:rFonts w:eastAsia="Times New Roman"/>
          <w:sz w:val="24"/>
          <w:szCs w:val="24"/>
        </w:rPr>
      </w:pPr>
      <w:r>
        <w:rPr>
          <w:rFonts w:eastAsia="Times New Roman"/>
          <w:sz w:val="24"/>
          <w:szCs w:val="24"/>
        </w:rPr>
        <w:t>предоставление кадровых ресурсов для обеспечения высокого качества обучения; •предоставление материально-технических ресурсов для создания условий,</w:t>
      </w:r>
    </w:p>
    <w:p w:rsidR="00395683" w:rsidRDefault="00AB727D">
      <w:pPr>
        <w:ind w:left="260"/>
        <w:rPr>
          <w:sz w:val="20"/>
          <w:szCs w:val="20"/>
        </w:rPr>
      </w:pPr>
      <w:r>
        <w:rPr>
          <w:rFonts w:eastAsia="Times New Roman"/>
          <w:sz w:val="24"/>
          <w:szCs w:val="24"/>
        </w:rPr>
        <w:t>обеспечивающих повышение качества образовательного процесса;</w:t>
      </w:r>
    </w:p>
    <w:p w:rsidR="00395683" w:rsidRDefault="00AB727D">
      <w:pPr>
        <w:tabs>
          <w:tab w:val="left" w:pos="3920"/>
          <w:tab w:val="left" w:pos="7020"/>
        </w:tabs>
        <w:ind w:left="820"/>
        <w:rPr>
          <w:sz w:val="20"/>
          <w:szCs w:val="20"/>
        </w:rPr>
      </w:pPr>
      <w:r>
        <w:rPr>
          <w:rFonts w:eastAsia="Times New Roman"/>
          <w:sz w:val="24"/>
          <w:szCs w:val="24"/>
        </w:rPr>
        <w:t>•обеспечение  возможности</w:t>
      </w:r>
      <w:r>
        <w:rPr>
          <w:rFonts w:eastAsia="Times New Roman"/>
          <w:sz w:val="24"/>
          <w:szCs w:val="24"/>
        </w:rPr>
        <w:tab/>
        <w:t>дистанционного  обучения:</w:t>
      </w:r>
      <w:r>
        <w:rPr>
          <w:rFonts w:eastAsia="Times New Roman"/>
          <w:sz w:val="24"/>
          <w:szCs w:val="24"/>
        </w:rPr>
        <w:tab/>
        <w:t>образовательные  интернет</w:t>
      </w:r>
    </w:p>
    <w:p w:rsidR="00395683" w:rsidRDefault="00AB727D">
      <w:pPr>
        <w:ind w:left="260"/>
        <w:rPr>
          <w:sz w:val="20"/>
          <w:szCs w:val="20"/>
        </w:rPr>
      </w:pPr>
      <w:r>
        <w:rPr>
          <w:rFonts w:eastAsia="Times New Roman"/>
          <w:sz w:val="24"/>
          <w:szCs w:val="24"/>
        </w:rPr>
        <w:t>ресурсы;</w:t>
      </w:r>
    </w:p>
    <w:p w:rsidR="00395683" w:rsidRDefault="00AB727D" w:rsidP="002332CD">
      <w:pPr>
        <w:numPr>
          <w:ilvl w:val="0"/>
          <w:numId w:val="189"/>
        </w:numPr>
        <w:tabs>
          <w:tab w:val="left" w:pos="1208"/>
        </w:tabs>
        <w:ind w:left="260" w:firstLine="568"/>
        <w:jc w:val="both"/>
        <w:rPr>
          <w:rFonts w:eastAsia="Times New Roman"/>
          <w:sz w:val="24"/>
          <w:szCs w:val="24"/>
        </w:rPr>
      </w:pPr>
      <w:r>
        <w:rPr>
          <w:rFonts w:eastAsia="Times New Roman"/>
          <w:sz w:val="24"/>
          <w:szCs w:val="24"/>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395683" w:rsidRDefault="00AB727D">
      <w:pPr>
        <w:ind w:left="820" w:right="1140"/>
        <w:rPr>
          <w:rFonts w:eastAsia="Times New Roman"/>
          <w:sz w:val="24"/>
          <w:szCs w:val="24"/>
        </w:rPr>
      </w:pPr>
      <w:r>
        <w:rPr>
          <w:rFonts w:eastAsia="Times New Roman"/>
          <w:sz w:val="24"/>
          <w:szCs w:val="24"/>
        </w:rPr>
        <w:t>•предоставление дополнительных платных услуг по различным предметам. Взаимодействие специалистов общеобразовательного учреждения включает:</w:t>
      </w:r>
    </w:p>
    <w:p w:rsidR="00395683" w:rsidRDefault="00AB727D">
      <w:pPr>
        <w:ind w:left="260" w:firstLine="566"/>
        <w:rPr>
          <w:rFonts w:eastAsia="Times New Roman"/>
          <w:sz w:val="24"/>
          <w:szCs w:val="24"/>
        </w:rPr>
      </w:pPr>
      <w:r>
        <w:rPr>
          <w:rFonts w:eastAsia="Times New Roman"/>
          <w:sz w:val="24"/>
          <w:szCs w:val="24"/>
        </w:rPr>
        <w:t>- комплексность в определении и решении проблем учащегося, предоставлении ему специализированной квалифицированной помощи;</w:t>
      </w:r>
    </w:p>
    <w:p w:rsidR="00395683" w:rsidRDefault="00AB727D">
      <w:pPr>
        <w:ind w:left="820"/>
        <w:rPr>
          <w:rFonts w:eastAsia="Times New Roman"/>
          <w:sz w:val="24"/>
          <w:szCs w:val="24"/>
        </w:rPr>
      </w:pPr>
      <w:r>
        <w:rPr>
          <w:rFonts w:eastAsia="Times New Roman"/>
          <w:sz w:val="24"/>
          <w:szCs w:val="24"/>
        </w:rPr>
        <w:t>- многоаспектный анализ личностного и познавательного развития учащегося;</w:t>
      </w:r>
    </w:p>
    <w:p w:rsidR="00395683" w:rsidRDefault="00AB727D">
      <w:pPr>
        <w:ind w:left="260" w:firstLine="566"/>
        <w:rPr>
          <w:rFonts w:eastAsia="Times New Roman"/>
          <w:sz w:val="24"/>
          <w:szCs w:val="24"/>
        </w:rPr>
      </w:pPr>
      <w:r>
        <w:rPr>
          <w:rFonts w:eastAsia="Times New Roman"/>
          <w:sz w:val="24"/>
          <w:szCs w:val="24"/>
        </w:rPr>
        <w:t>- 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ребёнка.</w:t>
      </w:r>
    </w:p>
    <w:p w:rsidR="00395683" w:rsidRDefault="006256A0">
      <w:pPr>
        <w:ind w:left="260" w:firstLine="566"/>
        <w:jc w:val="both"/>
        <w:rPr>
          <w:rFonts w:eastAsia="Times New Roman"/>
          <w:sz w:val="24"/>
          <w:szCs w:val="24"/>
        </w:rPr>
      </w:pPr>
      <w:r>
        <w:rPr>
          <w:rFonts w:eastAsia="Times New Roman"/>
          <w:sz w:val="24"/>
          <w:szCs w:val="24"/>
        </w:rPr>
        <w:t>МАОУ «СШ №19 – корпус кадет «Виктория»</w:t>
      </w:r>
      <w:r w:rsidR="00AB727D">
        <w:rPr>
          <w:rFonts w:eastAsia="Times New Roman"/>
          <w:sz w:val="24"/>
          <w:szCs w:val="24"/>
        </w:rPr>
        <w:t xml:space="preserve"> сотрудничает со специалистами МБУ ЦППМиСП, которые оказывают методическую помощь и при запросе индивидуально работают с учащимися школы.</w:t>
      </w:r>
    </w:p>
    <w:p w:rsidR="00395683" w:rsidRDefault="00AB727D">
      <w:pPr>
        <w:spacing w:line="253" w:lineRule="auto"/>
        <w:ind w:left="260" w:firstLine="566"/>
        <w:jc w:val="both"/>
        <w:rPr>
          <w:rFonts w:eastAsia="Times New Roman"/>
          <w:sz w:val="24"/>
          <w:szCs w:val="24"/>
        </w:rPr>
      </w:pPr>
      <w:r>
        <w:rPr>
          <w:rFonts w:eastAsia="Times New Roman"/>
          <w:sz w:val="24"/>
          <w:szCs w:val="24"/>
        </w:rPr>
        <w:t>Для детей-инвалидов и учащихся с ОВЗ с тяжелыми формами заболеваний, которые по состоянию здоровья и медицинским показаниям временно или постоянно не могут посещать общеобразовательные учреждения, с согласия родителей (законных представителей) обеспечивается обучение на дому.</w:t>
      </w:r>
    </w:p>
    <w:p w:rsidR="00395683" w:rsidRDefault="00395683">
      <w:pPr>
        <w:spacing w:line="216" w:lineRule="exact"/>
        <w:rPr>
          <w:sz w:val="20"/>
          <w:szCs w:val="20"/>
        </w:rPr>
      </w:pPr>
    </w:p>
    <w:p w:rsidR="00395683" w:rsidRDefault="00AB727D" w:rsidP="002332CD">
      <w:pPr>
        <w:numPr>
          <w:ilvl w:val="0"/>
          <w:numId w:val="190"/>
        </w:numPr>
        <w:tabs>
          <w:tab w:val="left" w:pos="1054"/>
        </w:tabs>
        <w:spacing w:line="279" w:lineRule="auto"/>
        <w:ind w:left="260" w:firstLine="568"/>
        <w:rPr>
          <w:rFonts w:eastAsia="Times New Roman"/>
          <w:sz w:val="24"/>
          <w:szCs w:val="24"/>
        </w:rPr>
      </w:pPr>
      <w:r>
        <w:rPr>
          <w:rFonts w:eastAsia="Times New Roman"/>
          <w:sz w:val="24"/>
          <w:szCs w:val="24"/>
        </w:rPr>
        <w:t>целях организации физического воспитания детей с ослабленным здоровьем в школе ведутся занятия в спецмедгруппах, которые формируются с учетом рекомендаций ТПМПК.</w:t>
      </w:r>
    </w:p>
    <w:p w:rsidR="00395683" w:rsidRDefault="00395683">
      <w:pPr>
        <w:spacing w:line="186" w:lineRule="exact"/>
        <w:rPr>
          <w:sz w:val="20"/>
          <w:szCs w:val="20"/>
        </w:rPr>
      </w:pPr>
    </w:p>
    <w:p w:rsidR="00395683" w:rsidRDefault="00AB727D">
      <w:pPr>
        <w:ind w:left="260" w:firstLine="566"/>
        <w:jc w:val="both"/>
        <w:rPr>
          <w:sz w:val="20"/>
          <w:szCs w:val="20"/>
        </w:rPr>
      </w:pPr>
      <w:r>
        <w:rPr>
          <w:rFonts w:eastAsia="Times New Roman"/>
          <w:sz w:val="24"/>
          <w:szCs w:val="24"/>
        </w:rPr>
        <w:t>Занятия проводятся во внеурочное время 3 раза в неделю согласно расписанию. Занятия в спецмедгруппах четко дозируются в зависимости от уровня здоровья, анатомо-физиологических особенностей и физической подготовленности учащихся.</w:t>
      </w:r>
    </w:p>
    <w:p w:rsidR="00395683" w:rsidRDefault="00AB727D" w:rsidP="002332CD">
      <w:pPr>
        <w:numPr>
          <w:ilvl w:val="0"/>
          <w:numId w:val="191"/>
        </w:numPr>
        <w:tabs>
          <w:tab w:val="left" w:pos="1066"/>
        </w:tabs>
        <w:spacing w:line="279" w:lineRule="auto"/>
        <w:ind w:left="260" w:firstLine="568"/>
        <w:jc w:val="both"/>
        <w:rPr>
          <w:rFonts w:eastAsia="Times New Roman"/>
          <w:sz w:val="24"/>
          <w:szCs w:val="24"/>
        </w:rPr>
      </w:pPr>
      <w:r>
        <w:rPr>
          <w:rFonts w:eastAsia="Times New Roman"/>
          <w:sz w:val="24"/>
          <w:szCs w:val="24"/>
        </w:rPr>
        <w:t>школе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w:t>
      </w:r>
    </w:p>
    <w:p w:rsidR="00395683" w:rsidRDefault="00395683">
      <w:pPr>
        <w:spacing w:line="320" w:lineRule="exact"/>
        <w:rPr>
          <w:sz w:val="20"/>
          <w:szCs w:val="20"/>
        </w:rPr>
      </w:pPr>
    </w:p>
    <w:p w:rsidR="00395683" w:rsidRDefault="00AB727D">
      <w:pPr>
        <w:ind w:right="-259"/>
        <w:jc w:val="center"/>
        <w:rPr>
          <w:sz w:val="20"/>
          <w:szCs w:val="20"/>
        </w:rPr>
      </w:pPr>
      <w:r>
        <w:rPr>
          <w:rFonts w:eastAsia="Times New Roman"/>
          <w:sz w:val="20"/>
          <w:szCs w:val="20"/>
        </w:rPr>
        <w:t>185</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4"/>
          <w:szCs w:val="24"/>
        </w:rPr>
        <w:t>воспитания, индивидуализации образовательной деятельности, вариативности программ, учебных курсов, формирования здорового образа жизни.</w:t>
      </w:r>
    </w:p>
    <w:p w:rsidR="00395683" w:rsidRDefault="00AB727D">
      <w:pPr>
        <w:ind w:left="260" w:firstLine="566"/>
        <w:jc w:val="both"/>
        <w:rPr>
          <w:sz w:val="20"/>
          <w:szCs w:val="20"/>
        </w:rPr>
      </w:pPr>
      <w:r>
        <w:rPr>
          <w:rFonts w:eastAsia="Times New Roman"/>
          <w:sz w:val="24"/>
          <w:szCs w:val="24"/>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395683" w:rsidRDefault="00395683">
      <w:pPr>
        <w:spacing w:line="1" w:lineRule="exact"/>
        <w:rPr>
          <w:sz w:val="20"/>
          <w:szCs w:val="20"/>
        </w:rPr>
      </w:pPr>
    </w:p>
    <w:p w:rsidR="00395683" w:rsidRDefault="00AB727D">
      <w:pPr>
        <w:spacing w:line="239" w:lineRule="auto"/>
        <w:ind w:left="3880" w:right="3060" w:hanging="3059"/>
        <w:rPr>
          <w:sz w:val="20"/>
          <w:szCs w:val="20"/>
        </w:rPr>
      </w:pPr>
      <w:r>
        <w:rPr>
          <w:rFonts w:eastAsia="Times New Roman"/>
          <w:b/>
          <w:bCs/>
          <w:sz w:val="24"/>
          <w:szCs w:val="24"/>
        </w:rPr>
        <w:t>Требования к условиям реализации программы Организационные условия</w:t>
      </w:r>
    </w:p>
    <w:p w:rsidR="00395683" w:rsidRDefault="00395683">
      <w:pPr>
        <w:spacing w:line="1" w:lineRule="exact"/>
        <w:rPr>
          <w:sz w:val="20"/>
          <w:szCs w:val="20"/>
        </w:rPr>
      </w:pPr>
    </w:p>
    <w:p w:rsidR="00395683" w:rsidRDefault="00AB727D">
      <w:pPr>
        <w:spacing w:line="239" w:lineRule="auto"/>
        <w:ind w:left="260" w:firstLine="566"/>
        <w:jc w:val="both"/>
        <w:rPr>
          <w:sz w:val="20"/>
          <w:szCs w:val="20"/>
        </w:rPr>
      </w:pPr>
      <w:r>
        <w:rPr>
          <w:rFonts w:eastAsia="Times New Roman"/>
          <w:sz w:val="24"/>
          <w:szCs w:val="24"/>
        </w:rPr>
        <w:t>Программа коррекционной работы предусматривает различные варианты специального сопровождения учащихся. Это могут быть формы обучения в общеобразовательном классе или на дому, по общей образовательной программе среднего общего образования или по адаптированной индивидуальной программе.</w:t>
      </w:r>
    </w:p>
    <w:p w:rsidR="00395683" w:rsidRDefault="00395683">
      <w:pPr>
        <w:spacing w:line="1" w:lineRule="exact"/>
        <w:rPr>
          <w:sz w:val="20"/>
          <w:szCs w:val="20"/>
        </w:rPr>
      </w:pPr>
    </w:p>
    <w:p w:rsidR="00395683" w:rsidRDefault="00AB727D">
      <w:pPr>
        <w:ind w:left="820"/>
        <w:rPr>
          <w:sz w:val="20"/>
          <w:szCs w:val="20"/>
        </w:rPr>
      </w:pPr>
      <w:r>
        <w:rPr>
          <w:rFonts w:eastAsia="Times New Roman"/>
          <w:b/>
          <w:bCs/>
          <w:sz w:val="24"/>
          <w:szCs w:val="24"/>
        </w:rPr>
        <w:t xml:space="preserve">Психолого-педагогическое обеспечение </w:t>
      </w:r>
      <w:r>
        <w:rPr>
          <w:rFonts w:eastAsia="Times New Roman"/>
          <w:sz w:val="24"/>
          <w:szCs w:val="24"/>
        </w:rPr>
        <w:t>включает:</w:t>
      </w:r>
    </w:p>
    <w:p w:rsidR="00395683" w:rsidRDefault="00395683">
      <w:pPr>
        <w:spacing w:line="4" w:lineRule="exact"/>
        <w:rPr>
          <w:sz w:val="20"/>
          <w:szCs w:val="20"/>
        </w:rPr>
      </w:pPr>
    </w:p>
    <w:p w:rsidR="00395683" w:rsidRDefault="00AB727D" w:rsidP="002332CD">
      <w:pPr>
        <w:numPr>
          <w:ilvl w:val="1"/>
          <w:numId w:val="192"/>
        </w:numPr>
        <w:tabs>
          <w:tab w:val="left" w:pos="960"/>
        </w:tabs>
        <w:ind w:left="960" w:hanging="132"/>
        <w:rPr>
          <w:rFonts w:eastAsia="Times New Roman"/>
          <w:sz w:val="24"/>
          <w:szCs w:val="24"/>
        </w:rPr>
      </w:pPr>
      <w:r>
        <w:rPr>
          <w:rFonts w:eastAsia="Times New Roman"/>
          <w:sz w:val="24"/>
          <w:szCs w:val="24"/>
        </w:rPr>
        <w:t>дифференцированные условия (оптимальный режим учебных нагрузок);</w:t>
      </w:r>
    </w:p>
    <w:p w:rsidR="00395683" w:rsidRDefault="00AB727D" w:rsidP="002332CD">
      <w:pPr>
        <w:numPr>
          <w:ilvl w:val="1"/>
          <w:numId w:val="192"/>
        </w:numPr>
        <w:tabs>
          <w:tab w:val="left" w:pos="1054"/>
        </w:tabs>
        <w:ind w:left="260" w:firstLine="568"/>
        <w:jc w:val="both"/>
        <w:rPr>
          <w:rFonts w:eastAsia="Times New Roman"/>
          <w:sz w:val="24"/>
          <w:szCs w:val="24"/>
        </w:rPr>
      </w:pPr>
      <w:r>
        <w:rPr>
          <w:rFonts w:eastAsia="Times New Roman"/>
          <w:sz w:val="24"/>
          <w:szCs w:val="24"/>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395683" w:rsidRDefault="00AB727D" w:rsidP="002332CD">
      <w:pPr>
        <w:numPr>
          <w:ilvl w:val="1"/>
          <w:numId w:val="192"/>
        </w:numPr>
        <w:tabs>
          <w:tab w:val="left" w:pos="973"/>
        </w:tabs>
        <w:ind w:left="260" w:firstLine="568"/>
        <w:jc w:val="both"/>
        <w:rPr>
          <w:rFonts w:eastAsia="Times New Roman"/>
          <w:sz w:val="24"/>
          <w:szCs w:val="24"/>
        </w:rPr>
      </w:pPr>
      <w:r>
        <w:rPr>
          <w:rFonts w:eastAsia="Times New Roman"/>
          <w:sz w:val="24"/>
          <w:szCs w:val="24"/>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учащегося, осуществляемое на индивидуальных и групповых коррекционных занятиях);</w:t>
      </w:r>
    </w:p>
    <w:p w:rsidR="00395683" w:rsidRDefault="00AB727D">
      <w:pPr>
        <w:ind w:left="260" w:firstLine="566"/>
        <w:rPr>
          <w:rFonts w:eastAsia="Times New Roman"/>
          <w:sz w:val="24"/>
          <w:szCs w:val="24"/>
        </w:rPr>
      </w:pPr>
      <w:r>
        <w:rPr>
          <w:rFonts w:eastAsia="Times New Roman"/>
          <w:sz w:val="24"/>
          <w:szCs w:val="24"/>
        </w:rPr>
        <w:t>-здоровьесберегающие условия (укрепление физического и психического здоровья, профилактика физических и психологических перегрузок учащихся);</w:t>
      </w:r>
    </w:p>
    <w:p w:rsidR="00395683" w:rsidRDefault="00AB727D" w:rsidP="002332CD">
      <w:pPr>
        <w:numPr>
          <w:ilvl w:val="1"/>
          <w:numId w:val="192"/>
        </w:numPr>
        <w:tabs>
          <w:tab w:val="left" w:pos="973"/>
        </w:tabs>
        <w:ind w:left="260" w:firstLine="568"/>
        <w:jc w:val="both"/>
        <w:rPr>
          <w:rFonts w:eastAsia="Times New Roman"/>
          <w:sz w:val="24"/>
          <w:szCs w:val="24"/>
        </w:rPr>
      </w:pPr>
      <w:r>
        <w:rPr>
          <w:rFonts w:eastAsia="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95683" w:rsidRDefault="00395683">
      <w:pPr>
        <w:spacing w:line="1" w:lineRule="exact"/>
        <w:rPr>
          <w:rFonts w:eastAsia="Times New Roman"/>
          <w:sz w:val="24"/>
          <w:szCs w:val="24"/>
        </w:rPr>
      </w:pPr>
    </w:p>
    <w:p w:rsidR="00395683" w:rsidRDefault="00AB727D">
      <w:pPr>
        <w:ind w:left="820"/>
        <w:rPr>
          <w:rFonts w:eastAsia="Times New Roman"/>
          <w:sz w:val="24"/>
          <w:szCs w:val="24"/>
        </w:rPr>
      </w:pPr>
      <w:r>
        <w:rPr>
          <w:rFonts w:eastAsia="Times New Roman"/>
          <w:b/>
          <w:bCs/>
          <w:sz w:val="24"/>
          <w:szCs w:val="24"/>
        </w:rPr>
        <w:t>Программно-методическое обеспечение</w:t>
      </w:r>
    </w:p>
    <w:p w:rsidR="00395683" w:rsidRDefault="00AB727D">
      <w:pPr>
        <w:ind w:left="820"/>
        <w:rPr>
          <w:rFonts w:eastAsia="Times New Roman"/>
          <w:sz w:val="24"/>
          <w:szCs w:val="24"/>
        </w:rPr>
      </w:pPr>
      <w:r>
        <w:rPr>
          <w:rFonts w:eastAsia="Times New Roman"/>
          <w:sz w:val="24"/>
          <w:szCs w:val="24"/>
        </w:rPr>
        <w:t>В процессе реализации программы коррекционной работы используются рабочие</w:t>
      </w:r>
    </w:p>
    <w:p w:rsidR="00395683" w:rsidRDefault="00AB727D">
      <w:pPr>
        <w:ind w:left="260"/>
        <w:jc w:val="both"/>
        <w:rPr>
          <w:rFonts w:eastAsia="Times New Roman"/>
          <w:sz w:val="24"/>
          <w:szCs w:val="24"/>
        </w:rPr>
      </w:pPr>
      <w:r>
        <w:rPr>
          <w:rFonts w:eastAsia="Times New Roman"/>
          <w:sz w:val="24"/>
          <w:szCs w:val="24"/>
        </w:rPr>
        <w:t>коррекционно-развивающие программы социально-психолого-педагогической, логопсихокоррекционной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w:t>
      </w:r>
    </w:p>
    <w:p w:rsidR="00395683" w:rsidRDefault="00AB727D">
      <w:pPr>
        <w:ind w:left="820"/>
        <w:rPr>
          <w:rFonts w:eastAsia="Times New Roman"/>
          <w:sz w:val="24"/>
          <w:szCs w:val="24"/>
        </w:rPr>
      </w:pPr>
      <w:r>
        <w:rPr>
          <w:rFonts w:eastAsia="Times New Roman"/>
          <w:sz w:val="24"/>
          <w:szCs w:val="24"/>
        </w:rPr>
        <w:t>Кадровое обеспечение</w:t>
      </w:r>
    </w:p>
    <w:p w:rsidR="00395683" w:rsidRDefault="00AB727D">
      <w:pPr>
        <w:ind w:left="820"/>
        <w:rPr>
          <w:rFonts w:eastAsia="Times New Roman"/>
          <w:sz w:val="24"/>
          <w:szCs w:val="24"/>
        </w:rPr>
      </w:pPr>
      <w:r>
        <w:rPr>
          <w:rFonts w:eastAsia="Times New Roman"/>
          <w:sz w:val="24"/>
          <w:szCs w:val="24"/>
        </w:rPr>
        <w:t>Педагогические работники имеют чёткое представление об особенностях психического</w:t>
      </w:r>
    </w:p>
    <w:p w:rsidR="00395683" w:rsidRDefault="00AB727D" w:rsidP="002332CD">
      <w:pPr>
        <w:numPr>
          <w:ilvl w:val="0"/>
          <w:numId w:val="192"/>
        </w:numPr>
        <w:tabs>
          <w:tab w:val="left" w:pos="500"/>
        </w:tabs>
        <w:ind w:left="260" w:firstLine="2"/>
        <w:jc w:val="both"/>
        <w:rPr>
          <w:rFonts w:eastAsia="Times New Roman"/>
          <w:sz w:val="24"/>
          <w:szCs w:val="24"/>
        </w:rPr>
      </w:pPr>
      <w:r>
        <w:rPr>
          <w:rFonts w:eastAsia="Times New Roman"/>
          <w:sz w:val="24"/>
          <w:szCs w:val="24"/>
        </w:rPr>
        <w:t>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w:t>
      </w:r>
    </w:p>
    <w:p w:rsidR="00395683" w:rsidRDefault="00AB727D">
      <w:pPr>
        <w:ind w:left="260"/>
        <w:jc w:val="both"/>
        <w:rPr>
          <w:sz w:val="20"/>
          <w:szCs w:val="20"/>
        </w:rPr>
      </w:pPr>
      <w:r>
        <w:rPr>
          <w:rFonts w:eastAsia="Times New Roman"/>
          <w:sz w:val="24"/>
          <w:szCs w:val="24"/>
        </w:rPr>
        <w:t>школе работает социальный педагог, фельдшер (по договору с МБУ «ЦРБ»). Взаимодействие между специалистами осуществляется в рамках педсоветов, методических объединений, совещаний при директоре.</w:t>
      </w:r>
    </w:p>
    <w:p w:rsidR="00395683" w:rsidRDefault="00AB727D">
      <w:pPr>
        <w:ind w:left="820"/>
        <w:rPr>
          <w:sz w:val="20"/>
          <w:szCs w:val="20"/>
        </w:rPr>
      </w:pPr>
      <w:r>
        <w:rPr>
          <w:rFonts w:eastAsia="Times New Roman"/>
          <w:b/>
          <w:bCs/>
          <w:sz w:val="24"/>
          <w:szCs w:val="24"/>
        </w:rPr>
        <w:t>Материально-техническое обеспечение</w:t>
      </w:r>
    </w:p>
    <w:p w:rsidR="00395683" w:rsidRDefault="00AB727D">
      <w:pPr>
        <w:ind w:left="260" w:firstLine="566"/>
        <w:jc w:val="both"/>
        <w:rPr>
          <w:sz w:val="20"/>
          <w:szCs w:val="20"/>
        </w:rPr>
      </w:pPr>
      <w:r>
        <w:rPr>
          <w:rFonts w:eastAsia="Times New Roman"/>
          <w:sz w:val="24"/>
          <w:szCs w:val="24"/>
        </w:rPr>
        <w:t>Для консультаций и занятий с социальным педагогом, тьютором активно используются ресурсы кабинета педагогического сопровождения, библиотеки, Интернет-ресурсов.</w:t>
      </w:r>
    </w:p>
    <w:p w:rsidR="00395683" w:rsidRDefault="00AB727D">
      <w:pPr>
        <w:ind w:left="820"/>
        <w:rPr>
          <w:sz w:val="20"/>
          <w:szCs w:val="20"/>
        </w:rPr>
      </w:pPr>
      <w:r>
        <w:rPr>
          <w:rFonts w:eastAsia="Times New Roman"/>
          <w:b/>
          <w:bCs/>
          <w:sz w:val="24"/>
          <w:szCs w:val="24"/>
        </w:rPr>
        <w:t>Информационное обеспечение</w:t>
      </w:r>
    </w:p>
    <w:p w:rsidR="00395683" w:rsidRDefault="00AB727D">
      <w:pPr>
        <w:spacing w:line="247" w:lineRule="auto"/>
        <w:ind w:left="260" w:firstLine="566"/>
        <w:jc w:val="both"/>
        <w:rPr>
          <w:sz w:val="20"/>
          <w:szCs w:val="20"/>
        </w:rPr>
      </w:pPr>
      <w:r>
        <w:rPr>
          <w:rFonts w:eastAsia="Times New Roman"/>
          <w:sz w:val="24"/>
          <w:szCs w:val="24"/>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395683" w:rsidRDefault="00395683">
      <w:pPr>
        <w:spacing w:line="85" w:lineRule="exact"/>
        <w:rPr>
          <w:sz w:val="20"/>
          <w:szCs w:val="20"/>
        </w:rPr>
      </w:pPr>
    </w:p>
    <w:p w:rsidR="00395683" w:rsidRDefault="00AB727D">
      <w:pPr>
        <w:ind w:right="-259"/>
        <w:jc w:val="center"/>
        <w:rPr>
          <w:sz w:val="20"/>
          <w:szCs w:val="20"/>
        </w:rPr>
      </w:pPr>
      <w:r>
        <w:rPr>
          <w:rFonts w:eastAsia="Times New Roman"/>
          <w:sz w:val="20"/>
          <w:szCs w:val="20"/>
        </w:rPr>
        <w:t>186</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260" w:firstLine="566"/>
        <w:rPr>
          <w:sz w:val="20"/>
          <w:szCs w:val="20"/>
        </w:rPr>
      </w:pPr>
      <w:r>
        <w:rPr>
          <w:rFonts w:eastAsia="Times New Roman"/>
          <w:sz w:val="24"/>
          <w:szCs w:val="24"/>
        </w:rPr>
        <w:t>Результатом реализации указанных требований является создание комфортной развивающей образовательной среды:</w:t>
      </w:r>
    </w:p>
    <w:p w:rsidR="00395683" w:rsidRDefault="00AB727D">
      <w:pPr>
        <w:ind w:left="260" w:firstLine="566"/>
        <w:jc w:val="both"/>
        <w:rPr>
          <w:sz w:val="20"/>
          <w:szCs w:val="20"/>
        </w:rPr>
      </w:pPr>
      <w:r>
        <w:rPr>
          <w:rFonts w:eastAsia="Times New Roman"/>
          <w:sz w:val="24"/>
          <w:szCs w:val="24"/>
        </w:rPr>
        <w:t>— преемственной по отношению к основному общему образованию и учитывающей особенности организации среднего общего образования, а также специфику психофизического развития учащихся на данном уровне общего образования;</w:t>
      </w:r>
    </w:p>
    <w:p w:rsidR="00395683" w:rsidRDefault="00AB727D">
      <w:pPr>
        <w:ind w:left="260" w:firstLine="566"/>
        <w:rPr>
          <w:sz w:val="20"/>
          <w:szCs w:val="20"/>
        </w:rPr>
      </w:pPr>
      <w:r>
        <w:rPr>
          <w:rFonts w:eastAsia="Times New Roman"/>
          <w:sz w:val="24"/>
          <w:szCs w:val="24"/>
        </w:rPr>
        <w:t>— обеспечивающей воспитание, обучение, социальную адаптацию и интеграцию учащихся в социум;</w:t>
      </w:r>
    </w:p>
    <w:p w:rsidR="00395683" w:rsidRDefault="00AB727D">
      <w:pPr>
        <w:ind w:left="260" w:firstLine="566"/>
        <w:jc w:val="both"/>
        <w:rPr>
          <w:sz w:val="20"/>
          <w:szCs w:val="20"/>
        </w:rPr>
      </w:pPr>
      <w:r>
        <w:rPr>
          <w:rFonts w:eastAsia="Times New Roman"/>
          <w:sz w:val="24"/>
          <w:szCs w:val="24"/>
        </w:rPr>
        <w:t>— способствующей достижению целей среднего общего образования, обеспечивающей его качество, доступность и открытость для учащихся и их родителей (законных представителей);</w:t>
      </w:r>
    </w:p>
    <w:p w:rsidR="00395683" w:rsidRDefault="00AB727D">
      <w:pPr>
        <w:spacing w:line="259" w:lineRule="auto"/>
        <w:ind w:left="260" w:firstLine="566"/>
        <w:jc w:val="both"/>
        <w:rPr>
          <w:sz w:val="20"/>
          <w:szCs w:val="20"/>
        </w:rPr>
      </w:pPr>
      <w:r>
        <w:rPr>
          <w:rFonts w:eastAsia="Times New Roman"/>
          <w:sz w:val="24"/>
          <w:szCs w:val="24"/>
        </w:rPr>
        <w:t>— способствующей достижению результатов освоения основной образовательной программы среднего общего образования учащимися в соответствии с требованиями, установленными ФГОС.</w:t>
      </w:r>
    </w:p>
    <w:p w:rsidR="00395683" w:rsidRDefault="00395683">
      <w:pPr>
        <w:spacing w:line="217" w:lineRule="exact"/>
        <w:rPr>
          <w:sz w:val="20"/>
          <w:szCs w:val="20"/>
        </w:rPr>
      </w:pPr>
    </w:p>
    <w:p w:rsidR="00395683" w:rsidRDefault="00AB727D">
      <w:pPr>
        <w:spacing w:line="238" w:lineRule="auto"/>
        <w:ind w:left="260" w:right="60" w:firstLine="566"/>
        <w:rPr>
          <w:sz w:val="20"/>
          <w:szCs w:val="20"/>
        </w:rPr>
      </w:pPr>
      <w:r>
        <w:rPr>
          <w:rFonts w:eastAsia="Times New Roman"/>
          <w:b/>
          <w:bCs/>
          <w:i/>
          <w:iCs/>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95683" w:rsidRDefault="00AB727D" w:rsidP="002332CD">
      <w:pPr>
        <w:numPr>
          <w:ilvl w:val="1"/>
          <w:numId w:val="193"/>
        </w:numPr>
        <w:tabs>
          <w:tab w:val="left" w:pos="1086"/>
        </w:tabs>
        <w:ind w:left="260" w:firstLine="568"/>
        <w:rPr>
          <w:rFonts w:eastAsia="Times New Roman"/>
          <w:sz w:val="24"/>
          <w:szCs w:val="24"/>
        </w:rPr>
      </w:pPr>
      <w:r>
        <w:rPr>
          <w:rFonts w:eastAsia="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rsidR="00395683" w:rsidRDefault="00AB727D">
      <w:pPr>
        <w:ind w:left="260" w:firstLine="566"/>
        <w:jc w:val="both"/>
        <w:rPr>
          <w:rFonts w:eastAsia="Times New Roman"/>
          <w:sz w:val="24"/>
          <w:szCs w:val="24"/>
        </w:rPr>
      </w:pPr>
      <w:r>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395683" w:rsidRDefault="00AB727D">
      <w:pPr>
        <w:ind w:left="260" w:firstLine="566"/>
        <w:jc w:val="both"/>
        <w:rPr>
          <w:rFonts w:eastAsia="Times New Roman"/>
          <w:sz w:val="24"/>
          <w:szCs w:val="24"/>
        </w:rPr>
      </w:pPr>
      <w:r>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395683" w:rsidRDefault="00395683">
      <w:pPr>
        <w:spacing w:line="1" w:lineRule="exact"/>
        <w:rPr>
          <w:rFonts w:eastAsia="Times New Roman"/>
          <w:sz w:val="24"/>
          <w:szCs w:val="24"/>
        </w:rPr>
      </w:pPr>
    </w:p>
    <w:p w:rsidR="00395683" w:rsidRDefault="00AB727D">
      <w:pPr>
        <w:ind w:left="820"/>
        <w:rPr>
          <w:rFonts w:eastAsia="Times New Roman"/>
          <w:sz w:val="24"/>
          <w:szCs w:val="24"/>
        </w:rPr>
      </w:pPr>
      <w:r>
        <w:rPr>
          <w:rFonts w:eastAsia="Times New Roman"/>
          <w:b/>
          <w:bCs/>
          <w:sz w:val="24"/>
          <w:szCs w:val="24"/>
        </w:rPr>
        <w:t>Личностные результаты:</w:t>
      </w:r>
    </w:p>
    <w:p w:rsidR="00395683" w:rsidRDefault="00395683">
      <w:pPr>
        <w:spacing w:line="1" w:lineRule="exact"/>
        <w:rPr>
          <w:rFonts w:eastAsia="Times New Roman"/>
          <w:sz w:val="24"/>
          <w:szCs w:val="24"/>
        </w:rPr>
      </w:pPr>
    </w:p>
    <w:p w:rsidR="00395683" w:rsidRDefault="00AB727D">
      <w:pPr>
        <w:ind w:left="820"/>
        <w:rPr>
          <w:rFonts w:eastAsia="Times New Roman"/>
          <w:sz w:val="24"/>
          <w:szCs w:val="24"/>
        </w:rPr>
      </w:pPr>
      <w:r>
        <w:rPr>
          <w:rFonts w:eastAsia="Times New Roman"/>
          <w:sz w:val="24"/>
          <w:szCs w:val="24"/>
        </w:rPr>
        <w:t>– сформированная мотивация к труду;</w:t>
      </w:r>
    </w:p>
    <w:p w:rsidR="00395683" w:rsidRDefault="00395683">
      <w:pPr>
        <w:spacing w:line="26" w:lineRule="exact"/>
        <w:rPr>
          <w:rFonts w:eastAsia="Times New Roman"/>
          <w:sz w:val="24"/>
          <w:szCs w:val="24"/>
        </w:rPr>
      </w:pPr>
    </w:p>
    <w:p w:rsidR="00395683" w:rsidRDefault="00AB727D">
      <w:pPr>
        <w:ind w:left="820"/>
        <w:rPr>
          <w:rFonts w:eastAsia="Times New Roman"/>
          <w:sz w:val="24"/>
          <w:szCs w:val="24"/>
        </w:rPr>
      </w:pPr>
      <w:r>
        <w:rPr>
          <w:rFonts w:eastAsia="Times New Roman"/>
          <w:sz w:val="24"/>
          <w:szCs w:val="24"/>
        </w:rPr>
        <w:t>– ответственное отношение к выполнению заданий;</w:t>
      </w:r>
    </w:p>
    <w:p w:rsidR="00395683" w:rsidRDefault="00395683">
      <w:pPr>
        <w:spacing w:line="28" w:lineRule="exact"/>
        <w:rPr>
          <w:rFonts w:eastAsia="Times New Roman"/>
          <w:sz w:val="24"/>
          <w:szCs w:val="24"/>
        </w:rPr>
      </w:pPr>
    </w:p>
    <w:p w:rsidR="00395683" w:rsidRDefault="00AB727D">
      <w:pPr>
        <w:ind w:left="820"/>
        <w:rPr>
          <w:rFonts w:eastAsia="Times New Roman"/>
          <w:sz w:val="24"/>
          <w:szCs w:val="24"/>
        </w:rPr>
      </w:pPr>
      <w:r>
        <w:rPr>
          <w:rFonts w:eastAsia="Times New Roman"/>
          <w:sz w:val="24"/>
          <w:szCs w:val="24"/>
        </w:rPr>
        <w:t>– адекватная самооценка и оценка окружающих людей;</w:t>
      </w:r>
    </w:p>
    <w:p w:rsidR="00395683" w:rsidRDefault="00395683">
      <w:pPr>
        <w:spacing w:line="24" w:lineRule="exact"/>
        <w:rPr>
          <w:rFonts w:eastAsia="Times New Roman"/>
          <w:sz w:val="24"/>
          <w:szCs w:val="24"/>
        </w:rPr>
      </w:pPr>
    </w:p>
    <w:p w:rsidR="00395683" w:rsidRDefault="00AB727D">
      <w:pPr>
        <w:spacing w:line="251" w:lineRule="auto"/>
        <w:ind w:left="260" w:firstLine="566"/>
        <w:rPr>
          <w:rFonts w:eastAsia="Times New Roman"/>
          <w:sz w:val="24"/>
          <w:szCs w:val="24"/>
        </w:rPr>
      </w:pPr>
      <w:r>
        <w:rPr>
          <w:rFonts w:eastAsia="Times New Roman"/>
          <w:sz w:val="24"/>
          <w:szCs w:val="24"/>
        </w:rPr>
        <w:t>– сформированный самоконтроль на основе развития эмоциональных и волевых ка-честв;</w:t>
      </w:r>
    </w:p>
    <w:p w:rsidR="00395683" w:rsidRDefault="00395683">
      <w:pPr>
        <w:spacing w:line="1" w:lineRule="exact"/>
        <w:rPr>
          <w:rFonts w:eastAsia="Times New Roman"/>
          <w:sz w:val="24"/>
          <w:szCs w:val="24"/>
        </w:rPr>
      </w:pPr>
    </w:p>
    <w:p w:rsidR="00395683" w:rsidRDefault="00AB727D">
      <w:pPr>
        <w:spacing w:line="251" w:lineRule="auto"/>
        <w:ind w:left="260" w:firstLine="566"/>
        <w:rPr>
          <w:rFonts w:eastAsia="Times New Roman"/>
          <w:sz w:val="24"/>
          <w:szCs w:val="24"/>
        </w:rPr>
      </w:pPr>
      <w:r>
        <w:rPr>
          <w:rFonts w:eastAsia="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395683" w:rsidRDefault="00395683">
      <w:pPr>
        <w:spacing w:line="1" w:lineRule="exact"/>
        <w:rPr>
          <w:rFonts w:eastAsia="Times New Roman"/>
          <w:sz w:val="24"/>
          <w:szCs w:val="24"/>
        </w:rPr>
      </w:pPr>
    </w:p>
    <w:p w:rsidR="00395683" w:rsidRDefault="00AB727D">
      <w:pPr>
        <w:spacing w:line="252" w:lineRule="auto"/>
        <w:ind w:left="260" w:firstLine="566"/>
        <w:rPr>
          <w:rFonts w:eastAsia="Times New Roman"/>
          <w:sz w:val="24"/>
          <w:szCs w:val="24"/>
        </w:rPr>
      </w:pPr>
      <w:r>
        <w:rPr>
          <w:rFonts w:eastAsia="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395683" w:rsidRDefault="00395683">
      <w:pPr>
        <w:spacing w:line="1" w:lineRule="exact"/>
        <w:rPr>
          <w:rFonts w:eastAsia="Times New Roman"/>
          <w:sz w:val="24"/>
          <w:szCs w:val="24"/>
        </w:rPr>
      </w:pPr>
    </w:p>
    <w:p w:rsidR="00395683" w:rsidRDefault="00AB727D">
      <w:pPr>
        <w:spacing w:line="251" w:lineRule="auto"/>
        <w:ind w:left="260" w:firstLine="566"/>
        <w:rPr>
          <w:rFonts w:eastAsia="Times New Roman"/>
          <w:sz w:val="24"/>
          <w:szCs w:val="24"/>
        </w:rPr>
      </w:pPr>
      <w:r>
        <w:rPr>
          <w:rFonts w:eastAsia="Times New Roman"/>
          <w:sz w:val="24"/>
          <w:szCs w:val="24"/>
        </w:rPr>
        <w:t>– понимание и неприятие вредных привычек (курения, употребления алкоголя, нарко-тиков);</w:t>
      </w:r>
    </w:p>
    <w:p w:rsidR="00395683" w:rsidRDefault="00395683">
      <w:pPr>
        <w:spacing w:line="1" w:lineRule="exact"/>
        <w:rPr>
          <w:rFonts w:eastAsia="Times New Roman"/>
          <w:sz w:val="24"/>
          <w:szCs w:val="24"/>
        </w:rPr>
      </w:pPr>
    </w:p>
    <w:p w:rsidR="00395683" w:rsidRDefault="00AB727D">
      <w:pPr>
        <w:spacing w:line="251" w:lineRule="auto"/>
        <w:ind w:left="260" w:firstLine="566"/>
        <w:rPr>
          <w:rFonts w:eastAsia="Times New Roman"/>
          <w:sz w:val="24"/>
          <w:szCs w:val="24"/>
        </w:rPr>
      </w:pPr>
      <w:r>
        <w:rPr>
          <w:rFonts w:eastAsia="Times New Roman"/>
          <w:sz w:val="24"/>
          <w:szCs w:val="24"/>
        </w:rPr>
        <w:t>– осознанный выбор будущей профессии и адекватная оценка собственных возможно-стей по реализации жизненных планов;</w:t>
      </w:r>
    </w:p>
    <w:p w:rsidR="00395683" w:rsidRDefault="00395683">
      <w:pPr>
        <w:spacing w:line="1" w:lineRule="exact"/>
        <w:rPr>
          <w:rFonts w:eastAsia="Times New Roman"/>
          <w:sz w:val="24"/>
          <w:szCs w:val="24"/>
        </w:rPr>
      </w:pPr>
    </w:p>
    <w:p w:rsidR="00395683" w:rsidRDefault="00AB727D">
      <w:pPr>
        <w:spacing w:line="241" w:lineRule="auto"/>
        <w:ind w:left="260" w:firstLine="566"/>
        <w:rPr>
          <w:rFonts w:eastAsia="Times New Roman"/>
          <w:sz w:val="24"/>
          <w:szCs w:val="24"/>
        </w:rPr>
      </w:pPr>
      <w:r>
        <w:rPr>
          <w:rFonts w:eastAsia="Times New Roman"/>
          <w:sz w:val="24"/>
          <w:szCs w:val="24"/>
        </w:rPr>
        <w:t>– ответственное отношение к созданию семьи на основе осмысленного принятия цен-ностей семейной жизни.</w:t>
      </w:r>
    </w:p>
    <w:p w:rsidR="00395683" w:rsidRDefault="00395683">
      <w:pPr>
        <w:spacing w:line="1" w:lineRule="exact"/>
        <w:rPr>
          <w:rFonts w:eastAsia="Times New Roman"/>
          <w:sz w:val="24"/>
          <w:szCs w:val="24"/>
        </w:rPr>
      </w:pPr>
    </w:p>
    <w:p w:rsidR="00395683" w:rsidRDefault="00AB727D">
      <w:pPr>
        <w:ind w:left="540"/>
        <w:rPr>
          <w:rFonts w:eastAsia="Times New Roman"/>
          <w:sz w:val="24"/>
          <w:szCs w:val="24"/>
        </w:rPr>
      </w:pPr>
      <w:r>
        <w:rPr>
          <w:rFonts w:eastAsia="Times New Roman"/>
          <w:b/>
          <w:bCs/>
          <w:sz w:val="24"/>
          <w:szCs w:val="24"/>
        </w:rPr>
        <w:t>Метапредметные результаты:</w:t>
      </w:r>
    </w:p>
    <w:p w:rsidR="00395683" w:rsidRDefault="00395683">
      <w:pPr>
        <w:spacing w:line="135" w:lineRule="exact"/>
        <w:rPr>
          <w:rFonts w:eastAsia="Times New Roman"/>
          <w:sz w:val="24"/>
          <w:szCs w:val="24"/>
        </w:rPr>
      </w:pPr>
    </w:p>
    <w:p w:rsidR="00395683" w:rsidRDefault="00AB727D">
      <w:pPr>
        <w:spacing w:line="247" w:lineRule="auto"/>
        <w:ind w:left="260" w:firstLine="283"/>
        <w:jc w:val="both"/>
        <w:rPr>
          <w:rFonts w:eastAsia="Times New Roman"/>
          <w:sz w:val="24"/>
          <w:szCs w:val="24"/>
        </w:rPr>
      </w:pPr>
      <w:r>
        <w:rPr>
          <w:rFonts w:eastAsia="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395683" w:rsidRDefault="00395683">
      <w:pPr>
        <w:spacing w:line="2" w:lineRule="exact"/>
        <w:rPr>
          <w:rFonts w:eastAsia="Times New Roman"/>
          <w:sz w:val="24"/>
          <w:szCs w:val="24"/>
        </w:rPr>
      </w:pPr>
    </w:p>
    <w:p w:rsidR="00395683" w:rsidRDefault="00AB727D">
      <w:pPr>
        <w:spacing w:line="281" w:lineRule="auto"/>
        <w:ind w:left="260" w:firstLine="283"/>
        <w:rPr>
          <w:rFonts w:eastAsia="Times New Roman"/>
          <w:sz w:val="24"/>
          <w:szCs w:val="24"/>
        </w:rPr>
      </w:pPr>
      <w:r>
        <w:rPr>
          <w:rFonts w:eastAsia="Times New Roman"/>
          <w:sz w:val="24"/>
          <w:szCs w:val="24"/>
        </w:rPr>
        <w:t>– овладение навыками познавательной, учебно-исследовательской и проектной деятель-ности, навыками разрешения проблем;</w:t>
      </w:r>
    </w:p>
    <w:p w:rsidR="00395683" w:rsidRDefault="00395683">
      <w:pPr>
        <w:spacing w:line="210" w:lineRule="exact"/>
        <w:rPr>
          <w:sz w:val="20"/>
          <w:szCs w:val="20"/>
        </w:rPr>
      </w:pPr>
    </w:p>
    <w:p w:rsidR="00395683" w:rsidRDefault="00AB727D">
      <w:pPr>
        <w:ind w:right="-259"/>
        <w:jc w:val="center"/>
        <w:rPr>
          <w:sz w:val="20"/>
          <w:szCs w:val="20"/>
        </w:rPr>
      </w:pPr>
      <w:r>
        <w:rPr>
          <w:rFonts w:eastAsia="Times New Roman"/>
          <w:sz w:val="20"/>
          <w:szCs w:val="20"/>
        </w:rPr>
        <w:t>187</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spacing w:line="252" w:lineRule="auto"/>
        <w:ind w:left="260" w:firstLine="283"/>
        <w:rPr>
          <w:sz w:val="20"/>
          <w:szCs w:val="20"/>
        </w:rPr>
      </w:pPr>
      <w:r>
        <w:rPr>
          <w:rFonts w:eastAsia="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395683" w:rsidRDefault="00395683">
      <w:pPr>
        <w:spacing w:line="1" w:lineRule="exact"/>
        <w:rPr>
          <w:sz w:val="20"/>
          <w:szCs w:val="20"/>
        </w:rPr>
      </w:pPr>
    </w:p>
    <w:p w:rsidR="00395683" w:rsidRDefault="00AB727D">
      <w:pPr>
        <w:spacing w:line="251" w:lineRule="auto"/>
        <w:ind w:left="260" w:firstLine="283"/>
        <w:rPr>
          <w:sz w:val="20"/>
          <w:szCs w:val="20"/>
        </w:rPr>
      </w:pPr>
      <w:r>
        <w:rPr>
          <w:rFonts w:eastAsia="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395683" w:rsidRDefault="00395683">
      <w:pPr>
        <w:spacing w:line="1" w:lineRule="exact"/>
        <w:rPr>
          <w:sz w:val="20"/>
          <w:szCs w:val="20"/>
        </w:rPr>
      </w:pPr>
    </w:p>
    <w:p w:rsidR="00395683" w:rsidRDefault="00AB727D">
      <w:pPr>
        <w:spacing w:line="247" w:lineRule="auto"/>
        <w:ind w:left="260" w:firstLine="283"/>
        <w:jc w:val="both"/>
        <w:rPr>
          <w:sz w:val="20"/>
          <w:szCs w:val="20"/>
        </w:rPr>
      </w:pPr>
      <w:r>
        <w:rPr>
          <w:rFonts w:eastAsia="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395683" w:rsidRDefault="00395683">
      <w:pPr>
        <w:spacing w:line="2" w:lineRule="exact"/>
        <w:rPr>
          <w:sz w:val="20"/>
          <w:szCs w:val="20"/>
        </w:rPr>
      </w:pPr>
    </w:p>
    <w:p w:rsidR="00395683" w:rsidRDefault="00AB727D">
      <w:pPr>
        <w:spacing w:line="236" w:lineRule="auto"/>
        <w:ind w:left="540"/>
        <w:rPr>
          <w:sz w:val="20"/>
          <w:szCs w:val="20"/>
        </w:rPr>
      </w:pPr>
      <w:r>
        <w:rPr>
          <w:rFonts w:eastAsia="Times New Roman"/>
          <w:sz w:val="24"/>
          <w:szCs w:val="24"/>
        </w:rPr>
        <w:t>– определение назначения и функций различных социальных институтов.</w:t>
      </w:r>
    </w:p>
    <w:p w:rsidR="00395683" w:rsidRDefault="00395683">
      <w:pPr>
        <w:spacing w:line="1" w:lineRule="exact"/>
        <w:rPr>
          <w:sz w:val="20"/>
          <w:szCs w:val="20"/>
        </w:rPr>
      </w:pPr>
    </w:p>
    <w:p w:rsidR="00395683" w:rsidRDefault="00AB727D">
      <w:pPr>
        <w:spacing w:line="241" w:lineRule="auto"/>
        <w:ind w:left="260" w:firstLine="283"/>
        <w:jc w:val="both"/>
        <w:rPr>
          <w:sz w:val="20"/>
          <w:szCs w:val="20"/>
        </w:rPr>
      </w:pPr>
      <w:r>
        <w:rPr>
          <w:rFonts w:eastAsia="Times New Roman"/>
          <w:b/>
          <w:bCs/>
          <w:sz w:val="24"/>
          <w:szCs w:val="24"/>
        </w:rPr>
        <w:t xml:space="preserve">Предметные результаты освоения основной образовательной программы </w:t>
      </w:r>
      <w:r>
        <w:rPr>
          <w:rFonts w:eastAsia="Times New Roman"/>
          <w:sz w:val="24"/>
          <w:szCs w:val="24"/>
        </w:rPr>
        <w:t>должны</w:t>
      </w:r>
      <w:r>
        <w:rPr>
          <w:rFonts w:eastAsia="Times New Roman"/>
          <w:b/>
          <w:bCs/>
          <w:sz w:val="24"/>
          <w:szCs w:val="24"/>
        </w:rPr>
        <w:t xml:space="preserve"> </w:t>
      </w:r>
      <w:r>
        <w:rPr>
          <w:rFonts w:eastAsia="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ОВЗ.</w:t>
      </w:r>
    </w:p>
    <w:p w:rsidR="00395683" w:rsidRDefault="00AB727D">
      <w:pPr>
        <w:spacing w:line="239" w:lineRule="auto"/>
        <w:ind w:left="260" w:firstLine="283"/>
        <w:jc w:val="both"/>
        <w:rPr>
          <w:sz w:val="20"/>
          <w:szCs w:val="20"/>
        </w:rPr>
      </w:pPr>
      <w:r>
        <w:rPr>
          <w:rFonts w:eastAsia="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395683" w:rsidRDefault="00395683">
      <w:pPr>
        <w:spacing w:line="1" w:lineRule="exact"/>
        <w:rPr>
          <w:sz w:val="20"/>
          <w:szCs w:val="20"/>
        </w:rPr>
      </w:pPr>
    </w:p>
    <w:p w:rsidR="00395683" w:rsidRDefault="00AB727D">
      <w:pPr>
        <w:ind w:left="260" w:firstLine="283"/>
        <w:jc w:val="both"/>
        <w:rPr>
          <w:sz w:val="20"/>
          <w:szCs w:val="20"/>
        </w:rPr>
      </w:pPr>
      <w:r>
        <w:rPr>
          <w:rFonts w:eastAsia="Times New Roman"/>
          <w:b/>
          <w:bCs/>
          <w:sz w:val="24"/>
          <w:szCs w:val="24"/>
        </w:rPr>
        <w:t xml:space="preserve">На базовом уровне </w:t>
      </w:r>
      <w:r>
        <w:rPr>
          <w:rFonts w:eastAsia="Times New Roman"/>
          <w:sz w:val="24"/>
          <w:szCs w:val="24"/>
        </w:rPr>
        <w:t>обучающиеся с ОВЗ овладевают общеобразовательными и общекуль-турными компетенциями в рамках предметных областей ООП СОО.</w:t>
      </w:r>
    </w:p>
    <w:p w:rsidR="00395683" w:rsidRDefault="00AB727D">
      <w:pPr>
        <w:ind w:left="260" w:firstLine="283"/>
        <w:jc w:val="both"/>
        <w:rPr>
          <w:sz w:val="20"/>
          <w:szCs w:val="20"/>
        </w:rPr>
      </w:pPr>
      <w:r>
        <w:rPr>
          <w:rFonts w:eastAsia="Times New Roman"/>
          <w:b/>
          <w:bCs/>
          <w:sz w:val="24"/>
          <w:szCs w:val="24"/>
        </w:rPr>
        <w:t>На углубленном уровне</w:t>
      </w:r>
      <w:r>
        <w:rPr>
          <w:rFonts w:eastAsia="Times New Roman"/>
          <w:sz w:val="24"/>
          <w:szCs w:val="24"/>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395683" w:rsidRDefault="00395683">
      <w:pPr>
        <w:spacing w:line="4" w:lineRule="exact"/>
        <w:rPr>
          <w:sz w:val="20"/>
          <w:szCs w:val="20"/>
        </w:rPr>
      </w:pPr>
    </w:p>
    <w:p w:rsidR="00395683" w:rsidRDefault="00AB727D">
      <w:pPr>
        <w:ind w:left="260" w:firstLine="283"/>
        <w:jc w:val="both"/>
        <w:rPr>
          <w:sz w:val="20"/>
          <w:szCs w:val="20"/>
        </w:rPr>
      </w:pPr>
      <w:r>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95683" w:rsidRDefault="00AB727D">
      <w:pPr>
        <w:ind w:left="260" w:firstLine="283"/>
        <w:jc w:val="both"/>
        <w:rPr>
          <w:sz w:val="20"/>
          <w:szCs w:val="20"/>
        </w:rPr>
      </w:pPr>
      <w:r>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395683" w:rsidRDefault="00AB727D">
      <w:pPr>
        <w:ind w:left="540"/>
        <w:rPr>
          <w:sz w:val="20"/>
          <w:szCs w:val="20"/>
        </w:rPr>
      </w:pPr>
      <w:r>
        <w:rPr>
          <w:rFonts w:eastAsia="Times New Roman"/>
          <w:b/>
          <w:bCs/>
          <w:sz w:val="24"/>
          <w:szCs w:val="24"/>
        </w:rPr>
        <w:t>Предметные результаты:</w:t>
      </w:r>
    </w:p>
    <w:p w:rsidR="00395683" w:rsidRDefault="00AB727D">
      <w:pPr>
        <w:spacing w:line="248" w:lineRule="auto"/>
        <w:ind w:left="260" w:firstLine="283"/>
        <w:jc w:val="both"/>
        <w:rPr>
          <w:sz w:val="20"/>
          <w:szCs w:val="20"/>
        </w:rPr>
      </w:pPr>
      <w:r>
        <w:rPr>
          <w:rFonts w:eastAsia="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395683" w:rsidRDefault="00395683">
      <w:pPr>
        <w:spacing w:line="1" w:lineRule="exact"/>
        <w:rPr>
          <w:sz w:val="20"/>
          <w:szCs w:val="20"/>
        </w:rPr>
      </w:pPr>
    </w:p>
    <w:p w:rsidR="00395683" w:rsidRDefault="00AB727D">
      <w:pPr>
        <w:spacing w:line="247" w:lineRule="auto"/>
        <w:ind w:left="260"/>
        <w:jc w:val="both"/>
        <w:rPr>
          <w:sz w:val="20"/>
          <w:szCs w:val="20"/>
        </w:rPr>
      </w:pPr>
      <w:r>
        <w:rPr>
          <w:rFonts w:eastAsia="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395683" w:rsidRDefault="00395683">
      <w:pPr>
        <w:spacing w:line="2" w:lineRule="exact"/>
        <w:rPr>
          <w:sz w:val="20"/>
          <w:szCs w:val="20"/>
        </w:rPr>
      </w:pPr>
    </w:p>
    <w:p w:rsidR="00395683" w:rsidRDefault="00AB727D">
      <w:pPr>
        <w:ind w:left="260"/>
        <w:rPr>
          <w:sz w:val="20"/>
          <w:szCs w:val="20"/>
        </w:rPr>
      </w:pPr>
      <w:r>
        <w:rPr>
          <w:rFonts w:eastAsia="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395683" w:rsidRDefault="00AB727D">
      <w:pPr>
        <w:ind w:left="260" w:firstLine="708"/>
        <w:jc w:val="both"/>
        <w:rPr>
          <w:sz w:val="20"/>
          <w:szCs w:val="20"/>
        </w:rPr>
      </w:pPr>
      <w:r>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класса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395683" w:rsidRDefault="00AB727D">
      <w:pPr>
        <w:spacing w:line="249" w:lineRule="auto"/>
        <w:ind w:left="260" w:firstLine="708"/>
        <w:jc w:val="both"/>
        <w:rPr>
          <w:sz w:val="20"/>
          <w:szCs w:val="20"/>
        </w:rPr>
      </w:pPr>
      <w:r>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МАОУ «ОК «Лицей №3» имени С.П. Угаровой» получают справку об обучении или о периоде обучения по образцу, разработанному МАОУ «ОК «Лицей №3» имени С.П. Угаровой»</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73" w:lineRule="exact"/>
        <w:rPr>
          <w:sz w:val="20"/>
          <w:szCs w:val="20"/>
        </w:rPr>
      </w:pPr>
    </w:p>
    <w:p w:rsidR="00395683" w:rsidRDefault="00AB727D">
      <w:pPr>
        <w:ind w:right="-259"/>
        <w:jc w:val="center"/>
        <w:rPr>
          <w:sz w:val="20"/>
          <w:szCs w:val="20"/>
        </w:rPr>
      </w:pPr>
      <w:r>
        <w:rPr>
          <w:rFonts w:eastAsia="Times New Roman"/>
          <w:sz w:val="20"/>
          <w:szCs w:val="20"/>
        </w:rPr>
        <w:t>188</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spacing w:line="288" w:lineRule="auto"/>
        <w:ind w:right="-259"/>
        <w:jc w:val="center"/>
        <w:rPr>
          <w:sz w:val="20"/>
          <w:szCs w:val="20"/>
        </w:rPr>
      </w:pPr>
      <w:r>
        <w:rPr>
          <w:rFonts w:eastAsia="Times New Roman"/>
          <w:b/>
          <w:bCs/>
          <w:sz w:val="24"/>
          <w:szCs w:val="24"/>
        </w:rPr>
        <w:t>III. ОРГАНИЗАЦИОННЫЙ РАЗДЕЛ ПРИМЕРНОЙ ОСНОВНОЙ ОБРАЗОВАТЕЛЬНОЙ ПРОГРАММЫ СРЕДНЕГО ОБЩЕГО ОБРАЗОВАНИЯ</w:t>
      </w:r>
    </w:p>
    <w:p w:rsidR="00395683" w:rsidRDefault="00395683">
      <w:pPr>
        <w:spacing w:line="370" w:lineRule="exact"/>
        <w:rPr>
          <w:sz w:val="20"/>
          <w:szCs w:val="20"/>
        </w:rPr>
      </w:pPr>
    </w:p>
    <w:p w:rsidR="00395683" w:rsidRDefault="00AB727D">
      <w:pPr>
        <w:ind w:left="960"/>
        <w:rPr>
          <w:sz w:val="20"/>
          <w:szCs w:val="20"/>
        </w:rPr>
      </w:pPr>
      <w:r>
        <w:rPr>
          <w:rFonts w:eastAsia="Times New Roman"/>
          <w:b/>
          <w:bCs/>
          <w:sz w:val="28"/>
          <w:szCs w:val="28"/>
        </w:rPr>
        <w:t>III.1. Учебный план</w:t>
      </w:r>
    </w:p>
    <w:p w:rsidR="00395683" w:rsidRDefault="00395683">
      <w:pPr>
        <w:spacing w:line="167" w:lineRule="exact"/>
        <w:rPr>
          <w:sz w:val="20"/>
          <w:szCs w:val="20"/>
        </w:rPr>
      </w:pPr>
    </w:p>
    <w:p w:rsidR="00395683" w:rsidRDefault="00AB727D">
      <w:pPr>
        <w:ind w:left="260" w:firstLine="708"/>
        <w:jc w:val="both"/>
        <w:rPr>
          <w:sz w:val="20"/>
          <w:szCs w:val="20"/>
        </w:rPr>
      </w:pPr>
      <w:r>
        <w:rPr>
          <w:rFonts w:eastAsia="Times New Roman"/>
          <w:sz w:val="23"/>
          <w:szCs w:val="23"/>
        </w:rPr>
        <w:t xml:space="preserve">Учебный план </w:t>
      </w:r>
      <w:r w:rsidR="006256A0">
        <w:rPr>
          <w:rFonts w:eastAsia="Times New Roman"/>
          <w:sz w:val="24"/>
          <w:szCs w:val="24"/>
        </w:rPr>
        <w:t xml:space="preserve">МАОУ «СШ №19 – корпус кадет «Виктория» </w:t>
      </w:r>
      <w:r w:rsidR="006256A0">
        <w:rPr>
          <w:rFonts w:eastAsia="Times New Roman"/>
          <w:sz w:val="23"/>
          <w:szCs w:val="23"/>
        </w:rPr>
        <w:t>разрабатывается на осно</w:t>
      </w:r>
      <w:r>
        <w:rPr>
          <w:rFonts w:eastAsia="Times New Roman"/>
          <w:sz w:val="23"/>
          <w:szCs w:val="23"/>
        </w:rPr>
        <w:t>ве федеральных государственных образовательных стандартов и сохраняет необходимый объем содержания образования, являющийся обязательным на уровне среднего общего образования.</w:t>
      </w:r>
    </w:p>
    <w:p w:rsidR="00395683" w:rsidRDefault="00395683">
      <w:pPr>
        <w:spacing w:line="1" w:lineRule="exact"/>
        <w:rPr>
          <w:sz w:val="20"/>
          <w:szCs w:val="20"/>
        </w:rPr>
      </w:pPr>
    </w:p>
    <w:p w:rsidR="00395683" w:rsidRDefault="00AB727D">
      <w:pPr>
        <w:spacing w:line="239" w:lineRule="auto"/>
        <w:ind w:left="260" w:firstLine="566"/>
        <w:jc w:val="both"/>
        <w:rPr>
          <w:sz w:val="20"/>
          <w:szCs w:val="20"/>
        </w:rPr>
      </w:pPr>
      <w:r>
        <w:rPr>
          <w:rFonts w:eastAsia="Times New Roman"/>
          <w:sz w:val="23"/>
          <w:szCs w:val="23"/>
        </w:rPr>
        <w:t>Продолжительность урока (академический час) во всех классах не превышает 45 минут. Образовательная деятельность в 10-11 классах осуществляется на основе учебного плана, разрабатываемого общеобразовательным учреждением самостоятельно, в соответствии с примерным учебным планом среднего общего образования и регламентируется расписанием занятий. Учебный план представлен обязательной частью и частью, формируемой участниками образовательных отношений. Обязательная часть определяет состав обязательных для изучения учебных предметов и время, отводимое на их изучение по классам (годам) обучения, установленных федеральными государственными образовательными стандартами.</w:t>
      </w:r>
    </w:p>
    <w:p w:rsidR="00395683" w:rsidRDefault="00395683">
      <w:pPr>
        <w:spacing w:line="8" w:lineRule="exact"/>
        <w:rPr>
          <w:sz w:val="20"/>
          <w:szCs w:val="20"/>
        </w:rPr>
      </w:pPr>
    </w:p>
    <w:p w:rsidR="00395683" w:rsidRDefault="00AB727D">
      <w:pPr>
        <w:ind w:left="260" w:firstLine="566"/>
        <w:jc w:val="both"/>
        <w:rPr>
          <w:sz w:val="20"/>
          <w:szCs w:val="20"/>
        </w:rPr>
      </w:pPr>
      <w:r>
        <w:rPr>
          <w:rFonts w:eastAsia="Times New Roman"/>
          <w:sz w:val="23"/>
          <w:szCs w:val="23"/>
        </w:rPr>
        <w:t>Учебный план среднего общего образования, обеспечивающий реализацию ООП в соот-ветствии с требованиями ФГОС состоит из обязательной (инвариантной части) и части, форми-руемой участниками образовательных отношений. Обязательная часть учебного плана профиля обучения и (или) ИУП содержит 11 (12)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w:t>
      </w:r>
      <w:r w:rsidR="006256A0">
        <w:rPr>
          <w:rFonts w:eastAsia="Times New Roman"/>
          <w:sz w:val="23"/>
          <w:szCs w:val="23"/>
        </w:rPr>
        <w:t xml:space="preserve"> предметы: «Русский язык», «Род</w:t>
      </w:r>
      <w:r>
        <w:rPr>
          <w:rFonts w:eastAsia="Times New Roman"/>
          <w:sz w:val="23"/>
          <w:szCs w:val="23"/>
        </w:rPr>
        <w:t>ной язык (русский)», «Литература», «Иностранный язык», «М</w:t>
      </w:r>
      <w:r w:rsidR="006256A0">
        <w:rPr>
          <w:rFonts w:eastAsia="Times New Roman"/>
          <w:sz w:val="23"/>
          <w:szCs w:val="23"/>
        </w:rPr>
        <w:t>атематика», «История» (или «Рос</w:t>
      </w:r>
      <w:r>
        <w:rPr>
          <w:rFonts w:eastAsia="Times New Roman"/>
          <w:sz w:val="23"/>
          <w:szCs w:val="23"/>
        </w:rPr>
        <w:t>сия в мире»), «Физическая культура», «Основы безопаснос</w:t>
      </w:r>
      <w:r w:rsidR="006256A0">
        <w:rPr>
          <w:rFonts w:eastAsia="Times New Roman"/>
          <w:sz w:val="23"/>
          <w:szCs w:val="23"/>
        </w:rPr>
        <w:t>ти жизнедеятельности», «Астроно</w:t>
      </w:r>
      <w:r>
        <w:rPr>
          <w:rFonts w:eastAsia="Times New Roman"/>
          <w:sz w:val="23"/>
          <w:szCs w:val="23"/>
        </w:rPr>
        <w:t>мия». В учебном плане ОУ уровня среднего общего образования в соответствии с требованиями ФГОС обязательная (инвариантная) часть представлена в индивидуальных учебных планах в полном объеме. Часы части УП, формируемой участниками образовательных отношений могут быть направлены на удовлетворение образовательных потребностей участников образовательной деятельности и представлены на выбор программ углубленного или базового изучения: химии, математики, экономики, права, биологии, физики, информатики и базовый уровень изучения от-дельных предметов, не входящих в обязательную часть учебного плана.</w:t>
      </w:r>
    </w:p>
    <w:p w:rsidR="00395683" w:rsidRDefault="00AB727D">
      <w:pPr>
        <w:spacing w:line="236" w:lineRule="auto"/>
        <w:ind w:left="940"/>
        <w:rPr>
          <w:sz w:val="20"/>
          <w:szCs w:val="20"/>
        </w:rPr>
      </w:pPr>
      <w:r>
        <w:rPr>
          <w:rFonts w:eastAsia="Times New Roman"/>
          <w:sz w:val="23"/>
          <w:szCs w:val="23"/>
        </w:rPr>
        <w:t>Механизм формирования учебного плана 10-11 классов среднего общего образования:</w:t>
      </w:r>
    </w:p>
    <w:p w:rsidR="00395683" w:rsidRDefault="00395683">
      <w:pPr>
        <w:spacing w:line="1" w:lineRule="exact"/>
        <w:rPr>
          <w:sz w:val="20"/>
          <w:szCs w:val="20"/>
        </w:rPr>
      </w:pPr>
    </w:p>
    <w:p w:rsidR="00395683" w:rsidRDefault="00AB727D" w:rsidP="002332CD">
      <w:pPr>
        <w:numPr>
          <w:ilvl w:val="0"/>
          <w:numId w:val="194"/>
        </w:numPr>
        <w:tabs>
          <w:tab w:val="left" w:pos="1225"/>
        </w:tabs>
        <w:ind w:left="260" w:firstLine="710"/>
        <w:jc w:val="both"/>
        <w:rPr>
          <w:rFonts w:eastAsia="Times New Roman"/>
          <w:sz w:val="24"/>
          <w:szCs w:val="24"/>
        </w:rPr>
      </w:pPr>
      <w:r>
        <w:rPr>
          <w:rFonts w:eastAsia="Times New Roman"/>
          <w:sz w:val="24"/>
          <w:szCs w:val="24"/>
        </w:rPr>
        <w:t>распределении часов части учебного плана, формируемой участниками образова-тельной деятельности, участвуют: учащиеся, педагогические работники, родители (законные представители) учащихся.</w:t>
      </w:r>
    </w:p>
    <w:p w:rsidR="00395683" w:rsidRDefault="00AB727D">
      <w:pPr>
        <w:ind w:left="260" w:firstLine="708"/>
        <w:jc w:val="both"/>
        <w:rPr>
          <w:rFonts w:eastAsia="Times New Roman"/>
          <w:sz w:val="24"/>
          <w:szCs w:val="24"/>
        </w:rPr>
      </w:pPr>
      <w:r>
        <w:rPr>
          <w:rFonts w:eastAsia="Times New Roman"/>
          <w:sz w:val="24"/>
          <w:szCs w:val="24"/>
        </w:rPr>
        <w:t>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учащих-ся образовательного комплекса путем предоставления выбора широкого спектра занятий, направленных на развитие детей.</w:t>
      </w:r>
    </w:p>
    <w:p w:rsidR="00395683" w:rsidRDefault="00AB727D" w:rsidP="002332CD">
      <w:pPr>
        <w:numPr>
          <w:ilvl w:val="0"/>
          <w:numId w:val="194"/>
        </w:numPr>
        <w:tabs>
          <w:tab w:val="left" w:pos="1242"/>
        </w:tabs>
        <w:ind w:left="260" w:firstLine="710"/>
        <w:rPr>
          <w:rFonts w:eastAsia="Times New Roman"/>
          <w:sz w:val="24"/>
          <w:szCs w:val="24"/>
        </w:rPr>
      </w:pPr>
      <w:r>
        <w:rPr>
          <w:rFonts w:eastAsia="Times New Roman"/>
          <w:sz w:val="24"/>
          <w:szCs w:val="24"/>
        </w:rPr>
        <w:t>ходе формирования части учебного плана, формируемой участниками образова-тельных отношений, решаются следующие задачи:</w:t>
      </w:r>
    </w:p>
    <w:p w:rsidR="006256A0" w:rsidRDefault="00AB727D">
      <w:pPr>
        <w:ind w:left="960" w:right="60"/>
        <w:rPr>
          <w:rFonts w:eastAsia="Times New Roman"/>
          <w:sz w:val="24"/>
          <w:szCs w:val="24"/>
        </w:rPr>
      </w:pPr>
      <w:r>
        <w:rPr>
          <w:rFonts w:eastAsia="Times New Roman"/>
          <w:sz w:val="24"/>
          <w:szCs w:val="24"/>
        </w:rPr>
        <w:t>- обеспечение возможности исполнения требований федерального государственного образовательного стандарта;</w:t>
      </w:r>
    </w:p>
    <w:p w:rsidR="00395683" w:rsidRDefault="00AB727D">
      <w:pPr>
        <w:ind w:left="960" w:right="60"/>
        <w:rPr>
          <w:rFonts w:eastAsia="Times New Roman"/>
          <w:sz w:val="24"/>
          <w:szCs w:val="24"/>
        </w:rPr>
      </w:pPr>
      <w:r>
        <w:rPr>
          <w:rFonts w:eastAsia="Times New Roman"/>
          <w:sz w:val="24"/>
          <w:szCs w:val="24"/>
        </w:rPr>
        <w:t xml:space="preserve"> - разработка организационного механизма распределения часов части учебного плана,</w:t>
      </w:r>
    </w:p>
    <w:p w:rsidR="00395683" w:rsidRDefault="00AB727D">
      <w:pPr>
        <w:ind w:left="960"/>
        <w:rPr>
          <w:rFonts w:eastAsia="Times New Roman"/>
          <w:sz w:val="24"/>
          <w:szCs w:val="24"/>
        </w:rPr>
      </w:pPr>
      <w:r>
        <w:rPr>
          <w:rFonts w:eastAsia="Times New Roman"/>
          <w:sz w:val="24"/>
          <w:szCs w:val="24"/>
        </w:rPr>
        <w:t>формируемой участниками образовательных отношений.</w:t>
      </w:r>
    </w:p>
    <w:p w:rsidR="00395683" w:rsidRDefault="00395683">
      <w:pPr>
        <w:spacing w:line="29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240"/>
        <w:gridCol w:w="1420"/>
        <w:gridCol w:w="2260"/>
      </w:tblGrid>
      <w:tr w:rsidR="00395683">
        <w:trPr>
          <w:trHeight w:val="252"/>
        </w:trPr>
        <w:tc>
          <w:tcPr>
            <w:tcW w:w="700" w:type="dxa"/>
            <w:tcBorders>
              <w:top w:val="single" w:sz="8" w:space="0" w:color="auto"/>
              <w:left w:val="single" w:sz="8" w:space="0" w:color="auto"/>
              <w:right w:val="single" w:sz="8" w:space="0" w:color="auto"/>
            </w:tcBorders>
            <w:vAlign w:val="bottom"/>
          </w:tcPr>
          <w:p w:rsidR="00395683" w:rsidRDefault="00AB727D">
            <w:pPr>
              <w:spacing w:line="252" w:lineRule="exact"/>
              <w:ind w:right="40"/>
              <w:jc w:val="right"/>
              <w:rPr>
                <w:sz w:val="20"/>
                <w:szCs w:val="20"/>
              </w:rPr>
            </w:pPr>
            <w:r>
              <w:rPr>
                <w:rFonts w:eastAsia="Times New Roman"/>
                <w:sz w:val="24"/>
                <w:szCs w:val="24"/>
              </w:rPr>
              <w:t>№</w:t>
            </w:r>
          </w:p>
        </w:tc>
        <w:tc>
          <w:tcPr>
            <w:tcW w:w="5240" w:type="dxa"/>
            <w:tcBorders>
              <w:top w:val="single" w:sz="8" w:space="0" w:color="auto"/>
              <w:right w:val="single" w:sz="8" w:space="0" w:color="auto"/>
            </w:tcBorders>
            <w:vAlign w:val="bottom"/>
          </w:tcPr>
          <w:p w:rsidR="00395683" w:rsidRDefault="00AB727D">
            <w:pPr>
              <w:spacing w:line="252" w:lineRule="exact"/>
              <w:ind w:right="1047"/>
              <w:jc w:val="right"/>
              <w:rPr>
                <w:sz w:val="20"/>
                <w:szCs w:val="20"/>
              </w:rPr>
            </w:pPr>
            <w:r>
              <w:rPr>
                <w:rFonts w:eastAsia="Times New Roman"/>
                <w:sz w:val="24"/>
                <w:szCs w:val="24"/>
              </w:rPr>
              <w:t>Наименование мероприятий</w:t>
            </w:r>
          </w:p>
        </w:tc>
        <w:tc>
          <w:tcPr>
            <w:tcW w:w="1420" w:type="dxa"/>
            <w:tcBorders>
              <w:top w:val="single" w:sz="8" w:space="0" w:color="auto"/>
              <w:right w:val="single" w:sz="8" w:space="0" w:color="auto"/>
            </w:tcBorders>
            <w:vAlign w:val="bottom"/>
          </w:tcPr>
          <w:p w:rsidR="00395683" w:rsidRDefault="00AB727D">
            <w:pPr>
              <w:spacing w:line="252" w:lineRule="exact"/>
              <w:ind w:right="260"/>
              <w:jc w:val="right"/>
              <w:rPr>
                <w:sz w:val="20"/>
                <w:szCs w:val="20"/>
              </w:rPr>
            </w:pPr>
            <w:r>
              <w:rPr>
                <w:rFonts w:eastAsia="Times New Roman"/>
                <w:sz w:val="24"/>
                <w:szCs w:val="24"/>
              </w:rPr>
              <w:t>Сроки</w:t>
            </w:r>
          </w:p>
        </w:tc>
        <w:tc>
          <w:tcPr>
            <w:tcW w:w="2260" w:type="dxa"/>
            <w:tcBorders>
              <w:top w:val="single" w:sz="8" w:space="0" w:color="auto"/>
              <w:right w:val="single" w:sz="8" w:space="0" w:color="auto"/>
            </w:tcBorders>
            <w:vAlign w:val="bottom"/>
          </w:tcPr>
          <w:p w:rsidR="00395683" w:rsidRDefault="00AB727D">
            <w:pPr>
              <w:spacing w:line="252" w:lineRule="exact"/>
              <w:jc w:val="center"/>
              <w:rPr>
                <w:sz w:val="20"/>
                <w:szCs w:val="20"/>
              </w:rPr>
            </w:pPr>
            <w:r>
              <w:rPr>
                <w:rFonts w:eastAsia="Times New Roman"/>
                <w:w w:val="99"/>
                <w:sz w:val="24"/>
                <w:szCs w:val="24"/>
              </w:rPr>
              <w:t>Ответственный</w:t>
            </w: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AB727D">
            <w:pPr>
              <w:ind w:right="40"/>
              <w:jc w:val="right"/>
              <w:rPr>
                <w:sz w:val="20"/>
                <w:szCs w:val="20"/>
              </w:rPr>
            </w:pPr>
            <w:r>
              <w:rPr>
                <w:rFonts w:eastAsia="Times New Roman"/>
                <w:sz w:val="24"/>
                <w:szCs w:val="24"/>
              </w:rPr>
              <w:t>п/п</w:t>
            </w:r>
          </w:p>
        </w:tc>
        <w:tc>
          <w:tcPr>
            <w:tcW w:w="5240" w:type="dxa"/>
            <w:tcBorders>
              <w:bottom w:val="single" w:sz="8" w:space="0" w:color="auto"/>
              <w:right w:val="single" w:sz="8" w:space="0" w:color="auto"/>
            </w:tcBorders>
            <w:vAlign w:val="bottom"/>
          </w:tcPr>
          <w:p w:rsidR="00395683" w:rsidRDefault="00395683">
            <w:pPr>
              <w:rPr>
                <w:sz w:val="24"/>
                <w:szCs w:val="24"/>
              </w:rPr>
            </w:pPr>
          </w:p>
        </w:tc>
        <w:tc>
          <w:tcPr>
            <w:tcW w:w="1420" w:type="dxa"/>
            <w:tcBorders>
              <w:bottom w:val="single" w:sz="8" w:space="0" w:color="auto"/>
              <w:right w:val="single" w:sz="8" w:space="0" w:color="auto"/>
            </w:tcBorders>
            <w:vAlign w:val="bottom"/>
          </w:tcPr>
          <w:p w:rsidR="00395683" w:rsidRDefault="00AB727D">
            <w:pPr>
              <w:jc w:val="right"/>
              <w:rPr>
                <w:sz w:val="20"/>
                <w:szCs w:val="20"/>
              </w:rPr>
            </w:pPr>
            <w:r>
              <w:rPr>
                <w:rFonts w:eastAsia="Times New Roman"/>
                <w:sz w:val="24"/>
                <w:szCs w:val="24"/>
              </w:rPr>
              <w:t>проведения</w:t>
            </w:r>
          </w:p>
        </w:tc>
        <w:tc>
          <w:tcPr>
            <w:tcW w:w="2260" w:type="dxa"/>
            <w:tcBorders>
              <w:bottom w:val="single" w:sz="8" w:space="0" w:color="auto"/>
              <w:right w:val="single" w:sz="8" w:space="0" w:color="auto"/>
            </w:tcBorders>
            <w:vAlign w:val="bottom"/>
          </w:tcPr>
          <w:p w:rsidR="00395683" w:rsidRDefault="00395683">
            <w:pPr>
              <w:rPr>
                <w:sz w:val="24"/>
                <w:szCs w:val="24"/>
              </w:rPr>
            </w:pPr>
          </w:p>
        </w:tc>
      </w:tr>
      <w:tr w:rsidR="00395683">
        <w:trPr>
          <w:trHeight w:val="268"/>
        </w:trPr>
        <w:tc>
          <w:tcPr>
            <w:tcW w:w="700" w:type="dxa"/>
            <w:tcBorders>
              <w:left w:val="single" w:sz="8" w:space="0" w:color="auto"/>
              <w:bottom w:val="single" w:sz="8" w:space="0" w:color="auto"/>
              <w:right w:val="single" w:sz="8" w:space="0" w:color="auto"/>
            </w:tcBorders>
            <w:vAlign w:val="bottom"/>
          </w:tcPr>
          <w:p w:rsidR="00395683" w:rsidRDefault="00AB727D">
            <w:pPr>
              <w:spacing w:line="268" w:lineRule="exact"/>
              <w:ind w:right="340"/>
              <w:jc w:val="right"/>
              <w:rPr>
                <w:sz w:val="20"/>
                <w:szCs w:val="20"/>
              </w:rPr>
            </w:pPr>
            <w:r>
              <w:rPr>
                <w:rFonts w:eastAsia="Times New Roman"/>
                <w:sz w:val="24"/>
                <w:szCs w:val="24"/>
              </w:rPr>
              <w:t>1.</w:t>
            </w:r>
          </w:p>
        </w:tc>
        <w:tc>
          <w:tcPr>
            <w:tcW w:w="5240" w:type="dxa"/>
            <w:tcBorders>
              <w:bottom w:val="single" w:sz="8" w:space="0" w:color="auto"/>
              <w:right w:val="single" w:sz="8" w:space="0" w:color="auto"/>
            </w:tcBorders>
            <w:vAlign w:val="bottom"/>
          </w:tcPr>
          <w:p w:rsidR="00395683" w:rsidRDefault="00AB727D">
            <w:pPr>
              <w:spacing w:line="268" w:lineRule="exact"/>
              <w:ind w:right="127"/>
              <w:jc w:val="right"/>
              <w:rPr>
                <w:sz w:val="20"/>
                <w:szCs w:val="20"/>
              </w:rPr>
            </w:pPr>
            <w:r>
              <w:rPr>
                <w:rFonts w:eastAsia="Times New Roman"/>
                <w:sz w:val="24"/>
                <w:szCs w:val="24"/>
              </w:rPr>
              <w:t>Изучение индивидуальных потребностей уча-</w:t>
            </w:r>
          </w:p>
        </w:tc>
        <w:tc>
          <w:tcPr>
            <w:tcW w:w="1420" w:type="dxa"/>
            <w:tcBorders>
              <w:bottom w:val="single" w:sz="8" w:space="0" w:color="auto"/>
              <w:right w:val="single" w:sz="8" w:space="0" w:color="auto"/>
            </w:tcBorders>
            <w:vAlign w:val="bottom"/>
          </w:tcPr>
          <w:p w:rsidR="00395683" w:rsidRDefault="00AB727D">
            <w:pPr>
              <w:spacing w:line="268" w:lineRule="exact"/>
              <w:jc w:val="right"/>
              <w:rPr>
                <w:sz w:val="20"/>
                <w:szCs w:val="20"/>
              </w:rPr>
            </w:pPr>
            <w:r>
              <w:rPr>
                <w:rFonts w:eastAsia="Times New Roman"/>
                <w:sz w:val="24"/>
                <w:szCs w:val="24"/>
              </w:rPr>
              <w:t>апрель-май</w:t>
            </w:r>
          </w:p>
        </w:tc>
        <w:tc>
          <w:tcPr>
            <w:tcW w:w="2260" w:type="dxa"/>
            <w:tcBorders>
              <w:bottom w:val="single" w:sz="8" w:space="0" w:color="auto"/>
              <w:right w:val="single" w:sz="8" w:space="0" w:color="auto"/>
            </w:tcBorders>
            <w:vAlign w:val="bottom"/>
          </w:tcPr>
          <w:p w:rsidR="00395683" w:rsidRDefault="00AB727D">
            <w:pPr>
              <w:spacing w:line="268" w:lineRule="exact"/>
              <w:jc w:val="center"/>
              <w:rPr>
                <w:sz w:val="20"/>
                <w:szCs w:val="20"/>
              </w:rPr>
            </w:pPr>
            <w:r>
              <w:rPr>
                <w:rFonts w:eastAsia="Times New Roman"/>
                <w:sz w:val="24"/>
                <w:szCs w:val="24"/>
              </w:rPr>
              <w:t>Классные  руково-</w:t>
            </w:r>
          </w:p>
        </w:tc>
      </w:tr>
      <w:tr w:rsidR="00395683">
        <w:trPr>
          <w:trHeight w:val="498"/>
        </w:trPr>
        <w:tc>
          <w:tcPr>
            <w:tcW w:w="700" w:type="dxa"/>
            <w:vAlign w:val="bottom"/>
          </w:tcPr>
          <w:p w:rsidR="00395683" w:rsidRDefault="00395683">
            <w:pPr>
              <w:rPr>
                <w:sz w:val="24"/>
                <w:szCs w:val="24"/>
              </w:rPr>
            </w:pPr>
          </w:p>
        </w:tc>
        <w:tc>
          <w:tcPr>
            <w:tcW w:w="5240" w:type="dxa"/>
            <w:vAlign w:val="bottom"/>
          </w:tcPr>
          <w:p w:rsidR="00395683" w:rsidRDefault="00AB727D">
            <w:pPr>
              <w:ind w:right="727"/>
              <w:jc w:val="right"/>
              <w:rPr>
                <w:sz w:val="20"/>
                <w:szCs w:val="20"/>
              </w:rPr>
            </w:pPr>
            <w:r>
              <w:rPr>
                <w:rFonts w:eastAsia="Times New Roman"/>
                <w:sz w:val="20"/>
                <w:szCs w:val="20"/>
              </w:rPr>
              <w:t>189</w:t>
            </w:r>
          </w:p>
        </w:tc>
        <w:tc>
          <w:tcPr>
            <w:tcW w:w="1420" w:type="dxa"/>
            <w:vAlign w:val="bottom"/>
          </w:tcPr>
          <w:p w:rsidR="00395683" w:rsidRDefault="00395683">
            <w:pPr>
              <w:rPr>
                <w:sz w:val="24"/>
                <w:szCs w:val="24"/>
              </w:rPr>
            </w:pPr>
          </w:p>
        </w:tc>
        <w:tc>
          <w:tcPr>
            <w:tcW w:w="2260" w:type="dxa"/>
            <w:vAlign w:val="bottom"/>
          </w:tcPr>
          <w:p w:rsidR="00395683" w:rsidRDefault="00395683">
            <w:pPr>
              <w:rPr>
                <w:sz w:val="24"/>
                <w:szCs w:val="24"/>
              </w:rPr>
            </w:pPr>
          </w:p>
        </w:tc>
      </w:tr>
    </w:tbl>
    <w:p w:rsidR="00395683" w:rsidRDefault="00395683">
      <w:pPr>
        <w:sectPr w:rsidR="00395683">
          <w:pgSz w:w="11900" w:h="16838"/>
          <w:pgMar w:top="1376" w:right="566" w:bottom="698"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5240"/>
        <w:gridCol w:w="1420"/>
        <w:gridCol w:w="1600"/>
        <w:gridCol w:w="660"/>
      </w:tblGrid>
      <w:tr w:rsidR="00395683">
        <w:trPr>
          <w:trHeight w:val="254"/>
        </w:trPr>
        <w:tc>
          <w:tcPr>
            <w:tcW w:w="700" w:type="dxa"/>
            <w:tcBorders>
              <w:top w:val="single" w:sz="8" w:space="0" w:color="auto"/>
              <w:left w:val="single" w:sz="8" w:space="0" w:color="auto"/>
              <w:right w:val="single" w:sz="8" w:space="0" w:color="auto"/>
            </w:tcBorders>
            <w:vAlign w:val="bottom"/>
          </w:tcPr>
          <w:p w:rsidR="00395683" w:rsidRDefault="00395683"/>
        </w:tc>
        <w:tc>
          <w:tcPr>
            <w:tcW w:w="5240" w:type="dxa"/>
            <w:tcBorders>
              <w:top w:val="single" w:sz="8" w:space="0" w:color="auto"/>
              <w:right w:val="single" w:sz="8" w:space="0" w:color="auto"/>
            </w:tcBorders>
            <w:vAlign w:val="bottom"/>
          </w:tcPr>
          <w:p w:rsidR="00395683" w:rsidRDefault="00AB727D">
            <w:pPr>
              <w:spacing w:line="255" w:lineRule="exact"/>
              <w:ind w:left="100"/>
              <w:rPr>
                <w:sz w:val="20"/>
                <w:szCs w:val="20"/>
              </w:rPr>
            </w:pPr>
            <w:r>
              <w:rPr>
                <w:rFonts w:eastAsia="Times New Roman"/>
                <w:sz w:val="24"/>
                <w:szCs w:val="24"/>
              </w:rPr>
              <w:t>щихся (проведение родительских собраний по</w:t>
            </w:r>
          </w:p>
        </w:tc>
        <w:tc>
          <w:tcPr>
            <w:tcW w:w="1420" w:type="dxa"/>
            <w:tcBorders>
              <w:top w:val="single" w:sz="8" w:space="0" w:color="auto"/>
              <w:right w:val="single" w:sz="8" w:space="0" w:color="auto"/>
            </w:tcBorders>
            <w:vAlign w:val="bottom"/>
          </w:tcPr>
          <w:p w:rsidR="00395683" w:rsidRDefault="00395683"/>
        </w:tc>
        <w:tc>
          <w:tcPr>
            <w:tcW w:w="1600" w:type="dxa"/>
            <w:tcBorders>
              <w:top w:val="single" w:sz="8" w:space="0" w:color="auto"/>
            </w:tcBorders>
            <w:vAlign w:val="bottom"/>
          </w:tcPr>
          <w:p w:rsidR="00395683" w:rsidRDefault="00AB727D">
            <w:pPr>
              <w:spacing w:line="255" w:lineRule="exact"/>
              <w:ind w:left="100"/>
              <w:rPr>
                <w:sz w:val="20"/>
                <w:szCs w:val="20"/>
              </w:rPr>
            </w:pPr>
            <w:r>
              <w:rPr>
                <w:rFonts w:eastAsia="Times New Roman"/>
                <w:sz w:val="24"/>
                <w:szCs w:val="24"/>
              </w:rPr>
              <w:t>дители</w:t>
            </w:r>
          </w:p>
        </w:tc>
        <w:tc>
          <w:tcPr>
            <w:tcW w:w="660" w:type="dxa"/>
            <w:tcBorders>
              <w:top w:val="single" w:sz="8" w:space="0" w:color="auto"/>
              <w:right w:val="single" w:sz="8" w:space="0" w:color="auto"/>
            </w:tcBorders>
            <w:vAlign w:val="bottom"/>
          </w:tcPr>
          <w:p w:rsidR="00395683" w:rsidRDefault="00395683"/>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5240" w:type="dxa"/>
            <w:tcBorders>
              <w:right w:val="single" w:sz="8" w:space="0" w:color="auto"/>
            </w:tcBorders>
            <w:vAlign w:val="bottom"/>
          </w:tcPr>
          <w:p w:rsidR="00395683" w:rsidRDefault="00AB727D">
            <w:pPr>
              <w:ind w:left="100"/>
              <w:rPr>
                <w:sz w:val="20"/>
                <w:szCs w:val="20"/>
              </w:rPr>
            </w:pPr>
            <w:r>
              <w:rPr>
                <w:rFonts w:eastAsia="Times New Roman"/>
                <w:sz w:val="24"/>
                <w:szCs w:val="24"/>
              </w:rPr>
              <w:t>ознакомлению с  учебным планом ООО, ан-</w:t>
            </w:r>
          </w:p>
        </w:tc>
        <w:tc>
          <w:tcPr>
            <w:tcW w:w="1420" w:type="dxa"/>
            <w:tcBorders>
              <w:right w:val="single" w:sz="8" w:space="0" w:color="auto"/>
            </w:tcBorders>
            <w:vAlign w:val="bottom"/>
          </w:tcPr>
          <w:p w:rsidR="00395683" w:rsidRDefault="00395683">
            <w:pPr>
              <w:rPr>
                <w:sz w:val="24"/>
                <w:szCs w:val="24"/>
              </w:rPr>
            </w:pPr>
          </w:p>
        </w:tc>
        <w:tc>
          <w:tcPr>
            <w:tcW w:w="1600" w:type="dxa"/>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5240" w:type="dxa"/>
            <w:tcBorders>
              <w:right w:val="single" w:sz="8" w:space="0" w:color="auto"/>
            </w:tcBorders>
            <w:vAlign w:val="bottom"/>
          </w:tcPr>
          <w:p w:rsidR="00395683" w:rsidRDefault="00AB727D">
            <w:pPr>
              <w:ind w:left="100"/>
              <w:rPr>
                <w:sz w:val="20"/>
                <w:szCs w:val="20"/>
              </w:rPr>
            </w:pPr>
            <w:r>
              <w:rPr>
                <w:rFonts w:eastAsia="Times New Roman"/>
                <w:sz w:val="24"/>
                <w:szCs w:val="24"/>
              </w:rPr>
              <w:t>кетирование родителей (законных представите-</w:t>
            </w:r>
          </w:p>
        </w:tc>
        <w:tc>
          <w:tcPr>
            <w:tcW w:w="1420" w:type="dxa"/>
            <w:tcBorders>
              <w:right w:val="single" w:sz="8" w:space="0" w:color="auto"/>
            </w:tcBorders>
            <w:vAlign w:val="bottom"/>
          </w:tcPr>
          <w:p w:rsidR="00395683" w:rsidRDefault="00395683">
            <w:pPr>
              <w:rPr>
                <w:sz w:val="24"/>
                <w:szCs w:val="24"/>
              </w:rPr>
            </w:pPr>
          </w:p>
        </w:tc>
        <w:tc>
          <w:tcPr>
            <w:tcW w:w="1600" w:type="dxa"/>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52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лей) учащихся</w:t>
            </w:r>
          </w:p>
        </w:tc>
        <w:tc>
          <w:tcPr>
            <w:tcW w:w="1420" w:type="dxa"/>
            <w:tcBorders>
              <w:bottom w:val="single" w:sz="8" w:space="0" w:color="auto"/>
              <w:right w:val="single" w:sz="8" w:space="0" w:color="auto"/>
            </w:tcBorders>
            <w:vAlign w:val="bottom"/>
          </w:tcPr>
          <w:p w:rsidR="00395683" w:rsidRDefault="00395683">
            <w:pPr>
              <w:rPr>
                <w:sz w:val="24"/>
                <w:szCs w:val="24"/>
              </w:rPr>
            </w:pPr>
          </w:p>
        </w:tc>
        <w:tc>
          <w:tcPr>
            <w:tcW w:w="1600" w:type="dxa"/>
            <w:tcBorders>
              <w:bottom w:val="single" w:sz="8" w:space="0" w:color="auto"/>
            </w:tcBorders>
            <w:vAlign w:val="bottom"/>
          </w:tcPr>
          <w:p w:rsidR="00395683" w:rsidRDefault="00395683">
            <w:pPr>
              <w:rPr>
                <w:sz w:val="24"/>
                <w:szCs w:val="24"/>
              </w:rPr>
            </w:pPr>
          </w:p>
        </w:tc>
        <w:tc>
          <w:tcPr>
            <w:tcW w:w="66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700" w:type="dxa"/>
            <w:tcBorders>
              <w:left w:val="single" w:sz="8" w:space="0" w:color="auto"/>
              <w:right w:val="single" w:sz="8" w:space="0" w:color="auto"/>
            </w:tcBorders>
            <w:vAlign w:val="bottom"/>
          </w:tcPr>
          <w:p w:rsidR="00395683" w:rsidRDefault="00AB727D">
            <w:pPr>
              <w:spacing w:line="232" w:lineRule="exact"/>
              <w:ind w:right="340"/>
              <w:jc w:val="right"/>
              <w:rPr>
                <w:sz w:val="20"/>
                <w:szCs w:val="20"/>
              </w:rPr>
            </w:pPr>
            <w:r>
              <w:rPr>
                <w:rFonts w:eastAsia="Times New Roman"/>
                <w:sz w:val="24"/>
                <w:szCs w:val="24"/>
              </w:rPr>
              <w:t>2.</w:t>
            </w:r>
          </w:p>
        </w:tc>
        <w:tc>
          <w:tcPr>
            <w:tcW w:w="5240" w:type="dxa"/>
            <w:tcBorders>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Обсуждение проекта учебного плана на заседа-</w:t>
            </w:r>
          </w:p>
        </w:tc>
        <w:tc>
          <w:tcPr>
            <w:tcW w:w="1420" w:type="dxa"/>
            <w:tcBorders>
              <w:right w:val="single" w:sz="8" w:space="0" w:color="auto"/>
            </w:tcBorders>
            <w:vAlign w:val="bottom"/>
          </w:tcPr>
          <w:p w:rsidR="00395683" w:rsidRDefault="00AB727D">
            <w:pPr>
              <w:spacing w:line="232" w:lineRule="exact"/>
              <w:jc w:val="center"/>
              <w:rPr>
                <w:sz w:val="20"/>
                <w:szCs w:val="20"/>
              </w:rPr>
            </w:pPr>
            <w:r>
              <w:rPr>
                <w:rFonts w:eastAsia="Times New Roman"/>
                <w:w w:val="98"/>
                <w:sz w:val="24"/>
                <w:szCs w:val="24"/>
              </w:rPr>
              <w:t>май</w:t>
            </w:r>
          </w:p>
        </w:tc>
        <w:tc>
          <w:tcPr>
            <w:tcW w:w="1600" w:type="dxa"/>
            <w:vAlign w:val="bottom"/>
          </w:tcPr>
          <w:p w:rsidR="00395683" w:rsidRDefault="00AB727D">
            <w:pPr>
              <w:spacing w:line="232" w:lineRule="exact"/>
              <w:ind w:left="120"/>
              <w:rPr>
                <w:sz w:val="20"/>
                <w:szCs w:val="20"/>
              </w:rPr>
            </w:pPr>
            <w:r>
              <w:rPr>
                <w:rFonts w:eastAsia="Times New Roman"/>
                <w:sz w:val="24"/>
                <w:szCs w:val="24"/>
              </w:rPr>
              <w:t>Директор</w:t>
            </w:r>
          </w:p>
        </w:tc>
        <w:tc>
          <w:tcPr>
            <w:tcW w:w="660" w:type="dxa"/>
            <w:tcBorders>
              <w:right w:val="single" w:sz="8" w:space="0" w:color="auto"/>
            </w:tcBorders>
            <w:vAlign w:val="bottom"/>
          </w:tcPr>
          <w:p w:rsidR="00395683" w:rsidRDefault="00395683">
            <w:pPr>
              <w:rPr>
                <w:sz w:val="20"/>
                <w:szCs w:val="20"/>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52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ниях педагогического совета</w:t>
            </w:r>
          </w:p>
        </w:tc>
        <w:tc>
          <w:tcPr>
            <w:tcW w:w="1420" w:type="dxa"/>
            <w:tcBorders>
              <w:bottom w:val="single" w:sz="8" w:space="0" w:color="auto"/>
              <w:right w:val="single" w:sz="8" w:space="0" w:color="auto"/>
            </w:tcBorders>
            <w:vAlign w:val="bottom"/>
          </w:tcPr>
          <w:p w:rsidR="00395683" w:rsidRDefault="00395683">
            <w:pPr>
              <w:rPr>
                <w:sz w:val="24"/>
                <w:szCs w:val="24"/>
              </w:rPr>
            </w:pPr>
          </w:p>
        </w:tc>
        <w:tc>
          <w:tcPr>
            <w:tcW w:w="2260" w:type="dxa"/>
            <w:gridSpan w:val="2"/>
            <w:tcBorders>
              <w:bottom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Руководитель МО</w:t>
            </w:r>
          </w:p>
        </w:tc>
      </w:tr>
      <w:tr w:rsidR="00395683">
        <w:trPr>
          <w:trHeight w:val="232"/>
        </w:trPr>
        <w:tc>
          <w:tcPr>
            <w:tcW w:w="700" w:type="dxa"/>
            <w:tcBorders>
              <w:left w:val="single" w:sz="8" w:space="0" w:color="auto"/>
              <w:right w:val="single" w:sz="8" w:space="0" w:color="auto"/>
            </w:tcBorders>
            <w:vAlign w:val="bottom"/>
          </w:tcPr>
          <w:p w:rsidR="00395683" w:rsidRDefault="00AB727D">
            <w:pPr>
              <w:spacing w:line="232" w:lineRule="exact"/>
              <w:ind w:right="340"/>
              <w:jc w:val="right"/>
              <w:rPr>
                <w:sz w:val="20"/>
                <w:szCs w:val="20"/>
              </w:rPr>
            </w:pPr>
            <w:r>
              <w:rPr>
                <w:rFonts w:eastAsia="Times New Roman"/>
                <w:sz w:val="24"/>
                <w:szCs w:val="24"/>
              </w:rPr>
              <w:t>3.</w:t>
            </w:r>
          </w:p>
        </w:tc>
        <w:tc>
          <w:tcPr>
            <w:tcW w:w="5240" w:type="dxa"/>
            <w:tcBorders>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Формирование проекта учебного плана на бу-</w:t>
            </w:r>
          </w:p>
        </w:tc>
        <w:tc>
          <w:tcPr>
            <w:tcW w:w="1420" w:type="dxa"/>
            <w:tcBorders>
              <w:right w:val="single" w:sz="8" w:space="0" w:color="auto"/>
            </w:tcBorders>
            <w:vAlign w:val="bottom"/>
          </w:tcPr>
          <w:p w:rsidR="00395683" w:rsidRDefault="00AB727D">
            <w:pPr>
              <w:spacing w:line="232" w:lineRule="exact"/>
              <w:jc w:val="center"/>
              <w:rPr>
                <w:sz w:val="20"/>
                <w:szCs w:val="20"/>
              </w:rPr>
            </w:pPr>
            <w:r>
              <w:rPr>
                <w:rFonts w:eastAsia="Times New Roman"/>
                <w:w w:val="98"/>
                <w:sz w:val="24"/>
                <w:szCs w:val="24"/>
              </w:rPr>
              <w:t>июнь</w:t>
            </w:r>
          </w:p>
        </w:tc>
        <w:tc>
          <w:tcPr>
            <w:tcW w:w="1600" w:type="dxa"/>
            <w:vAlign w:val="bottom"/>
          </w:tcPr>
          <w:p w:rsidR="00395683" w:rsidRDefault="00AB727D">
            <w:pPr>
              <w:spacing w:line="232" w:lineRule="exact"/>
              <w:ind w:left="120"/>
              <w:rPr>
                <w:sz w:val="20"/>
                <w:szCs w:val="20"/>
              </w:rPr>
            </w:pPr>
            <w:r>
              <w:rPr>
                <w:rFonts w:eastAsia="Times New Roman"/>
                <w:sz w:val="24"/>
                <w:szCs w:val="24"/>
              </w:rPr>
              <w:t>Заместитель</w:t>
            </w:r>
          </w:p>
        </w:tc>
        <w:tc>
          <w:tcPr>
            <w:tcW w:w="660" w:type="dxa"/>
            <w:tcBorders>
              <w:right w:val="single" w:sz="8" w:space="0" w:color="auto"/>
            </w:tcBorders>
            <w:vAlign w:val="bottom"/>
          </w:tcPr>
          <w:p w:rsidR="00395683" w:rsidRDefault="00AB727D">
            <w:pPr>
              <w:spacing w:line="232" w:lineRule="exact"/>
              <w:ind w:left="220"/>
              <w:rPr>
                <w:sz w:val="20"/>
                <w:szCs w:val="20"/>
              </w:rPr>
            </w:pPr>
            <w:r>
              <w:rPr>
                <w:rFonts w:eastAsia="Times New Roman"/>
                <w:sz w:val="24"/>
                <w:szCs w:val="24"/>
              </w:rPr>
              <w:t>ди-</w:t>
            </w: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52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дущий учебный год</w:t>
            </w:r>
          </w:p>
        </w:tc>
        <w:tc>
          <w:tcPr>
            <w:tcW w:w="1420" w:type="dxa"/>
            <w:tcBorders>
              <w:bottom w:val="single" w:sz="8" w:space="0" w:color="auto"/>
              <w:right w:val="single" w:sz="8" w:space="0" w:color="auto"/>
            </w:tcBorders>
            <w:vAlign w:val="bottom"/>
          </w:tcPr>
          <w:p w:rsidR="00395683" w:rsidRDefault="00395683">
            <w:pPr>
              <w:rPr>
                <w:sz w:val="24"/>
                <w:szCs w:val="24"/>
              </w:rPr>
            </w:pPr>
          </w:p>
        </w:tc>
        <w:tc>
          <w:tcPr>
            <w:tcW w:w="1600" w:type="dxa"/>
            <w:tcBorders>
              <w:bottom w:val="single" w:sz="8" w:space="0" w:color="auto"/>
            </w:tcBorders>
            <w:vAlign w:val="bottom"/>
          </w:tcPr>
          <w:p w:rsidR="00395683" w:rsidRDefault="00AB727D">
            <w:pPr>
              <w:ind w:left="100"/>
              <w:rPr>
                <w:sz w:val="20"/>
                <w:szCs w:val="20"/>
              </w:rPr>
            </w:pPr>
            <w:r>
              <w:rPr>
                <w:rFonts w:eastAsia="Times New Roman"/>
                <w:sz w:val="24"/>
                <w:szCs w:val="24"/>
              </w:rPr>
              <w:t>ректора</w:t>
            </w:r>
          </w:p>
        </w:tc>
        <w:tc>
          <w:tcPr>
            <w:tcW w:w="66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700" w:type="dxa"/>
            <w:tcBorders>
              <w:left w:val="single" w:sz="8" w:space="0" w:color="auto"/>
              <w:right w:val="single" w:sz="8" w:space="0" w:color="auto"/>
            </w:tcBorders>
            <w:vAlign w:val="bottom"/>
          </w:tcPr>
          <w:p w:rsidR="00395683" w:rsidRDefault="00AB727D">
            <w:pPr>
              <w:spacing w:line="232" w:lineRule="exact"/>
              <w:ind w:right="340"/>
              <w:jc w:val="right"/>
              <w:rPr>
                <w:sz w:val="20"/>
                <w:szCs w:val="20"/>
              </w:rPr>
            </w:pPr>
            <w:r>
              <w:rPr>
                <w:rFonts w:eastAsia="Times New Roman"/>
                <w:sz w:val="24"/>
                <w:szCs w:val="24"/>
              </w:rPr>
              <w:t>4.</w:t>
            </w:r>
          </w:p>
        </w:tc>
        <w:tc>
          <w:tcPr>
            <w:tcW w:w="5240" w:type="dxa"/>
            <w:tcBorders>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Коррекция и окончательное рассмотрение на</w:t>
            </w:r>
          </w:p>
        </w:tc>
        <w:tc>
          <w:tcPr>
            <w:tcW w:w="1420" w:type="dxa"/>
            <w:tcBorders>
              <w:right w:val="single" w:sz="8" w:space="0" w:color="auto"/>
            </w:tcBorders>
            <w:vAlign w:val="bottom"/>
          </w:tcPr>
          <w:p w:rsidR="00395683" w:rsidRDefault="00AB727D">
            <w:pPr>
              <w:spacing w:line="232" w:lineRule="exact"/>
              <w:jc w:val="center"/>
              <w:rPr>
                <w:sz w:val="20"/>
                <w:szCs w:val="20"/>
              </w:rPr>
            </w:pPr>
            <w:r>
              <w:rPr>
                <w:rFonts w:eastAsia="Times New Roman"/>
                <w:w w:val="99"/>
                <w:sz w:val="24"/>
                <w:szCs w:val="24"/>
              </w:rPr>
              <w:t>июнь-</w:t>
            </w:r>
          </w:p>
        </w:tc>
        <w:tc>
          <w:tcPr>
            <w:tcW w:w="1600" w:type="dxa"/>
            <w:vAlign w:val="bottom"/>
          </w:tcPr>
          <w:p w:rsidR="00395683" w:rsidRDefault="00AB727D">
            <w:pPr>
              <w:spacing w:line="232" w:lineRule="exact"/>
              <w:ind w:left="120"/>
              <w:rPr>
                <w:sz w:val="20"/>
                <w:szCs w:val="20"/>
              </w:rPr>
            </w:pPr>
            <w:r>
              <w:rPr>
                <w:rFonts w:eastAsia="Times New Roman"/>
                <w:sz w:val="24"/>
                <w:szCs w:val="24"/>
              </w:rPr>
              <w:t>Директор</w:t>
            </w:r>
          </w:p>
        </w:tc>
        <w:tc>
          <w:tcPr>
            <w:tcW w:w="660" w:type="dxa"/>
            <w:tcBorders>
              <w:right w:val="single" w:sz="8" w:space="0" w:color="auto"/>
            </w:tcBorders>
            <w:vAlign w:val="bottom"/>
          </w:tcPr>
          <w:p w:rsidR="00395683" w:rsidRDefault="00395683">
            <w:pPr>
              <w:rPr>
                <w:sz w:val="20"/>
                <w:szCs w:val="20"/>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5240" w:type="dxa"/>
            <w:tcBorders>
              <w:right w:val="single" w:sz="8" w:space="0" w:color="auto"/>
            </w:tcBorders>
            <w:vAlign w:val="bottom"/>
          </w:tcPr>
          <w:p w:rsidR="00395683" w:rsidRDefault="00AB727D">
            <w:pPr>
              <w:ind w:left="100"/>
              <w:rPr>
                <w:sz w:val="20"/>
                <w:szCs w:val="20"/>
              </w:rPr>
            </w:pPr>
            <w:r>
              <w:rPr>
                <w:rFonts w:eastAsia="Times New Roman"/>
                <w:sz w:val="24"/>
                <w:szCs w:val="24"/>
              </w:rPr>
              <w:t>заседаниях педагогического совета и Управля-</w:t>
            </w:r>
          </w:p>
        </w:tc>
        <w:tc>
          <w:tcPr>
            <w:tcW w:w="1420" w:type="dxa"/>
            <w:tcBorders>
              <w:right w:val="single" w:sz="8" w:space="0" w:color="auto"/>
            </w:tcBorders>
            <w:vAlign w:val="bottom"/>
          </w:tcPr>
          <w:p w:rsidR="00395683" w:rsidRDefault="00AB727D">
            <w:pPr>
              <w:ind w:left="380"/>
              <w:rPr>
                <w:sz w:val="20"/>
                <w:szCs w:val="20"/>
              </w:rPr>
            </w:pPr>
            <w:r>
              <w:rPr>
                <w:rFonts w:eastAsia="Times New Roman"/>
                <w:sz w:val="24"/>
                <w:szCs w:val="24"/>
              </w:rPr>
              <w:t>август</w:t>
            </w:r>
          </w:p>
        </w:tc>
        <w:tc>
          <w:tcPr>
            <w:tcW w:w="1600" w:type="dxa"/>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r>
      <w:tr w:rsidR="00395683">
        <w:trPr>
          <w:trHeight w:val="276"/>
        </w:trPr>
        <w:tc>
          <w:tcPr>
            <w:tcW w:w="700" w:type="dxa"/>
            <w:tcBorders>
              <w:left w:val="single" w:sz="8" w:space="0" w:color="auto"/>
              <w:right w:val="single" w:sz="8" w:space="0" w:color="auto"/>
            </w:tcBorders>
            <w:vAlign w:val="bottom"/>
          </w:tcPr>
          <w:p w:rsidR="00395683" w:rsidRDefault="00395683">
            <w:pPr>
              <w:rPr>
                <w:sz w:val="24"/>
                <w:szCs w:val="24"/>
              </w:rPr>
            </w:pPr>
          </w:p>
        </w:tc>
        <w:tc>
          <w:tcPr>
            <w:tcW w:w="5240" w:type="dxa"/>
            <w:tcBorders>
              <w:right w:val="single" w:sz="8" w:space="0" w:color="auto"/>
            </w:tcBorders>
            <w:vAlign w:val="bottom"/>
          </w:tcPr>
          <w:p w:rsidR="00395683" w:rsidRDefault="00AB727D">
            <w:pPr>
              <w:ind w:left="100"/>
              <w:rPr>
                <w:sz w:val="20"/>
                <w:szCs w:val="20"/>
              </w:rPr>
            </w:pPr>
            <w:r>
              <w:rPr>
                <w:rFonts w:eastAsia="Times New Roman"/>
                <w:sz w:val="24"/>
                <w:szCs w:val="24"/>
              </w:rPr>
              <w:t>ющего совета  образовательного комплекса</w:t>
            </w:r>
          </w:p>
        </w:tc>
        <w:tc>
          <w:tcPr>
            <w:tcW w:w="1420" w:type="dxa"/>
            <w:tcBorders>
              <w:right w:val="single" w:sz="8" w:space="0" w:color="auto"/>
            </w:tcBorders>
            <w:vAlign w:val="bottom"/>
          </w:tcPr>
          <w:p w:rsidR="00395683" w:rsidRDefault="00395683">
            <w:pPr>
              <w:rPr>
                <w:sz w:val="24"/>
                <w:szCs w:val="24"/>
              </w:rPr>
            </w:pPr>
          </w:p>
        </w:tc>
        <w:tc>
          <w:tcPr>
            <w:tcW w:w="1600" w:type="dxa"/>
            <w:vAlign w:val="bottom"/>
          </w:tcPr>
          <w:p w:rsidR="00395683" w:rsidRDefault="00395683">
            <w:pPr>
              <w:rPr>
                <w:sz w:val="24"/>
                <w:szCs w:val="24"/>
              </w:rPr>
            </w:pPr>
          </w:p>
        </w:tc>
        <w:tc>
          <w:tcPr>
            <w:tcW w:w="660" w:type="dxa"/>
            <w:tcBorders>
              <w:right w:val="single" w:sz="8" w:space="0" w:color="auto"/>
            </w:tcBorders>
            <w:vAlign w:val="bottom"/>
          </w:tcPr>
          <w:p w:rsidR="00395683" w:rsidRDefault="00395683">
            <w:pPr>
              <w:rPr>
                <w:sz w:val="24"/>
                <w:szCs w:val="24"/>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52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учебного плана учреждения</w:t>
            </w:r>
          </w:p>
        </w:tc>
        <w:tc>
          <w:tcPr>
            <w:tcW w:w="1420" w:type="dxa"/>
            <w:tcBorders>
              <w:bottom w:val="single" w:sz="8" w:space="0" w:color="auto"/>
              <w:right w:val="single" w:sz="8" w:space="0" w:color="auto"/>
            </w:tcBorders>
            <w:vAlign w:val="bottom"/>
          </w:tcPr>
          <w:p w:rsidR="00395683" w:rsidRDefault="00395683">
            <w:pPr>
              <w:rPr>
                <w:sz w:val="24"/>
                <w:szCs w:val="24"/>
              </w:rPr>
            </w:pPr>
          </w:p>
        </w:tc>
        <w:tc>
          <w:tcPr>
            <w:tcW w:w="1600" w:type="dxa"/>
            <w:tcBorders>
              <w:bottom w:val="single" w:sz="8" w:space="0" w:color="auto"/>
            </w:tcBorders>
            <w:vAlign w:val="bottom"/>
          </w:tcPr>
          <w:p w:rsidR="00395683" w:rsidRDefault="00395683">
            <w:pPr>
              <w:rPr>
                <w:sz w:val="24"/>
                <w:szCs w:val="24"/>
              </w:rPr>
            </w:pPr>
          </w:p>
        </w:tc>
        <w:tc>
          <w:tcPr>
            <w:tcW w:w="660" w:type="dxa"/>
            <w:tcBorders>
              <w:bottom w:val="single" w:sz="8" w:space="0" w:color="auto"/>
              <w:right w:val="single" w:sz="8" w:space="0" w:color="auto"/>
            </w:tcBorders>
            <w:vAlign w:val="bottom"/>
          </w:tcPr>
          <w:p w:rsidR="00395683" w:rsidRDefault="00395683">
            <w:pPr>
              <w:rPr>
                <w:sz w:val="24"/>
                <w:szCs w:val="24"/>
              </w:rPr>
            </w:pPr>
          </w:p>
        </w:tc>
      </w:tr>
      <w:tr w:rsidR="00395683">
        <w:trPr>
          <w:trHeight w:val="232"/>
        </w:trPr>
        <w:tc>
          <w:tcPr>
            <w:tcW w:w="700" w:type="dxa"/>
            <w:tcBorders>
              <w:left w:val="single" w:sz="8" w:space="0" w:color="auto"/>
              <w:right w:val="single" w:sz="8" w:space="0" w:color="auto"/>
            </w:tcBorders>
            <w:vAlign w:val="bottom"/>
          </w:tcPr>
          <w:p w:rsidR="00395683" w:rsidRDefault="00AB727D">
            <w:pPr>
              <w:spacing w:line="232" w:lineRule="exact"/>
              <w:ind w:right="340"/>
              <w:jc w:val="right"/>
              <w:rPr>
                <w:sz w:val="20"/>
                <w:szCs w:val="20"/>
              </w:rPr>
            </w:pPr>
            <w:r>
              <w:rPr>
                <w:rFonts w:eastAsia="Times New Roman"/>
                <w:sz w:val="24"/>
                <w:szCs w:val="24"/>
              </w:rPr>
              <w:t>5.</w:t>
            </w:r>
          </w:p>
        </w:tc>
        <w:tc>
          <w:tcPr>
            <w:tcW w:w="5240" w:type="dxa"/>
            <w:tcBorders>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Издание приказа об утверждении учебного</w:t>
            </w:r>
          </w:p>
        </w:tc>
        <w:tc>
          <w:tcPr>
            <w:tcW w:w="1420" w:type="dxa"/>
            <w:tcBorders>
              <w:right w:val="single" w:sz="8" w:space="0" w:color="auto"/>
            </w:tcBorders>
            <w:vAlign w:val="bottom"/>
          </w:tcPr>
          <w:p w:rsidR="00395683" w:rsidRDefault="00AB727D">
            <w:pPr>
              <w:spacing w:line="232" w:lineRule="exact"/>
              <w:jc w:val="center"/>
              <w:rPr>
                <w:sz w:val="20"/>
                <w:szCs w:val="20"/>
              </w:rPr>
            </w:pPr>
            <w:r>
              <w:rPr>
                <w:rFonts w:eastAsia="Times New Roman"/>
                <w:sz w:val="24"/>
                <w:szCs w:val="24"/>
              </w:rPr>
              <w:t>август</w:t>
            </w:r>
          </w:p>
        </w:tc>
        <w:tc>
          <w:tcPr>
            <w:tcW w:w="1600" w:type="dxa"/>
            <w:vAlign w:val="bottom"/>
          </w:tcPr>
          <w:p w:rsidR="00395683" w:rsidRDefault="00AB727D">
            <w:pPr>
              <w:spacing w:line="232" w:lineRule="exact"/>
              <w:ind w:left="120"/>
              <w:rPr>
                <w:sz w:val="20"/>
                <w:szCs w:val="20"/>
              </w:rPr>
            </w:pPr>
            <w:r>
              <w:rPr>
                <w:rFonts w:eastAsia="Times New Roman"/>
                <w:sz w:val="24"/>
                <w:szCs w:val="24"/>
              </w:rPr>
              <w:t>Директор</w:t>
            </w:r>
          </w:p>
        </w:tc>
        <w:tc>
          <w:tcPr>
            <w:tcW w:w="660" w:type="dxa"/>
            <w:tcBorders>
              <w:right w:val="single" w:sz="8" w:space="0" w:color="auto"/>
            </w:tcBorders>
            <w:vAlign w:val="bottom"/>
          </w:tcPr>
          <w:p w:rsidR="00395683" w:rsidRDefault="00395683">
            <w:pPr>
              <w:rPr>
                <w:sz w:val="20"/>
                <w:szCs w:val="20"/>
              </w:rPr>
            </w:pPr>
          </w:p>
        </w:tc>
      </w:tr>
      <w:tr w:rsidR="00395683">
        <w:trPr>
          <w:trHeight w:val="310"/>
        </w:trPr>
        <w:tc>
          <w:tcPr>
            <w:tcW w:w="7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52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плана</w:t>
            </w:r>
          </w:p>
        </w:tc>
        <w:tc>
          <w:tcPr>
            <w:tcW w:w="1420" w:type="dxa"/>
            <w:tcBorders>
              <w:bottom w:val="single" w:sz="8" w:space="0" w:color="auto"/>
              <w:right w:val="single" w:sz="8" w:space="0" w:color="auto"/>
            </w:tcBorders>
            <w:vAlign w:val="bottom"/>
          </w:tcPr>
          <w:p w:rsidR="00395683" w:rsidRDefault="00395683">
            <w:pPr>
              <w:rPr>
                <w:sz w:val="24"/>
                <w:szCs w:val="24"/>
              </w:rPr>
            </w:pPr>
          </w:p>
        </w:tc>
        <w:tc>
          <w:tcPr>
            <w:tcW w:w="1600" w:type="dxa"/>
            <w:tcBorders>
              <w:bottom w:val="single" w:sz="8" w:space="0" w:color="auto"/>
            </w:tcBorders>
            <w:vAlign w:val="bottom"/>
          </w:tcPr>
          <w:p w:rsidR="00395683" w:rsidRDefault="00395683">
            <w:pPr>
              <w:rPr>
                <w:sz w:val="24"/>
                <w:szCs w:val="24"/>
              </w:rPr>
            </w:pPr>
          </w:p>
        </w:tc>
        <w:tc>
          <w:tcPr>
            <w:tcW w:w="66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35" w:lineRule="exact"/>
        <w:rPr>
          <w:sz w:val="20"/>
          <w:szCs w:val="20"/>
        </w:rPr>
      </w:pPr>
    </w:p>
    <w:p w:rsidR="00395683" w:rsidRDefault="00AB727D">
      <w:pPr>
        <w:ind w:left="960"/>
        <w:rPr>
          <w:sz w:val="20"/>
          <w:szCs w:val="20"/>
        </w:rPr>
      </w:pPr>
      <w:r>
        <w:rPr>
          <w:rFonts w:eastAsia="Times New Roman"/>
          <w:b/>
          <w:bCs/>
          <w:sz w:val="23"/>
          <w:szCs w:val="23"/>
        </w:rPr>
        <w:t>Особенности обязательной части учебного плана ФГОС СОО</w:t>
      </w:r>
    </w:p>
    <w:p w:rsidR="00395683" w:rsidRDefault="00AB727D">
      <w:pPr>
        <w:spacing w:line="253" w:lineRule="auto"/>
        <w:ind w:left="260" w:right="120" w:firstLine="900"/>
        <w:jc w:val="both"/>
        <w:rPr>
          <w:sz w:val="20"/>
          <w:szCs w:val="20"/>
        </w:rPr>
      </w:pPr>
      <w:r>
        <w:rPr>
          <w:rFonts w:eastAsia="Times New Roman"/>
          <w:sz w:val="23"/>
          <w:szCs w:val="23"/>
        </w:rPr>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 – не менее 2170 часов и не более 2590 часов (не более 37 часов в неделю); уровень изучения предмета (базовый, углублённый).</w:t>
      </w:r>
    </w:p>
    <w:p w:rsidR="00395683" w:rsidRDefault="00395683">
      <w:pPr>
        <w:spacing w:line="21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40"/>
        <w:gridCol w:w="2520"/>
        <w:gridCol w:w="60"/>
        <w:gridCol w:w="2320"/>
        <w:gridCol w:w="2440"/>
        <w:gridCol w:w="30"/>
      </w:tblGrid>
      <w:tr w:rsidR="00395683">
        <w:trPr>
          <w:trHeight w:val="286"/>
        </w:trPr>
        <w:tc>
          <w:tcPr>
            <w:tcW w:w="2540" w:type="dxa"/>
            <w:tcBorders>
              <w:top w:val="single" w:sz="8" w:space="0" w:color="auto"/>
              <w:left w:val="single" w:sz="8" w:space="0" w:color="auto"/>
              <w:right w:val="single" w:sz="8" w:space="0" w:color="auto"/>
            </w:tcBorders>
            <w:vAlign w:val="bottom"/>
          </w:tcPr>
          <w:p w:rsidR="00395683" w:rsidRDefault="00AB727D">
            <w:pPr>
              <w:ind w:left="160"/>
              <w:rPr>
                <w:sz w:val="20"/>
                <w:szCs w:val="20"/>
              </w:rPr>
            </w:pPr>
            <w:r>
              <w:rPr>
                <w:rFonts w:eastAsia="Times New Roman"/>
                <w:b/>
                <w:bCs/>
                <w:sz w:val="24"/>
                <w:szCs w:val="24"/>
              </w:rPr>
              <w:t>Предметная область</w:t>
            </w:r>
          </w:p>
        </w:tc>
        <w:tc>
          <w:tcPr>
            <w:tcW w:w="2520" w:type="dxa"/>
            <w:tcBorders>
              <w:top w:val="single" w:sz="8" w:space="0" w:color="auto"/>
              <w:right w:val="single" w:sz="8" w:space="0" w:color="auto"/>
            </w:tcBorders>
            <w:vAlign w:val="bottom"/>
          </w:tcPr>
          <w:p w:rsidR="00395683" w:rsidRDefault="00AB727D">
            <w:pPr>
              <w:ind w:left="280"/>
              <w:rPr>
                <w:sz w:val="20"/>
                <w:szCs w:val="20"/>
              </w:rPr>
            </w:pPr>
            <w:r>
              <w:rPr>
                <w:rFonts w:eastAsia="Times New Roman"/>
                <w:b/>
                <w:bCs/>
                <w:sz w:val="24"/>
                <w:szCs w:val="24"/>
              </w:rPr>
              <w:t>Учебный предмет</w:t>
            </w:r>
          </w:p>
        </w:tc>
        <w:tc>
          <w:tcPr>
            <w:tcW w:w="60" w:type="dxa"/>
            <w:tcBorders>
              <w:top w:val="single" w:sz="8" w:space="0" w:color="auto"/>
              <w:bottom w:val="single" w:sz="8" w:space="0" w:color="auto"/>
            </w:tcBorders>
            <w:vAlign w:val="bottom"/>
          </w:tcPr>
          <w:p w:rsidR="00395683" w:rsidRDefault="00395683">
            <w:pPr>
              <w:rPr>
                <w:sz w:val="24"/>
                <w:szCs w:val="24"/>
              </w:rPr>
            </w:pPr>
          </w:p>
        </w:tc>
        <w:tc>
          <w:tcPr>
            <w:tcW w:w="4760" w:type="dxa"/>
            <w:gridSpan w:val="2"/>
            <w:tcBorders>
              <w:top w:val="single" w:sz="8" w:space="0" w:color="auto"/>
              <w:bottom w:val="single" w:sz="8" w:space="0" w:color="auto"/>
              <w:right w:val="single" w:sz="8" w:space="0" w:color="auto"/>
            </w:tcBorders>
            <w:vAlign w:val="bottom"/>
          </w:tcPr>
          <w:p w:rsidR="00395683" w:rsidRDefault="00AB727D">
            <w:pPr>
              <w:ind w:left="800"/>
              <w:rPr>
                <w:sz w:val="20"/>
                <w:szCs w:val="20"/>
              </w:rPr>
            </w:pPr>
            <w:r>
              <w:rPr>
                <w:rFonts w:eastAsia="Times New Roman"/>
                <w:b/>
                <w:bCs/>
                <w:sz w:val="24"/>
                <w:szCs w:val="24"/>
              </w:rPr>
              <w:t>Уровень изучения предмета</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395683">
            <w:pPr>
              <w:rPr>
                <w:sz w:val="23"/>
                <w:szCs w:val="23"/>
              </w:rPr>
            </w:pP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660"/>
              <w:rPr>
                <w:sz w:val="20"/>
                <w:szCs w:val="20"/>
              </w:rPr>
            </w:pPr>
            <w:r>
              <w:rPr>
                <w:rFonts w:eastAsia="Times New Roman"/>
                <w:b/>
                <w:bCs/>
                <w:sz w:val="24"/>
                <w:szCs w:val="24"/>
              </w:rPr>
              <w:t>базовый</w:t>
            </w:r>
          </w:p>
        </w:tc>
        <w:tc>
          <w:tcPr>
            <w:tcW w:w="2440" w:type="dxa"/>
            <w:tcBorders>
              <w:bottom w:val="single" w:sz="8" w:space="0" w:color="auto"/>
              <w:right w:val="single" w:sz="8" w:space="0" w:color="auto"/>
            </w:tcBorders>
            <w:vAlign w:val="bottom"/>
          </w:tcPr>
          <w:p w:rsidR="00395683" w:rsidRDefault="00AB727D">
            <w:pPr>
              <w:spacing w:line="265" w:lineRule="exact"/>
              <w:ind w:left="480"/>
              <w:rPr>
                <w:sz w:val="20"/>
                <w:szCs w:val="20"/>
              </w:rPr>
            </w:pPr>
            <w:r>
              <w:rPr>
                <w:rFonts w:eastAsia="Times New Roman"/>
                <w:b/>
                <w:bCs/>
                <w:sz w:val="24"/>
                <w:szCs w:val="24"/>
              </w:rPr>
              <w:t>углублённый</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Русский язык и лите-</w:t>
            </w:r>
          </w:p>
        </w:tc>
        <w:tc>
          <w:tcPr>
            <w:tcW w:w="25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Русский язык</w:t>
            </w:r>
          </w:p>
        </w:tc>
        <w:tc>
          <w:tcPr>
            <w:tcW w:w="60" w:type="dxa"/>
            <w:vAlign w:val="bottom"/>
          </w:tcPr>
          <w:p w:rsidR="00395683" w:rsidRDefault="00395683">
            <w:pPr>
              <w:rPr>
                <w:sz w:val="20"/>
                <w:szCs w:val="20"/>
              </w:rPr>
            </w:pPr>
          </w:p>
        </w:tc>
        <w:tc>
          <w:tcPr>
            <w:tcW w:w="2320" w:type="dxa"/>
            <w:tcBorders>
              <w:right w:val="single" w:sz="8" w:space="0" w:color="auto"/>
            </w:tcBorders>
            <w:vAlign w:val="bottom"/>
          </w:tcPr>
          <w:p w:rsidR="00395683" w:rsidRDefault="00AB727D">
            <w:pPr>
              <w:spacing w:line="232" w:lineRule="exact"/>
              <w:ind w:left="40"/>
              <w:rPr>
                <w:sz w:val="20"/>
                <w:szCs w:val="20"/>
              </w:rPr>
            </w:pPr>
            <w:r>
              <w:rPr>
                <w:rFonts w:eastAsia="Times New Roman"/>
                <w:sz w:val="20"/>
                <w:szCs w:val="20"/>
              </w:rPr>
              <w:t>Б</w:t>
            </w:r>
            <w:r>
              <w:rPr>
                <w:rFonts w:eastAsia="Times New Roman"/>
                <w:sz w:val="26"/>
                <w:szCs w:val="26"/>
                <w:vertAlign w:val="superscript"/>
              </w:rPr>
              <w:t>*</w:t>
            </w:r>
          </w:p>
        </w:tc>
        <w:tc>
          <w:tcPr>
            <w:tcW w:w="244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ратуры</w:t>
            </w:r>
          </w:p>
        </w:tc>
        <w:tc>
          <w:tcPr>
            <w:tcW w:w="2520" w:type="dxa"/>
            <w:tcBorders>
              <w:bottom w:val="single" w:sz="8" w:space="0" w:color="auto"/>
              <w:right w:val="single" w:sz="8" w:space="0" w:color="auto"/>
            </w:tcBorders>
            <w:vAlign w:val="bottom"/>
          </w:tcPr>
          <w:p w:rsidR="00395683" w:rsidRDefault="00395683">
            <w:pPr>
              <w:rPr>
                <w:sz w:val="2"/>
                <w:szCs w:val="2"/>
              </w:rPr>
            </w:pPr>
          </w:p>
        </w:tc>
        <w:tc>
          <w:tcPr>
            <w:tcW w:w="60" w:type="dxa"/>
            <w:tcBorders>
              <w:bottom w:val="single" w:sz="8" w:space="0" w:color="auto"/>
            </w:tcBorders>
            <w:vAlign w:val="bottom"/>
          </w:tcPr>
          <w:p w:rsidR="00395683" w:rsidRDefault="00395683">
            <w:pPr>
              <w:rPr>
                <w:sz w:val="2"/>
                <w:szCs w:val="2"/>
              </w:rPr>
            </w:pPr>
          </w:p>
        </w:tc>
        <w:tc>
          <w:tcPr>
            <w:tcW w:w="2320" w:type="dxa"/>
            <w:tcBorders>
              <w:bottom w:val="single" w:sz="8" w:space="0" w:color="auto"/>
              <w:right w:val="single" w:sz="8" w:space="0" w:color="auto"/>
            </w:tcBorders>
            <w:vAlign w:val="bottom"/>
          </w:tcPr>
          <w:p w:rsidR="00395683" w:rsidRDefault="00395683">
            <w:pPr>
              <w:rPr>
                <w:sz w:val="2"/>
                <w:szCs w:val="2"/>
              </w:rPr>
            </w:pPr>
          </w:p>
        </w:tc>
        <w:tc>
          <w:tcPr>
            <w:tcW w:w="244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6"/>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Литература</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3"/>
                <w:szCs w:val="23"/>
              </w:rPr>
              <w:t>Б</w:t>
            </w:r>
            <w:r>
              <w:rPr>
                <w:rFonts w:eastAsia="Times New Roman"/>
                <w:sz w:val="30"/>
                <w:szCs w:val="30"/>
                <w:vertAlign w:val="superscript"/>
              </w:rPr>
              <w:t>*</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34"/>
        </w:trPr>
        <w:tc>
          <w:tcPr>
            <w:tcW w:w="2540" w:type="dxa"/>
            <w:tcBorders>
              <w:left w:val="single" w:sz="8" w:space="0" w:color="auto"/>
              <w:right w:val="single" w:sz="8" w:space="0" w:color="auto"/>
            </w:tcBorders>
            <w:vAlign w:val="bottom"/>
          </w:tcPr>
          <w:p w:rsidR="00395683" w:rsidRDefault="00AB727D">
            <w:pPr>
              <w:spacing w:line="234" w:lineRule="exact"/>
              <w:ind w:left="120"/>
              <w:rPr>
                <w:sz w:val="20"/>
                <w:szCs w:val="20"/>
              </w:rPr>
            </w:pPr>
            <w:r>
              <w:rPr>
                <w:rFonts w:eastAsia="Times New Roman"/>
                <w:sz w:val="24"/>
                <w:szCs w:val="24"/>
              </w:rPr>
              <w:t>Родной язык и родная</w:t>
            </w:r>
          </w:p>
        </w:tc>
        <w:tc>
          <w:tcPr>
            <w:tcW w:w="2520" w:type="dxa"/>
            <w:tcBorders>
              <w:right w:val="single" w:sz="8" w:space="0" w:color="auto"/>
            </w:tcBorders>
            <w:vAlign w:val="bottom"/>
          </w:tcPr>
          <w:p w:rsidR="00395683" w:rsidRDefault="00AB727D">
            <w:pPr>
              <w:spacing w:line="234" w:lineRule="exact"/>
              <w:ind w:left="100"/>
              <w:rPr>
                <w:sz w:val="20"/>
                <w:szCs w:val="20"/>
              </w:rPr>
            </w:pPr>
            <w:r>
              <w:rPr>
                <w:rFonts w:eastAsia="Times New Roman"/>
                <w:sz w:val="24"/>
                <w:szCs w:val="24"/>
              </w:rPr>
              <w:t>Родной язык</w:t>
            </w:r>
          </w:p>
        </w:tc>
        <w:tc>
          <w:tcPr>
            <w:tcW w:w="60" w:type="dxa"/>
            <w:vAlign w:val="bottom"/>
          </w:tcPr>
          <w:p w:rsidR="00395683" w:rsidRDefault="00395683">
            <w:pPr>
              <w:rPr>
                <w:sz w:val="20"/>
                <w:szCs w:val="20"/>
              </w:rPr>
            </w:pPr>
          </w:p>
        </w:tc>
        <w:tc>
          <w:tcPr>
            <w:tcW w:w="2320" w:type="dxa"/>
            <w:tcBorders>
              <w:right w:val="single" w:sz="8" w:space="0" w:color="auto"/>
            </w:tcBorders>
            <w:vAlign w:val="bottom"/>
          </w:tcPr>
          <w:p w:rsidR="00395683" w:rsidRDefault="00AB727D">
            <w:pPr>
              <w:spacing w:line="234" w:lineRule="exact"/>
              <w:ind w:left="40"/>
              <w:rPr>
                <w:sz w:val="20"/>
                <w:szCs w:val="20"/>
              </w:rPr>
            </w:pPr>
            <w:r>
              <w:rPr>
                <w:rFonts w:eastAsia="Times New Roman"/>
                <w:sz w:val="24"/>
                <w:szCs w:val="24"/>
              </w:rPr>
              <w:t>Б</w:t>
            </w:r>
          </w:p>
        </w:tc>
        <w:tc>
          <w:tcPr>
            <w:tcW w:w="2440" w:type="dxa"/>
            <w:tcBorders>
              <w:right w:val="single" w:sz="8" w:space="0" w:color="auto"/>
            </w:tcBorders>
            <w:vAlign w:val="bottom"/>
          </w:tcPr>
          <w:p w:rsidR="00395683" w:rsidRDefault="00AB727D">
            <w:pPr>
              <w:spacing w:line="234"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литература</w:t>
            </w:r>
          </w:p>
        </w:tc>
        <w:tc>
          <w:tcPr>
            <w:tcW w:w="2520" w:type="dxa"/>
            <w:tcBorders>
              <w:bottom w:val="single" w:sz="8" w:space="0" w:color="auto"/>
              <w:right w:val="single" w:sz="8" w:space="0" w:color="auto"/>
            </w:tcBorders>
            <w:vAlign w:val="bottom"/>
          </w:tcPr>
          <w:p w:rsidR="00395683" w:rsidRDefault="00395683">
            <w:pPr>
              <w:rPr>
                <w:sz w:val="2"/>
                <w:szCs w:val="2"/>
              </w:rPr>
            </w:pPr>
          </w:p>
        </w:tc>
        <w:tc>
          <w:tcPr>
            <w:tcW w:w="60" w:type="dxa"/>
            <w:tcBorders>
              <w:bottom w:val="single" w:sz="8" w:space="0" w:color="auto"/>
            </w:tcBorders>
            <w:vAlign w:val="bottom"/>
          </w:tcPr>
          <w:p w:rsidR="00395683" w:rsidRDefault="00395683">
            <w:pPr>
              <w:rPr>
                <w:sz w:val="2"/>
                <w:szCs w:val="2"/>
              </w:rPr>
            </w:pPr>
          </w:p>
        </w:tc>
        <w:tc>
          <w:tcPr>
            <w:tcW w:w="2320" w:type="dxa"/>
            <w:tcBorders>
              <w:bottom w:val="single" w:sz="8" w:space="0" w:color="auto"/>
              <w:right w:val="single" w:sz="8" w:space="0" w:color="auto"/>
            </w:tcBorders>
            <w:vAlign w:val="bottom"/>
          </w:tcPr>
          <w:p w:rsidR="00395683" w:rsidRDefault="00395683">
            <w:pPr>
              <w:rPr>
                <w:sz w:val="2"/>
                <w:szCs w:val="2"/>
              </w:rPr>
            </w:pPr>
          </w:p>
        </w:tc>
        <w:tc>
          <w:tcPr>
            <w:tcW w:w="244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6"/>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Родная литература</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Иностранные языки</w:t>
            </w: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Иностранный язык</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30"/>
                <w:szCs w:val="30"/>
                <w:vertAlign w:val="subscript"/>
              </w:rPr>
              <w:t>Б</w:t>
            </w:r>
            <w:r>
              <w:rPr>
                <w:rFonts w:eastAsia="Times New Roman"/>
                <w:sz w:val="13"/>
                <w:szCs w:val="13"/>
              </w:rPr>
              <w:t>*</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395683">
            <w:pPr>
              <w:rPr>
                <w:sz w:val="20"/>
                <w:szCs w:val="20"/>
              </w:rPr>
            </w:pPr>
          </w:p>
        </w:tc>
        <w:tc>
          <w:tcPr>
            <w:tcW w:w="25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Второй иностранный</w:t>
            </w:r>
          </w:p>
        </w:tc>
        <w:tc>
          <w:tcPr>
            <w:tcW w:w="60" w:type="dxa"/>
            <w:vAlign w:val="bottom"/>
          </w:tcPr>
          <w:p w:rsidR="00395683" w:rsidRDefault="00395683">
            <w:pPr>
              <w:rPr>
                <w:sz w:val="20"/>
                <w:szCs w:val="20"/>
              </w:rPr>
            </w:pPr>
          </w:p>
        </w:tc>
        <w:tc>
          <w:tcPr>
            <w:tcW w:w="2320" w:type="dxa"/>
            <w:tcBorders>
              <w:right w:val="single" w:sz="8" w:space="0" w:color="auto"/>
            </w:tcBorders>
            <w:vAlign w:val="bottom"/>
          </w:tcPr>
          <w:p w:rsidR="00395683" w:rsidRDefault="00AB727D">
            <w:pPr>
              <w:spacing w:line="232" w:lineRule="exact"/>
              <w:ind w:left="40"/>
              <w:rPr>
                <w:sz w:val="20"/>
                <w:szCs w:val="20"/>
              </w:rPr>
            </w:pPr>
            <w:r>
              <w:rPr>
                <w:rFonts w:eastAsia="Times New Roman"/>
                <w:sz w:val="24"/>
                <w:szCs w:val="24"/>
              </w:rPr>
              <w:t>Б</w:t>
            </w:r>
          </w:p>
        </w:tc>
        <w:tc>
          <w:tcPr>
            <w:tcW w:w="244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310"/>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язык</w:t>
            </w:r>
          </w:p>
        </w:tc>
        <w:tc>
          <w:tcPr>
            <w:tcW w:w="60" w:type="dxa"/>
            <w:tcBorders>
              <w:bottom w:val="single" w:sz="8" w:space="0" w:color="auto"/>
            </w:tcBorders>
            <w:vAlign w:val="bottom"/>
          </w:tcPr>
          <w:p w:rsidR="00395683" w:rsidRDefault="00395683">
            <w:pPr>
              <w:rPr>
                <w:sz w:val="24"/>
                <w:szCs w:val="24"/>
              </w:rPr>
            </w:pPr>
          </w:p>
        </w:tc>
        <w:tc>
          <w:tcPr>
            <w:tcW w:w="2320" w:type="dxa"/>
            <w:tcBorders>
              <w:bottom w:val="single" w:sz="8" w:space="0" w:color="auto"/>
              <w:right w:val="single" w:sz="8" w:space="0" w:color="auto"/>
            </w:tcBorders>
            <w:vAlign w:val="bottom"/>
          </w:tcPr>
          <w:p w:rsidR="00395683" w:rsidRDefault="00395683">
            <w:pPr>
              <w:rPr>
                <w:sz w:val="24"/>
                <w:szCs w:val="24"/>
              </w:rPr>
            </w:pPr>
          </w:p>
        </w:tc>
        <w:tc>
          <w:tcPr>
            <w:tcW w:w="244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Общественные науки</w:t>
            </w: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История</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3"/>
                <w:szCs w:val="23"/>
              </w:rPr>
              <w:t>Б</w:t>
            </w:r>
            <w:r>
              <w:rPr>
                <w:rFonts w:eastAsia="Times New Roman"/>
                <w:sz w:val="30"/>
                <w:szCs w:val="30"/>
                <w:vertAlign w:val="superscript"/>
              </w:rPr>
              <w:t>*</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Россия в мире</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30"/>
                <w:szCs w:val="30"/>
                <w:vertAlign w:val="subscript"/>
              </w:rPr>
              <w:t>Б</w:t>
            </w:r>
            <w:r>
              <w:rPr>
                <w:rFonts w:eastAsia="Times New Roman"/>
                <w:sz w:val="13"/>
                <w:szCs w:val="13"/>
              </w:rPr>
              <w:t>**</w:t>
            </w:r>
          </w:p>
        </w:tc>
        <w:tc>
          <w:tcPr>
            <w:tcW w:w="244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Экономика</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8"/>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Право</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8"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Обществознание</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География</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Математика и инфор-</w:t>
            </w:r>
          </w:p>
        </w:tc>
        <w:tc>
          <w:tcPr>
            <w:tcW w:w="25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Математика</w:t>
            </w:r>
          </w:p>
        </w:tc>
        <w:tc>
          <w:tcPr>
            <w:tcW w:w="60" w:type="dxa"/>
            <w:vAlign w:val="bottom"/>
          </w:tcPr>
          <w:p w:rsidR="00395683" w:rsidRDefault="00395683">
            <w:pPr>
              <w:rPr>
                <w:sz w:val="20"/>
                <w:szCs w:val="20"/>
              </w:rPr>
            </w:pPr>
          </w:p>
        </w:tc>
        <w:tc>
          <w:tcPr>
            <w:tcW w:w="2320" w:type="dxa"/>
            <w:tcBorders>
              <w:right w:val="single" w:sz="8" w:space="0" w:color="auto"/>
            </w:tcBorders>
            <w:vAlign w:val="bottom"/>
          </w:tcPr>
          <w:p w:rsidR="00395683" w:rsidRDefault="00AB727D">
            <w:pPr>
              <w:spacing w:line="232" w:lineRule="exact"/>
              <w:ind w:left="40"/>
              <w:rPr>
                <w:sz w:val="20"/>
                <w:szCs w:val="20"/>
              </w:rPr>
            </w:pPr>
            <w:r>
              <w:rPr>
                <w:rFonts w:eastAsia="Times New Roman"/>
                <w:sz w:val="20"/>
                <w:szCs w:val="20"/>
              </w:rPr>
              <w:t>Б</w:t>
            </w:r>
            <w:r>
              <w:rPr>
                <w:rFonts w:eastAsia="Times New Roman"/>
                <w:sz w:val="26"/>
                <w:szCs w:val="26"/>
                <w:vertAlign w:val="superscript"/>
              </w:rPr>
              <w:t>*</w:t>
            </w:r>
          </w:p>
        </w:tc>
        <w:tc>
          <w:tcPr>
            <w:tcW w:w="244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матика</w:t>
            </w:r>
          </w:p>
        </w:tc>
        <w:tc>
          <w:tcPr>
            <w:tcW w:w="2520" w:type="dxa"/>
            <w:tcBorders>
              <w:bottom w:val="single" w:sz="8" w:space="0" w:color="auto"/>
              <w:right w:val="single" w:sz="8" w:space="0" w:color="auto"/>
            </w:tcBorders>
            <w:vAlign w:val="bottom"/>
          </w:tcPr>
          <w:p w:rsidR="00395683" w:rsidRDefault="00395683">
            <w:pPr>
              <w:rPr>
                <w:sz w:val="2"/>
                <w:szCs w:val="2"/>
              </w:rPr>
            </w:pPr>
          </w:p>
        </w:tc>
        <w:tc>
          <w:tcPr>
            <w:tcW w:w="60" w:type="dxa"/>
            <w:tcBorders>
              <w:bottom w:val="single" w:sz="8" w:space="0" w:color="auto"/>
            </w:tcBorders>
            <w:vAlign w:val="bottom"/>
          </w:tcPr>
          <w:p w:rsidR="00395683" w:rsidRDefault="00395683">
            <w:pPr>
              <w:rPr>
                <w:sz w:val="2"/>
                <w:szCs w:val="2"/>
              </w:rPr>
            </w:pPr>
          </w:p>
        </w:tc>
        <w:tc>
          <w:tcPr>
            <w:tcW w:w="2320" w:type="dxa"/>
            <w:tcBorders>
              <w:bottom w:val="single" w:sz="8" w:space="0" w:color="auto"/>
              <w:right w:val="single" w:sz="8" w:space="0" w:color="auto"/>
            </w:tcBorders>
            <w:vAlign w:val="bottom"/>
          </w:tcPr>
          <w:p w:rsidR="00395683" w:rsidRDefault="00395683">
            <w:pPr>
              <w:rPr>
                <w:sz w:val="2"/>
                <w:szCs w:val="2"/>
              </w:rPr>
            </w:pPr>
          </w:p>
        </w:tc>
        <w:tc>
          <w:tcPr>
            <w:tcW w:w="244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6"/>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Информатика</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Естественные науки</w:t>
            </w: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Физика</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8"/>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Химия</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8"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Биология</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У</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Естествознание</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Б</w:t>
            </w:r>
          </w:p>
        </w:tc>
        <w:tc>
          <w:tcPr>
            <w:tcW w:w="244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Физическая культура,</w:t>
            </w:r>
          </w:p>
        </w:tc>
        <w:tc>
          <w:tcPr>
            <w:tcW w:w="252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Физическая культура</w:t>
            </w:r>
          </w:p>
        </w:tc>
        <w:tc>
          <w:tcPr>
            <w:tcW w:w="60" w:type="dxa"/>
            <w:vAlign w:val="bottom"/>
          </w:tcPr>
          <w:p w:rsidR="00395683" w:rsidRDefault="00395683">
            <w:pPr>
              <w:rPr>
                <w:sz w:val="20"/>
                <w:szCs w:val="20"/>
              </w:rPr>
            </w:pPr>
          </w:p>
        </w:tc>
        <w:tc>
          <w:tcPr>
            <w:tcW w:w="2320" w:type="dxa"/>
            <w:tcBorders>
              <w:right w:val="single" w:sz="8" w:space="0" w:color="auto"/>
            </w:tcBorders>
            <w:vAlign w:val="bottom"/>
          </w:tcPr>
          <w:p w:rsidR="00395683" w:rsidRDefault="00AB727D">
            <w:pPr>
              <w:spacing w:line="232" w:lineRule="exact"/>
              <w:ind w:left="40"/>
              <w:rPr>
                <w:sz w:val="20"/>
                <w:szCs w:val="20"/>
              </w:rPr>
            </w:pPr>
            <w:r>
              <w:rPr>
                <w:rFonts w:eastAsia="Times New Roman"/>
                <w:sz w:val="20"/>
                <w:szCs w:val="20"/>
              </w:rPr>
              <w:t>Б</w:t>
            </w:r>
            <w:r>
              <w:rPr>
                <w:rFonts w:eastAsia="Times New Roman"/>
                <w:sz w:val="26"/>
                <w:szCs w:val="26"/>
                <w:vertAlign w:val="superscript"/>
              </w:rPr>
              <w:t>*</w:t>
            </w:r>
          </w:p>
        </w:tc>
        <w:tc>
          <w:tcPr>
            <w:tcW w:w="244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экология и основы</w:t>
            </w:r>
          </w:p>
        </w:tc>
        <w:tc>
          <w:tcPr>
            <w:tcW w:w="2520" w:type="dxa"/>
            <w:tcBorders>
              <w:bottom w:val="single" w:sz="8" w:space="0" w:color="auto"/>
              <w:right w:val="single" w:sz="8" w:space="0" w:color="auto"/>
            </w:tcBorders>
            <w:vAlign w:val="bottom"/>
          </w:tcPr>
          <w:p w:rsidR="00395683" w:rsidRDefault="00395683">
            <w:pPr>
              <w:rPr>
                <w:sz w:val="2"/>
                <w:szCs w:val="2"/>
              </w:rPr>
            </w:pPr>
          </w:p>
        </w:tc>
        <w:tc>
          <w:tcPr>
            <w:tcW w:w="60" w:type="dxa"/>
            <w:tcBorders>
              <w:bottom w:val="single" w:sz="8" w:space="0" w:color="auto"/>
            </w:tcBorders>
            <w:vAlign w:val="bottom"/>
          </w:tcPr>
          <w:p w:rsidR="00395683" w:rsidRDefault="00395683">
            <w:pPr>
              <w:rPr>
                <w:sz w:val="2"/>
                <w:szCs w:val="2"/>
              </w:rPr>
            </w:pPr>
          </w:p>
        </w:tc>
        <w:tc>
          <w:tcPr>
            <w:tcW w:w="2320" w:type="dxa"/>
            <w:tcBorders>
              <w:bottom w:val="single" w:sz="8" w:space="0" w:color="auto"/>
              <w:right w:val="single" w:sz="8" w:space="0" w:color="auto"/>
            </w:tcBorders>
            <w:vAlign w:val="bottom"/>
          </w:tcPr>
          <w:p w:rsidR="00395683" w:rsidRDefault="00395683">
            <w:pPr>
              <w:rPr>
                <w:sz w:val="2"/>
                <w:szCs w:val="2"/>
              </w:rPr>
            </w:pPr>
          </w:p>
        </w:tc>
        <w:tc>
          <w:tcPr>
            <w:tcW w:w="244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22"/>
        </w:trPr>
        <w:tc>
          <w:tcPr>
            <w:tcW w:w="2540" w:type="dxa"/>
            <w:vMerge/>
            <w:tcBorders>
              <w:left w:val="single" w:sz="8" w:space="0" w:color="auto"/>
              <w:right w:val="single" w:sz="8" w:space="0" w:color="auto"/>
            </w:tcBorders>
            <w:vAlign w:val="bottom"/>
          </w:tcPr>
          <w:p w:rsidR="00395683" w:rsidRDefault="00395683">
            <w:pPr>
              <w:rPr>
                <w:sz w:val="19"/>
                <w:szCs w:val="19"/>
              </w:rPr>
            </w:pPr>
          </w:p>
        </w:tc>
        <w:tc>
          <w:tcPr>
            <w:tcW w:w="2520" w:type="dxa"/>
            <w:tcBorders>
              <w:right w:val="single" w:sz="8" w:space="0" w:color="auto"/>
            </w:tcBorders>
            <w:vAlign w:val="bottom"/>
          </w:tcPr>
          <w:p w:rsidR="00395683" w:rsidRDefault="00AB727D">
            <w:pPr>
              <w:spacing w:line="222" w:lineRule="exact"/>
              <w:ind w:left="100"/>
              <w:rPr>
                <w:sz w:val="20"/>
                <w:szCs w:val="20"/>
              </w:rPr>
            </w:pPr>
            <w:r>
              <w:rPr>
                <w:rFonts w:eastAsia="Times New Roman"/>
                <w:sz w:val="24"/>
                <w:szCs w:val="24"/>
              </w:rPr>
              <w:t>Экология</w:t>
            </w:r>
          </w:p>
        </w:tc>
        <w:tc>
          <w:tcPr>
            <w:tcW w:w="60" w:type="dxa"/>
            <w:vAlign w:val="bottom"/>
          </w:tcPr>
          <w:p w:rsidR="00395683" w:rsidRDefault="00395683">
            <w:pPr>
              <w:rPr>
                <w:sz w:val="19"/>
                <w:szCs w:val="19"/>
              </w:rPr>
            </w:pPr>
          </w:p>
        </w:tc>
        <w:tc>
          <w:tcPr>
            <w:tcW w:w="2320" w:type="dxa"/>
            <w:tcBorders>
              <w:right w:val="single" w:sz="8" w:space="0" w:color="auto"/>
            </w:tcBorders>
            <w:vAlign w:val="bottom"/>
          </w:tcPr>
          <w:p w:rsidR="00395683" w:rsidRDefault="00AB727D">
            <w:pPr>
              <w:spacing w:line="222" w:lineRule="exact"/>
              <w:ind w:left="40"/>
              <w:rPr>
                <w:sz w:val="20"/>
                <w:szCs w:val="20"/>
              </w:rPr>
            </w:pPr>
            <w:r>
              <w:rPr>
                <w:rFonts w:eastAsia="Times New Roman"/>
                <w:sz w:val="24"/>
                <w:szCs w:val="24"/>
              </w:rPr>
              <w:t>Б</w:t>
            </w:r>
          </w:p>
        </w:tc>
        <w:tc>
          <w:tcPr>
            <w:tcW w:w="244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43"/>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безопасности жизне-</w:t>
            </w:r>
          </w:p>
        </w:tc>
        <w:tc>
          <w:tcPr>
            <w:tcW w:w="2520" w:type="dxa"/>
            <w:tcBorders>
              <w:bottom w:val="single" w:sz="8" w:space="0" w:color="auto"/>
              <w:right w:val="single" w:sz="8" w:space="0" w:color="auto"/>
            </w:tcBorders>
            <w:vAlign w:val="bottom"/>
          </w:tcPr>
          <w:p w:rsidR="00395683" w:rsidRDefault="00395683">
            <w:pPr>
              <w:rPr>
                <w:sz w:val="3"/>
                <w:szCs w:val="3"/>
              </w:rPr>
            </w:pPr>
          </w:p>
        </w:tc>
        <w:tc>
          <w:tcPr>
            <w:tcW w:w="60" w:type="dxa"/>
            <w:tcBorders>
              <w:bottom w:val="single" w:sz="8" w:space="0" w:color="auto"/>
            </w:tcBorders>
            <w:vAlign w:val="bottom"/>
          </w:tcPr>
          <w:p w:rsidR="00395683" w:rsidRDefault="00395683">
            <w:pPr>
              <w:rPr>
                <w:sz w:val="3"/>
                <w:szCs w:val="3"/>
              </w:rPr>
            </w:pPr>
          </w:p>
        </w:tc>
        <w:tc>
          <w:tcPr>
            <w:tcW w:w="2320" w:type="dxa"/>
            <w:tcBorders>
              <w:bottom w:val="single" w:sz="8" w:space="0" w:color="auto"/>
              <w:right w:val="single" w:sz="8" w:space="0" w:color="auto"/>
            </w:tcBorders>
            <w:vAlign w:val="bottom"/>
          </w:tcPr>
          <w:p w:rsidR="00395683" w:rsidRDefault="00395683">
            <w:pPr>
              <w:rPr>
                <w:sz w:val="3"/>
                <w:szCs w:val="3"/>
              </w:rPr>
            </w:pPr>
          </w:p>
        </w:tc>
        <w:tc>
          <w:tcPr>
            <w:tcW w:w="2440" w:type="dxa"/>
            <w:tcBorders>
              <w:bottom w:val="single" w:sz="8" w:space="0" w:color="auto"/>
              <w:right w:val="single" w:sz="8" w:space="0" w:color="auto"/>
            </w:tcBorders>
            <w:vAlign w:val="bottom"/>
          </w:tcPr>
          <w:p w:rsidR="00395683" w:rsidRDefault="00395683">
            <w:pPr>
              <w:rPr>
                <w:sz w:val="3"/>
                <w:szCs w:val="3"/>
              </w:rPr>
            </w:pPr>
          </w:p>
        </w:tc>
        <w:tc>
          <w:tcPr>
            <w:tcW w:w="0" w:type="dxa"/>
            <w:vAlign w:val="bottom"/>
          </w:tcPr>
          <w:p w:rsidR="00395683" w:rsidRDefault="00395683">
            <w:pPr>
              <w:rPr>
                <w:sz w:val="1"/>
                <w:szCs w:val="1"/>
              </w:rPr>
            </w:pPr>
          </w:p>
        </w:tc>
      </w:tr>
      <w:tr w:rsidR="00395683">
        <w:trPr>
          <w:trHeight w:val="213"/>
        </w:trPr>
        <w:tc>
          <w:tcPr>
            <w:tcW w:w="2540" w:type="dxa"/>
            <w:vMerge/>
            <w:tcBorders>
              <w:left w:val="single" w:sz="8" w:space="0" w:color="auto"/>
              <w:right w:val="single" w:sz="8" w:space="0" w:color="auto"/>
            </w:tcBorders>
            <w:vAlign w:val="bottom"/>
          </w:tcPr>
          <w:p w:rsidR="00395683" w:rsidRDefault="00395683">
            <w:pPr>
              <w:rPr>
                <w:sz w:val="18"/>
                <w:szCs w:val="18"/>
              </w:rPr>
            </w:pPr>
          </w:p>
        </w:tc>
        <w:tc>
          <w:tcPr>
            <w:tcW w:w="2520" w:type="dxa"/>
            <w:tcBorders>
              <w:right w:val="single" w:sz="8" w:space="0" w:color="auto"/>
            </w:tcBorders>
            <w:vAlign w:val="bottom"/>
          </w:tcPr>
          <w:p w:rsidR="00395683" w:rsidRDefault="00AB727D">
            <w:pPr>
              <w:spacing w:line="213" w:lineRule="exact"/>
              <w:ind w:left="100"/>
              <w:rPr>
                <w:sz w:val="20"/>
                <w:szCs w:val="20"/>
              </w:rPr>
            </w:pPr>
            <w:r>
              <w:rPr>
                <w:rFonts w:eastAsia="Times New Roman"/>
                <w:sz w:val="24"/>
                <w:szCs w:val="24"/>
              </w:rPr>
              <w:t>Основы безопасности</w:t>
            </w:r>
          </w:p>
        </w:tc>
        <w:tc>
          <w:tcPr>
            <w:tcW w:w="60" w:type="dxa"/>
            <w:vAlign w:val="bottom"/>
          </w:tcPr>
          <w:p w:rsidR="00395683" w:rsidRDefault="00395683">
            <w:pPr>
              <w:rPr>
                <w:sz w:val="18"/>
                <w:szCs w:val="18"/>
              </w:rPr>
            </w:pPr>
          </w:p>
        </w:tc>
        <w:tc>
          <w:tcPr>
            <w:tcW w:w="2320" w:type="dxa"/>
            <w:tcBorders>
              <w:right w:val="single" w:sz="8" w:space="0" w:color="auto"/>
            </w:tcBorders>
            <w:vAlign w:val="bottom"/>
          </w:tcPr>
          <w:p w:rsidR="00395683" w:rsidRDefault="00AB727D">
            <w:pPr>
              <w:spacing w:line="213" w:lineRule="exact"/>
              <w:ind w:left="40"/>
              <w:rPr>
                <w:sz w:val="20"/>
                <w:szCs w:val="20"/>
              </w:rPr>
            </w:pPr>
            <w:r>
              <w:rPr>
                <w:rFonts w:eastAsia="Times New Roman"/>
                <w:sz w:val="18"/>
                <w:szCs w:val="18"/>
              </w:rPr>
              <w:t>Б</w:t>
            </w:r>
            <w:r>
              <w:rPr>
                <w:rFonts w:eastAsia="Times New Roman"/>
                <w:sz w:val="24"/>
                <w:szCs w:val="24"/>
                <w:vertAlign w:val="superscript"/>
              </w:rPr>
              <w:t>*</w:t>
            </w:r>
          </w:p>
        </w:tc>
        <w:tc>
          <w:tcPr>
            <w:tcW w:w="2440" w:type="dxa"/>
            <w:tcBorders>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329"/>
        </w:trPr>
        <w:tc>
          <w:tcPr>
            <w:tcW w:w="254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деятельности</w:t>
            </w:r>
          </w:p>
        </w:tc>
        <w:tc>
          <w:tcPr>
            <w:tcW w:w="25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4"/>
                <w:szCs w:val="24"/>
              </w:rPr>
              <w:t>жизнедеятельности</w:t>
            </w:r>
          </w:p>
        </w:tc>
        <w:tc>
          <w:tcPr>
            <w:tcW w:w="60" w:type="dxa"/>
            <w:tcBorders>
              <w:bottom w:val="single" w:sz="8" w:space="0" w:color="auto"/>
            </w:tcBorders>
            <w:vAlign w:val="bottom"/>
          </w:tcPr>
          <w:p w:rsidR="00395683" w:rsidRDefault="00395683">
            <w:pPr>
              <w:rPr>
                <w:sz w:val="24"/>
                <w:szCs w:val="24"/>
              </w:rPr>
            </w:pPr>
          </w:p>
        </w:tc>
        <w:tc>
          <w:tcPr>
            <w:tcW w:w="2320" w:type="dxa"/>
            <w:tcBorders>
              <w:bottom w:val="single" w:sz="8" w:space="0" w:color="auto"/>
              <w:right w:val="single" w:sz="8" w:space="0" w:color="auto"/>
            </w:tcBorders>
            <w:vAlign w:val="bottom"/>
          </w:tcPr>
          <w:p w:rsidR="00395683" w:rsidRDefault="00395683">
            <w:pPr>
              <w:rPr>
                <w:sz w:val="24"/>
                <w:szCs w:val="24"/>
              </w:rPr>
            </w:pPr>
          </w:p>
        </w:tc>
        <w:tc>
          <w:tcPr>
            <w:tcW w:w="244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26"/>
        </w:trPr>
        <w:tc>
          <w:tcPr>
            <w:tcW w:w="2540" w:type="dxa"/>
            <w:tcBorders>
              <w:left w:val="single" w:sz="8" w:space="0" w:color="auto"/>
              <w:right w:val="single" w:sz="8" w:space="0" w:color="auto"/>
            </w:tcBorders>
            <w:vAlign w:val="bottom"/>
          </w:tcPr>
          <w:p w:rsidR="00395683" w:rsidRDefault="00395683">
            <w:pPr>
              <w:rPr>
                <w:sz w:val="19"/>
                <w:szCs w:val="19"/>
              </w:rPr>
            </w:pPr>
          </w:p>
        </w:tc>
        <w:tc>
          <w:tcPr>
            <w:tcW w:w="2520" w:type="dxa"/>
            <w:tcBorders>
              <w:right w:val="single" w:sz="8" w:space="0" w:color="auto"/>
            </w:tcBorders>
            <w:vAlign w:val="bottom"/>
          </w:tcPr>
          <w:p w:rsidR="00395683" w:rsidRDefault="00AB727D">
            <w:pPr>
              <w:spacing w:line="226" w:lineRule="exact"/>
              <w:ind w:left="100"/>
              <w:rPr>
                <w:sz w:val="20"/>
                <w:szCs w:val="20"/>
              </w:rPr>
            </w:pPr>
            <w:r>
              <w:rPr>
                <w:rFonts w:eastAsia="Times New Roman"/>
                <w:sz w:val="24"/>
                <w:szCs w:val="24"/>
              </w:rPr>
              <w:t>Индивидуальный</w:t>
            </w:r>
          </w:p>
        </w:tc>
        <w:tc>
          <w:tcPr>
            <w:tcW w:w="60" w:type="dxa"/>
            <w:vAlign w:val="bottom"/>
          </w:tcPr>
          <w:p w:rsidR="00395683" w:rsidRDefault="00395683">
            <w:pPr>
              <w:rPr>
                <w:sz w:val="19"/>
                <w:szCs w:val="19"/>
              </w:rPr>
            </w:pPr>
          </w:p>
        </w:tc>
        <w:tc>
          <w:tcPr>
            <w:tcW w:w="2320" w:type="dxa"/>
            <w:tcBorders>
              <w:right w:val="single" w:sz="8" w:space="0" w:color="auto"/>
            </w:tcBorders>
            <w:vAlign w:val="bottom"/>
          </w:tcPr>
          <w:p w:rsidR="00395683" w:rsidRDefault="00395683">
            <w:pPr>
              <w:rPr>
                <w:sz w:val="19"/>
                <w:szCs w:val="19"/>
              </w:rPr>
            </w:pPr>
          </w:p>
        </w:tc>
        <w:tc>
          <w:tcPr>
            <w:tcW w:w="244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316"/>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spacing w:line="316" w:lineRule="exact"/>
              <w:ind w:left="100"/>
              <w:rPr>
                <w:sz w:val="20"/>
                <w:szCs w:val="20"/>
              </w:rPr>
            </w:pPr>
            <w:r>
              <w:rPr>
                <w:rFonts w:eastAsia="Times New Roman"/>
                <w:sz w:val="24"/>
                <w:szCs w:val="24"/>
              </w:rPr>
              <w:t>проект</w:t>
            </w:r>
            <w:r>
              <w:rPr>
                <w:rFonts w:eastAsia="Times New Roman"/>
                <w:sz w:val="32"/>
                <w:szCs w:val="32"/>
                <w:vertAlign w:val="superscript"/>
              </w:rPr>
              <w:t>*</w:t>
            </w:r>
          </w:p>
        </w:tc>
        <w:tc>
          <w:tcPr>
            <w:tcW w:w="60" w:type="dxa"/>
            <w:tcBorders>
              <w:bottom w:val="single" w:sz="8" w:space="0" w:color="auto"/>
            </w:tcBorders>
            <w:vAlign w:val="bottom"/>
          </w:tcPr>
          <w:p w:rsidR="00395683" w:rsidRDefault="00395683">
            <w:pPr>
              <w:rPr>
                <w:sz w:val="24"/>
                <w:szCs w:val="24"/>
              </w:rPr>
            </w:pPr>
          </w:p>
        </w:tc>
        <w:tc>
          <w:tcPr>
            <w:tcW w:w="2320" w:type="dxa"/>
            <w:tcBorders>
              <w:bottom w:val="single" w:sz="8" w:space="0" w:color="auto"/>
              <w:right w:val="single" w:sz="8" w:space="0" w:color="auto"/>
            </w:tcBorders>
            <w:vAlign w:val="bottom"/>
          </w:tcPr>
          <w:p w:rsidR="00395683" w:rsidRDefault="00395683">
            <w:pPr>
              <w:rPr>
                <w:sz w:val="24"/>
                <w:szCs w:val="24"/>
              </w:rPr>
            </w:pPr>
          </w:p>
        </w:tc>
        <w:tc>
          <w:tcPr>
            <w:tcW w:w="244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8"/>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Курсы по выбору</w:t>
            </w:r>
          </w:p>
        </w:tc>
        <w:tc>
          <w:tcPr>
            <w:tcW w:w="60" w:type="dxa"/>
            <w:tcBorders>
              <w:bottom w:val="single" w:sz="8" w:space="0" w:color="auto"/>
            </w:tcBorders>
            <w:vAlign w:val="bottom"/>
          </w:tcPr>
          <w:p w:rsidR="00395683" w:rsidRDefault="00395683">
            <w:pPr>
              <w:rPr>
                <w:sz w:val="23"/>
                <w:szCs w:val="23"/>
              </w:rPr>
            </w:pPr>
          </w:p>
        </w:tc>
        <w:tc>
          <w:tcPr>
            <w:tcW w:w="2320" w:type="dxa"/>
            <w:tcBorders>
              <w:bottom w:val="single" w:sz="8" w:space="0" w:color="auto"/>
            </w:tcBorders>
            <w:vAlign w:val="bottom"/>
          </w:tcPr>
          <w:p w:rsidR="00395683" w:rsidRDefault="00AB727D">
            <w:pPr>
              <w:spacing w:line="268" w:lineRule="exact"/>
              <w:ind w:left="40"/>
              <w:rPr>
                <w:sz w:val="20"/>
                <w:szCs w:val="20"/>
              </w:rPr>
            </w:pPr>
            <w:r>
              <w:rPr>
                <w:rFonts w:eastAsia="Times New Roman"/>
                <w:sz w:val="24"/>
                <w:szCs w:val="24"/>
              </w:rPr>
              <w:t>Элективные курсы</w:t>
            </w:r>
          </w:p>
        </w:tc>
        <w:tc>
          <w:tcPr>
            <w:tcW w:w="244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20" w:type="dxa"/>
            <w:tcBorders>
              <w:bottom w:val="single" w:sz="8" w:space="0" w:color="auto"/>
              <w:right w:val="single" w:sz="8" w:space="0" w:color="auto"/>
            </w:tcBorders>
            <w:vAlign w:val="bottom"/>
          </w:tcPr>
          <w:p w:rsidR="00395683" w:rsidRDefault="00395683">
            <w:pPr>
              <w:rPr>
                <w:sz w:val="23"/>
                <w:szCs w:val="23"/>
              </w:rPr>
            </w:pPr>
          </w:p>
        </w:tc>
        <w:tc>
          <w:tcPr>
            <w:tcW w:w="60" w:type="dxa"/>
            <w:tcBorders>
              <w:bottom w:val="single" w:sz="8" w:space="0" w:color="auto"/>
            </w:tcBorders>
            <w:vAlign w:val="bottom"/>
          </w:tcPr>
          <w:p w:rsidR="00395683" w:rsidRDefault="00395683">
            <w:pPr>
              <w:rPr>
                <w:sz w:val="23"/>
                <w:szCs w:val="23"/>
              </w:rPr>
            </w:pPr>
          </w:p>
        </w:tc>
        <w:tc>
          <w:tcPr>
            <w:tcW w:w="4760" w:type="dxa"/>
            <w:gridSpan w:val="2"/>
            <w:tcBorders>
              <w:bottom w:val="single" w:sz="8" w:space="0" w:color="auto"/>
              <w:right w:val="single" w:sz="8" w:space="0" w:color="auto"/>
            </w:tcBorders>
            <w:vAlign w:val="bottom"/>
          </w:tcPr>
          <w:p w:rsidR="00395683" w:rsidRDefault="00AB727D">
            <w:pPr>
              <w:spacing w:line="265" w:lineRule="exact"/>
              <w:ind w:left="40"/>
              <w:rPr>
                <w:sz w:val="20"/>
                <w:szCs w:val="20"/>
              </w:rPr>
            </w:pPr>
            <w:r>
              <w:rPr>
                <w:rFonts w:eastAsia="Times New Roman"/>
                <w:sz w:val="24"/>
                <w:szCs w:val="24"/>
              </w:rPr>
              <w:t>Факультативные курсы</w:t>
            </w:r>
          </w:p>
        </w:tc>
        <w:tc>
          <w:tcPr>
            <w:tcW w:w="0" w:type="dxa"/>
            <w:vAlign w:val="bottom"/>
          </w:tcPr>
          <w:p w:rsidR="00395683" w:rsidRDefault="00395683">
            <w:pPr>
              <w:rPr>
                <w:sz w:val="1"/>
                <w:szCs w:val="1"/>
              </w:rPr>
            </w:pPr>
          </w:p>
        </w:tc>
      </w:tr>
      <w:tr w:rsidR="00395683">
        <w:trPr>
          <w:trHeight w:val="383"/>
        </w:trPr>
        <w:tc>
          <w:tcPr>
            <w:tcW w:w="2540" w:type="dxa"/>
            <w:vAlign w:val="bottom"/>
          </w:tcPr>
          <w:p w:rsidR="00395683" w:rsidRDefault="00395683">
            <w:pPr>
              <w:rPr>
                <w:sz w:val="24"/>
                <w:szCs w:val="24"/>
              </w:rPr>
            </w:pPr>
          </w:p>
        </w:tc>
        <w:tc>
          <w:tcPr>
            <w:tcW w:w="2580" w:type="dxa"/>
            <w:gridSpan w:val="2"/>
            <w:vAlign w:val="bottom"/>
          </w:tcPr>
          <w:p w:rsidR="00395683" w:rsidRDefault="00AB727D">
            <w:pPr>
              <w:ind w:left="2240"/>
              <w:rPr>
                <w:sz w:val="20"/>
                <w:szCs w:val="20"/>
              </w:rPr>
            </w:pPr>
            <w:r>
              <w:rPr>
                <w:rFonts w:eastAsia="Times New Roman"/>
                <w:sz w:val="20"/>
                <w:szCs w:val="20"/>
              </w:rPr>
              <w:t>190</w:t>
            </w:r>
          </w:p>
        </w:tc>
        <w:tc>
          <w:tcPr>
            <w:tcW w:w="2320" w:type="dxa"/>
            <w:vAlign w:val="bottom"/>
          </w:tcPr>
          <w:p w:rsidR="00395683" w:rsidRDefault="00395683">
            <w:pPr>
              <w:rPr>
                <w:sz w:val="24"/>
                <w:szCs w:val="24"/>
              </w:rPr>
            </w:pPr>
          </w:p>
        </w:tc>
        <w:tc>
          <w:tcPr>
            <w:tcW w:w="2440" w:type="dxa"/>
            <w:vAlign w:val="bottom"/>
          </w:tcPr>
          <w:p w:rsidR="00395683" w:rsidRDefault="00395683">
            <w:pPr>
              <w:rPr>
                <w:sz w:val="24"/>
                <w:szCs w:val="24"/>
              </w:rPr>
            </w:pPr>
          </w:p>
        </w:tc>
        <w:tc>
          <w:tcPr>
            <w:tcW w:w="0" w:type="dxa"/>
            <w:vAlign w:val="bottom"/>
          </w:tcPr>
          <w:p w:rsidR="00395683" w:rsidRDefault="00395683">
            <w:pPr>
              <w:rPr>
                <w:sz w:val="1"/>
                <w:szCs w:val="1"/>
              </w:rPr>
            </w:pPr>
          </w:p>
        </w:tc>
      </w:tr>
    </w:tbl>
    <w:p w:rsidR="00395683" w:rsidRDefault="00395683">
      <w:pPr>
        <w:sectPr w:rsidR="00395683">
          <w:pgSz w:w="11900" w:h="16838"/>
          <w:pgMar w:top="1112" w:right="446" w:bottom="698"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2540"/>
        <w:gridCol w:w="2520"/>
        <w:gridCol w:w="2380"/>
        <w:gridCol w:w="2440"/>
      </w:tblGrid>
      <w:tr w:rsidR="00395683">
        <w:trPr>
          <w:trHeight w:val="288"/>
        </w:trPr>
        <w:tc>
          <w:tcPr>
            <w:tcW w:w="2540" w:type="dxa"/>
            <w:tcBorders>
              <w:top w:val="single" w:sz="8" w:space="0" w:color="auto"/>
              <w:left w:val="single" w:sz="8" w:space="0" w:color="auto"/>
              <w:bottom w:val="single" w:sz="8" w:space="0" w:color="auto"/>
              <w:right w:val="single" w:sz="8" w:space="0" w:color="auto"/>
            </w:tcBorders>
            <w:vAlign w:val="bottom"/>
          </w:tcPr>
          <w:p w:rsidR="00395683" w:rsidRDefault="00395683">
            <w:pPr>
              <w:rPr>
                <w:sz w:val="24"/>
                <w:szCs w:val="24"/>
              </w:rPr>
            </w:pPr>
          </w:p>
        </w:tc>
        <w:tc>
          <w:tcPr>
            <w:tcW w:w="2520" w:type="dxa"/>
            <w:tcBorders>
              <w:top w:val="single" w:sz="8" w:space="0" w:color="auto"/>
              <w:bottom w:val="single" w:sz="8" w:space="0" w:color="auto"/>
              <w:right w:val="single" w:sz="8" w:space="0" w:color="auto"/>
            </w:tcBorders>
            <w:vAlign w:val="bottom"/>
          </w:tcPr>
          <w:p w:rsidR="00395683" w:rsidRDefault="00395683">
            <w:pPr>
              <w:rPr>
                <w:sz w:val="24"/>
                <w:szCs w:val="24"/>
              </w:rPr>
            </w:pPr>
          </w:p>
        </w:tc>
        <w:tc>
          <w:tcPr>
            <w:tcW w:w="2380" w:type="dxa"/>
            <w:tcBorders>
              <w:top w:val="single" w:sz="8" w:space="0" w:color="auto"/>
              <w:bottom w:val="single" w:sz="8" w:space="0" w:color="auto"/>
              <w:right w:val="single" w:sz="8" w:space="0" w:color="auto"/>
            </w:tcBorders>
            <w:vAlign w:val="bottom"/>
          </w:tcPr>
          <w:p w:rsidR="00395683" w:rsidRDefault="00395683">
            <w:pPr>
              <w:rPr>
                <w:sz w:val="24"/>
                <w:szCs w:val="24"/>
              </w:rPr>
            </w:pPr>
          </w:p>
        </w:tc>
        <w:tc>
          <w:tcPr>
            <w:tcW w:w="2440" w:type="dxa"/>
            <w:tcBorders>
              <w:top w:val="single" w:sz="8" w:space="0" w:color="auto"/>
              <w:bottom w:val="single" w:sz="8" w:space="0" w:color="auto"/>
              <w:right w:val="single" w:sz="8" w:space="0" w:color="auto"/>
            </w:tcBorders>
            <w:vAlign w:val="bottom"/>
          </w:tcPr>
          <w:p w:rsidR="00395683" w:rsidRDefault="00395683">
            <w:pPr>
              <w:rPr>
                <w:sz w:val="24"/>
                <w:szCs w:val="24"/>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Итого часов</w:t>
            </w:r>
          </w:p>
        </w:tc>
        <w:tc>
          <w:tcPr>
            <w:tcW w:w="2520" w:type="dxa"/>
            <w:tcBorders>
              <w:bottom w:val="single" w:sz="8" w:space="0" w:color="auto"/>
              <w:right w:val="single" w:sz="8" w:space="0" w:color="auto"/>
            </w:tcBorders>
            <w:vAlign w:val="bottom"/>
          </w:tcPr>
          <w:p w:rsidR="00395683" w:rsidRDefault="00395683">
            <w:pPr>
              <w:rPr>
                <w:sz w:val="23"/>
                <w:szCs w:val="23"/>
              </w:rPr>
            </w:pPr>
          </w:p>
        </w:tc>
        <w:tc>
          <w:tcPr>
            <w:tcW w:w="2380" w:type="dxa"/>
            <w:tcBorders>
              <w:bottom w:val="single" w:sz="8" w:space="0" w:color="auto"/>
              <w:right w:val="single" w:sz="8" w:space="0" w:color="auto"/>
            </w:tcBorders>
            <w:vAlign w:val="bottom"/>
          </w:tcPr>
          <w:p w:rsidR="00395683" w:rsidRDefault="00AB727D">
            <w:pPr>
              <w:spacing w:line="265" w:lineRule="exact"/>
              <w:ind w:right="1140"/>
              <w:jc w:val="right"/>
              <w:rPr>
                <w:sz w:val="20"/>
                <w:szCs w:val="20"/>
              </w:rPr>
            </w:pPr>
            <w:r>
              <w:rPr>
                <w:rFonts w:eastAsia="Times New Roman"/>
                <w:sz w:val="24"/>
                <w:szCs w:val="24"/>
              </w:rPr>
              <w:t>2170/2590</w:t>
            </w:r>
          </w:p>
        </w:tc>
        <w:tc>
          <w:tcPr>
            <w:tcW w:w="2440" w:type="dxa"/>
            <w:tcBorders>
              <w:bottom w:val="single" w:sz="8" w:space="0" w:color="auto"/>
              <w:right w:val="single" w:sz="8" w:space="0" w:color="auto"/>
            </w:tcBorders>
            <w:vAlign w:val="bottom"/>
          </w:tcPr>
          <w:p w:rsidR="00395683" w:rsidRDefault="00395683">
            <w:pPr>
              <w:rPr>
                <w:sz w:val="23"/>
                <w:szCs w:val="23"/>
              </w:rPr>
            </w:pPr>
          </w:p>
        </w:tc>
      </w:tr>
    </w:tbl>
    <w:p w:rsidR="00395683" w:rsidRDefault="00395683">
      <w:pPr>
        <w:spacing w:line="249" w:lineRule="exact"/>
        <w:rPr>
          <w:sz w:val="20"/>
          <w:szCs w:val="20"/>
        </w:rPr>
      </w:pPr>
    </w:p>
    <w:p w:rsidR="00395683" w:rsidRDefault="00AB727D">
      <w:pPr>
        <w:ind w:left="260"/>
        <w:rPr>
          <w:sz w:val="20"/>
          <w:szCs w:val="20"/>
        </w:rPr>
      </w:pPr>
      <w:r>
        <w:rPr>
          <w:rFonts w:eastAsia="Times New Roman"/>
          <w:sz w:val="20"/>
          <w:szCs w:val="20"/>
        </w:rPr>
        <w:t>*Минимальный обязательный выбор учебных предметов на базовом или углубленном уровне.</w:t>
      </w:r>
    </w:p>
    <w:p w:rsidR="00395683" w:rsidRDefault="00AB727D">
      <w:pPr>
        <w:ind w:left="260"/>
        <w:rPr>
          <w:sz w:val="20"/>
          <w:szCs w:val="20"/>
        </w:rPr>
      </w:pPr>
      <w:r>
        <w:rPr>
          <w:rFonts w:eastAsia="Times New Roman"/>
          <w:sz w:val="20"/>
          <w:szCs w:val="20"/>
        </w:rPr>
        <w:t>**Учебный предмет «Россия в мире» может быть выбран вместо «Истории».</w:t>
      </w:r>
    </w:p>
    <w:p w:rsidR="00395683" w:rsidRDefault="00395683">
      <w:pPr>
        <w:spacing w:line="261" w:lineRule="exact"/>
        <w:rPr>
          <w:sz w:val="20"/>
          <w:szCs w:val="20"/>
        </w:rPr>
      </w:pPr>
    </w:p>
    <w:p w:rsidR="00395683" w:rsidRDefault="00AB727D">
      <w:pPr>
        <w:ind w:right="-139"/>
        <w:jc w:val="center"/>
        <w:rPr>
          <w:sz w:val="20"/>
          <w:szCs w:val="20"/>
        </w:rPr>
      </w:pPr>
      <w:r>
        <w:rPr>
          <w:rFonts w:eastAsia="Times New Roman"/>
          <w:b/>
          <w:bCs/>
          <w:sz w:val="23"/>
          <w:szCs w:val="23"/>
        </w:rPr>
        <w:t>Пример распределения часов для последующего выбора предметов,</w:t>
      </w:r>
    </w:p>
    <w:p w:rsidR="00395683" w:rsidRDefault="00AB727D">
      <w:pPr>
        <w:ind w:right="-139"/>
        <w:jc w:val="center"/>
        <w:rPr>
          <w:sz w:val="20"/>
          <w:szCs w:val="20"/>
        </w:rPr>
      </w:pPr>
      <w:r>
        <w:rPr>
          <w:rFonts w:eastAsia="Times New Roman"/>
          <w:b/>
          <w:bCs/>
          <w:sz w:val="23"/>
          <w:szCs w:val="23"/>
        </w:rPr>
        <w:t>изучаемых на базовом или углубленном уровне</w:t>
      </w:r>
      <w:r>
        <w:rPr>
          <w:rFonts w:eastAsia="Times New Roman"/>
          <w:b/>
          <w:bCs/>
          <w:sz w:val="30"/>
          <w:szCs w:val="30"/>
          <w:vertAlign w:val="superscript"/>
        </w:rPr>
        <w:t>*</w:t>
      </w:r>
    </w:p>
    <w:p w:rsidR="00395683" w:rsidRDefault="00395683">
      <w:pPr>
        <w:spacing w:line="20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40"/>
        <w:gridCol w:w="2500"/>
        <w:gridCol w:w="860"/>
        <w:gridCol w:w="2580"/>
        <w:gridCol w:w="1400"/>
        <w:gridCol w:w="30"/>
      </w:tblGrid>
      <w:tr w:rsidR="00395683">
        <w:trPr>
          <w:trHeight w:val="253"/>
        </w:trPr>
        <w:tc>
          <w:tcPr>
            <w:tcW w:w="2540" w:type="dxa"/>
            <w:tcBorders>
              <w:top w:val="single" w:sz="8" w:space="0" w:color="auto"/>
              <w:left w:val="single" w:sz="8" w:space="0" w:color="auto"/>
              <w:right w:val="single" w:sz="8" w:space="0" w:color="auto"/>
            </w:tcBorders>
            <w:vAlign w:val="bottom"/>
          </w:tcPr>
          <w:p w:rsidR="00395683" w:rsidRDefault="00AB727D">
            <w:pPr>
              <w:spacing w:line="253" w:lineRule="exact"/>
              <w:ind w:left="160"/>
              <w:rPr>
                <w:sz w:val="20"/>
                <w:szCs w:val="20"/>
              </w:rPr>
            </w:pPr>
            <w:r>
              <w:rPr>
                <w:rFonts w:eastAsia="Times New Roman"/>
                <w:b/>
                <w:bCs/>
                <w:sz w:val="24"/>
                <w:szCs w:val="24"/>
              </w:rPr>
              <w:t>Предметная область</w:t>
            </w:r>
          </w:p>
        </w:tc>
        <w:tc>
          <w:tcPr>
            <w:tcW w:w="2500" w:type="dxa"/>
            <w:tcBorders>
              <w:top w:val="single" w:sz="8" w:space="0" w:color="auto"/>
              <w:right w:val="single" w:sz="8" w:space="0" w:color="auto"/>
            </w:tcBorders>
            <w:vAlign w:val="bottom"/>
          </w:tcPr>
          <w:p w:rsidR="00395683" w:rsidRDefault="00AB727D">
            <w:pPr>
              <w:spacing w:line="253" w:lineRule="exact"/>
              <w:jc w:val="center"/>
              <w:rPr>
                <w:sz w:val="20"/>
                <w:szCs w:val="20"/>
              </w:rPr>
            </w:pPr>
            <w:r>
              <w:rPr>
                <w:rFonts w:eastAsia="Times New Roman"/>
                <w:b/>
                <w:bCs/>
                <w:w w:val="99"/>
                <w:sz w:val="24"/>
                <w:szCs w:val="24"/>
              </w:rPr>
              <w:t>Учебные предметы</w:t>
            </w:r>
          </w:p>
        </w:tc>
        <w:tc>
          <w:tcPr>
            <w:tcW w:w="860" w:type="dxa"/>
            <w:tcBorders>
              <w:top w:val="single" w:sz="8" w:space="0" w:color="auto"/>
              <w:right w:val="single" w:sz="8" w:space="0" w:color="auto"/>
            </w:tcBorders>
            <w:vAlign w:val="bottom"/>
          </w:tcPr>
          <w:p w:rsidR="00395683" w:rsidRDefault="00AB727D">
            <w:pPr>
              <w:spacing w:line="253" w:lineRule="exact"/>
              <w:jc w:val="center"/>
              <w:rPr>
                <w:sz w:val="20"/>
                <w:szCs w:val="20"/>
              </w:rPr>
            </w:pPr>
            <w:r>
              <w:rPr>
                <w:rFonts w:eastAsia="Times New Roman"/>
                <w:b/>
                <w:bCs/>
                <w:w w:val="98"/>
                <w:sz w:val="24"/>
                <w:szCs w:val="24"/>
              </w:rPr>
              <w:t>Кол-</w:t>
            </w:r>
          </w:p>
        </w:tc>
        <w:tc>
          <w:tcPr>
            <w:tcW w:w="2580" w:type="dxa"/>
            <w:tcBorders>
              <w:top w:val="single" w:sz="8" w:space="0" w:color="auto"/>
              <w:right w:val="single" w:sz="8" w:space="0" w:color="auto"/>
            </w:tcBorders>
            <w:vAlign w:val="bottom"/>
          </w:tcPr>
          <w:p w:rsidR="00395683" w:rsidRDefault="00AB727D">
            <w:pPr>
              <w:spacing w:line="253" w:lineRule="exact"/>
              <w:jc w:val="center"/>
              <w:rPr>
                <w:sz w:val="20"/>
                <w:szCs w:val="20"/>
              </w:rPr>
            </w:pPr>
            <w:r>
              <w:rPr>
                <w:rFonts w:eastAsia="Times New Roman"/>
                <w:b/>
                <w:bCs/>
                <w:w w:val="99"/>
                <w:sz w:val="24"/>
                <w:szCs w:val="24"/>
              </w:rPr>
              <w:t>Учебные предметы</w:t>
            </w:r>
          </w:p>
        </w:tc>
        <w:tc>
          <w:tcPr>
            <w:tcW w:w="1400" w:type="dxa"/>
            <w:tcBorders>
              <w:top w:val="single" w:sz="8" w:space="0" w:color="auto"/>
              <w:right w:val="single" w:sz="8" w:space="0" w:color="auto"/>
            </w:tcBorders>
            <w:vAlign w:val="bottom"/>
          </w:tcPr>
          <w:p w:rsidR="00395683" w:rsidRDefault="00AB727D">
            <w:pPr>
              <w:spacing w:line="253" w:lineRule="exact"/>
              <w:jc w:val="center"/>
              <w:rPr>
                <w:sz w:val="20"/>
                <w:szCs w:val="20"/>
              </w:rPr>
            </w:pPr>
            <w:r>
              <w:rPr>
                <w:rFonts w:eastAsia="Times New Roman"/>
                <w:b/>
                <w:bCs/>
                <w:sz w:val="24"/>
                <w:szCs w:val="24"/>
              </w:rPr>
              <w:t>Кол-во ча-</w:t>
            </w:r>
          </w:p>
        </w:tc>
        <w:tc>
          <w:tcPr>
            <w:tcW w:w="0" w:type="dxa"/>
            <w:vAlign w:val="bottom"/>
          </w:tcPr>
          <w:p w:rsidR="00395683" w:rsidRDefault="00395683">
            <w:pPr>
              <w:rPr>
                <w:sz w:val="1"/>
                <w:szCs w:val="1"/>
              </w:rPr>
            </w:pPr>
          </w:p>
        </w:tc>
      </w:tr>
      <w:tr w:rsidR="00395683">
        <w:trPr>
          <w:trHeight w:val="276"/>
        </w:trPr>
        <w:tc>
          <w:tcPr>
            <w:tcW w:w="2540" w:type="dxa"/>
            <w:tcBorders>
              <w:left w:val="single" w:sz="8" w:space="0" w:color="auto"/>
              <w:right w:val="single" w:sz="8" w:space="0" w:color="auto"/>
            </w:tcBorders>
            <w:vAlign w:val="bottom"/>
          </w:tcPr>
          <w:p w:rsidR="00395683" w:rsidRDefault="00395683">
            <w:pPr>
              <w:rPr>
                <w:sz w:val="24"/>
                <w:szCs w:val="24"/>
              </w:rPr>
            </w:pPr>
          </w:p>
        </w:tc>
        <w:tc>
          <w:tcPr>
            <w:tcW w:w="2500" w:type="dxa"/>
            <w:tcBorders>
              <w:right w:val="single" w:sz="8" w:space="0" w:color="auto"/>
            </w:tcBorders>
            <w:vAlign w:val="bottom"/>
          </w:tcPr>
          <w:p w:rsidR="00395683" w:rsidRDefault="00AB727D">
            <w:pPr>
              <w:jc w:val="center"/>
              <w:rPr>
                <w:sz w:val="20"/>
                <w:szCs w:val="20"/>
              </w:rPr>
            </w:pPr>
            <w:r>
              <w:rPr>
                <w:rFonts w:eastAsia="Times New Roman"/>
                <w:b/>
                <w:bCs/>
                <w:w w:val="99"/>
                <w:sz w:val="24"/>
                <w:szCs w:val="24"/>
              </w:rPr>
              <w:t>Базовый уровень</w:t>
            </w:r>
          </w:p>
        </w:tc>
        <w:tc>
          <w:tcPr>
            <w:tcW w:w="860" w:type="dxa"/>
            <w:tcBorders>
              <w:right w:val="single" w:sz="8" w:space="0" w:color="auto"/>
            </w:tcBorders>
            <w:vAlign w:val="bottom"/>
          </w:tcPr>
          <w:p w:rsidR="00395683" w:rsidRDefault="00AB727D">
            <w:pPr>
              <w:jc w:val="center"/>
              <w:rPr>
                <w:sz w:val="20"/>
                <w:szCs w:val="20"/>
              </w:rPr>
            </w:pPr>
            <w:r>
              <w:rPr>
                <w:rFonts w:eastAsia="Times New Roman"/>
                <w:b/>
                <w:bCs/>
                <w:sz w:val="24"/>
                <w:szCs w:val="24"/>
              </w:rPr>
              <w:t>во</w:t>
            </w:r>
          </w:p>
        </w:tc>
        <w:tc>
          <w:tcPr>
            <w:tcW w:w="2580" w:type="dxa"/>
            <w:tcBorders>
              <w:right w:val="single" w:sz="8" w:space="0" w:color="auto"/>
            </w:tcBorders>
            <w:vAlign w:val="bottom"/>
          </w:tcPr>
          <w:p w:rsidR="00395683" w:rsidRDefault="00AB727D">
            <w:pPr>
              <w:jc w:val="center"/>
              <w:rPr>
                <w:sz w:val="20"/>
                <w:szCs w:val="20"/>
              </w:rPr>
            </w:pPr>
            <w:r>
              <w:rPr>
                <w:rFonts w:eastAsia="Times New Roman"/>
                <w:b/>
                <w:bCs/>
                <w:sz w:val="24"/>
                <w:szCs w:val="24"/>
              </w:rPr>
              <w:t>Углублённый уро-</w:t>
            </w:r>
          </w:p>
        </w:tc>
        <w:tc>
          <w:tcPr>
            <w:tcW w:w="1400" w:type="dxa"/>
            <w:tcBorders>
              <w:right w:val="single" w:sz="8" w:space="0" w:color="auto"/>
            </w:tcBorders>
            <w:vAlign w:val="bottom"/>
          </w:tcPr>
          <w:p w:rsidR="00395683" w:rsidRDefault="00AB727D">
            <w:pPr>
              <w:jc w:val="center"/>
              <w:rPr>
                <w:sz w:val="20"/>
                <w:szCs w:val="20"/>
              </w:rPr>
            </w:pPr>
            <w:r>
              <w:rPr>
                <w:rFonts w:eastAsia="Times New Roman"/>
                <w:b/>
                <w:bCs/>
                <w:sz w:val="24"/>
                <w:szCs w:val="24"/>
              </w:rPr>
              <w:t>сов</w:t>
            </w:r>
          </w:p>
        </w:tc>
        <w:tc>
          <w:tcPr>
            <w:tcW w:w="0" w:type="dxa"/>
            <w:vAlign w:val="bottom"/>
          </w:tcPr>
          <w:p w:rsidR="00395683" w:rsidRDefault="00395683">
            <w:pPr>
              <w:rPr>
                <w:sz w:val="1"/>
                <w:szCs w:val="1"/>
              </w:rPr>
            </w:pPr>
          </w:p>
        </w:tc>
      </w:tr>
      <w:tr w:rsidR="00395683">
        <w:trPr>
          <w:trHeight w:val="309"/>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00" w:type="dxa"/>
            <w:tcBorders>
              <w:bottom w:val="single" w:sz="8" w:space="0" w:color="auto"/>
              <w:right w:val="single" w:sz="8" w:space="0" w:color="auto"/>
            </w:tcBorders>
            <w:vAlign w:val="bottom"/>
          </w:tcPr>
          <w:p w:rsidR="00395683" w:rsidRDefault="00395683">
            <w:pPr>
              <w:rPr>
                <w:sz w:val="24"/>
                <w:szCs w:val="24"/>
              </w:rPr>
            </w:pPr>
          </w:p>
        </w:tc>
        <w:tc>
          <w:tcPr>
            <w:tcW w:w="860" w:type="dxa"/>
            <w:tcBorders>
              <w:bottom w:val="single" w:sz="8" w:space="0" w:color="auto"/>
              <w:right w:val="single" w:sz="8" w:space="0" w:color="auto"/>
            </w:tcBorders>
            <w:vAlign w:val="bottom"/>
          </w:tcPr>
          <w:p w:rsidR="00395683" w:rsidRDefault="00AB727D">
            <w:pPr>
              <w:jc w:val="center"/>
              <w:rPr>
                <w:sz w:val="20"/>
                <w:szCs w:val="20"/>
              </w:rPr>
            </w:pPr>
            <w:r>
              <w:rPr>
                <w:rFonts w:eastAsia="Times New Roman"/>
                <w:b/>
                <w:bCs/>
                <w:sz w:val="24"/>
                <w:szCs w:val="24"/>
              </w:rPr>
              <w:t>часов</w:t>
            </w:r>
          </w:p>
        </w:tc>
        <w:tc>
          <w:tcPr>
            <w:tcW w:w="2580" w:type="dxa"/>
            <w:tcBorders>
              <w:bottom w:val="single" w:sz="8" w:space="0" w:color="auto"/>
              <w:right w:val="single" w:sz="8" w:space="0" w:color="auto"/>
            </w:tcBorders>
            <w:vAlign w:val="bottom"/>
          </w:tcPr>
          <w:p w:rsidR="00395683" w:rsidRDefault="00AB727D">
            <w:pPr>
              <w:jc w:val="center"/>
              <w:rPr>
                <w:sz w:val="20"/>
                <w:szCs w:val="20"/>
              </w:rPr>
            </w:pPr>
            <w:r>
              <w:rPr>
                <w:rFonts w:eastAsia="Times New Roman"/>
                <w:b/>
                <w:bCs/>
                <w:w w:val="99"/>
                <w:sz w:val="24"/>
                <w:szCs w:val="24"/>
              </w:rPr>
              <w:t>вень</w:t>
            </w: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34"/>
        </w:trPr>
        <w:tc>
          <w:tcPr>
            <w:tcW w:w="2540" w:type="dxa"/>
            <w:tcBorders>
              <w:left w:val="single" w:sz="8" w:space="0" w:color="auto"/>
              <w:right w:val="single" w:sz="8" w:space="0" w:color="auto"/>
            </w:tcBorders>
            <w:vAlign w:val="bottom"/>
          </w:tcPr>
          <w:p w:rsidR="00395683" w:rsidRDefault="00AB727D">
            <w:pPr>
              <w:spacing w:line="234" w:lineRule="exact"/>
              <w:ind w:left="120"/>
              <w:rPr>
                <w:sz w:val="20"/>
                <w:szCs w:val="20"/>
              </w:rPr>
            </w:pPr>
            <w:r>
              <w:rPr>
                <w:rFonts w:eastAsia="Times New Roman"/>
                <w:sz w:val="24"/>
                <w:szCs w:val="24"/>
              </w:rPr>
              <w:t>Русский язык и лите-</w:t>
            </w:r>
          </w:p>
        </w:tc>
        <w:tc>
          <w:tcPr>
            <w:tcW w:w="2500" w:type="dxa"/>
            <w:tcBorders>
              <w:right w:val="single" w:sz="8" w:space="0" w:color="auto"/>
            </w:tcBorders>
            <w:vAlign w:val="bottom"/>
          </w:tcPr>
          <w:p w:rsidR="00395683" w:rsidRDefault="00AB727D">
            <w:pPr>
              <w:spacing w:line="234" w:lineRule="exact"/>
              <w:ind w:left="80"/>
              <w:rPr>
                <w:sz w:val="20"/>
                <w:szCs w:val="20"/>
              </w:rPr>
            </w:pPr>
            <w:r>
              <w:rPr>
                <w:rFonts w:eastAsia="Times New Roman"/>
                <w:sz w:val="24"/>
                <w:szCs w:val="24"/>
              </w:rPr>
              <w:t>Русский язык</w:t>
            </w:r>
          </w:p>
        </w:tc>
        <w:tc>
          <w:tcPr>
            <w:tcW w:w="860" w:type="dxa"/>
            <w:tcBorders>
              <w:right w:val="single" w:sz="8" w:space="0" w:color="auto"/>
            </w:tcBorders>
            <w:vAlign w:val="bottom"/>
          </w:tcPr>
          <w:p w:rsidR="00395683" w:rsidRDefault="00AB727D">
            <w:pPr>
              <w:spacing w:line="234" w:lineRule="exact"/>
              <w:ind w:left="100"/>
              <w:rPr>
                <w:sz w:val="20"/>
                <w:szCs w:val="20"/>
              </w:rPr>
            </w:pPr>
            <w:r>
              <w:rPr>
                <w:rFonts w:eastAsia="Times New Roman"/>
                <w:sz w:val="24"/>
                <w:szCs w:val="24"/>
              </w:rPr>
              <w:t>70</w:t>
            </w:r>
          </w:p>
        </w:tc>
        <w:tc>
          <w:tcPr>
            <w:tcW w:w="2580" w:type="dxa"/>
            <w:tcBorders>
              <w:right w:val="single" w:sz="8" w:space="0" w:color="auto"/>
            </w:tcBorders>
            <w:vAlign w:val="bottom"/>
          </w:tcPr>
          <w:p w:rsidR="00395683" w:rsidRDefault="00AB727D">
            <w:pPr>
              <w:spacing w:line="234" w:lineRule="exact"/>
              <w:ind w:left="80"/>
              <w:rPr>
                <w:sz w:val="20"/>
                <w:szCs w:val="20"/>
              </w:rPr>
            </w:pPr>
            <w:r>
              <w:rPr>
                <w:rFonts w:eastAsia="Times New Roman"/>
                <w:sz w:val="24"/>
                <w:szCs w:val="24"/>
              </w:rPr>
              <w:t>Русский язык</w:t>
            </w:r>
          </w:p>
        </w:tc>
        <w:tc>
          <w:tcPr>
            <w:tcW w:w="1400" w:type="dxa"/>
            <w:tcBorders>
              <w:right w:val="single" w:sz="8" w:space="0" w:color="auto"/>
            </w:tcBorders>
            <w:vAlign w:val="bottom"/>
          </w:tcPr>
          <w:p w:rsidR="00395683" w:rsidRDefault="00AB727D">
            <w:pPr>
              <w:spacing w:line="234"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ратуры</w:t>
            </w:r>
          </w:p>
        </w:tc>
        <w:tc>
          <w:tcPr>
            <w:tcW w:w="2500" w:type="dxa"/>
            <w:tcBorders>
              <w:bottom w:val="single" w:sz="8" w:space="0" w:color="auto"/>
              <w:right w:val="single" w:sz="8" w:space="0" w:color="auto"/>
            </w:tcBorders>
            <w:vAlign w:val="bottom"/>
          </w:tcPr>
          <w:p w:rsidR="00395683" w:rsidRDefault="00395683">
            <w:pPr>
              <w:rPr>
                <w:sz w:val="2"/>
                <w:szCs w:val="2"/>
              </w:rPr>
            </w:pPr>
          </w:p>
        </w:tc>
        <w:tc>
          <w:tcPr>
            <w:tcW w:w="860" w:type="dxa"/>
            <w:tcBorders>
              <w:bottom w:val="single" w:sz="8" w:space="0" w:color="auto"/>
              <w:right w:val="single" w:sz="8" w:space="0" w:color="auto"/>
            </w:tcBorders>
            <w:vAlign w:val="bottom"/>
          </w:tcPr>
          <w:p w:rsidR="00395683" w:rsidRDefault="00395683">
            <w:pPr>
              <w:rPr>
                <w:sz w:val="2"/>
                <w:szCs w:val="2"/>
              </w:rPr>
            </w:pPr>
          </w:p>
        </w:tc>
        <w:tc>
          <w:tcPr>
            <w:tcW w:w="2580" w:type="dxa"/>
            <w:tcBorders>
              <w:bottom w:val="single" w:sz="8" w:space="0" w:color="auto"/>
              <w:right w:val="single" w:sz="8" w:space="0" w:color="auto"/>
            </w:tcBorders>
            <w:vAlign w:val="bottom"/>
          </w:tcPr>
          <w:p w:rsidR="00395683" w:rsidRDefault="00395683">
            <w:pPr>
              <w:rPr>
                <w:sz w:val="2"/>
                <w:szCs w:val="2"/>
              </w:rPr>
            </w:pPr>
          </w:p>
        </w:tc>
        <w:tc>
          <w:tcPr>
            <w:tcW w:w="140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6"/>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Литература</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210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Литература</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350</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Родной язык и родная</w:t>
            </w:r>
          </w:p>
        </w:tc>
        <w:tc>
          <w:tcPr>
            <w:tcW w:w="25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Родной язык</w:t>
            </w:r>
          </w:p>
        </w:tc>
        <w:tc>
          <w:tcPr>
            <w:tcW w:w="8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70</w:t>
            </w:r>
          </w:p>
        </w:tc>
        <w:tc>
          <w:tcPr>
            <w:tcW w:w="258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Родной язык</w:t>
            </w:r>
          </w:p>
        </w:tc>
        <w:tc>
          <w:tcPr>
            <w:tcW w:w="1400" w:type="dxa"/>
            <w:tcBorders>
              <w:right w:val="single" w:sz="8" w:space="0" w:color="auto"/>
            </w:tcBorders>
            <w:vAlign w:val="bottom"/>
          </w:tcPr>
          <w:p w:rsidR="00395683" w:rsidRDefault="00AB727D">
            <w:pPr>
              <w:spacing w:line="232"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литература</w:t>
            </w:r>
          </w:p>
        </w:tc>
        <w:tc>
          <w:tcPr>
            <w:tcW w:w="2500" w:type="dxa"/>
            <w:tcBorders>
              <w:bottom w:val="single" w:sz="8" w:space="0" w:color="auto"/>
              <w:right w:val="single" w:sz="8" w:space="0" w:color="auto"/>
            </w:tcBorders>
            <w:vAlign w:val="bottom"/>
          </w:tcPr>
          <w:p w:rsidR="00395683" w:rsidRDefault="00395683">
            <w:pPr>
              <w:rPr>
                <w:sz w:val="2"/>
                <w:szCs w:val="2"/>
              </w:rPr>
            </w:pPr>
          </w:p>
        </w:tc>
        <w:tc>
          <w:tcPr>
            <w:tcW w:w="860" w:type="dxa"/>
            <w:tcBorders>
              <w:bottom w:val="single" w:sz="8" w:space="0" w:color="auto"/>
              <w:right w:val="single" w:sz="8" w:space="0" w:color="auto"/>
            </w:tcBorders>
            <w:vAlign w:val="bottom"/>
          </w:tcPr>
          <w:p w:rsidR="00395683" w:rsidRDefault="00395683">
            <w:pPr>
              <w:rPr>
                <w:sz w:val="2"/>
                <w:szCs w:val="2"/>
              </w:rPr>
            </w:pPr>
          </w:p>
        </w:tc>
        <w:tc>
          <w:tcPr>
            <w:tcW w:w="2580" w:type="dxa"/>
            <w:tcBorders>
              <w:bottom w:val="single" w:sz="8" w:space="0" w:color="auto"/>
              <w:right w:val="single" w:sz="8" w:space="0" w:color="auto"/>
            </w:tcBorders>
            <w:vAlign w:val="bottom"/>
          </w:tcPr>
          <w:p w:rsidR="00395683" w:rsidRDefault="00395683">
            <w:pPr>
              <w:rPr>
                <w:sz w:val="2"/>
                <w:szCs w:val="2"/>
              </w:rPr>
            </w:pPr>
          </w:p>
        </w:tc>
        <w:tc>
          <w:tcPr>
            <w:tcW w:w="140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6"/>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Родная литература</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210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Родная литература</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350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Иностранные языки</w:t>
            </w: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Иностранный язык</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210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Иностранный язык</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420</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395683">
            <w:pPr>
              <w:rPr>
                <w:sz w:val="20"/>
                <w:szCs w:val="20"/>
              </w:rPr>
            </w:pPr>
          </w:p>
        </w:tc>
        <w:tc>
          <w:tcPr>
            <w:tcW w:w="25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Второй иностранный</w:t>
            </w:r>
          </w:p>
        </w:tc>
        <w:tc>
          <w:tcPr>
            <w:tcW w:w="8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140</w:t>
            </w:r>
          </w:p>
        </w:tc>
        <w:tc>
          <w:tcPr>
            <w:tcW w:w="258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Второй иностранный</w:t>
            </w:r>
          </w:p>
        </w:tc>
        <w:tc>
          <w:tcPr>
            <w:tcW w:w="1400" w:type="dxa"/>
            <w:tcBorders>
              <w:right w:val="single" w:sz="8" w:space="0" w:color="auto"/>
            </w:tcBorders>
            <w:vAlign w:val="bottom"/>
          </w:tcPr>
          <w:p w:rsidR="00395683" w:rsidRDefault="00AB727D">
            <w:pPr>
              <w:spacing w:line="232"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310"/>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0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язык</w:t>
            </w:r>
          </w:p>
        </w:tc>
        <w:tc>
          <w:tcPr>
            <w:tcW w:w="860" w:type="dxa"/>
            <w:tcBorders>
              <w:bottom w:val="single" w:sz="8" w:space="0" w:color="auto"/>
              <w:right w:val="single" w:sz="8" w:space="0" w:color="auto"/>
            </w:tcBorders>
            <w:vAlign w:val="bottom"/>
          </w:tcPr>
          <w:p w:rsidR="00395683" w:rsidRDefault="00395683">
            <w:pPr>
              <w:rPr>
                <w:sz w:val="24"/>
                <w:szCs w:val="24"/>
              </w:rPr>
            </w:pPr>
          </w:p>
        </w:tc>
        <w:tc>
          <w:tcPr>
            <w:tcW w:w="258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язык</w:t>
            </w: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Общественные науки</w:t>
            </w: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История</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140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История</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280</w:t>
            </w:r>
          </w:p>
        </w:tc>
        <w:tc>
          <w:tcPr>
            <w:tcW w:w="0" w:type="dxa"/>
            <w:vAlign w:val="bottom"/>
          </w:tcPr>
          <w:p w:rsidR="00395683" w:rsidRDefault="00395683">
            <w:pPr>
              <w:rPr>
                <w:sz w:val="1"/>
                <w:szCs w:val="1"/>
              </w:rPr>
            </w:pPr>
          </w:p>
        </w:tc>
      </w:tr>
      <w:tr w:rsidR="00395683">
        <w:trPr>
          <w:trHeight w:val="268"/>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8" w:lineRule="exact"/>
              <w:ind w:left="80"/>
              <w:rPr>
                <w:sz w:val="20"/>
                <w:szCs w:val="20"/>
              </w:rPr>
            </w:pPr>
            <w:r>
              <w:rPr>
                <w:rFonts w:eastAsia="Times New Roman"/>
                <w:sz w:val="24"/>
                <w:szCs w:val="24"/>
              </w:rPr>
              <w:t>Россия в мире</w:t>
            </w:r>
          </w:p>
        </w:tc>
        <w:tc>
          <w:tcPr>
            <w:tcW w:w="86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140</w:t>
            </w:r>
          </w:p>
        </w:tc>
        <w:tc>
          <w:tcPr>
            <w:tcW w:w="258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Экономика</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35</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Экономика</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140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Право</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35</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Право</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140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Обществознание</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140</w:t>
            </w:r>
          </w:p>
        </w:tc>
        <w:tc>
          <w:tcPr>
            <w:tcW w:w="258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География</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70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География</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Математика и ин-</w:t>
            </w:r>
          </w:p>
        </w:tc>
        <w:tc>
          <w:tcPr>
            <w:tcW w:w="25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Математика</w:t>
            </w:r>
          </w:p>
        </w:tc>
        <w:tc>
          <w:tcPr>
            <w:tcW w:w="8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280</w:t>
            </w:r>
          </w:p>
        </w:tc>
        <w:tc>
          <w:tcPr>
            <w:tcW w:w="258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Математика</w:t>
            </w:r>
          </w:p>
        </w:tc>
        <w:tc>
          <w:tcPr>
            <w:tcW w:w="1400" w:type="dxa"/>
            <w:tcBorders>
              <w:right w:val="single" w:sz="8" w:space="0" w:color="auto"/>
            </w:tcBorders>
            <w:vAlign w:val="bottom"/>
          </w:tcPr>
          <w:p w:rsidR="00395683" w:rsidRDefault="00AB727D">
            <w:pPr>
              <w:spacing w:line="232" w:lineRule="exact"/>
              <w:ind w:right="840"/>
              <w:jc w:val="right"/>
              <w:rPr>
                <w:sz w:val="20"/>
                <w:szCs w:val="20"/>
              </w:rPr>
            </w:pPr>
            <w:r>
              <w:rPr>
                <w:rFonts w:eastAsia="Times New Roman"/>
                <w:sz w:val="24"/>
                <w:szCs w:val="24"/>
              </w:rPr>
              <w:t>420</w:t>
            </w: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форматика</w:t>
            </w:r>
          </w:p>
        </w:tc>
        <w:tc>
          <w:tcPr>
            <w:tcW w:w="2500" w:type="dxa"/>
            <w:tcBorders>
              <w:bottom w:val="single" w:sz="8" w:space="0" w:color="auto"/>
              <w:right w:val="single" w:sz="8" w:space="0" w:color="auto"/>
            </w:tcBorders>
            <w:vAlign w:val="bottom"/>
          </w:tcPr>
          <w:p w:rsidR="00395683" w:rsidRDefault="00395683">
            <w:pPr>
              <w:rPr>
                <w:sz w:val="2"/>
                <w:szCs w:val="2"/>
              </w:rPr>
            </w:pPr>
          </w:p>
        </w:tc>
        <w:tc>
          <w:tcPr>
            <w:tcW w:w="860" w:type="dxa"/>
            <w:tcBorders>
              <w:bottom w:val="single" w:sz="8" w:space="0" w:color="auto"/>
              <w:right w:val="single" w:sz="8" w:space="0" w:color="auto"/>
            </w:tcBorders>
            <w:vAlign w:val="bottom"/>
          </w:tcPr>
          <w:p w:rsidR="00395683" w:rsidRDefault="00395683">
            <w:pPr>
              <w:rPr>
                <w:sz w:val="2"/>
                <w:szCs w:val="2"/>
              </w:rPr>
            </w:pPr>
          </w:p>
        </w:tc>
        <w:tc>
          <w:tcPr>
            <w:tcW w:w="2580" w:type="dxa"/>
            <w:tcBorders>
              <w:bottom w:val="single" w:sz="8" w:space="0" w:color="auto"/>
              <w:right w:val="single" w:sz="8" w:space="0" w:color="auto"/>
            </w:tcBorders>
            <w:vAlign w:val="bottom"/>
          </w:tcPr>
          <w:p w:rsidR="00395683" w:rsidRDefault="00395683">
            <w:pPr>
              <w:rPr>
                <w:sz w:val="2"/>
                <w:szCs w:val="2"/>
              </w:rPr>
            </w:pPr>
          </w:p>
        </w:tc>
        <w:tc>
          <w:tcPr>
            <w:tcW w:w="140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68"/>
        </w:trPr>
        <w:tc>
          <w:tcPr>
            <w:tcW w:w="2540" w:type="dxa"/>
            <w:vMerge/>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8" w:lineRule="exact"/>
              <w:ind w:left="80"/>
              <w:rPr>
                <w:sz w:val="20"/>
                <w:szCs w:val="20"/>
              </w:rPr>
            </w:pPr>
            <w:r>
              <w:rPr>
                <w:rFonts w:eastAsia="Times New Roman"/>
                <w:sz w:val="24"/>
                <w:szCs w:val="24"/>
              </w:rPr>
              <w:t>Информатика</w:t>
            </w:r>
          </w:p>
        </w:tc>
        <w:tc>
          <w:tcPr>
            <w:tcW w:w="860" w:type="dxa"/>
            <w:tcBorders>
              <w:bottom w:val="single" w:sz="8" w:space="0" w:color="auto"/>
              <w:right w:val="single" w:sz="8" w:space="0" w:color="auto"/>
            </w:tcBorders>
            <w:vAlign w:val="bottom"/>
          </w:tcPr>
          <w:p w:rsidR="00395683" w:rsidRDefault="00AB727D">
            <w:pPr>
              <w:spacing w:line="268" w:lineRule="exact"/>
              <w:ind w:left="100"/>
              <w:rPr>
                <w:sz w:val="20"/>
                <w:szCs w:val="20"/>
              </w:rPr>
            </w:pPr>
            <w:r>
              <w:rPr>
                <w:rFonts w:eastAsia="Times New Roman"/>
                <w:sz w:val="24"/>
                <w:szCs w:val="24"/>
              </w:rPr>
              <w:t>70</w:t>
            </w:r>
          </w:p>
        </w:tc>
        <w:tc>
          <w:tcPr>
            <w:tcW w:w="2580" w:type="dxa"/>
            <w:tcBorders>
              <w:bottom w:val="single" w:sz="8" w:space="0" w:color="auto"/>
              <w:right w:val="single" w:sz="8" w:space="0" w:color="auto"/>
            </w:tcBorders>
            <w:vAlign w:val="bottom"/>
          </w:tcPr>
          <w:p w:rsidR="00395683" w:rsidRDefault="00AB727D">
            <w:pPr>
              <w:spacing w:line="268" w:lineRule="exact"/>
              <w:ind w:left="80"/>
              <w:rPr>
                <w:sz w:val="20"/>
                <w:szCs w:val="20"/>
              </w:rPr>
            </w:pPr>
            <w:r>
              <w:rPr>
                <w:rFonts w:eastAsia="Times New Roman"/>
                <w:sz w:val="24"/>
                <w:szCs w:val="24"/>
              </w:rPr>
              <w:t>Информатика</w:t>
            </w:r>
          </w:p>
        </w:tc>
        <w:tc>
          <w:tcPr>
            <w:tcW w:w="1400" w:type="dxa"/>
            <w:tcBorders>
              <w:bottom w:val="single" w:sz="8" w:space="0" w:color="auto"/>
              <w:right w:val="single" w:sz="8" w:space="0" w:color="auto"/>
            </w:tcBorders>
            <w:vAlign w:val="bottom"/>
          </w:tcPr>
          <w:p w:rsidR="00395683" w:rsidRDefault="00AB727D">
            <w:pPr>
              <w:spacing w:line="268" w:lineRule="exact"/>
              <w:ind w:right="840"/>
              <w:jc w:val="right"/>
              <w:rPr>
                <w:sz w:val="20"/>
                <w:szCs w:val="20"/>
              </w:rPr>
            </w:pPr>
            <w:r>
              <w:rPr>
                <w:rFonts w:eastAsia="Times New Roman"/>
                <w:sz w:val="24"/>
                <w:szCs w:val="24"/>
              </w:rPr>
              <w:t>280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Естественные науки</w:t>
            </w: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Физика</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140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Физика</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350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Химия</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70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Химия</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Биология</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70</w:t>
            </w:r>
          </w:p>
        </w:tc>
        <w:tc>
          <w:tcPr>
            <w:tcW w:w="258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Биология</w:t>
            </w:r>
          </w:p>
        </w:tc>
        <w:tc>
          <w:tcPr>
            <w:tcW w:w="1400" w:type="dxa"/>
            <w:tcBorders>
              <w:bottom w:val="single" w:sz="8" w:space="0" w:color="auto"/>
              <w:right w:val="single" w:sz="8" w:space="0" w:color="auto"/>
            </w:tcBorders>
            <w:vAlign w:val="bottom"/>
          </w:tcPr>
          <w:p w:rsidR="00395683" w:rsidRDefault="00AB727D">
            <w:pPr>
              <w:spacing w:line="265" w:lineRule="exact"/>
              <w:ind w:right="840"/>
              <w:jc w:val="right"/>
              <w:rPr>
                <w:sz w:val="20"/>
                <w:szCs w:val="20"/>
              </w:rPr>
            </w:pPr>
            <w:r>
              <w:rPr>
                <w:rFonts w:eastAsia="Times New Roman"/>
                <w:sz w:val="24"/>
                <w:szCs w:val="24"/>
              </w:rPr>
              <w:t>210</w:t>
            </w: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395683">
            <w:pPr>
              <w:rPr>
                <w:sz w:val="23"/>
                <w:szCs w:val="23"/>
              </w:rPr>
            </w:pP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Естествознание</w:t>
            </w:r>
          </w:p>
        </w:tc>
        <w:tc>
          <w:tcPr>
            <w:tcW w:w="860" w:type="dxa"/>
            <w:tcBorders>
              <w:bottom w:val="single" w:sz="8" w:space="0" w:color="auto"/>
              <w:right w:val="single" w:sz="8" w:space="0" w:color="auto"/>
            </w:tcBorders>
            <w:vAlign w:val="bottom"/>
          </w:tcPr>
          <w:p w:rsidR="00395683" w:rsidRDefault="00AB727D">
            <w:pPr>
              <w:spacing w:line="265" w:lineRule="exact"/>
              <w:ind w:left="100"/>
              <w:rPr>
                <w:sz w:val="20"/>
                <w:szCs w:val="20"/>
              </w:rPr>
            </w:pPr>
            <w:r>
              <w:rPr>
                <w:rFonts w:eastAsia="Times New Roman"/>
                <w:sz w:val="24"/>
                <w:szCs w:val="24"/>
              </w:rPr>
              <w:t>210</w:t>
            </w:r>
          </w:p>
        </w:tc>
        <w:tc>
          <w:tcPr>
            <w:tcW w:w="258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AB727D">
            <w:pPr>
              <w:spacing w:line="232" w:lineRule="exact"/>
              <w:ind w:left="120"/>
              <w:rPr>
                <w:sz w:val="20"/>
                <w:szCs w:val="20"/>
              </w:rPr>
            </w:pPr>
            <w:r>
              <w:rPr>
                <w:rFonts w:eastAsia="Times New Roman"/>
                <w:sz w:val="24"/>
                <w:szCs w:val="24"/>
              </w:rPr>
              <w:t>Физическая культура,</w:t>
            </w:r>
          </w:p>
        </w:tc>
        <w:tc>
          <w:tcPr>
            <w:tcW w:w="25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Физическая культура</w:t>
            </w:r>
          </w:p>
        </w:tc>
        <w:tc>
          <w:tcPr>
            <w:tcW w:w="860" w:type="dxa"/>
            <w:tcBorders>
              <w:right w:val="single" w:sz="8" w:space="0" w:color="auto"/>
            </w:tcBorders>
            <w:vAlign w:val="bottom"/>
          </w:tcPr>
          <w:p w:rsidR="00395683" w:rsidRDefault="00AB727D">
            <w:pPr>
              <w:spacing w:line="232" w:lineRule="exact"/>
              <w:ind w:left="100"/>
              <w:rPr>
                <w:sz w:val="20"/>
                <w:szCs w:val="20"/>
              </w:rPr>
            </w:pPr>
            <w:r>
              <w:rPr>
                <w:rFonts w:eastAsia="Times New Roman"/>
                <w:sz w:val="24"/>
                <w:szCs w:val="24"/>
              </w:rPr>
              <w:t>210</w:t>
            </w:r>
          </w:p>
        </w:tc>
        <w:tc>
          <w:tcPr>
            <w:tcW w:w="2580" w:type="dxa"/>
            <w:tcBorders>
              <w:right w:val="single" w:sz="8" w:space="0" w:color="auto"/>
            </w:tcBorders>
            <w:vAlign w:val="bottom"/>
          </w:tcPr>
          <w:p w:rsidR="00395683" w:rsidRDefault="00395683">
            <w:pPr>
              <w:rPr>
                <w:sz w:val="20"/>
                <w:szCs w:val="20"/>
              </w:rPr>
            </w:pPr>
          </w:p>
        </w:tc>
        <w:tc>
          <w:tcPr>
            <w:tcW w:w="140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34"/>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экология и основы</w:t>
            </w:r>
          </w:p>
        </w:tc>
        <w:tc>
          <w:tcPr>
            <w:tcW w:w="2500" w:type="dxa"/>
            <w:tcBorders>
              <w:bottom w:val="single" w:sz="8" w:space="0" w:color="auto"/>
              <w:right w:val="single" w:sz="8" w:space="0" w:color="auto"/>
            </w:tcBorders>
            <w:vAlign w:val="bottom"/>
          </w:tcPr>
          <w:p w:rsidR="00395683" w:rsidRDefault="00395683">
            <w:pPr>
              <w:rPr>
                <w:sz w:val="2"/>
                <w:szCs w:val="2"/>
              </w:rPr>
            </w:pPr>
          </w:p>
        </w:tc>
        <w:tc>
          <w:tcPr>
            <w:tcW w:w="860" w:type="dxa"/>
            <w:tcBorders>
              <w:bottom w:val="single" w:sz="8" w:space="0" w:color="auto"/>
              <w:right w:val="single" w:sz="8" w:space="0" w:color="auto"/>
            </w:tcBorders>
            <w:vAlign w:val="bottom"/>
          </w:tcPr>
          <w:p w:rsidR="00395683" w:rsidRDefault="00395683">
            <w:pPr>
              <w:rPr>
                <w:sz w:val="2"/>
                <w:szCs w:val="2"/>
              </w:rPr>
            </w:pPr>
          </w:p>
        </w:tc>
        <w:tc>
          <w:tcPr>
            <w:tcW w:w="2580" w:type="dxa"/>
            <w:tcBorders>
              <w:bottom w:val="single" w:sz="8" w:space="0" w:color="auto"/>
              <w:right w:val="single" w:sz="8" w:space="0" w:color="auto"/>
            </w:tcBorders>
            <w:vAlign w:val="bottom"/>
          </w:tcPr>
          <w:p w:rsidR="00395683" w:rsidRDefault="00395683">
            <w:pPr>
              <w:rPr>
                <w:sz w:val="2"/>
                <w:szCs w:val="2"/>
              </w:rPr>
            </w:pPr>
          </w:p>
        </w:tc>
        <w:tc>
          <w:tcPr>
            <w:tcW w:w="1400" w:type="dxa"/>
            <w:tcBorders>
              <w:bottom w:val="single" w:sz="8" w:space="0" w:color="auto"/>
              <w:right w:val="single" w:sz="8" w:space="0" w:color="auto"/>
            </w:tcBorders>
            <w:vAlign w:val="bottom"/>
          </w:tcPr>
          <w:p w:rsidR="00395683" w:rsidRDefault="00395683">
            <w:pPr>
              <w:rPr>
                <w:sz w:val="2"/>
                <w:szCs w:val="2"/>
              </w:rPr>
            </w:pPr>
          </w:p>
        </w:tc>
        <w:tc>
          <w:tcPr>
            <w:tcW w:w="0" w:type="dxa"/>
            <w:vAlign w:val="bottom"/>
          </w:tcPr>
          <w:p w:rsidR="00395683" w:rsidRDefault="00395683">
            <w:pPr>
              <w:rPr>
                <w:sz w:val="1"/>
                <w:szCs w:val="1"/>
              </w:rPr>
            </w:pPr>
          </w:p>
        </w:tc>
      </w:tr>
      <w:tr w:rsidR="00395683">
        <w:trPr>
          <w:trHeight w:val="222"/>
        </w:trPr>
        <w:tc>
          <w:tcPr>
            <w:tcW w:w="2540" w:type="dxa"/>
            <w:vMerge/>
            <w:tcBorders>
              <w:left w:val="single" w:sz="8" w:space="0" w:color="auto"/>
              <w:right w:val="single" w:sz="8" w:space="0" w:color="auto"/>
            </w:tcBorders>
            <w:vAlign w:val="bottom"/>
          </w:tcPr>
          <w:p w:rsidR="00395683" w:rsidRDefault="00395683">
            <w:pPr>
              <w:rPr>
                <w:sz w:val="19"/>
                <w:szCs w:val="19"/>
              </w:rPr>
            </w:pPr>
          </w:p>
        </w:tc>
        <w:tc>
          <w:tcPr>
            <w:tcW w:w="2500" w:type="dxa"/>
            <w:tcBorders>
              <w:right w:val="single" w:sz="8" w:space="0" w:color="auto"/>
            </w:tcBorders>
            <w:vAlign w:val="bottom"/>
          </w:tcPr>
          <w:p w:rsidR="00395683" w:rsidRDefault="00AB727D">
            <w:pPr>
              <w:spacing w:line="222" w:lineRule="exact"/>
              <w:ind w:left="80"/>
              <w:rPr>
                <w:sz w:val="20"/>
                <w:szCs w:val="20"/>
              </w:rPr>
            </w:pPr>
            <w:r>
              <w:rPr>
                <w:rFonts w:eastAsia="Times New Roman"/>
                <w:sz w:val="24"/>
                <w:szCs w:val="24"/>
              </w:rPr>
              <w:t>Экология</w:t>
            </w:r>
          </w:p>
        </w:tc>
        <w:tc>
          <w:tcPr>
            <w:tcW w:w="860" w:type="dxa"/>
            <w:tcBorders>
              <w:right w:val="single" w:sz="8" w:space="0" w:color="auto"/>
            </w:tcBorders>
            <w:vAlign w:val="bottom"/>
          </w:tcPr>
          <w:p w:rsidR="00395683" w:rsidRDefault="00AB727D">
            <w:pPr>
              <w:spacing w:line="222" w:lineRule="exact"/>
              <w:ind w:left="100"/>
              <w:rPr>
                <w:sz w:val="20"/>
                <w:szCs w:val="20"/>
              </w:rPr>
            </w:pPr>
            <w:r>
              <w:rPr>
                <w:rFonts w:eastAsia="Times New Roman"/>
                <w:sz w:val="24"/>
                <w:szCs w:val="24"/>
              </w:rPr>
              <w:t>35</w:t>
            </w:r>
          </w:p>
        </w:tc>
        <w:tc>
          <w:tcPr>
            <w:tcW w:w="2580" w:type="dxa"/>
            <w:tcBorders>
              <w:right w:val="single" w:sz="8" w:space="0" w:color="auto"/>
            </w:tcBorders>
            <w:vAlign w:val="bottom"/>
          </w:tcPr>
          <w:p w:rsidR="00395683" w:rsidRDefault="00395683">
            <w:pPr>
              <w:rPr>
                <w:sz w:val="19"/>
                <w:szCs w:val="19"/>
              </w:rPr>
            </w:pPr>
          </w:p>
        </w:tc>
        <w:tc>
          <w:tcPr>
            <w:tcW w:w="140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43"/>
        </w:trPr>
        <w:tc>
          <w:tcPr>
            <w:tcW w:w="2540" w:type="dxa"/>
            <w:vMerge w:val="restart"/>
            <w:tcBorders>
              <w:left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безопасности жизне-</w:t>
            </w:r>
          </w:p>
        </w:tc>
        <w:tc>
          <w:tcPr>
            <w:tcW w:w="2500" w:type="dxa"/>
            <w:tcBorders>
              <w:bottom w:val="single" w:sz="8" w:space="0" w:color="auto"/>
              <w:right w:val="single" w:sz="8" w:space="0" w:color="auto"/>
            </w:tcBorders>
            <w:vAlign w:val="bottom"/>
          </w:tcPr>
          <w:p w:rsidR="00395683" w:rsidRDefault="00395683">
            <w:pPr>
              <w:rPr>
                <w:sz w:val="3"/>
                <w:szCs w:val="3"/>
              </w:rPr>
            </w:pPr>
          </w:p>
        </w:tc>
        <w:tc>
          <w:tcPr>
            <w:tcW w:w="860" w:type="dxa"/>
            <w:tcBorders>
              <w:bottom w:val="single" w:sz="8" w:space="0" w:color="auto"/>
              <w:right w:val="single" w:sz="8" w:space="0" w:color="auto"/>
            </w:tcBorders>
            <w:vAlign w:val="bottom"/>
          </w:tcPr>
          <w:p w:rsidR="00395683" w:rsidRDefault="00395683">
            <w:pPr>
              <w:rPr>
                <w:sz w:val="3"/>
                <w:szCs w:val="3"/>
              </w:rPr>
            </w:pPr>
          </w:p>
        </w:tc>
        <w:tc>
          <w:tcPr>
            <w:tcW w:w="2580" w:type="dxa"/>
            <w:tcBorders>
              <w:bottom w:val="single" w:sz="8" w:space="0" w:color="auto"/>
              <w:right w:val="single" w:sz="8" w:space="0" w:color="auto"/>
            </w:tcBorders>
            <w:vAlign w:val="bottom"/>
          </w:tcPr>
          <w:p w:rsidR="00395683" w:rsidRDefault="00395683">
            <w:pPr>
              <w:rPr>
                <w:sz w:val="3"/>
                <w:szCs w:val="3"/>
              </w:rPr>
            </w:pPr>
          </w:p>
        </w:tc>
        <w:tc>
          <w:tcPr>
            <w:tcW w:w="1400" w:type="dxa"/>
            <w:tcBorders>
              <w:bottom w:val="single" w:sz="8" w:space="0" w:color="auto"/>
              <w:right w:val="single" w:sz="8" w:space="0" w:color="auto"/>
            </w:tcBorders>
            <w:vAlign w:val="bottom"/>
          </w:tcPr>
          <w:p w:rsidR="00395683" w:rsidRDefault="00395683">
            <w:pPr>
              <w:rPr>
                <w:sz w:val="3"/>
                <w:szCs w:val="3"/>
              </w:rPr>
            </w:pPr>
          </w:p>
        </w:tc>
        <w:tc>
          <w:tcPr>
            <w:tcW w:w="0" w:type="dxa"/>
            <w:vAlign w:val="bottom"/>
          </w:tcPr>
          <w:p w:rsidR="00395683" w:rsidRDefault="00395683">
            <w:pPr>
              <w:rPr>
                <w:sz w:val="1"/>
                <w:szCs w:val="1"/>
              </w:rPr>
            </w:pPr>
          </w:p>
        </w:tc>
      </w:tr>
      <w:tr w:rsidR="00395683">
        <w:trPr>
          <w:trHeight w:val="213"/>
        </w:trPr>
        <w:tc>
          <w:tcPr>
            <w:tcW w:w="2540" w:type="dxa"/>
            <w:vMerge/>
            <w:tcBorders>
              <w:left w:val="single" w:sz="8" w:space="0" w:color="auto"/>
              <w:right w:val="single" w:sz="8" w:space="0" w:color="auto"/>
            </w:tcBorders>
            <w:vAlign w:val="bottom"/>
          </w:tcPr>
          <w:p w:rsidR="00395683" w:rsidRDefault="00395683">
            <w:pPr>
              <w:rPr>
                <w:sz w:val="18"/>
                <w:szCs w:val="18"/>
              </w:rPr>
            </w:pPr>
          </w:p>
        </w:tc>
        <w:tc>
          <w:tcPr>
            <w:tcW w:w="2500" w:type="dxa"/>
            <w:tcBorders>
              <w:right w:val="single" w:sz="8" w:space="0" w:color="auto"/>
            </w:tcBorders>
            <w:vAlign w:val="bottom"/>
          </w:tcPr>
          <w:p w:rsidR="00395683" w:rsidRDefault="00AB727D">
            <w:pPr>
              <w:spacing w:line="213" w:lineRule="exact"/>
              <w:ind w:left="80"/>
              <w:rPr>
                <w:sz w:val="20"/>
                <w:szCs w:val="20"/>
              </w:rPr>
            </w:pPr>
            <w:r>
              <w:rPr>
                <w:rFonts w:eastAsia="Times New Roman"/>
                <w:sz w:val="24"/>
                <w:szCs w:val="24"/>
              </w:rPr>
              <w:t>Основы безопасности</w:t>
            </w:r>
          </w:p>
        </w:tc>
        <w:tc>
          <w:tcPr>
            <w:tcW w:w="860" w:type="dxa"/>
            <w:tcBorders>
              <w:right w:val="single" w:sz="8" w:space="0" w:color="auto"/>
            </w:tcBorders>
            <w:vAlign w:val="bottom"/>
          </w:tcPr>
          <w:p w:rsidR="00395683" w:rsidRDefault="00AB727D">
            <w:pPr>
              <w:spacing w:line="213" w:lineRule="exact"/>
              <w:ind w:left="100"/>
              <w:rPr>
                <w:sz w:val="20"/>
                <w:szCs w:val="20"/>
              </w:rPr>
            </w:pPr>
            <w:r>
              <w:rPr>
                <w:rFonts w:eastAsia="Times New Roman"/>
                <w:sz w:val="24"/>
                <w:szCs w:val="24"/>
              </w:rPr>
              <w:t>70</w:t>
            </w:r>
          </w:p>
        </w:tc>
        <w:tc>
          <w:tcPr>
            <w:tcW w:w="2580" w:type="dxa"/>
            <w:tcBorders>
              <w:right w:val="single" w:sz="8" w:space="0" w:color="auto"/>
            </w:tcBorders>
            <w:vAlign w:val="bottom"/>
          </w:tcPr>
          <w:p w:rsidR="00395683" w:rsidRDefault="00395683">
            <w:pPr>
              <w:rPr>
                <w:sz w:val="18"/>
                <w:szCs w:val="18"/>
              </w:rPr>
            </w:pPr>
          </w:p>
        </w:tc>
        <w:tc>
          <w:tcPr>
            <w:tcW w:w="1400" w:type="dxa"/>
            <w:tcBorders>
              <w:right w:val="single" w:sz="8" w:space="0" w:color="auto"/>
            </w:tcBorders>
            <w:vAlign w:val="bottom"/>
          </w:tcPr>
          <w:p w:rsidR="00395683" w:rsidRDefault="00395683">
            <w:pPr>
              <w:rPr>
                <w:sz w:val="18"/>
                <w:szCs w:val="18"/>
              </w:rPr>
            </w:pPr>
          </w:p>
        </w:tc>
        <w:tc>
          <w:tcPr>
            <w:tcW w:w="0" w:type="dxa"/>
            <w:vAlign w:val="bottom"/>
          </w:tcPr>
          <w:p w:rsidR="00395683" w:rsidRDefault="00395683">
            <w:pPr>
              <w:rPr>
                <w:sz w:val="1"/>
                <w:szCs w:val="1"/>
              </w:rPr>
            </w:pPr>
          </w:p>
        </w:tc>
      </w:tr>
      <w:tr w:rsidR="00395683">
        <w:trPr>
          <w:trHeight w:val="331"/>
        </w:trPr>
        <w:tc>
          <w:tcPr>
            <w:tcW w:w="254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4"/>
                <w:szCs w:val="24"/>
              </w:rPr>
              <w:t>деятельности</w:t>
            </w:r>
          </w:p>
        </w:tc>
        <w:tc>
          <w:tcPr>
            <w:tcW w:w="250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жизнедеятельности</w:t>
            </w:r>
          </w:p>
        </w:tc>
        <w:tc>
          <w:tcPr>
            <w:tcW w:w="860" w:type="dxa"/>
            <w:tcBorders>
              <w:bottom w:val="single" w:sz="8" w:space="0" w:color="auto"/>
              <w:right w:val="single" w:sz="8" w:space="0" w:color="auto"/>
            </w:tcBorders>
            <w:vAlign w:val="bottom"/>
          </w:tcPr>
          <w:p w:rsidR="00395683" w:rsidRDefault="00395683">
            <w:pPr>
              <w:rPr>
                <w:sz w:val="24"/>
                <w:szCs w:val="24"/>
              </w:rPr>
            </w:pPr>
          </w:p>
        </w:tc>
        <w:tc>
          <w:tcPr>
            <w:tcW w:w="258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23"/>
        </w:trPr>
        <w:tc>
          <w:tcPr>
            <w:tcW w:w="2540" w:type="dxa"/>
            <w:tcBorders>
              <w:left w:val="single" w:sz="8" w:space="0" w:color="auto"/>
              <w:right w:val="single" w:sz="8" w:space="0" w:color="auto"/>
            </w:tcBorders>
            <w:vAlign w:val="bottom"/>
          </w:tcPr>
          <w:p w:rsidR="00395683" w:rsidRDefault="00395683">
            <w:pPr>
              <w:rPr>
                <w:sz w:val="19"/>
                <w:szCs w:val="19"/>
              </w:rPr>
            </w:pPr>
          </w:p>
        </w:tc>
        <w:tc>
          <w:tcPr>
            <w:tcW w:w="2500" w:type="dxa"/>
            <w:tcBorders>
              <w:right w:val="single" w:sz="8" w:space="0" w:color="auto"/>
            </w:tcBorders>
            <w:vAlign w:val="bottom"/>
          </w:tcPr>
          <w:p w:rsidR="00395683" w:rsidRDefault="00AB727D">
            <w:pPr>
              <w:spacing w:line="224" w:lineRule="exact"/>
              <w:ind w:left="80"/>
              <w:rPr>
                <w:sz w:val="20"/>
                <w:szCs w:val="20"/>
              </w:rPr>
            </w:pPr>
            <w:r>
              <w:rPr>
                <w:rFonts w:eastAsia="Times New Roman"/>
                <w:sz w:val="24"/>
                <w:szCs w:val="24"/>
              </w:rPr>
              <w:t>Индивидуальный</w:t>
            </w:r>
          </w:p>
        </w:tc>
        <w:tc>
          <w:tcPr>
            <w:tcW w:w="860" w:type="dxa"/>
            <w:tcBorders>
              <w:right w:val="single" w:sz="8" w:space="0" w:color="auto"/>
            </w:tcBorders>
            <w:vAlign w:val="bottom"/>
          </w:tcPr>
          <w:p w:rsidR="00395683" w:rsidRDefault="00AB727D">
            <w:pPr>
              <w:spacing w:line="224" w:lineRule="exact"/>
              <w:ind w:left="100"/>
              <w:rPr>
                <w:sz w:val="20"/>
                <w:szCs w:val="20"/>
              </w:rPr>
            </w:pPr>
            <w:r>
              <w:rPr>
                <w:rFonts w:eastAsia="Times New Roman"/>
                <w:sz w:val="24"/>
                <w:szCs w:val="24"/>
              </w:rPr>
              <w:t>70</w:t>
            </w:r>
          </w:p>
        </w:tc>
        <w:tc>
          <w:tcPr>
            <w:tcW w:w="2580" w:type="dxa"/>
            <w:tcBorders>
              <w:right w:val="single" w:sz="8" w:space="0" w:color="auto"/>
            </w:tcBorders>
            <w:vAlign w:val="bottom"/>
          </w:tcPr>
          <w:p w:rsidR="00395683" w:rsidRDefault="00395683">
            <w:pPr>
              <w:rPr>
                <w:sz w:val="19"/>
                <w:szCs w:val="19"/>
              </w:rPr>
            </w:pPr>
          </w:p>
        </w:tc>
        <w:tc>
          <w:tcPr>
            <w:tcW w:w="1400" w:type="dxa"/>
            <w:tcBorders>
              <w:right w:val="single" w:sz="8" w:space="0" w:color="auto"/>
            </w:tcBorders>
            <w:vAlign w:val="bottom"/>
          </w:tcPr>
          <w:p w:rsidR="00395683" w:rsidRDefault="00395683">
            <w:pPr>
              <w:rPr>
                <w:sz w:val="19"/>
                <w:szCs w:val="19"/>
              </w:rPr>
            </w:pPr>
          </w:p>
        </w:tc>
        <w:tc>
          <w:tcPr>
            <w:tcW w:w="0" w:type="dxa"/>
            <w:vAlign w:val="bottom"/>
          </w:tcPr>
          <w:p w:rsidR="00395683" w:rsidRDefault="00395683">
            <w:pPr>
              <w:rPr>
                <w:sz w:val="1"/>
                <w:szCs w:val="1"/>
              </w:rPr>
            </w:pPr>
          </w:p>
        </w:tc>
      </w:tr>
      <w:tr w:rsidR="00395683">
        <w:trPr>
          <w:trHeight w:val="318"/>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00" w:type="dxa"/>
            <w:tcBorders>
              <w:bottom w:val="single" w:sz="8" w:space="0" w:color="auto"/>
              <w:right w:val="single" w:sz="8" w:space="0" w:color="auto"/>
            </w:tcBorders>
            <w:vAlign w:val="bottom"/>
          </w:tcPr>
          <w:p w:rsidR="00395683" w:rsidRDefault="00AB727D">
            <w:pPr>
              <w:spacing w:line="318" w:lineRule="exact"/>
              <w:ind w:left="80"/>
              <w:rPr>
                <w:sz w:val="20"/>
                <w:szCs w:val="20"/>
              </w:rPr>
            </w:pPr>
            <w:r>
              <w:rPr>
                <w:rFonts w:eastAsia="Times New Roman"/>
                <w:sz w:val="24"/>
                <w:szCs w:val="24"/>
              </w:rPr>
              <w:t>проект</w:t>
            </w:r>
            <w:r>
              <w:rPr>
                <w:rFonts w:eastAsia="Times New Roman"/>
                <w:sz w:val="32"/>
                <w:szCs w:val="32"/>
                <w:vertAlign w:val="superscript"/>
              </w:rPr>
              <w:t>*</w:t>
            </w:r>
          </w:p>
        </w:tc>
        <w:tc>
          <w:tcPr>
            <w:tcW w:w="860" w:type="dxa"/>
            <w:tcBorders>
              <w:bottom w:val="single" w:sz="8" w:space="0" w:color="auto"/>
              <w:right w:val="single" w:sz="8" w:space="0" w:color="auto"/>
            </w:tcBorders>
            <w:vAlign w:val="bottom"/>
          </w:tcPr>
          <w:p w:rsidR="00395683" w:rsidRDefault="00395683">
            <w:pPr>
              <w:rPr>
                <w:sz w:val="24"/>
                <w:szCs w:val="24"/>
              </w:rPr>
            </w:pPr>
          </w:p>
        </w:tc>
        <w:tc>
          <w:tcPr>
            <w:tcW w:w="258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right w:val="single" w:sz="8" w:space="0" w:color="auto"/>
            </w:tcBorders>
            <w:vAlign w:val="bottom"/>
          </w:tcPr>
          <w:p w:rsidR="00395683" w:rsidRDefault="00AB727D">
            <w:pPr>
              <w:spacing w:line="265" w:lineRule="exact"/>
              <w:ind w:left="120"/>
              <w:rPr>
                <w:sz w:val="20"/>
                <w:szCs w:val="20"/>
              </w:rPr>
            </w:pPr>
            <w:r>
              <w:rPr>
                <w:rFonts w:eastAsia="Times New Roman"/>
                <w:sz w:val="24"/>
                <w:szCs w:val="24"/>
              </w:rPr>
              <w:t>Курсы по выбору</w:t>
            </w:r>
          </w:p>
        </w:tc>
        <w:tc>
          <w:tcPr>
            <w:tcW w:w="2500" w:type="dxa"/>
            <w:tcBorders>
              <w:bottom w:val="single" w:sz="8" w:space="0" w:color="auto"/>
              <w:right w:val="single" w:sz="8" w:space="0" w:color="auto"/>
            </w:tcBorders>
            <w:vAlign w:val="bottom"/>
          </w:tcPr>
          <w:p w:rsidR="00395683" w:rsidRDefault="00AB727D">
            <w:pPr>
              <w:spacing w:line="265" w:lineRule="exact"/>
              <w:ind w:left="80"/>
              <w:rPr>
                <w:sz w:val="20"/>
                <w:szCs w:val="20"/>
              </w:rPr>
            </w:pPr>
            <w:r>
              <w:rPr>
                <w:rFonts w:eastAsia="Times New Roman"/>
                <w:sz w:val="24"/>
                <w:szCs w:val="24"/>
              </w:rPr>
              <w:t>Элективные курсы</w:t>
            </w:r>
          </w:p>
        </w:tc>
        <w:tc>
          <w:tcPr>
            <w:tcW w:w="860" w:type="dxa"/>
            <w:tcBorders>
              <w:bottom w:val="single" w:sz="8" w:space="0" w:color="auto"/>
              <w:right w:val="single" w:sz="8" w:space="0" w:color="auto"/>
            </w:tcBorders>
            <w:vAlign w:val="bottom"/>
          </w:tcPr>
          <w:p w:rsidR="00395683" w:rsidRDefault="00395683">
            <w:pPr>
              <w:rPr>
                <w:sz w:val="23"/>
                <w:szCs w:val="23"/>
              </w:rPr>
            </w:pPr>
          </w:p>
        </w:tc>
        <w:tc>
          <w:tcPr>
            <w:tcW w:w="2580" w:type="dxa"/>
            <w:tcBorders>
              <w:bottom w:val="single" w:sz="8" w:space="0" w:color="auto"/>
              <w:right w:val="single" w:sz="8" w:space="0" w:color="auto"/>
            </w:tcBorders>
            <w:vAlign w:val="bottom"/>
          </w:tcPr>
          <w:p w:rsidR="00395683" w:rsidRDefault="00395683">
            <w:pPr>
              <w:rPr>
                <w:sz w:val="23"/>
                <w:szCs w:val="23"/>
              </w:rPr>
            </w:pP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32"/>
        </w:trPr>
        <w:tc>
          <w:tcPr>
            <w:tcW w:w="2540" w:type="dxa"/>
            <w:tcBorders>
              <w:left w:val="single" w:sz="8" w:space="0" w:color="auto"/>
              <w:right w:val="single" w:sz="8" w:space="0" w:color="auto"/>
            </w:tcBorders>
            <w:vAlign w:val="bottom"/>
          </w:tcPr>
          <w:p w:rsidR="00395683" w:rsidRDefault="00395683">
            <w:pPr>
              <w:rPr>
                <w:sz w:val="20"/>
                <w:szCs w:val="20"/>
              </w:rPr>
            </w:pPr>
          </w:p>
        </w:tc>
        <w:tc>
          <w:tcPr>
            <w:tcW w:w="2500" w:type="dxa"/>
            <w:tcBorders>
              <w:right w:val="single" w:sz="8" w:space="0" w:color="auto"/>
            </w:tcBorders>
            <w:vAlign w:val="bottom"/>
          </w:tcPr>
          <w:p w:rsidR="00395683" w:rsidRDefault="00AB727D">
            <w:pPr>
              <w:spacing w:line="232" w:lineRule="exact"/>
              <w:ind w:left="80"/>
              <w:rPr>
                <w:sz w:val="20"/>
                <w:szCs w:val="20"/>
              </w:rPr>
            </w:pPr>
            <w:r>
              <w:rPr>
                <w:rFonts w:eastAsia="Times New Roman"/>
                <w:sz w:val="24"/>
                <w:szCs w:val="24"/>
              </w:rPr>
              <w:t>Факультативные кур-</w:t>
            </w:r>
          </w:p>
        </w:tc>
        <w:tc>
          <w:tcPr>
            <w:tcW w:w="860" w:type="dxa"/>
            <w:tcBorders>
              <w:right w:val="single" w:sz="8" w:space="0" w:color="auto"/>
            </w:tcBorders>
            <w:vAlign w:val="bottom"/>
          </w:tcPr>
          <w:p w:rsidR="00395683" w:rsidRDefault="00395683">
            <w:pPr>
              <w:rPr>
                <w:sz w:val="20"/>
                <w:szCs w:val="20"/>
              </w:rPr>
            </w:pPr>
          </w:p>
        </w:tc>
        <w:tc>
          <w:tcPr>
            <w:tcW w:w="2580" w:type="dxa"/>
            <w:tcBorders>
              <w:right w:val="single" w:sz="8" w:space="0" w:color="auto"/>
            </w:tcBorders>
            <w:vAlign w:val="bottom"/>
          </w:tcPr>
          <w:p w:rsidR="00395683" w:rsidRDefault="00395683">
            <w:pPr>
              <w:rPr>
                <w:sz w:val="20"/>
                <w:szCs w:val="20"/>
              </w:rPr>
            </w:pPr>
          </w:p>
        </w:tc>
        <w:tc>
          <w:tcPr>
            <w:tcW w:w="140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310"/>
        </w:trPr>
        <w:tc>
          <w:tcPr>
            <w:tcW w:w="254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50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4"/>
                <w:szCs w:val="24"/>
              </w:rPr>
              <w:t>сы</w:t>
            </w:r>
          </w:p>
        </w:tc>
        <w:tc>
          <w:tcPr>
            <w:tcW w:w="860" w:type="dxa"/>
            <w:tcBorders>
              <w:bottom w:val="single" w:sz="8" w:space="0" w:color="auto"/>
              <w:right w:val="single" w:sz="8" w:space="0" w:color="auto"/>
            </w:tcBorders>
            <w:vAlign w:val="bottom"/>
          </w:tcPr>
          <w:p w:rsidR="00395683" w:rsidRDefault="00395683">
            <w:pPr>
              <w:rPr>
                <w:sz w:val="24"/>
                <w:szCs w:val="24"/>
              </w:rPr>
            </w:pPr>
          </w:p>
        </w:tc>
        <w:tc>
          <w:tcPr>
            <w:tcW w:w="258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6"/>
        </w:trPr>
        <w:tc>
          <w:tcPr>
            <w:tcW w:w="2540" w:type="dxa"/>
            <w:tcBorders>
              <w:left w:val="single" w:sz="8" w:space="0" w:color="auto"/>
              <w:bottom w:val="single" w:sz="8" w:space="0" w:color="auto"/>
            </w:tcBorders>
            <w:vAlign w:val="bottom"/>
          </w:tcPr>
          <w:p w:rsidR="00395683" w:rsidRDefault="00AB727D">
            <w:pPr>
              <w:spacing w:line="265" w:lineRule="exact"/>
              <w:ind w:left="120"/>
              <w:rPr>
                <w:sz w:val="20"/>
                <w:szCs w:val="20"/>
              </w:rPr>
            </w:pPr>
            <w:r>
              <w:rPr>
                <w:rFonts w:eastAsia="Times New Roman"/>
                <w:sz w:val="24"/>
                <w:szCs w:val="24"/>
              </w:rPr>
              <w:t>2170/2590</w:t>
            </w:r>
          </w:p>
        </w:tc>
        <w:tc>
          <w:tcPr>
            <w:tcW w:w="2500" w:type="dxa"/>
            <w:tcBorders>
              <w:bottom w:val="single" w:sz="8" w:space="0" w:color="auto"/>
            </w:tcBorders>
            <w:vAlign w:val="bottom"/>
          </w:tcPr>
          <w:p w:rsidR="00395683" w:rsidRDefault="00395683">
            <w:pPr>
              <w:rPr>
                <w:sz w:val="23"/>
                <w:szCs w:val="23"/>
              </w:rPr>
            </w:pPr>
          </w:p>
        </w:tc>
        <w:tc>
          <w:tcPr>
            <w:tcW w:w="860" w:type="dxa"/>
            <w:tcBorders>
              <w:bottom w:val="single" w:sz="8" w:space="0" w:color="auto"/>
              <w:right w:val="single" w:sz="8" w:space="0" w:color="auto"/>
            </w:tcBorders>
            <w:vAlign w:val="bottom"/>
          </w:tcPr>
          <w:p w:rsidR="00395683" w:rsidRDefault="00395683">
            <w:pPr>
              <w:rPr>
                <w:sz w:val="23"/>
                <w:szCs w:val="23"/>
              </w:rPr>
            </w:pPr>
          </w:p>
        </w:tc>
        <w:tc>
          <w:tcPr>
            <w:tcW w:w="2580" w:type="dxa"/>
            <w:tcBorders>
              <w:bottom w:val="single" w:sz="8" w:space="0" w:color="auto"/>
            </w:tcBorders>
            <w:vAlign w:val="bottom"/>
          </w:tcPr>
          <w:p w:rsidR="00395683" w:rsidRDefault="00395683">
            <w:pPr>
              <w:rPr>
                <w:sz w:val="23"/>
                <w:szCs w:val="23"/>
              </w:rPr>
            </w:pP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bl>
    <w:p w:rsidR="00395683" w:rsidRDefault="00395683">
      <w:pPr>
        <w:spacing w:line="249" w:lineRule="exact"/>
        <w:rPr>
          <w:sz w:val="20"/>
          <w:szCs w:val="20"/>
        </w:rPr>
      </w:pPr>
    </w:p>
    <w:p w:rsidR="00395683" w:rsidRDefault="00AB727D">
      <w:pPr>
        <w:spacing w:line="230" w:lineRule="auto"/>
        <w:ind w:right="-139"/>
        <w:jc w:val="center"/>
        <w:rPr>
          <w:sz w:val="20"/>
          <w:szCs w:val="20"/>
        </w:rPr>
      </w:pPr>
      <w:r>
        <w:rPr>
          <w:rFonts w:eastAsia="Times New Roman"/>
          <w:sz w:val="25"/>
          <w:szCs w:val="25"/>
          <w:vertAlign w:val="superscript"/>
        </w:rPr>
        <w:t>*</w:t>
      </w:r>
      <w:r>
        <w:rPr>
          <w:rFonts w:eastAsia="Times New Roman"/>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395683" w:rsidRDefault="00395683">
      <w:pPr>
        <w:spacing w:line="192" w:lineRule="exact"/>
        <w:rPr>
          <w:sz w:val="20"/>
          <w:szCs w:val="20"/>
        </w:rPr>
      </w:pPr>
    </w:p>
    <w:p w:rsidR="00395683" w:rsidRDefault="00AB727D" w:rsidP="002332CD">
      <w:pPr>
        <w:numPr>
          <w:ilvl w:val="0"/>
          <w:numId w:val="195"/>
        </w:numPr>
        <w:tabs>
          <w:tab w:val="left" w:pos="1182"/>
        </w:tabs>
        <w:spacing w:line="250" w:lineRule="auto"/>
        <w:ind w:left="260" w:right="160" w:firstLine="710"/>
        <w:rPr>
          <w:rFonts w:eastAsia="Times New Roman"/>
          <w:sz w:val="23"/>
          <w:szCs w:val="23"/>
        </w:rPr>
      </w:pPr>
      <w:r>
        <w:rPr>
          <w:rFonts w:eastAsia="Times New Roman"/>
          <w:sz w:val="23"/>
          <w:szCs w:val="23"/>
        </w:rPr>
        <w:t>учебных планах предусмотрено выполнение обучающимися индивидуальных проектов.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w:t>
      </w:r>
    </w:p>
    <w:p w:rsidR="00395683" w:rsidRDefault="00395683">
      <w:pPr>
        <w:spacing w:line="373" w:lineRule="exact"/>
        <w:rPr>
          <w:sz w:val="20"/>
          <w:szCs w:val="20"/>
        </w:rPr>
      </w:pPr>
    </w:p>
    <w:p w:rsidR="00395683" w:rsidRDefault="00AB727D">
      <w:pPr>
        <w:ind w:right="-139"/>
        <w:jc w:val="center"/>
        <w:rPr>
          <w:sz w:val="20"/>
          <w:szCs w:val="20"/>
        </w:rPr>
      </w:pPr>
      <w:r>
        <w:rPr>
          <w:rFonts w:eastAsia="Times New Roman"/>
          <w:sz w:val="20"/>
          <w:szCs w:val="20"/>
        </w:rPr>
        <w:t>191</w:t>
      </w:r>
    </w:p>
    <w:p w:rsidR="00395683" w:rsidRDefault="00395683">
      <w:pPr>
        <w:sectPr w:rsidR="00395683">
          <w:pgSz w:w="11900" w:h="16838"/>
          <w:pgMar w:top="1112" w:right="446" w:bottom="735" w:left="1440" w:header="0" w:footer="0" w:gutter="0"/>
          <w:cols w:space="720" w:equalWidth="0">
            <w:col w:w="10020"/>
          </w:cols>
        </w:sectPr>
      </w:pPr>
    </w:p>
    <w:p w:rsidR="00395683" w:rsidRDefault="00AB727D">
      <w:pPr>
        <w:ind w:left="260" w:right="440"/>
        <w:rPr>
          <w:sz w:val="20"/>
          <w:szCs w:val="20"/>
        </w:rPr>
      </w:pPr>
      <w:r>
        <w:rPr>
          <w:rFonts w:eastAsia="Times New Roman"/>
          <w:sz w:val="23"/>
          <w:szCs w:val="23"/>
        </w:rPr>
        <w:t>полняется обучающимся в течение двух лет в рамках учебного времени, специально отведенного учебным планом.</w:t>
      </w:r>
    </w:p>
    <w:p w:rsidR="00395683" w:rsidRDefault="00395683">
      <w:pPr>
        <w:spacing w:line="1" w:lineRule="exact"/>
        <w:rPr>
          <w:sz w:val="20"/>
          <w:szCs w:val="20"/>
        </w:rPr>
      </w:pPr>
    </w:p>
    <w:p w:rsidR="00395683" w:rsidRDefault="00AB727D" w:rsidP="002332CD">
      <w:pPr>
        <w:numPr>
          <w:ilvl w:val="0"/>
          <w:numId w:val="196"/>
        </w:numPr>
        <w:tabs>
          <w:tab w:val="left" w:pos="1179"/>
        </w:tabs>
        <w:spacing w:line="239" w:lineRule="auto"/>
        <w:ind w:left="260" w:right="520" w:firstLine="710"/>
        <w:rPr>
          <w:rFonts w:eastAsia="Times New Roman"/>
          <w:sz w:val="23"/>
          <w:szCs w:val="23"/>
        </w:rPr>
      </w:pPr>
      <w:r>
        <w:rPr>
          <w:rFonts w:eastAsia="Times New Roman"/>
          <w:sz w:val="23"/>
          <w:szCs w:val="23"/>
        </w:rPr>
        <w:t>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обеспечивающие различные интересы учащихся.</w:t>
      </w:r>
    </w:p>
    <w:p w:rsidR="00395683" w:rsidRDefault="00395683">
      <w:pPr>
        <w:spacing w:line="1" w:lineRule="exact"/>
        <w:rPr>
          <w:rFonts w:eastAsia="Times New Roman"/>
          <w:sz w:val="23"/>
          <w:szCs w:val="23"/>
        </w:rPr>
      </w:pPr>
    </w:p>
    <w:p w:rsidR="00395683" w:rsidRDefault="00AB727D">
      <w:pPr>
        <w:spacing w:line="253" w:lineRule="auto"/>
        <w:ind w:left="260" w:right="400" w:firstLine="708"/>
        <w:jc w:val="both"/>
        <w:rPr>
          <w:rFonts w:eastAsia="Times New Roman"/>
          <w:sz w:val="23"/>
          <w:szCs w:val="23"/>
        </w:rPr>
      </w:pPr>
      <w:r>
        <w:rPr>
          <w:rFonts w:eastAsia="Times New Roman"/>
          <w:sz w:val="23"/>
          <w:szCs w:val="23"/>
        </w:rPr>
        <w:t>Обучающийся имеет право 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95683" w:rsidRDefault="00395683">
      <w:pPr>
        <w:spacing w:line="219" w:lineRule="exact"/>
        <w:rPr>
          <w:sz w:val="20"/>
          <w:szCs w:val="20"/>
        </w:rPr>
      </w:pPr>
    </w:p>
    <w:p w:rsidR="00395683" w:rsidRDefault="00AB727D">
      <w:pPr>
        <w:ind w:left="960"/>
        <w:rPr>
          <w:sz w:val="20"/>
          <w:szCs w:val="20"/>
        </w:rPr>
      </w:pPr>
      <w:r>
        <w:rPr>
          <w:rFonts w:eastAsia="Times New Roman"/>
          <w:b/>
          <w:bCs/>
          <w:sz w:val="23"/>
          <w:szCs w:val="23"/>
        </w:rPr>
        <w:t>Индивидуальные учебные планы учащихся на дому</w:t>
      </w:r>
    </w:p>
    <w:p w:rsidR="00395683" w:rsidRDefault="00AB727D">
      <w:pPr>
        <w:ind w:left="260" w:right="400" w:firstLine="708"/>
        <w:rPr>
          <w:sz w:val="20"/>
          <w:szCs w:val="20"/>
        </w:rPr>
      </w:pPr>
      <w:r>
        <w:rPr>
          <w:rFonts w:eastAsia="Times New Roman"/>
          <w:sz w:val="23"/>
          <w:szCs w:val="23"/>
        </w:rPr>
        <w:t>На основании приказа департамента образования Белгородской области от 13.04.2015 го-да №1688 «Об утверждении Порядка регламентации и оформления отношений государственной</w:t>
      </w:r>
    </w:p>
    <w:p w:rsidR="00395683" w:rsidRDefault="00395683">
      <w:pPr>
        <w:spacing w:line="1" w:lineRule="exact"/>
        <w:rPr>
          <w:sz w:val="20"/>
          <w:szCs w:val="20"/>
        </w:rPr>
      </w:pPr>
    </w:p>
    <w:p w:rsidR="00395683" w:rsidRDefault="00AB727D" w:rsidP="002332CD">
      <w:pPr>
        <w:numPr>
          <w:ilvl w:val="0"/>
          <w:numId w:val="197"/>
        </w:numPr>
        <w:tabs>
          <w:tab w:val="left" w:pos="498"/>
        </w:tabs>
        <w:ind w:left="260" w:right="400" w:firstLine="2"/>
        <w:jc w:val="both"/>
        <w:rPr>
          <w:rFonts w:eastAsia="Times New Roman"/>
          <w:sz w:val="23"/>
          <w:szCs w:val="23"/>
        </w:rPr>
      </w:pPr>
      <w:r>
        <w:rPr>
          <w:rFonts w:eastAsia="Times New Roman"/>
          <w:sz w:val="23"/>
          <w:szCs w:val="23"/>
        </w:rPr>
        <w:t>муниципальной общеобразовательной организации и родителей (законных представителей) обучающихся, нуждающихся в длительном лечении, а также детей с инвалидностью в части ор-ганизации обучения по основным общеобразовательным программам на дому», писем департа-мента образования Белгородской области от 03.07.2014 №9-06/4493\НМ «Об индивидуальных учебных планах», от 24.06.2015 №9-06/4922-ГН «Об изучении вопросов организации обучения на дому» для учащихся, обучающихся на дому, индивидуальный учебный план разрабатывается на период, указанный в медицинском заключении и заявлении родителей (законных представи-телей). Индивидуальный учебный план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ученика. Количество часов определяется в каждом конкретном случае при наличии соответствующих условий и возможностей состояния ребёнка.</w:t>
      </w:r>
    </w:p>
    <w:p w:rsidR="00395683" w:rsidRDefault="00AB727D">
      <w:pPr>
        <w:spacing w:line="238" w:lineRule="auto"/>
        <w:ind w:left="960"/>
        <w:rPr>
          <w:rFonts w:eastAsia="Times New Roman"/>
          <w:sz w:val="23"/>
          <w:szCs w:val="23"/>
        </w:rPr>
      </w:pPr>
      <w:r>
        <w:rPr>
          <w:rFonts w:eastAsia="Times New Roman"/>
          <w:b/>
          <w:bCs/>
          <w:sz w:val="23"/>
          <w:szCs w:val="23"/>
        </w:rPr>
        <w:t>Формы проведения промежуточной аттестации в 10 классе</w:t>
      </w:r>
    </w:p>
    <w:p w:rsidR="00395683" w:rsidRDefault="00AB727D">
      <w:pPr>
        <w:spacing w:line="239" w:lineRule="auto"/>
        <w:ind w:left="260" w:right="400" w:firstLine="708"/>
        <w:jc w:val="both"/>
        <w:rPr>
          <w:rFonts w:eastAsia="Times New Roman"/>
          <w:sz w:val="23"/>
          <w:szCs w:val="23"/>
        </w:rPr>
      </w:pPr>
      <w:r>
        <w:rPr>
          <w:rFonts w:eastAsia="Times New Roman"/>
          <w:sz w:val="23"/>
          <w:szCs w:val="23"/>
        </w:rPr>
        <w:t>Промежуточная аттестация определяет степень освоения учащимися учебного материала по пройденным учебным дисциплинам в рамках реализуемых образовательных программ. Про-межуточной аттестацией может сопровождаться освоение как отдельной части учебного предме-та, курса, дисциплины (модуля), так и всего объёма.</w:t>
      </w:r>
    </w:p>
    <w:p w:rsidR="00395683" w:rsidRDefault="00395683">
      <w:pPr>
        <w:spacing w:line="1" w:lineRule="exact"/>
        <w:rPr>
          <w:rFonts w:eastAsia="Times New Roman"/>
          <w:sz w:val="23"/>
          <w:szCs w:val="23"/>
        </w:rPr>
      </w:pPr>
    </w:p>
    <w:p w:rsidR="00395683" w:rsidRDefault="00AB727D">
      <w:pPr>
        <w:spacing w:line="241" w:lineRule="auto"/>
        <w:ind w:left="260" w:right="400" w:firstLine="708"/>
        <w:jc w:val="both"/>
        <w:rPr>
          <w:rFonts w:eastAsia="Times New Roman"/>
          <w:sz w:val="23"/>
          <w:szCs w:val="23"/>
        </w:rPr>
      </w:pPr>
      <w:r>
        <w:rPr>
          <w:rFonts w:eastAsia="Times New Roman"/>
          <w:b/>
          <w:bCs/>
          <w:sz w:val="23"/>
          <w:szCs w:val="23"/>
        </w:rPr>
        <w:t xml:space="preserve">Промежуточная текущая аттестация </w:t>
      </w:r>
      <w:r>
        <w:rPr>
          <w:rFonts w:eastAsia="Times New Roman"/>
          <w:sz w:val="23"/>
          <w:szCs w:val="23"/>
        </w:rPr>
        <w:t>–</w:t>
      </w:r>
      <w:r>
        <w:rPr>
          <w:rFonts w:eastAsia="Times New Roman"/>
          <w:b/>
          <w:bCs/>
          <w:sz w:val="23"/>
          <w:szCs w:val="23"/>
        </w:rPr>
        <w:t xml:space="preserve"> </w:t>
      </w:r>
      <w:r>
        <w:rPr>
          <w:rFonts w:eastAsia="Times New Roman"/>
          <w:sz w:val="23"/>
          <w:szCs w:val="23"/>
        </w:rPr>
        <w:t>аттестация учащихся по полугодиям, году. Про-межуточная текущая аттестация определяется оценкой за полугодие, год. Результативность обу-чения по полугодиям оценивается по итогам текущего контроля:</w:t>
      </w:r>
    </w:p>
    <w:p w:rsidR="00395683" w:rsidRDefault="00395683">
      <w:pPr>
        <w:spacing w:line="1" w:lineRule="exact"/>
        <w:rPr>
          <w:rFonts w:eastAsia="Times New Roman"/>
          <w:sz w:val="23"/>
          <w:szCs w:val="23"/>
        </w:rPr>
      </w:pPr>
    </w:p>
    <w:p w:rsidR="00395683" w:rsidRDefault="00AB727D" w:rsidP="002332CD">
      <w:pPr>
        <w:numPr>
          <w:ilvl w:val="1"/>
          <w:numId w:val="197"/>
        </w:numPr>
        <w:tabs>
          <w:tab w:val="left" w:pos="1140"/>
        </w:tabs>
        <w:spacing w:line="233" w:lineRule="auto"/>
        <w:ind w:left="1140" w:hanging="171"/>
        <w:rPr>
          <w:rFonts w:eastAsia="Times New Roman"/>
          <w:sz w:val="23"/>
          <w:szCs w:val="23"/>
        </w:rPr>
      </w:pPr>
      <w:r>
        <w:rPr>
          <w:rFonts w:eastAsia="Times New Roman"/>
          <w:sz w:val="23"/>
          <w:szCs w:val="23"/>
        </w:rPr>
        <w:t>10 (11) -х классах – по учебным предметам - по полугодиям.</w:t>
      </w:r>
    </w:p>
    <w:p w:rsidR="00395683" w:rsidRDefault="00AB727D">
      <w:pPr>
        <w:spacing w:line="241" w:lineRule="auto"/>
        <w:ind w:left="260" w:right="400" w:firstLine="708"/>
        <w:jc w:val="both"/>
        <w:rPr>
          <w:sz w:val="20"/>
          <w:szCs w:val="20"/>
        </w:rPr>
      </w:pPr>
      <w:r>
        <w:rPr>
          <w:rFonts w:eastAsia="Times New Roman"/>
          <w:b/>
          <w:bCs/>
          <w:sz w:val="24"/>
          <w:szCs w:val="24"/>
        </w:rPr>
        <w:t xml:space="preserve">Промежуточная (годовая) аттестация </w:t>
      </w:r>
      <w:r>
        <w:rPr>
          <w:rFonts w:eastAsia="Times New Roman"/>
          <w:sz w:val="24"/>
          <w:szCs w:val="24"/>
        </w:rPr>
        <w:t>определяет степень освоения обучающимся</w:t>
      </w:r>
      <w:r>
        <w:rPr>
          <w:rFonts w:eastAsia="Times New Roman"/>
          <w:b/>
          <w:bCs/>
          <w:sz w:val="24"/>
          <w:szCs w:val="24"/>
        </w:rPr>
        <w:t xml:space="preserve"> </w:t>
      </w:r>
      <w:r>
        <w:rPr>
          <w:rFonts w:eastAsia="Times New Roman"/>
          <w:sz w:val="24"/>
          <w:szCs w:val="24"/>
        </w:rPr>
        <w:t xml:space="preserve">учебного материала по пройденным учебным дисциплинам в рамках реализуемых образовательных программ. Учащиеся подлежат промежуточной аттестации только по предметам, включённым в учебный план класса, в котором они обучаются. </w:t>
      </w:r>
      <w:r>
        <w:rPr>
          <w:rFonts w:eastAsia="Times New Roman"/>
          <w:sz w:val="23"/>
          <w:szCs w:val="23"/>
        </w:rPr>
        <w:t>К промежуточной</w:t>
      </w:r>
    </w:p>
    <w:p w:rsidR="00395683" w:rsidRDefault="00AB727D">
      <w:pPr>
        <w:spacing w:line="238" w:lineRule="auto"/>
        <w:ind w:left="260"/>
        <w:rPr>
          <w:sz w:val="20"/>
          <w:szCs w:val="20"/>
        </w:rPr>
      </w:pPr>
      <w:r>
        <w:rPr>
          <w:rFonts w:eastAsia="Times New Roman"/>
          <w:sz w:val="23"/>
          <w:szCs w:val="23"/>
        </w:rPr>
        <w:t>годовой аттестации допускаются все учащиеся 10-х классов.</w:t>
      </w:r>
    </w:p>
    <w:p w:rsidR="00395683" w:rsidRDefault="00395683">
      <w:pPr>
        <w:spacing w:line="1" w:lineRule="exact"/>
        <w:rPr>
          <w:sz w:val="20"/>
          <w:szCs w:val="20"/>
        </w:rPr>
      </w:pPr>
    </w:p>
    <w:p w:rsidR="00395683" w:rsidRDefault="00AB727D">
      <w:pPr>
        <w:ind w:left="1080"/>
        <w:rPr>
          <w:sz w:val="20"/>
          <w:szCs w:val="20"/>
        </w:rPr>
      </w:pPr>
      <w:r>
        <w:rPr>
          <w:rFonts w:eastAsia="Times New Roman"/>
          <w:sz w:val="24"/>
          <w:szCs w:val="24"/>
        </w:rPr>
        <w:t>Количество предметов для прохождения промежуточной аттестации для 10 классов</w:t>
      </w:r>
    </w:p>
    <w:p w:rsidR="00395683" w:rsidRDefault="00AB727D" w:rsidP="002332CD">
      <w:pPr>
        <w:numPr>
          <w:ilvl w:val="0"/>
          <w:numId w:val="198"/>
        </w:numPr>
        <w:tabs>
          <w:tab w:val="left" w:pos="399"/>
        </w:tabs>
        <w:spacing w:line="241" w:lineRule="auto"/>
        <w:ind w:left="260" w:right="400" w:firstLine="2"/>
        <w:rPr>
          <w:rFonts w:eastAsia="Times New Roman"/>
          <w:sz w:val="24"/>
          <w:szCs w:val="24"/>
        </w:rPr>
      </w:pPr>
      <w:r>
        <w:rPr>
          <w:rFonts w:eastAsia="Times New Roman"/>
          <w:sz w:val="24"/>
          <w:szCs w:val="24"/>
        </w:rPr>
        <w:t>не более трех. Промежуточная аттестация проводится с 25 мая по 03 июня по предметам, изучающимся в классе на углубленном уровне.</w:t>
      </w:r>
    </w:p>
    <w:p w:rsidR="00395683" w:rsidRDefault="00AB727D">
      <w:pPr>
        <w:spacing w:line="260" w:lineRule="auto"/>
        <w:ind w:left="260" w:right="480" w:firstLine="708"/>
        <w:rPr>
          <w:rFonts w:eastAsia="Times New Roman"/>
          <w:sz w:val="24"/>
          <w:szCs w:val="24"/>
        </w:rPr>
      </w:pPr>
      <w:r>
        <w:rPr>
          <w:rFonts w:eastAsia="Times New Roman"/>
          <w:sz w:val="23"/>
          <w:szCs w:val="23"/>
        </w:rPr>
        <w:t>Проведение промежуточной годовой аттестации может быть организовано в различных формах: тестирование (письменно), контрольная работа (письме</w:t>
      </w:r>
      <w:r w:rsidR="006256A0">
        <w:rPr>
          <w:rFonts w:eastAsia="Times New Roman"/>
          <w:sz w:val="23"/>
          <w:szCs w:val="23"/>
        </w:rPr>
        <w:t>нно), диктант (письменно), отве</w:t>
      </w:r>
      <w:r>
        <w:rPr>
          <w:rFonts w:eastAsia="Times New Roman"/>
          <w:sz w:val="23"/>
          <w:szCs w:val="23"/>
        </w:rPr>
        <w:t>ты на билеты (устно).</w:t>
      </w:r>
    </w:p>
    <w:p w:rsidR="00395683" w:rsidRDefault="00395683">
      <w:pPr>
        <w:spacing w:line="195" w:lineRule="exact"/>
        <w:rPr>
          <w:sz w:val="20"/>
          <w:szCs w:val="20"/>
        </w:rPr>
      </w:pPr>
    </w:p>
    <w:p w:rsidR="00395683" w:rsidRDefault="00AB727D">
      <w:pPr>
        <w:ind w:right="140"/>
        <w:jc w:val="center"/>
        <w:rPr>
          <w:sz w:val="20"/>
          <w:szCs w:val="20"/>
        </w:rPr>
      </w:pPr>
      <w:r>
        <w:rPr>
          <w:rFonts w:eastAsia="Times New Roman"/>
          <w:b/>
          <w:bCs/>
          <w:sz w:val="23"/>
          <w:szCs w:val="23"/>
        </w:rPr>
        <w:t>Календарный годовой учебный график</w:t>
      </w:r>
    </w:p>
    <w:p w:rsidR="00395683" w:rsidRDefault="00AB727D" w:rsidP="002332CD">
      <w:pPr>
        <w:numPr>
          <w:ilvl w:val="0"/>
          <w:numId w:val="199"/>
        </w:numPr>
        <w:tabs>
          <w:tab w:val="left" w:pos="500"/>
        </w:tabs>
        <w:ind w:left="500" w:hanging="238"/>
        <w:rPr>
          <w:rFonts w:eastAsia="Times New Roman"/>
          <w:b/>
          <w:bCs/>
          <w:sz w:val="23"/>
          <w:szCs w:val="23"/>
        </w:rPr>
      </w:pPr>
      <w:r>
        <w:rPr>
          <w:rFonts w:eastAsia="Times New Roman"/>
          <w:b/>
          <w:bCs/>
          <w:sz w:val="23"/>
          <w:szCs w:val="23"/>
        </w:rPr>
        <w:t xml:space="preserve">Продолжительность учебного года: </w:t>
      </w:r>
      <w:r>
        <w:rPr>
          <w:rFonts w:eastAsia="Times New Roman"/>
          <w:sz w:val="23"/>
          <w:szCs w:val="23"/>
        </w:rPr>
        <w:t>10-11</w:t>
      </w:r>
      <w:r>
        <w:rPr>
          <w:rFonts w:eastAsia="Times New Roman"/>
          <w:b/>
          <w:bCs/>
          <w:sz w:val="23"/>
          <w:szCs w:val="23"/>
        </w:rPr>
        <w:t xml:space="preserve"> </w:t>
      </w:r>
      <w:r>
        <w:rPr>
          <w:rFonts w:eastAsia="Times New Roman"/>
          <w:sz w:val="23"/>
          <w:szCs w:val="23"/>
        </w:rPr>
        <w:t>классы</w:t>
      </w:r>
      <w:r>
        <w:rPr>
          <w:rFonts w:eastAsia="Times New Roman"/>
          <w:b/>
          <w:bCs/>
          <w:sz w:val="23"/>
          <w:szCs w:val="23"/>
        </w:rPr>
        <w:t xml:space="preserve"> </w:t>
      </w:r>
      <w:r>
        <w:rPr>
          <w:rFonts w:eastAsia="Times New Roman"/>
          <w:sz w:val="23"/>
          <w:szCs w:val="23"/>
        </w:rPr>
        <w:t>–</w:t>
      </w:r>
      <w:r>
        <w:rPr>
          <w:rFonts w:eastAsia="Times New Roman"/>
          <w:b/>
          <w:bCs/>
          <w:sz w:val="23"/>
          <w:szCs w:val="23"/>
        </w:rPr>
        <w:t xml:space="preserve"> </w:t>
      </w:r>
      <w:r>
        <w:rPr>
          <w:rFonts w:eastAsia="Times New Roman"/>
          <w:sz w:val="23"/>
          <w:szCs w:val="23"/>
        </w:rPr>
        <w:t>34 недели.</w:t>
      </w:r>
    </w:p>
    <w:p w:rsidR="00395683" w:rsidRDefault="00AB727D" w:rsidP="002332CD">
      <w:pPr>
        <w:numPr>
          <w:ilvl w:val="0"/>
          <w:numId w:val="199"/>
        </w:numPr>
        <w:tabs>
          <w:tab w:val="left" w:pos="500"/>
        </w:tabs>
        <w:ind w:left="500" w:hanging="238"/>
        <w:rPr>
          <w:rFonts w:eastAsia="Times New Roman"/>
          <w:b/>
          <w:bCs/>
          <w:sz w:val="23"/>
          <w:szCs w:val="23"/>
        </w:rPr>
      </w:pPr>
      <w:r>
        <w:rPr>
          <w:rFonts w:eastAsia="Times New Roman"/>
          <w:b/>
          <w:bCs/>
          <w:sz w:val="23"/>
          <w:szCs w:val="23"/>
        </w:rPr>
        <w:t xml:space="preserve">Продолжительность учебной недели: </w:t>
      </w:r>
      <w:r>
        <w:rPr>
          <w:rFonts w:eastAsia="Times New Roman"/>
          <w:sz w:val="23"/>
          <w:szCs w:val="23"/>
        </w:rPr>
        <w:t>10-11</w:t>
      </w:r>
      <w:r>
        <w:rPr>
          <w:rFonts w:eastAsia="Times New Roman"/>
          <w:b/>
          <w:bCs/>
          <w:sz w:val="23"/>
          <w:szCs w:val="23"/>
        </w:rPr>
        <w:t xml:space="preserve"> </w:t>
      </w:r>
      <w:r>
        <w:rPr>
          <w:rFonts w:eastAsia="Times New Roman"/>
          <w:sz w:val="23"/>
          <w:szCs w:val="23"/>
        </w:rPr>
        <w:t>классы</w:t>
      </w:r>
      <w:r>
        <w:rPr>
          <w:rFonts w:eastAsia="Times New Roman"/>
          <w:b/>
          <w:bCs/>
          <w:sz w:val="23"/>
          <w:szCs w:val="23"/>
        </w:rPr>
        <w:t xml:space="preserve"> </w:t>
      </w:r>
      <w:r>
        <w:rPr>
          <w:rFonts w:eastAsia="Times New Roman"/>
          <w:sz w:val="23"/>
          <w:szCs w:val="23"/>
        </w:rPr>
        <w:t>–пятидневная учебная неделя.</w:t>
      </w:r>
    </w:p>
    <w:p w:rsidR="00395683" w:rsidRDefault="00AB727D" w:rsidP="002332CD">
      <w:pPr>
        <w:numPr>
          <w:ilvl w:val="0"/>
          <w:numId w:val="199"/>
        </w:numPr>
        <w:tabs>
          <w:tab w:val="left" w:pos="500"/>
        </w:tabs>
        <w:ind w:left="500" w:hanging="238"/>
        <w:rPr>
          <w:rFonts w:eastAsia="Times New Roman"/>
          <w:b/>
          <w:bCs/>
          <w:sz w:val="23"/>
          <w:szCs w:val="23"/>
        </w:rPr>
      </w:pPr>
      <w:r>
        <w:rPr>
          <w:rFonts w:eastAsia="Times New Roman"/>
          <w:b/>
          <w:bCs/>
          <w:sz w:val="23"/>
          <w:szCs w:val="23"/>
        </w:rPr>
        <w:t xml:space="preserve">Сменность занятий: </w:t>
      </w:r>
      <w:r>
        <w:rPr>
          <w:rFonts w:eastAsia="Times New Roman"/>
          <w:sz w:val="23"/>
          <w:szCs w:val="23"/>
        </w:rPr>
        <w:t>одна смена, начало занятий</w:t>
      </w:r>
      <w:r>
        <w:rPr>
          <w:rFonts w:eastAsia="Times New Roman"/>
          <w:b/>
          <w:bCs/>
          <w:sz w:val="23"/>
          <w:szCs w:val="23"/>
        </w:rPr>
        <w:t xml:space="preserve"> </w:t>
      </w:r>
      <w:r>
        <w:rPr>
          <w:rFonts w:eastAsia="Times New Roman"/>
          <w:sz w:val="23"/>
          <w:szCs w:val="23"/>
        </w:rPr>
        <w:t>–</w:t>
      </w:r>
      <w:r>
        <w:rPr>
          <w:rFonts w:eastAsia="Times New Roman"/>
          <w:b/>
          <w:bCs/>
          <w:sz w:val="23"/>
          <w:szCs w:val="23"/>
        </w:rPr>
        <w:t xml:space="preserve"> </w:t>
      </w:r>
      <w:r>
        <w:rPr>
          <w:rFonts w:eastAsia="Times New Roman"/>
          <w:sz w:val="23"/>
          <w:szCs w:val="23"/>
        </w:rPr>
        <w:t>8 часов 30 минут</w:t>
      </w:r>
    </w:p>
    <w:p w:rsidR="00395683" w:rsidRDefault="00395683">
      <w:pPr>
        <w:spacing w:line="6" w:lineRule="exact"/>
        <w:rPr>
          <w:rFonts w:eastAsia="Times New Roman"/>
          <w:b/>
          <w:bCs/>
          <w:sz w:val="23"/>
          <w:szCs w:val="23"/>
        </w:rPr>
      </w:pPr>
    </w:p>
    <w:p w:rsidR="00395683" w:rsidRDefault="00AB727D" w:rsidP="002332CD">
      <w:pPr>
        <w:numPr>
          <w:ilvl w:val="0"/>
          <w:numId w:val="199"/>
        </w:numPr>
        <w:tabs>
          <w:tab w:val="left" w:pos="500"/>
        </w:tabs>
        <w:ind w:left="500" w:hanging="238"/>
        <w:rPr>
          <w:rFonts w:eastAsia="Times New Roman"/>
          <w:b/>
          <w:bCs/>
          <w:sz w:val="23"/>
          <w:szCs w:val="23"/>
        </w:rPr>
      </w:pPr>
      <w:r>
        <w:rPr>
          <w:rFonts w:eastAsia="Times New Roman"/>
          <w:b/>
          <w:bCs/>
          <w:sz w:val="23"/>
          <w:szCs w:val="23"/>
        </w:rPr>
        <w:t>Продолжительность учебных четвертей, каникул:</w:t>
      </w:r>
    </w:p>
    <w:p w:rsidR="00395683" w:rsidRDefault="00395683">
      <w:pPr>
        <w:spacing w:line="273" w:lineRule="exact"/>
        <w:rPr>
          <w:sz w:val="20"/>
          <w:szCs w:val="20"/>
        </w:rPr>
      </w:pPr>
    </w:p>
    <w:tbl>
      <w:tblPr>
        <w:tblW w:w="0" w:type="auto"/>
        <w:tblInd w:w="690" w:type="dxa"/>
        <w:tblLayout w:type="fixed"/>
        <w:tblCellMar>
          <w:left w:w="0" w:type="dxa"/>
          <w:right w:w="0" w:type="dxa"/>
        </w:tblCellMar>
        <w:tblLook w:val="04A0" w:firstRow="1" w:lastRow="0" w:firstColumn="1" w:lastColumn="0" w:noHBand="0" w:noVBand="1"/>
      </w:tblPr>
      <w:tblGrid>
        <w:gridCol w:w="3260"/>
        <w:gridCol w:w="1400"/>
        <w:gridCol w:w="4960"/>
      </w:tblGrid>
      <w:tr w:rsidR="00395683">
        <w:trPr>
          <w:trHeight w:val="288"/>
        </w:trPr>
        <w:tc>
          <w:tcPr>
            <w:tcW w:w="3260" w:type="dxa"/>
            <w:tcBorders>
              <w:top w:val="single" w:sz="8" w:space="0" w:color="auto"/>
              <w:left w:val="single" w:sz="8" w:space="0" w:color="auto"/>
              <w:bottom w:val="single" w:sz="8" w:space="0" w:color="auto"/>
            </w:tcBorders>
            <w:vAlign w:val="bottom"/>
          </w:tcPr>
          <w:p w:rsidR="00395683" w:rsidRDefault="00AB727D">
            <w:pPr>
              <w:ind w:left="120"/>
              <w:rPr>
                <w:sz w:val="20"/>
                <w:szCs w:val="20"/>
              </w:rPr>
            </w:pPr>
            <w:r>
              <w:rPr>
                <w:rFonts w:eastAsia="Times New Roman"/>
                <w:sz w:val="23"/>
                <w:szCs w:val="23"/>
              </w:rPr>
              <w:t>Начало учебного года</w:t>
            </w:r>
          </w:p>
        </w:tc>
        <w:tc>
          <w:tcPr>
            <w:tcW w:w="1400" w:type="dxa"/>
            <w:tcBorders>
              <w:top w:val="single" w:sz="8" w:space="0" w:color="auto"/>
              <w:bottom w:val="single" w:sz="8" w:space="0" w:color="auto"/>
              <w:right w:val="single" w:sz="8" w:space="0" w:color="auto"/>
            </w:tcBorders>
            <w:vAlign w:val="bottom"/>
          </w:tcPr>
          <w:p w:rsidR="00395683" w:rsidRDefault="00395683">
            <w:pPr>
              <w:rPr>
                <w:sz w:val="24"/>
                <w:szCs w:val="24"/>
              </w:rPr>
            </w:pPr>
          </w:p>
        </w:tc>
        <w:tc>
          <w:tcPr>
            <w:tcW w:w="4960" w:type="dxa"/>
            <w:tcBorders>
              <w:top w:val="single" w:sz="8" w:space="0" w:color="auto"/>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01 сентября текущего года</w:t>
            </w:r>
          </w:p>
        </w:tc>
      </w:tr>
      <w:tr w:rsidR="00395683">
        <w:trPr>
          <w:trHeight w:val="266"/>
        </w:trPr>
        <w:tc>
          <w:tcPr>
            <w:tcW w:w="3260" w:type="dxa"/>
            <w:tcBorders>
              <w:left w:val="single" w:sz="8" w:space="0" w:color="auto"/>
              <w:bottom w:val="single" w:sz="8" w:space="0" w:color="auto"/>
            </w:tcBorders>
            <w:vAlign w:val="bottom"/>
          </w:tcPr>
          <w:p w:rsidR="00395683" w:rsidRDefault="00AB727D">
            <w:pPr>
              <w:ind w:left="120"/>
              <w:rPr>
                <w:sz w:val="20"/>
                <w:szCs w:val="20"/>
              </w:rPr>
            </w:pPr>
            <w:r>
              <w:rPr>
                <w:rFonts w:eastAsia="Times New Roman"/>
                <w:sz w:val="23"/>
                <w:szCs w:val="23"/>
              </w:rPr>
              <w:t>I четверть</w:t>
            </w:r>
          </w:p>
        </w:tc>
        <w:tc>
          <w:tcPr>
            <w:tcW w:w="1400" w:type="dxa"/>
            <w:tcBorders>
              <w:bottom w:val="single" w:sz="8" w:space="0" w:color="auto"/>
              <w:right w:val="single" w:sz="8" w:space="0" w:color="auto"/>
            </w:tcBorders>
            <w:vAlign w:val="bottom"/>
          </w:tcPr>
          <w:p w:rsidR="00395683" w:rsidRDefault="00395683">
            <w:pPr>
              <w:rPr>
                <w:sz w:val="23"/>
                <w:szCs w:val="23"/>
              </w:rPr>
            </w:pPr>
          </w:p>
        </w:tc>
        <w:tc>
          <w:tcPr>
            <w:tcW w:w="496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8 недель</w:t>
            </w:r>
          </w:p>
        </w:tc>
      </w:tr>
      <w:tr w:rsidR="00395683">
        <w:trPr>
          <w:trHeight w:val="268"/>
        </w:trPr>
        <w:tc>
          <w:tcPr>
            <w:tcW w:w="3260" w:type="dxa"/>
            <w:vAlign w:val="bottom"/>
          </w:tcPr>
          <w:p w:rsidR="00395683" w:rsidRDefault="00395683">
            <w:pPr>
              <w:rPr>
                <w:sz w:val="23"/>
                <w:szCs w:val="23"/>
              </w:rPr>
            </w:pPr>
          </w:p>
        </w:tc>
        <w:tc>
          <w:tcPr>
            <w:tcW w:w="1400" w:type="dxa"/>
            <w:vAlign w:val="bottom"/>
          </w:tcPr>
          <w:p w:rsidR="00395683" w:rsidRDefault="00AB727D">
            <w:pPr>
              <w:jc w:val="right"/>
              <w:rPr>
                <w:sz w:val="20"/>
                <w:szCs w:val="20"/>
              </w:rPr>
            </w:pPr>
            <w:r>
              <w:rPr>
                <w:rFonts w:eastAsia="Times New Roman"/>
                <w:sz w:val="20"/>
                <w:szCs w:val="20"/>
              </w:rPr>
              <w:t>192</w:t>
            </w:r>
          </w:p>
        </w:tc>
        <w:tc>
          <w:tcPr>
            <w:tcW w:w="4960" w:type="dxa"/>
            <w:vAlign w:val="bottom"/>
          </w:tcPr>
          <w:p w:rsidR="00395683" w:rsidRDefault="00395683">
            <w:pPr>
              <w:rPr>
                <w:sz w:val="23"/>
                <w:szCs w:val="23"/>
              </w:rPr>
            </w:pPr>
          </w:p>
        </w:tc>
      </w:tr>
    </w:tbl>
    <w:p w:rsidR="00395683" w:rsidRDefault="00395683">
      <w:pPr>
        <w:sectPr w:rsidR="00395683">
          <w:pgSz w:w="11900" w:h="16838"/>
          <w:pgMar w:top="1101" w:right="166" w:bottom="698" w:left="1440" w:header="0" w:footer="0" w:gutter="0"/>
          <w:cols w:space="720" w:equalWidth="0">
            <w:col w:w="10300"/>
          </w:cols>
        </w:sectPr>
      </w:pPr>
    </w:p>
    <w:tbl>
      <w:tblPr>
        <w:tblW w:w="0" w:type="auto"/>
        <w:tblInd w:w="690" w:type="dxa"/>
        <w:tblLayout w:type="fixed"/>
        <w:tblCellMar>
          <w:left w:w="0" w:type="dxa"/>
          <w:right w:w="0" w:type="dxa"/>
        </w:tblCellMar>
        <w:tblLook w:val="04A0" w:firstRow="1" w:lastRow="0" w:firstColumn="1" w:lastColumn="0" w:noHBand="0" w:noVBand="1"/>
      </w:tblPr>
      <w:tblGrid>
        <w:gridCol w:w="4660"/>
        <w:gridCol w:w="360"/>
        <w:gridCol w:w="4600"/>
      </w:tblGrid>
      <w:tr w:rsidR="00395683">
        <w:trPr>
          <w:trHeight w:val="288"/>
        </w:trPr>
        <w:tc>
          <w:tcPr>
            <w:tcW w:w="4660" w:type="dxa"/>
            <w:tcBorders>
              <w:top w:val="single" w:sz="8" w:space="0" w:color="auto"/>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Каникулы осенние</w:t>
            </w:r>
          </w:p>
        </w:tc>
        <w:tc>
          <w:tcPr>
            <w:tcW w:w="4960" w:type="dxa"/>
            <w:gridSpan w:val="2"/>
            <w:tcBorders>
              <w:top w:val="single" w:sz="8" w:space="0" w:color="auto"/>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7-8 дней</w:t>
            </w:r>
          </w:p>
        </w:tc>
      </w:tr>
      <w:tr w:rsidR="00395683">
        <w:trPr>
          <w:trHeight w:val="266"/>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II четверть</w:t>
            </w:r>
          </w:p>
        </w:tc>
        <w:tc>
          <w:tcPr>
            <w:tcW w:w="496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8 недель</w:t>
            </w:r>
          </w:p>
        </w:tc>
      </w:tr>
      <w:tr w:rsidR="00395683">
        <w:trPr>
          <w:trHeight w:val="268"/>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Каникулы зимние</w:t>
            </w:r>
          </w:p>
        </w:tc>
        <w:tc>
          <w:tcPr>
            <w:tcW w:w="496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14-16 дней</w:t>
            </w:r>
          </w:p>
        </w:tc>
      </w:tr>
      <w:tr w:rsidR="00395683">
        <w:trPr>
          <w:trHeight w:val="266"/>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III четверть</w:t>
            </w:r>
          </w:p>
        </w:tc>
        <w:tc>
          <w:tcPr>
            <w:tcW w:w="360" w:type="dxa"/>
            <w:tcBorders>
              <w:bottom w:val="single" w:sz="8" w:space="0" w:color="auto"/>
            </w:tcBorders>
            <w:vAlign w:val="bottom"/>
          </w:tcPr>
          <w:p w:rsidR="00395683" w:rsidRDefault="00AB727D">
            <w:pPr>
              <w:ind w:left="100"/>
              <w:rPr>
                <w:sz w:val="20"/>
                <w:szCs w:val="20"/>
              </w:rPr>
            </w:pPr>
            <w:r>
              <w:rPr>
                <w:rFonts w:eastAsia="Times New Roman"/>
                <w:sz w:val="23"/>
                <w:szCs w:val="23"/>
              </w:rPr>
              <w:t>10</w:t>
            </w:r>
          </w:p>
        </w:tc>
        <w:tc>
          <w:tcPr>
            <w:tcW w:w="4600" w:type="dxa"/>
            <w:tcBorders>
              <w:bottom w:val="single" w:sz="8" w:space="0" w:color="auto"/>
              <w:right w:val="single" w:sz="8" w:space="0" w:color="auto"/>
            </w:tcBorders>
            <w:vAlign w:val="bottom"/>
          </w:tcPr>
          <w:p w:rsidR="00395683" w:rsidRDefault="00AB727D">
            <w:pPr>
              <w:ind w:left="20"/>
              <w:rPr>
                <w:sz w:val="20"/>
                <w:szCs w:val="20"/>
              </w:rPr>
            </w:pPr>
            <w:r>
              <w:rPr>
                <w:rFonts w:eastAsia="Times New Roman"/>
                <w:sz w:val="23"/>
                <w:szCs w:val="23"/>
              </w:rPr>
              <w:t>недель</w:t>
            </w:r>
          </w:p>
        </w:tc>
      </w:tr>
      <w:tr w:rsidR="00395683">
        <w:trPr>
          <w:trHeight w:val="268"/>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Каникулы осенние</w:t>
            </w:r>
          </w:p>
        </w:tc>
        <w:tc>
          <w:tcPr>
            <w:tcW w:w="496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7-8 дней</w:t>
            </w:r>
          </w:p>
        </w:tc>
      </w:tr>
      <w:tr w:rsidR="00395683">
        <w:trPr>
          <w:trHeight w:val="268"/>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IV четверть</w:t>
            </w:r>
          </w:p>
        </w:tc>
        <w:tc>
          <w:tcPr>
            <w:tcW w:w="496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8 недель</w:t>
            </w:r>
          </w:p>
        </w:tc>
      </w:tr>
      <w:tr w:rsidR="00395683">
        <w:trPr>
          <w:trHeight w:val="266"/>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Окончание учебного года</w:t>
            </w:r>
          </w:p>
        </w:tc>
        <w:tc>
          <w:tcPr>
            <w:tcW w:w="360" w:type="dxa"/>
            <w:tcBorders>
              <w:bottom w:val="single" w:sz="8" w:space="0" w:color="auto"/>
            </w:tcBorders>
            <w:vAlign w:val="bottom"/>
          </w:tcPr>
          <w:p w:rsidR="00395683" w:rsidRDefault="00AB727D">
            <w:pPr>
              <w:ind w:left="100"/>
              <w:rPr>
                <w:sz w:val="20"/>
                <w:szCs w:val="20"/>
              </w:rPr>
            </w:pPr>
            <w:r>
              <w:rPr>
                <w:rFonts w:eastAsia="Times New Roman"/>
                <w:sz w:val="23"/>
                <w:szCs w:val="23"/>
              </w:rPr>
              <w:t>25</w:t>
            </w:r>
          </w:p>
        </w:tc>
        <w:tc>
          <w:tcPr>
            <w:tcW w:w="4600" w:type="dxa"/>
            <w:tcBorders>
              <w:bottom w:val="single" w:sz="8" w:space="0" w:color="auto"/>
              <w:right w:val="single" w:sz="8" w:space="0" w:color="auto"/>
            </w:tcBorders>
            <w:vAlign w:val="bottom"/>
          </w:tcPr>
          <w:p w:rsidR="00395683" w:rsidRDefault="00AB727D">
            <w:pPr>
              <w:ind w:left="20"/>
              <w:rPr>
                <w:sz w:val="20"/>
                <w:szCs w:val="20"/>
              </w:rPr>
            </w:pPr>
            <w:r>
              <w:rPr>
                <w:rFonts w:eastAsia="Times New Roman"/>
                <w:sz w:val="23"/>
                <w:szCs w:val="23"/>
              </w:rPr>
              <w:t>мая следующего года</w:t>
            </w:r>
          </w:p>
        </w:tc>
      </w:tr>
      <w:tr w:rsidR="00395683">
        <w:trPr>
          <w:trHeight w:val="268"/>
        </w:trPr>
        <w:tc>
          <w:tcPr>
            <w:tcW w:w="4660" w:type="dxa"/>
            <w:tcBorders>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sz w:val="23"/>
                <w:szCs w:val="23"/>
              </w:rPr>
              <w:t>Каникулы летние</w:t>
            </w:r>
          </w:p>
        </w:tc>
        <w:tc>
          <w:tcPr>
            <w:tcW w:w="360" w:type="dxa"/>
            <w:tcBorders>
              <w:bottom w:val="single" w:sz="8" w:space="0" w:color="auto"/>
            </w:tcBorders>
            <w:vAlign w:val="bottom"/>
          </w:tcPr>
          <w:p w:rsidR="00395683" w:rsidRDefault="00AB727D">
            <w:pPr>
              <w:ind w:left="100"/>
              <w:rPr>
                <w:sz w:val="20"/>
                <w:szCs w:val="20"/>
              </w:rPr>
            </w:pPr>
            <w:r>
              <w:rPr>
                <w:rFonts w:eastAsia="Times New Roman"/>
                <w:sz w:val="23"/>
                <w:szCs w:val="23"/>
              </w:rPr>
              <w:t>01</w:t>
            </w:r>
          </w:p>
        </w:tc>
        <w:tc>
          <w:tcPr>
            <w:tcW w:w="4600" w:type="dxa"/>
            <w:tcBorders>
              <w:bottom w:val="single" w:sz="8" w:space="0" w:color="auto"/>
              <w:right w:val="single" w:sz="8" w:space="0" w:color="auto"/>
            </w:tcBorders>
            <w:vAlign w:val="bottom"/>
          </w:tcPr>
          <w:p w:rsidR="00395683" w:rsidRDefault="00AB727D">
            <w:pPr>
              <w:ind w:left="20"/>
              <w:rPr>
                <w:sz w:val="20"/>
                <w:szCs w:val="20"/>
              </w:rPr>
            </w:pPr>
            <w:r>
              <w:rPr>
                <w:rFonts w:eastAsia="Times New Roman"/>
                <w:sz w:val="23"/>
                <w:szCs w:val="23"/>
              </w:rPr>
              <w:t>июня – 31 августа</w:t>
            </w:r>
          </w:p>
        </w:tc>
      </w:tr>
    </w:tbl>
    <w:p w:rsidR="00395683" w:rsidRDefault="00395683">
      <w:pPr>
        <w:spacing w:line="233" w:lineRule="exact"/>
        <w:rPr>
          <w:sz w:val="20"/>
          <w:szCs w:val="20"/>
        </w:rPr>
      </w:pPr>
    </w:p>
    <w:p w:rsidR="00395683" w:rsidRDefault="00AB727D">
      <w:pPr>
        <w:ind w:right="140"/>
        <w:jc w:val="center"/>
        <w:rPr>
          <w:sz w:val="20"/>
          <w:szCs w:val="20"/>
        </w:rPr>
      </w:pPr>
      <w:r>
        <w:rPr>
          <w:rFonts w:eastAsia="Times New Roman"/>
          <w:b/>
          <w:bCs/>
          <w:sz w:val="23"/>
          <w:szCs w:val="23"/>
        </w:rPr>
        <w:t>III.2. План внеурочной деятельности</w:t>
      </w:r>
    </w:p>
    <w:p w:rsidR="00395683" w:rsidRDefault="00AB727D">
      <w:pPr>
        <w:spacing w:line="239" w:lineRule="auto"/>
        <w:ind w:left="260" w:right="400" w:firstLine="708"/>
        <w:jc w:val="both"/>
        <w:rPr>
          <w:sz w:val="20"/>
          <w:szCs w:val="20"/>
        </w:rPr>
      </w:pPr>
      <w:r>
        <w:rPr>
          <w:rFonts w:eastAsia="Times New Roman"/>
          <w:sz w:val="23"/>
          <w:szCs w:val="23"/>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
    <w:p w:rsidR="00395683" w:rsidRDefault="00395683">
      <w:pPr>
        <w:spacing w:line="1" w:lineRule="exact"/>
        <w:rPr>
          <w:sz w:val="20"/>
          <w:szCs w:val="20"/>
        </w:rPr>
      </w:pPr>
    </w:p>
    <w:p w:rsidR="00395683" w:rsidRDefault="00AB727D">
      <w:pPr>
        <w:ind w:left="260" w:right="400" w:firstLine="567"/>
        <w:jc w:val="both"/>
        <w:rPr>
          <w:sz w:val="20"/>
          <w:szCs w:val="20"/>
        </w:rPr>
      </w:pPr>
      <w:r>
        <w:rPr>
          <w:rFonts w:eastAsia="Times New Roman"/>
          <w:b/>
          <w:bCs/>
          <w:sz w:val="23"/>
          <w:szCs w:val="23"/>
        </w:rPr>
        <w:t xml:space="preserve">Целью внеурочной деятельности </w:t>
      </w:r>
      <w:r>
        <w:rPr>
          <w:rFonts w:eastAsia="Times New Roman"/>
          <w:sz w:val="23"/>
          <w:szCs w:val="23"/>
        </w:rPr>
        <w:t>на уровне среднего общего образования является</w:t>
      </w:r>
      <w:r>
        <w:rPr>
          <w:rFonts w:eastAsia="Times New Roman"/>
          <w:b/>
          <w:bCs/>
          <w:sz w:val="23"/>
          <w:szCs w:val="23"/>
        </w:rPr>
        <w:t xml:space="preserve"> </w:t>
      </w:r>
      <w:r>
        <w:rPr>
          <w:rFonts w:eastAsia="Times New Roman"/>
          <w:sz w:val="23"/>
          <w:szCs w:val="23"/>
        </w:rPr>
        <w:t>обеспечение достижения обучающимся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395683" w:rsidRDefault="00395683">
      <w:pPr>
        <w:spacing w:line="4" w:lineRule="exact"/>
        <w:rPr>
          <w:sz w:val="20"/>
          <w:szCs w:val="20"/>
        </w:rPr>
      </w:pPr>
    </w:p>
    <w:p w:rsidR="00395683" w:rsidRDefault="006256A0">
      <w:pPr>
        <w:ind w:left="260" w:right="400" w:firstLine="708"/>
        <w:jc w:val="both"/>
        <w:rPr>
          <w:sz w:val="20"/>
          <w:szCs w:val="20"/>
        </w:rPr>
      </w:pPr>
      <w:r>
        <w:rPr>
          <w:rFonts w:eastAsia="Times New Roman"/>
          <w:sz w:val="24"/>
          <w:szCs w:val="24"/>
        </w:rPr>
        <w:t xml:space="preserve">МАОУ «СШ №19 – корпус кадет «Виктория» </w:t>
      </w:r>
      <w:r w:rsidR="00AB727D">
        <w:rPr>
          <w:rFonts w:eastAsia="Times New Roman"/>
          <w:sz w:val="23"/>
          <w:szCs w:val="23"/>
        </w:rPr>
        <w:t>реализует оптимизационную модель организации внеурочной деятельности. Основное преимущество оптимизационной модели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w:t>
      </w:r>
    </w:p>
    <w:p w:rsidR="00395683" w:rsidRDefault="00AB727D">
      <w:pPr>
        <w:ind w:left="260" w:right="400" w:firstLine="708"/>
        <w:jc w:val="both"/>
        <w:rPr>
          <w:sz w:val="20"/>
          <w:szCs w:val="20"/>
        </w:rPr>
      </w:pPr>
      <w:r>
        <w:rPr>
          <w:rFonts w:eastAsia="Times New Roman"/>
          <w:sz w:val="23"/>
          <w:szCs w:val="23"/>
        </w:rPr>
        <w:t>При организации внеурочной деятельности непосредственно в образовательной организации принимают участие все педагогические работники данной организации (учителя-предметники, социальный педагог, тьютор и др.)</w:t>
      </w:r>
    </w:p>
    <w:p w:rsidR="00395683" w:rsidRDefault="00395683">
      <w:pPr>
        <w:spacing w:line="1" w:lineRule="exact"/>
        <w:rPr>
          <w:sz w:val="20"/>
          <w:szCs w:val="20"/>
        </w:rPr>
      </w:pPr>
    </w:p>
    <w:p w:rsidR="00395683" w:rsidRDefault="00AB727D">
      <w:pPr>
        <w:ind w:left="820"/>
        <w:rPr>
          <w:sz w:val="20"/>
          <w:szCs w:val="20"/>
        </w:rPr>
      </w:pPr>
      <w:r>
        <w:rPr>
          <w:rFonts w:eastAsia="Times New Roman"/>
          <w:sz w:val="23"/>
          <w:szCs w:val="23"/>
        </w:rPr>
        <w:t>Координирующую роль выполняет классный руководитель, который:</w:t>
      </w:r>
    </w:p>
    <w:p w:rsidR="00395683" w:rsidRDefault="00395683">
      <w:pPr>
        <w:spacing w:line="16" w:lineRule="exact"/>
        <w:rPr>
          <w:sz w:val="20"/>
          <w:szCs w:val="20"/>
        </w:rPr>
      </w:pPr>
    </w:p>
    <w:p w:rsidR="00395683" w:rsidRDefault="00AB727D" w:rsidP="002332CD">
      <w:pPr>
        <w:numPr>
          <w:ilvl w:val="0"/>
          <w:numId w:val="200"/>
        </w:numPr>
        <w:tabs>
          <w:tab w:val="left" w:pos="968"/>
        </w:tabs>
        <w:spacing w:line="239" w:lineRule="auto"/>
        <w:ind w:left="980" w:right="400" w:hanging="359"/>
        <w:rPr>
          <w:rFonts w:ascii="Symbol" w:eastAsia="Symbol" w:hAnsi="Symbol" w:cs="Symbol"/>
          <w:sz w:val="23"/>
          <w:szCs w:val="23"/>
        </w:rPr>
      </w:pPr>
      <w:r>
        <w:rPr>
          <w:rFonts w:eastAsia="Times New Roman"/>
          <w:sz w:val="23"/>
          <w:szCs w:val="23"/>
        </w:rPr>
        <w:t>взаимодействует с педагогическими работниками, а также учебно-вспомогательным персоналом школы;</w:t>
      </w:r>
    </w:p>
    <w:p w:rsidR="00395683" w:rsidRDefault="00AB727D" w:rsidP="002332CD">
      <w:pPr>
        <w:numPr>
          <w:ilvl w:val="0"/>
          <w:numId w:val="200"/>
        </w:numPr>
        <w:tabs>
          <w:tab w:val="left" w:pos="968"/>
        </w:tabs>
        <w:spacing w:line="239" w:lineRule="auto"/>
        <w:ind w:left="980" w:right="400" w:hanging="359"/>
        <w:jc w:val="both"/>
        <w:rPr>
          <w:rFonts w:ascii="Symbol" w:eastAsia="Symbol" w:hAnsi="Symbol" w:cs="Symbol"/>
          <w:sz w:val="23"/>
          <w:szCs w:val="23"/>
        </w:rPr>
      </w:pPr>
      <w:r>
        <w:rPr>
          <w:rFonts w:eastAsia="Times New Roman"/>
          <w:sz w:val="23"/>
          <w:szCs w:val="23"/>
        </w:rPr>
        <w:t>организует в классе учебную и внеучебную деятельности, оптимальную для развития положительного потенциала личности учащихся в рамках деятельности общешкольного коллектива;</w:t>
      </w:r>
    </w:p>
    <w:p w:rsidR="00395683" w:rsidRDefault="00395683">
      <w:pPr>
        <w:spacing w:line="1" w:lineRule="exact"/>
        <w:rPr>
          <w:rFonts w:ascii="Symbol" w:eastAsia="Symbol" w:hAnsi="Symbol" w:cs="Symbol"/>
          <w:sz w:val="23"/>
          <w:szCs w:val="23"/>
        </w:rPr>
      </w:pPr>
    </w:p>
    <w:p w:rsidR="00395683" w:rsidRDefault="00AB727D" w:rsidP="002332CD">
      <w:pPr>
        <w:numPr>
          <w:ilvl w:val="0"/>
          <w:numId w:val="200"/>
        </w:numPr>
        <w:tabs>
          <w:tab w:val="left" w:pos="968"/>
        </w:tabs>
        <w:ind w:left="980" w:right="400" w:hanging="359"/>
        <w:rPr>
          <w:rFonts w:ascii="Symbol" w:eastAsia="Symbol" w:hAnsi="Symbol" w:cs="Symbol"/>
          <w:sz w:val="23"/>
          <w:szCs w:val="23"/>
        </w:rPr>
      </w:pPr>
      <w:r>
        <w:rPr>
          <w:rFonts w:eastAsia="Times New Roman"/>
          <w:sz w:val="23"/>
          <w:szCs w:val="23"/>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95683" w:rsidRDefault="00AB727D" w:rsidP="002332CD">
      <w:pPr>
        <w:numPr>
          <w:ilvl w:val="0"/>
          <w:numId w:val="200"/>
        </w:numPr>
        <w:tabs>
          <w:tab w:val="left" w:pos="960"/>
        </w:tabs>
        <w:spacing w:line="225" w:lineRule="auto"/>
        <w:ind w:left="960" w:hanging="339"/>
        <w:rPr>
          <w:rFonts w:ascii="Symbol" w:eastAsia="Symbol" w:hAnsi="Symbol" w:cs="Symbol"/>
          <w:sz w:val="23"/>
          <w:szCs w:val="23"/>
        </w:rPr>
      </w:pPr>
      <w:r>
        <w:rPr>
          <w:rFonts w:eastAsia="Times New Roman"/>
          <w:sz w:val="23"/>
          <w:szCs w:val="23"/>
        </w:rPr>
        <w:t>организует социально значимую, творческую деятельность учащихся.</w:t>
      </w:r>
    </w:p>
    <w:p w:rsidR="00395683" w:rsidRDefault="00395683">
      <w:pPr>
        <w:spacing w:line="1" w:lineRule="exact"/>
        <w:rPr>
          <w:rFonts w:ascii="Symbol" w:eastAsia="Symbol" w:hAnsi="Symbol" w:cs="Symbol"/>
          <w:sz w:val="23"/>
          <w:szCs w:val="23"/>
        </w:rPr>
      </w:pPr>
    </w:p>
    <w:p w:rsidR="00395683" w:rsidRDefault="00AB727D">
      <w:pPr>
        <w:spacing w:line="238" w:lineRule="auto"/>
        <w:ind w:left="960"/>
        <w:rPr>
          <w:rFonts w:ascii="Symbol" w:eastAsia="Symbol" w:hAnsi="Symbol" w:cs="Symbol"/>
          <w:sz w:val="23"/>
          <w:szCs w:val="23"/>
        </w:rPr>
      </w:pPr>
      <w:r>
        <w:rPr>
          <w:rFonts w:eastAsia="Times New Roman"/>
          <w:b/>
          <w:bCs/>
          <w:sz w:val="23"/>
          <w:szCs w:val="23"/>
        </w:rPr>
        <w:t>Основные принципы плана:</w:t>
      </w:r>
    </w:p>
    <w:p w:rsidR="00395683" w:rsidRDefault="00AB727D" w:rsidP="002332CD">
      <w:pPr>
        <w:numPr>
          <w:ilvl w:val="1"/>
          <w:numId w:val="200"/>
        </w:numPr>
        <w:tabs>
          <w:tab w:val="left" w:pos="1100"/>
        </w:tabs>
        <w:ind w:left="1100" w:hanging="131"/>
        <w:rPr>
          <w:rFonts w:eastAsia="Times New Roman"/>
          <w:sz w:val="23"/>
          <w:szCs w:val="23"/>
        </w:rPr>
      </w:pPr>
      <w:r>
        <w:rPr>
          <w:rFonts w:eastAsia="Times New Roman"/>
          <w:sz w:val="23"/>
          <w:szCs w:val="23"/>
        </w:rPr>
        <w:t>учет познавательных потребностей учащихся и социального заказа родителей;</w:t>
      </w:r>
    </w:p>
    <w:p w:rsidR="00395683" w:rsidRDefault="00AB727D" w:rsidP="002332CD">
      <w:pPr>
        <w:numPr>
          <w:ilvl w:val="1"/>
          <w:numId w:val="200"/>
        </w:numPr>
        <w:tabs>
          <w:tab w:val="left" w:pos="1100"/>
        </w:tabs>
        <w:ind w:left="1100" w:hanging="131"/>
        <w:rPr>
          <w:rFonts w:eastAsia="Times New Roman"/>
          <w:sz w:val="23"/>
          <w:szCs w:val="23"/>
        </w:rPr>
      </w:pPr>
      <w:r>
        <w:rPr>
          <w:rFonts w:eastAsia="Times New Roman"/>
          <w:sz w:val="23"/>
          <w:szCs w:val="23"/>
        </w:rPr>
        <w:t>учет кадрового потенциала образовательного учреждения;</w:t>
      </w:r>
    </w:p>
    <w:p w:rsidR="00395683" w:rsidRDefault="00AB727D" w:rsidP="002332CD">
      <w:pPr>
        <w:numPr>
          <w:ilvl w:val="2"/>
          <w:numId w:val="200"/>
        </w:numPr>
        <w:tabs>
          <w:tab w:val="left" w:pos="1167"/>
        </w:tabs>
        <w:ind w:left="620" w:right="400" w:firstLine="361"/>
        <w:rPr>
          <w:rFonts w:eastAsia="Times New Roman"/>
          <w:sz w:val="23"/>
          <w:szCs w:val="23"/>
        </w:rPr>
      </w:pPr>
      <w:r>
        <w:rPr>
          <w:rFonts w:eastAsia="Times New Roman"/>
          <w:sz w:val="23"/>
          <w:szCs w:val="23"/>
        </w:rPr>
        <w:t>построение образовательного процесса в соответствии с санитарно-гигиеническими нормами;</w:t>
      </w:r>
    </w:p>
    <w:p w:rsidR="00395683" w:rsidRDefault="00395683">
      <w:pPr>
        <w:spacing w:line="1" w:lineRule="exact"/>
        <w:rPr>
          <w:rFonts w:eastAsia="Times New Roman"/>
          <w:sz w:val="23"/>
          <w:szCs w:val="23"/>
        </w:rPr>
      </w:pPr>
    </w:p>
    <w:p w:rsidR="00395683" w:rsidRDefault="00AB727D" w:rsidP="002332CD">
      <w:pPr>
        <w:numPr>
          <w:ilvl w:val="1"/>
          <w:numId w:val="200"/>
        </w:numPr>
        <w:tabs>
          <w:tab w:val="left" w:pos="1100"/>
        </w:tabs>
        <w:ind w:left="1100" w:hanging="131"/>
        <w:rPr>
          <w:rFonts w:eastAsia="Times New Roman"/>
          <w:sz w:val="23"/>
          <w:szCs w:val="23"/>
        </w:rPr>
      </w:pPr>
      <w:r>
        <w:rPr>
          <w:rFonts w:eastAsia="Times New Roman"/>
          <w:sz w:val="23"/>
          <w:szCs w:val="23"/>
        </w:rPr>
        <w:t>соблюдение преемственности и перспективности обучения.</w:t>
      </w:r>
    </w:p>
    <w:p w:rsidR="00395683" w:rsidRDefault="00AB727D">
      <w:pPr>
        <w:spacing w:line="244" w:lineRule="auto"/>
        <w:ind w:left="260" w:right="400" w:firstLine="708"/>
        <w:jc w:val="both"/>
        <w:rPr>
          <w:sz w:val="20"/>
          <w:szCs w:val="20"/>
        </w:rPr>
      </w:pPr>
      <w:r>
        <w:rPr>
          <w:rFonts w:eastAsia="Times New Roman"/>
          <w:sz w:val="23"/>
          <w:szCs w:val="23"/>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Внеурочная деятельность организуется в целях формирования единого образовательного пространства </w:t>
      </w:r>
      <w:r w:rsidR="006256A0">
        <w:rPr>
          <w:rFonts w:eastAsia="Times New Roman"/>
          <w:sz w:val="23"/>
          <w:szCs w:val="23"/>
        </w:rPr>
        <w:t>школы</w:t>
      </w:r>
      <w:r>
        <w:rPr>
          <w:rFonts w:eastAsia="Times New Roman"/>
          <w:sz w:val="23"/>
          <w:szCs w:val="23"/>
        </w:rPr>
        <w:t xml:space="preserve"> для повышения качества образования и реализации процесса становления личности школьника в разнообразных развивающих средах. При отборе содержания и видов деятельности, обучающихся,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Внеурочная деятельность на уровне среднего общего образования организуется по направлениям развития личности: духовно-нравственное, общеинтеллектуальное, общекультурное.</w:t>
      </w:r>
    </w:p>
    <w:p w:rsidR="00395683" w:rsidRDefault="00395683">
      <w:pPr>
        <w:spacing w:line="148" w:lineRule="exact"/>
        <w:rPr>
          <w:sz w:val="20"/>
          <w:szCs w:val="20"/>
        </w:rPr>
      </w:pPr>
    </w:p>
    <w:p w:rsidR="00395683" w:rsidRDefault="00AB727D">
      <w:pPr>
        <w:ind w:right="140"/>
        <w:jc w:val="center"/>
        <w:rPr>
          <w:sz w:val="20"/>
          <w:szCs w:val="20"/>
        </w:rPr>
      </w:pPr>
      <w:r>
        <w:rPr>
          <w:rFonts w:eastAsia="Times New Roman"/>
          <w:sz w:val="20"/>
          <w:szCs w:val="20"/>
        </w:rPr>
        <w:t>193</w:t>
      </w:r>
    </w:p>
    <w:p w:rsidR="00395683" w:rsidRDefault="00395683">
      <w:pPr>
        <w:sectPr w:rsidR="00395683">
          <w:pgSz w:w="11900" w:h="16838"/>
          <w:pgMar w:top="1112" w:right="166" w:bottom="735" w:left="1440" w:header="0" w:footer="0" w:gutter="0"/>
          <w:cols w:space="720" w:equalWidth="0">
            <w:col w:w="10300"/>
          </w:cols>
        </w:sectPr>
      </w:pPr>
    </w:p>
    <w:p w:rsidR="00395683" w:rsidRDefault="00AB727D">
      <w:pPr>
        <w:ind w:left="440" w:firstLine="708"/>
        <w:rPr>
          <w:sz w:val="20"/>
          <w:szCs w:val="20"/>
        </w:rPr>
      </w:pPr>
      <w:r>
        <w:rPr>
          <w:rFonts w:eastAsia="Times New Roman"/>
          <w:sz w:val="23"/>
          <w:szCs w:val="23"/>
        </w:rPr>
        <w:t>План внеурочной деятельности в образовательной организации модифицируется в соответствии с индивидуальными запросами учащихся.</w:t>
      </w:r>
    </w:p>
    <w:p w:rsidR="00395683" w:rsidRDefault="00395683">
      <w:pPr>
        <w:spacing w:line="1" w:lineRule="exact"/>
        <w:rPr>
          <w:sz w:val="20"/>
          <w:szCs w:val="20"/>
        </w:rPr>
      </w:pPr>
    </w:p>
    <w:p w:rsidR="00395683" w:rsidRDefault="00AB727D" w:rsidP="002332CD">
      <w:pPr>
        <w:numPr>
          <w:ilvl w:val="1"/>
          <w:numId w:val="201"/>
        </w:numPr>
        <w:tabs>
          <w:tab w:val="left" w:pos="1381"/>
        </w:tabs>
        <w:spacing w:line="239" w:lineRule="auto"/>
        <w:ind w:left="440" w:firstLine="710"/>
        <w:jc w:val="both"/>
        <w:rPr>
          <w:rFonts w:eastAsia="Times New Roman"/>
          <w:sz w:val="23"/>
          <w:szCs w:val="23"/>
        </w:rPr>
      </w:pPr>
      <w:r>
        <w:rPr>
          <w:rFonts w:eastAsia="Times New Roman"/>
          <w:sz w:val="23"/>
          <w:szCs w:val="23"/>
        </w:rPr>
        <w:t>рамках плана внеурочной деятельности организуются курсы внеурочной деятельности по выбору обучающихся и воспитательные мероприятия подготовка обучающихся к разработке</w:t>
      </w:r>
    </w:p>
    <w:p w:rsidR="00395683" w:rsidRDefault="00395683">
      <w:pPr>
        <w:spacing w:line="1" w:lineRule="exact"/>
        <w:rPr>
          <w:rFonts w:eastAsia="Times New Roman"/>
          <w:sz w:val="23"/>
          <w:szCs w:val="23"/>
        </w:rPr>
      </w:pPr>
    </w:p>
    <w:p w:rsidR="00395683" w:rsidRDefault="00AB727D" w:rsidP="002332CD">
      <w:pPr>
        <w:numPr>
          <w:ilvl w:val="0"/>
          <w:numId w:val="201"/>
        </w:numPr>
        <w:tabs>
          <w:tab w:val="left" w:pos="802"/>
        </w:tabs>
        <w:ind w:left="440" w:firstLine="2"/>
        <w:jc w:val="both"/>
        <w:rPr>
          <w:rFonts w:eastAsia="Times New Roman"/>
          <w:sz w:val="23"/>
          <w:szCs w:val="23"/>
        </w:rPr>
      </w:pPr>
      <w:r>
        <w:rPr>
          <w:rFonts w:eastAsia="Times New Roman"/>
          <w:sz w:val="23"/>
          <w:szCs w:val="23"/>
        </w:rPr>
        <w:t>педагогическому сопровождению разработки индивидуальных проектов внеурочной деятельности, организуются поездки и экскурсии, участие в олимпиадах и конкурсах. В каникулярное время предусматривается реализация задач активного отдыха, оздоровления обучающихся: профильные смены, поддержка инициатив старшеклассников, в том числе выезды на природу, поездки по территории России и за рубеж,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95683" w:rsidRDefault="00395683">
      <w:pPr>
        <w:spacing w:line="1" w:lineRule="exact"/>
        <w:rPr>
          <w:rFonts w:eastAsia="Times New Roman"/>
          <w:sz w:val="23"/>
          <w:szCs w:val="23"/>
        </w:rPr>
      </w:pPr>
    </w:p>
    <w:p w:rsidR="00395683" w:rsidRDefault="00AB727D">
      <w:pPr>
        <w:spacing w:line="239" w:lineRule="auto"/>
        <w:ind w:left="440" w:firstLine="708"/>
        <w:jc w:val="both"/>
        <w:rPr>
          <w:rFonts w:eastAsia="Times New Roman"/>
          <w:sz w:val="23"/>
          <w:szCs w:val="23"/>
        </w:rPr>
      </w:pPr>
      <w:r>
        <w:rPr>
          <w:rFonts w:eastAsia="Times New Roman"/>
          <w:sz w:val="23"/>
          <w:szCs w:val="23"/>
        </w:rPr>
        <w:t xml:space="preserve">Духовно-нравственное направление реализуется программой воспитания и социализации обучающихся </w:t>
      </w:r>
      <w:r w:rsidR="006256A0">
        <w:rPr>
          <w:rFonts w:eastAsia="Times New Roman"/>
          <w:sz w:val="24"/>
          <w:szCs w:val="24"/>
        </w:rPr>
        <w:t xml:space="preserve">МАОУ «СШ №19 – корпус кадет «Виктория» </w:t>
      </w:r>
      <w:r>
        <w:rPr>
          <w:rFonts w:eastAsia="Times New Roman"/>
          <w:sz w:val="23"/>
          <w:szCs w:val="23"/>
        </w:rPr>
        <w:t>и включает участие в акциях, экскурсии в музеи, посещение храмов Старооскольской Епархии, Дома ремесел.</w:t>
      </w:r>
    </w:p>
    <w:p w:rsidR="00395683" w:rsidRDefault="00395683">
      <w:pPr>
        <w:spacing w:line="1" w:lineRule="exact"/>
        <w:rPr>
          <w:rFonts w:eastAsia="Times New Roman"/>
          <w:sz w:val="23"/>
          <w:szCs w:val="23"/>
        </w:rPr>
      </w:pPr>
    </w:p>
    <w:p w:rsidR="00395683" w:rsidRDefault="00AB727D">
      <w:pPr>
        <w:ind w:left="440" w:firstLine="766"/>
        <w:rPr>
          <w:rFonts w:eastAsia="Times New Roman"/>
          <w:sz w:val="23"/>
          <w:szCs w:val="23"/>
        </w:rPr>
      </w:pPr>
      <w:r>
        <w:rPr>
          <w:rFonts w:eastAsia="Times New Roman"/>
          <w:sz w:val="23"/>
          <w:szCs w:val="23"/>
        </w:rPr>
        <w:t>Систематические занятия по выбору учащихся организованы по основным направлениям:</w:t>
      </w:r>
    </w:p>
    <w:p w:rsidR="00395683" w:rsidRDefault="00395683">
      <w:pPr>
        <w:spacing w:line="1" w:lineRule="exact"/>
        <w:rPr>
          <w:rFonts w:eastAsia="Times New Roman"/>
          <w:sz w:val="23"/>
          <w:szCs w:val="23"/>
        </w:rPr>
      </w:pPr>
    </w:p>
    <w:p w:rsidR="006256A0" w:rsidRDefault="00AB727D">
      <w:pPr>
        <w:spacing w:line="239" w:lineRule="auto"/>
        <w:ind w:left="1140" w:right="5960"/>
        <w:rPr>
          <w:rFonts w:eastAsia="Times New Roman"/>
          <w:sz w:val="23"/>
          <w:szCs w:val="23"/>
        </w:rPr>
      </w:pPr>
      <w:r>
        <w:rPr>
          <w:rFonts w:eastAsia="Times New Roman"/>
          <w:sz w:val="23"/>
          <w:szCs w:val="23"/>
        </w:rPr>
        <w:t>- спортивно-оздоровительное; - общеинтеллекуальное;</w:t>
      </w:r>
    </w:p>
    <w:p w:rsidR="006256A0" w:rsidRDefault="00AB727D">
      <w:pPr>
        <w:spacing w:line="239" w:lineRule="auto"/>
        <w:ind w:left="1140" w:right="5960"/>
        <w:rPr>
          <w:rFonts w:eastAsia="Times New Roman"/>
          <w:sz w:val="23"/>
          <w:szCs w:val="23"/>
        </w:rPr>
      </w:pPr>
      <w:r>
        <w:rPr>
          <w:rFonts w:eastAsia="Times New Roman"/>
          <w:sz w:val="23"/>
          <w:szCs w:val="23"/>
        </w:rPr>
        <w:t xml:space="preserve"> - общекультурное;</w:t>
      </w:r>
    </w:p>
    <w:p w:rsidR="00395683" w:rsidRDefault="00AB727D">
      <w:pPr>
        <w:spacing w:line="239" w:lineRule="auto"/>
        <w:ind w:left="1140" w:right="5960"/>
        <w:rPr>
          <w:rFonts w:eastAsia="Times New Roman"/>
          <w:sz w:val="23"/>
          <w:szCs w:val="23"/>
        </w:rPr>
      </w:pPr>
      <w:r>
        <w:rPr>
          <w:rFonts w:eastAsia="Times New Roman"/>
          <w:sz w:val="23"/>
          <w:szCs w:val="23"/>
        </w:rPr>
        <w:t xml:space="preserve"> - социальное.</w:t>
      </w:r>
    </w:p>
    <w:p w:rsidR="00395683" w:rsidRDefault="00395683">
      <w:pPr>
        <w:spacing w:line="2" w:lineRule="exact"/>
        <w:rPr>
          <w:rFonts w:eastAsia="Times New Roman"/>
          <w:sz w:val="23"/>
          <w:szCs w:val="23"/>
        </w:rPr>
      </w:pPr>
    </w:p>
    <w:p w:rsidR="00395683" w:rsidRDefault="00AB727D">
      <w:pPr>
        <w:ind w:left="440" w:firstLine="766"/>
        <w:jc w:val="both"/>
        <w:rPr>
          <w:rFonts w:eastAsia="Times New Roman"/>
          <w:sz w:val="23"/>
          <w:szCs w:val="23"/>
        </w:rPr>
      </w:pPr>
      <w:r>
        <w:rPr>
          <w:rFonts w:eastAsia="Times New Roman"/>
          <w:sz w:val="23"/>
          <w:szCs w:val="23"/>
        </w:rPr>
        <w:t>Через внеурочную деятельность лицеем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w:t>
      </w:r>
    </w:p>
    <w:p w:rsidR="00395683" w:rsidRDefault="00AB727D">
      <w:pPr>
        <w:ind w:left="440"/>
        <w:rPr>
          <w:rFonts w:eastAsia="Times New Roman"/>
          <w:sz w:val="23"/>
          <w:szCs w:val="23"/>
        </w:rPr>
      </w:pPr>
      <w:r>
        <w:rPr>
          <w:rFonts w:eastAsia="Times New Roman"/>
          <w:sz w:val="23"/>
          <w:szCs w:val="23"/>
        </w:rPr>
        <w:t>внеурочной деятельности создаются условия для получения образования всеми учащимися, в</w:t>
      </w:r>
    </w:p>
    <w:p w:rsidR="00395683" w:rsidRDefault="00AB727D">
      <w:pPr>
        <w:spacing w:line="241" w:lineRule="auto"/>
        <w:ind w:left="440"/>
        <w:jc w:val="both"/>
        <w:rPr>
          <w:sz w:val="20"/>
          <w:szCs w:val="20"/>
        </w:rPr>
      </w:pPr>
      <w:r>
        <w:rPr>
          <w:rFonts w:eastAsia="Times New Roman"/>
          <w:sz w:val="23"/>
          <w:szCs w:val="23"/>
        </w:rPr>
        <w:t>том числе одаренными детьми, детьми с ограниченными возможностями здоровья и инвалидами.</w:t>
      </w:r>
    </w:p>
    <w:p w:rsidR="00395683" w:rsidRDefault="00395683">
      <w:pPr>
        <w:spacing w:line="264" w:lineRule="exact"/>
        <w:rPr>
          <w:sz w:val="20"/>
          <w:szCs w:val="20"/>
        </w:rPr>
      </w:pPr>
    </w:p>
    <w:p w:rsidR="00395683" w:rsidRDefault="00AB727D">
      <w:pPr>
        <w:ind w:left="1140"/>
        <w:rPr>
          <w:sz w:val="20"/>
          <w:szCs w:val="20"/>
        </w:rPr>
      </w:pPr>
      <w:r>
        <w:rPr>
          <w:rFonts w:eastAsia="Times New Roman"/>
          <w:b/>
          <w:bCs/>
          <w:sz w:val="23"/>
          <w:szCs w:val="23"/>
        </w:rPr>
        <w:t>Содержание плана внеурочной деятельности</w:t>
      </w:r>
    </w:p>
    <w:p w:rsidR="00395683" w:rsidRDefault="00AB727D">
      <w:pPr>
        <w:ind w:left="440" w:firstLine="708"/>
        <w:jc w:val="both"/>
        <w:rPr>
          <w:sz w:val="20"/>
          <w:szCs w:val="20"/>
        </w:rPr>
      </w:pPr>
      <w:r>
        <w:rPr>
          <w:rFonts w:eastAsia="Times New Roman"/>
          <w:sz w:val="23"/>
          <w:szCs w:val="23"/>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395683" w:rsidRDefault="00395683">
      <w:pPr>
        <w:spacing w:line="1" w:lineRule="exact"/>
        <w:rPr>
          <w:sz w:val="20"/>
          <w:szCs w:val="20"/>
        </w:rPr>
      </w:pPr>
    </w:p>
    <w:p w:rsidR="00395683" w:rsidRDefault="00AB727D">
      <w:pPr>
        <w:spacing w:line="260" w:lineRule="auto"/>
        <w:ind w:left="440" w:firstLine="708"/>
        <w:jc w:val="both"/>
        <w:rPr>
          <w:sz w:val="20"/>
          <w:szCs w:val="20"/>
        </w:rPr>
      </w:pPr>
      <w:r>
        <w:rPr>
          <w:rFonts w:eastAsia="Times New Roman"/>
          <w:sz w:val="23"/>
          <w:szCs w:val="23"/>
        </w:rPr>
        <w:t>Внеурочная деятельность осуществляется и посредством систематических занятий предметной и метапредметной направленности в рамках реализации программ курсов, практик, лабораторий и т.п.</w:t>
      </w:r>
    </w:p>
    <w:p w:rsidR="00395683" w:rsidRDefault="00395683">
      <w:pPr>
        <w:spacing w:line="198" w:lineRule="exact"/>
        <w:rPr>
          <w:sz w:val="20"/>
          <w:szCs w:val="20"/>
        </w:rPr>
      </w:pPr>
    </w:p>
    <w:p w:rsidR="00395683" w:rsidRDefault="00AB727D">
      <w:pPr>
        <w:ind w:left="2640"/>
        <w:rPr>
          <w:sz w:val="20"/>
          <w:szCs w:val="20"/>
        </w:rPr>
      </w:pPr>
      <w:r>
        <w:rPr>
          <w:rFonts w:eastAsia="Times New Roman"/>
          <w:b/>
          <w:bCs/>
          <w:sz w:val="23"/>
          <w:szCs w:val="23"/>
        </w:rPr>
        <w:t>Перспективный учебный план внеурочной деятельности</w:t>
      </w:r>
    </w:p>
    <w:p w:rsidR="00395683" w:rsidRDefault="00395683">
      <w:pPr>
        <w:spacing w:line="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0"/>
        <w:gridCol w:w="1340"/>
        <w:gridCol w:w="360"/>
        <w:gridCol w:w="1120"/>
        <w:gridCol w:w="1120"/>
        <w:gridCol w:w="1140"/>
        <w:gridCol w:w="1400"/>
        <w:gridCol w:w="30"/>
      </w:tblGrid>
      <w:tr w:rsidR="00395683">
        <w:trPr>
          <w:trHeight w:val="194"/>
        </w:trPr>
        <w:tc>
          <w:tcPr>
            <w:tcW w:w="3400" w:type="dxa"/>
            <w:tcBorders>
              <w:top w:val="single" w:sz="8" w:space="0" w:color="auto"/>
              <w:left w:val="single" w:sz="8" w:space="0" w:color="auto"/>
              <w:right w:val="single" w:sz="8" w:space="0" w:color="auto"/>
            </w:tcBorders>
            <w:vAlign w:val="bottom"/>
          </w:tcPr>
          <w:p w:rsidR="00395683" w:rsidRDefault="00AB727D">
            <w:pPr>
              <w:spacing w:line="194" w:lineRule="exact"/>
              <w:ind w:left="120"/>
              <w:rPr>
                <w:sz w:val="20"/>
                <w:szCs w:val="20"/>
              </w:rPr>
            </w:pPr>
            <w:r>
              <w:rPr>
                <w:rFonts w:eastAsia="Times New Roman"/>
                <w:b/>
                <w:bCs/>
                <w:sz w:val="20"/>
                <w:szCs w:val="20"/>
              </w:rPr>
              <w:t>Направление развития личности</w:t>
            </w:r>
          </w:p>
        </w:tc>
        <w:tc>
          <w:tcPr>
            <w:tcW w:w="1340" w:type="dxa"/>
            <w:tcBorders>
              <w:top w:val="single" w:sz="8" w:space="0" w:color="auto"/>
            </w:tcBorders>
            <w:vAlign w:val="bottom"/>
          </w:tcPr>
          <w:p w:rsidR="00395683" w:rsidRDefault="00AB727D">
            <w:pPr>
              <w:spacing w:line="194" w:lineRule="exact"/>
              <w:ind w:left="100"/>
              <w:rPr>
                <w:sz w:val="20"/>
                <w:szCs w:val="20"/>
              </w:rPr>
            </w:pPr>
            <w:r>
              <w:rPr>
                <w:rFonts w:eastAsia="Times New Roman"/>
                <w:b/>
                <w:bCs/>
                <w:sz w:val="20"/>
                <w:szCs w:val="20"/>
              </w:rPr>
              <w:t>Формы</w:t>
            </w:r>
          </w:p>
        </w:tc>
        <w:tc>
          <w:tcPr>
            <w:tcW w:w="1480" w:type="dxa"/>
            <w:gridSpan w:val="2"/>
            <w:tcBorders>
              <w:top w:val="single" w:sz="8" w:space="0" w:color="auto"/>
              <w:right w:val="single" w:sz="8" w:space="0" w:color="auto"/>
            </w:tcBorders>
            <w:vAlign w:val="bottom"/>
          </w:tcPr>
          <w:p w:rsidR="00395683" w:rsidRDefault="00AB727D">
            <w:pPr>
              <w:spacing w:line="194" w:lineRule="exact"/>
              <w:ind w:right="20"/>
              <w:jc w:val="right"/>
              <w:rPr>
                <w:sz w:val="20"/>
                <w:szCs w:val="20"/>
              </w:rPr>
            </w:pPr>
            <w:r>
              <w:rPr>
                <w:rFonts w:eastAsia="Times New Roman"/>
                <w:b/>
                <w:bCs/>
                <w:sz w:val="20"/>
                <w:szCs w:val="20"/>
              </w:rPr>
              <w:t>внеурочной</w:t>
            </w:r>
          </w:p>
        </w:tc>
        <w:tc>
          <w:tcPr>
            <w:tcW w:w="1120" w:type="dxa"/>
            <w:tcBorders>
              <w:top w:val="single" w:sz="8" w:space="0" w:color="auto"/>
              <w:right w:val="single" w:sz="8" w:space="0" w:color="auto"/>
            </w:tcBorders>
            <w:vAlign w:val="bottom"/>
          </w:tcPr>
          <w:p w:rsidR="00395683" w:rsidRDefault="00AB727D">
            <w:pPr>
              <w:spacing w:line="194" w:lineRule="exact"/>
              <w:ind w:left="100"/>
              <w:rPr>
                <w:sz w:val="20"/>
                <w:szCs w:val="20"/>
              </w:rPr>
            </w:pPr>
            <w:r>
              <w:rPr>
                <w:rFonts w:eastAsia="Times New Roman"/>
                <w:b/>
                <w:bCs/>
                <w:sz w:val="20"/>
                <w:szCs w:val="20"/>
              </w:rPr>
              <w:t>10 класс</w:t>
            </w:r>
          </w:p>
        </w:tc>
        <w:tc>
          <w:tcPr>
            <w:tcW w:w="1140" w:type="dxa"/>
            <w:tcBorders>
              <w:top w:val="single" w:sz="8" w:space="0" w:color="auto"/>
              <w:right w:val="single" w:sz="8" w:space="0" w:color="auto"/>
            </w:tcBorders>
            <w:vAlign w:val="bottom"/>
          </w:tcPr>
          <w:p w:rsidR="00395683" w:rsidRDefault="00AB727D">
            <w:pPr>
              <w:spacing w:line="194" w:lineRule="exact"/>
              <w:ind w:left="100"/>
              <w:rPr>
                <w:sz w:val="20"/>
                <w:szCs w:val="20"/>
              </w:rPr>
            </w:pPr>
            <w:r>
              <w:rPr>
                <w:rFonts w:eastAsia="Times New Roman"/>
                <w:b/>
                <w:bCs/>
                <w:sz w:val="20"/>
                <w:szCs w:val="20"/>
              </w:rPr>
              <w:t>11 класс</w:t>
            </w:r>
          </w:p>
        </w:tc>
        <w:tc>
          <w:tcPr>
            <w:tcW w:w="1400" w:type="dxa"/>
            <w:tcBorders>
              <w:top w:val="single" w:sz="8" w:space="0" w:color="auto"/>
              <w:right w:val="single" w:sz="8" w:space="0" w:color="auto"/>
            </w:tcBorders>
            <w:vAlign w:val="bottom"/>
          </w:tcPr>
          <w:p w:rsidR="00395683" w:rsidRDefault="00AB727D">
            <w:pPr>
              <w:spacing w:line="194" w:lineRule="exact"/>
              <w:ind w:left="80"/>
              <w:rPr>
                <w:sz w:val="20"/>
                <w:szCs w:val="20"/>
              </w:rPr>
            </w:pPr>
            <w:r>
              <w:rPr>
                <w:rFonts w:eastAsia="Times New Roman"/>
                <w:b/>
                <w:bCs/>
                <w:sz w:val="20"/>
                <w:szCs w:val="20"/>
              </w:rPr>
              <w:t>всего</w:t>
            </w:r>
          </w:p>
        </w:tc>
        <w:tc>
          <w:tcPr>
            <w:tcW w:w="0" w:type="dxa"/>
            <w:vAlign w:val="bottom"/>
          </w:tcPr>
          <w:p w:rsidR="00395683" w:rsidRDefault="00395683">
            <w:pPr>
              <w:rPr>
                <w:sz w:val="1"/>
                <w:szCs w:val="1"/>
              </w:rPr>
            </w:pPr>
          </w:p>
        </w:tc>
      </w:tr>
      <w:tr w:rsidR="00395683">
        <w:trPr>
          <w:trHeight w:val="274"/>
        </w:trPr>
        <w:tc>
          <w:tcPr>
            <w:tcW w:w="3400" w:type="dxa"/>
            <w:tcBorders>
              <w:left w:val="single" w:sz="8" w:space="0" w:color="auto"/>
              <w:right w:val="single" w:sz="8" w:space="0" w:color="auto"/>
            </w:tcBorders>
            <w:vAlign w:val="bottom"/>
          </w:tcPr>
          <w:p w:rsidR="00395683" w:rsidRDefault="00395683">
            <w:pPr>
              <w:rPr>
                <w:sz w:val="23"/>
                <w:szCs w:val="23"/>
              </w:rPr>
            </w:pPr>
          </w:p>
        </w:tc>
        <w:tc>
          <w:tcPr>
            <w:tcW w:w="1340" w:type="dxa"/>
            <w:vAlign w:val="bottom"/>
          </w:tcPr>
          <w:p w:rsidR="00395683" w:rsidRDefault="00AB727D">
            <w:pPr>
              <w:ind w:left="100"/>
              <w:rPr>
                <w:sz w:val="20"/>
                <w:szCs w:val="20"/>
              </w:rPr>
            </w:pPr>
            <w:r>
              <w:rPr>
                <w:rFonts w:eastAsia="Times New Roman"/>
                <w:b/>
                <w:bCs/>
                <w:w w:val="99"/>
                <w:sz w:val="20"/>
                <w:szCs w:val="20"/>
              </w:rPr>
              <w:t>деятельности</w:t>
            </w:r>
          </w:p>
        </w:tc>
        <w:tc>
          <w:tcPr>
            <w:tcW w:w="360" w:type="dxa"/>
            <w:vAlign w:val="bottom"/>
          </w:tcPr>
          <w:p w:rsidR="00395683" w:rsidRDefault="00395683">
            <w:pPr>
              <w:rPr>
                <w:sz w:val="23"/>
                <w:szCs w:val="23"/>
              </w:rPr>
            </w:pPr>
          </w:p>
        </w:tc>
        <w:tc>
          <w:tcPr>
            <w:tcW w:w="1120" w:type="dxa"/>
            <w:tcBorders>
              <w:right w:val="single" w:sz="8" w:space="0" w:color="auto"/>
            </w:tcBorders>
            <w:vAlign w:val="bottom"/>
          </w:tcPr>
          <w:p w:rsidR="00395683" w:rsidRDefault="00395683">
            <w:pPr>
              <w:rPr>
                <w:sz w:val="23"/>
                <w:szCs w:val="23"/>
              </w:rPr>
            </w:pPr>
          </w:p>
        </w:tc>
        <w:tc>
          <w:tcPr>
            <w:tcW w:w="1120" w:type="dxa"/>
            <w:tcBorders>
              <w:right w:val="single" w:sz="8" w:space="0" w:color="auto"/>
            </w:tcBorders>
            <w:vAlign w:val="bottom"/>
          </w:tcPr>
          <w:p w:rsidR="00395683" w:rsidRDefault="00395683">
            <w:pPr>
              <w:rPr>
                <w:sz w:val="23"/>
                <w:szCs w:val="23"/>
              </w:rPr>
            </w:pPr>
          </w:p>
        </w:tc>
        <w:tc>
          <w:tcPr>
            <w:tcW w:w="1140" w:type="dxa"/>
            <w:tcBorders>
              <w:right w:val="single" w:sz="8" w:space="0" w:color="auto"/>
            </w:tcBorders>
            <w:vAlign w:val="bottom"/>
          </w:tcPr>
          <w:p w:rsidR="00395683" w:rsidRDefault="00395683">
            <w:pPr>
              <w:rPr>
                <w:sz w:val="23"/>
                <w:szCs w:val="23"/>
              </w:rPr>
            </w:pPr>
          </w:p>
        </w:tc>
        <w:tc>
          <w:tcPr>
            <w:tcW w:w="1400" w:type="dxa"/>
            <w:tcBorders>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346"/>
        </w:trPr>
        <w:tc>
          <w:tcPr>
            <w:tcW w:w="34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2820" w:type="dxa"/>
            <w:gridSpan w:val="3"/>
            <w:tcBorders>
              <w:bottom w:val="single" w:sz="8" w:space="0" w:color="auto"/>
              <w:right w:val="single" w:sz="8" w:space="0" w:color="auto"/>
            </w:tcBorders>
            <w:vAlign w:val="bottom"/>
          </w:tcPr>
          <w:p w:rsidR="00395683" w:rsidRDefault="00395683">
            <w:pPr>
              <w:rPr>
                <w:sz w:val="24"/>
                <w:szCs w:val="24"/>
              </w:rPr>
            </w:pPr>
          </w:p>
        </w:tc>
        <w:tc>
          <w:tcPr>
            <w:tcW w:w="1120" w:type="dxa"/>
            <w:tcBorders>
              <w:bottom w:val="single" w:sz="8" w:space="0" w:color="auto"/>
              <w:right w:val="single" w:sz="8" w:space="0" w:color="auto"/>
            </w:tcBorders>
            <w:vAlign w:val="bottom"/>
          </w:tcPr>
          <w:p w:rsidR="00395683" w:rsidRDefault="00395683">
            <w:pPr>
              <w:rPr>
                <w:sz w:val="24"/>
                <w:szCs w:val="24"/>
              </w:rPr>
            </w:pPr>
          </w:p>
        </w:tc>
        <w:tc>
          <w:tcPr>
            <w:tcW w:w="1140" w:type="dxa"/>
            <w:tcBorders>
              <w:bottom w:val="single" w:sz="8" w:space="0" w:color="auto"/>
              <w:right w:val="single" w:sz="8" w:space="0" w:color="auto"/>
            </w:tcBorders>
            <w:vAlign w:val="bottom"/>
          </w:tcPr>
          <w:p w:rsidR="00395683" w:rsidRDefault="00395683">
            <w:pPr>
              <w:rPr>
                <w:sz w:val="24"/>
                <w:szCs w:val="24"/>
              </w:rPr>
            </w:pPr>
          </w:p>
        </w:tc>
        <w:tc>
          <w:tcPr>
            <w:tcW w:w="140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56"/>
        </w:trPr>
        <w:tc>
          <w:tcPr>
            <w:tcW w:w="3400" w:type="dxa"/>
            <w:tcBorders>
              <w:left w:val="single" w:sz="8" w:space="0" w:color="auto"/>
              <w:right w:val="single" w:sz="8" w:space="0" w:color="auto"/>
            </w:tcBorders>
            <w:vAlign w:val="bottom"/>
          </w:tcPr>
          <w:p w:rsidR="00395683" w:rsidRDefault="00AB727D">
            <w:pPr>
              <w:ind w:left="840"/>
              <w:rPr>
                <w:sz w:val="20"/>
                <w:szCs w:val="20"/>
              </w:rPr>
            </w:pPr>
            <w:r>
              <w:rPr>
                <w:rFonts w:eastAsia="Times New Roman"/>
                <w:sz w:val="20"/>
                <w:szCs w:val="20"/>
              </w:rPr>
              <w:t>Духовно-нравственное</w:t>
            </w:r>
          </w:p>
        </w:tc>
        <w:tc>
          <w:tcPr>
            <w:tcW w:w="2820" w:type="dxa"/>
            <w:gridSpan w:val="3"/>
            <w:tcBorders>
              <w:right w:val="single" w:sz="8" w:space="0" w:color="auto"/>
            </w:tcBorders>
            <w:vAlign w:val="bottom"/>
          </w:tcPr>
          <w:p w:rsidR="00395683" w:rsidRDefault="00AB727D">
            <w:pPr>
              <w:ind w:left="100"/>
              <w:rPr>
                <w:sz w:val="20"/>
                <w:szCs w:val="20"/>
              </w:rPr>
            </w:pPr>
            <w:r>
              <w:rPr>
                <w:rFonts w:eastAsia="Times New Roman"/>
                <w:sz w:val="20"/>
                <w:szCs w:val="20"/>
              </w:rPr>
              <w:t>Экскурсии, конкурсы</w:t>
            </w:r>
          </w:p>
        </w:tc>
        <w:tc>
          <w:tcPr>
            <w:tcW w:w="1120" w:type="dxa"/>
            <w:tcBorders>
              <w:right w:val="single" w:sz="8" w:space="0" w:color="auto"/>
            </w:tcBorders>
            <w:vAlign w:val="bottom"/>
          </w:tcPr>
          <w:p w:rsidR="00395683" w:rsidRDefault="00AB727D">
            <w:pPr>
              <w:ind w:left="100"/>
              <w:rPr>
                <w:sz w:val="20"/>
                <w:szCs w:val="20"/>
              </w:rPr>
            </w:pPr>
            <w:r>
              <w:rPr>
                <w:rFonts w:eastAsia="Times New Roman"/>
                <w:sz w:val="20"/>
                <w:szCs w:val="20"/>
              </w:rPr>
              <w:t>1/34</w:t>
            </w:r>
          </w:p>
        </w:tc>
        <w:tc>
          <w:tcPr>
            <w:tcW w:w="1140" w:type="dxa"/>
            <w:tcBorders>
              <w:right w:val="single" w:sz="8" w:space="0" w:color="auto"/>
            </w:tcBorders>
            <w:vAlign w:val="bottom"/>
          </w:tcPr>
          <w:p w:rsidR="00395683" w:rsidRDefault="00AB727D">
            <w:pPr>
              <w:ind w:left="100"/>
              <w:rPr>
                <w:sz w:val="20"/>
                <w:szCs w:val="20"/>
              </w:rPr>
            </w:pPr>
            <w:r>
              <w:rPr>
                <w:rFonts w:eastAsia="Times New Roman"/>
                <w:sz w:val="20"/>
                <w:szCs w:val="20"/>
              </w:rPr>
              <w:t>1/34</w:t>
            </w:r>
          </w:p>
        </w:tc>
        <w:tc>
          <w:tcPr>
            <w:tcW w:w="1400" w:type="dxa"/>
            <w:tcBorders>
              <w:right w:val="single" w:sz="8" w:space="0" w:color="auto"/>
            </w:tcBorders>
            <w:vAlign w:val="bottom"/>
          </w:tcPr>
          <w:p w:rsidR="00395683" w:rsidRDefault="00AB727D">
            <w:pPr>
              <w:ind w:left="80"/>
              <w:rPr>
                <w:sz w:val="20"/>
                <w:szCs w:val="20"/>
              </w:rPr>
            </w:pPr>
            <w:r>
              <w:rPr>
                <w:rFonts w:eastAsia="Times New Roman"/>
                <w:sz w:val="20"/>
                <w:szCs w:val="20"/>
              </w:rPr>
              <w:t>2/68</w:t>
            </w:r>
          </w:p>
        </w:tc>
        <w:tc>
          <w:tcPr>
            <w:tcW w:w="0" w:type="dxa"/>
            <w:vAlign w:val="bottom"/>
          </w:tcPr>
          <w:p w:rsidR="00395683" w:rsidRDefault="00395683">
            <w:pPr>
              <w:rPr>
                <w:sz w:val="1"/>
                <w:szCs w:val="1"/>
              </w:rPr>
            </w:pPr>
          </w:p>
        </w:tc>
      </w:tr>
      <w:tr w:rsidR="00395683">
        <w:trPr>
          <w:trHeight w:val="231"/>
        </w:trPr>
        <w:tc>
          <w:tcPr>
            <w:tcW w:w="3400" w:type="dxa"/>
            <w:tcBorders>
              <w:left w:val="single" w:sz="8" w:space="0" w:color="auto"/>
              <w:bottom w:val="single" w:sz="8" w:space="0" w:color="auto"/>
              <w:right w:val="single" w:sz="8" w:space="0" w:color="auto"/>
            </w:tcBorders>
            <w:vAlign w:val="bottom"/>
          </w:tcPr>
          <w:p w:rsidR="00395683" w:rsidRDefault="00395683">
            <w:pPr>
              <w:rPr>
                <w:sz w:val="20"/>
                <w:szCs w:val="20"/>
              </w:rPr>
            </w:pPr>
          </w:p>
        </w:tc>
        <w:tc>
          <w:tcPr>
            <w:tcW w:w="1340" w:type="dxa"/>
            <w:tcBorders>
              <w:bottom w:val="single" w:sz="8" w:space="0" w:color="auto"/>
            </w:tcBorders>
            <w:vAlign w:val="bottom"/>
          </w:tcPr>
          <w:p w:rsidR="00395683" w:rsidRDefault="00395683">
            <w:pPr>
              <w:rPr>
                <w:sz w:val="20"/>
                <w:szCs w:val="20"/>
              </w:rPr>
            </w:pPr>
          </w:p>
        </w:tc>
        <w:tc>
          <w:tcPr>
            <w:tcW w:w="1480" w:type="dxa"/>
            <w:gridSpan w:val="2"/>
            <w:tcBorders>
              <w:bottom w:val="single" w:sz="8" w:space="0" w:color="auto"/>
              <w:right w:val="single" w:sz="8" w:space="0" w:color="auto"/>
            </w:tcBorders>
            <w:vAlign w:val="bottom"/>
          </w:tcPr>
          <w:p w:rsidR="00395683" w:rsidRDefault="00395683">
            <w:pPr>
              <w:rPr>
                <w:sz w:val="20"/>
                <w:szCs w:val="20"/>
              </w:rPr>
            </w:pPr>
          </w:p>
        </w:tc>
        <w:tc>
          <w:tcPr>
            <w:tcW w:w="1120" w:type="dxa"/>
            <w:tcBorders>
              <w:bottom w:val="single" w:sz="8" w:space="0" w:color="auto"/>
              <w:right w:val="single" w:sz="8" w:space="0" w:color="auto"/>
            </w:tcBorders>
            <w:vAlign w:val="bottom"/>
          </w:tcPr>
          <w:p w:rsidR="00395683" w:rsidRDefault="00395683">
            <w:pPr>
              <w:rPr>
                <w:sz w:val="20"/>
                <w:szCs w:val="20"/>
              </w:rPr>
            </w:pPr>
          </w:p>
        </w:tc>
        <w:tc>
          <w:tcPr>
            <w:tcW w:w="1140" w:type="dxa"/>
            <w:tcBorders>
              <w:bottom w:val="single" w:sz="8" w:space="0" w:color="auto"/>
              <w:right w:val="single" w:sz="8" w:space="0" w:color="auto"/>
            </w:tcBorders>
            <w:vAlign w:val="bottom"/>
          </w:tcPr>
          <w:p w:rsidR="00395683" w:rsidRDefault="00395683">
            <w:pPr>
              <w:rPr>
                <w:sz w:val="20"/>
                <w:szCs w:val="20"/>
              </w:rPr>
            </w:pPr>
          </w:p>
        </w:tc>
        <w:tc>
          <w:tcPr>
            <w:tcW w:w="1400" w:type="dxa"/>
            <w:tcBorders>
              <w:bottom w:val="single" w:sz="8" w:space="0" w:color="auto"/>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193"/>
        </w:trPr>
        <w:tc>
          <w:tcPr>
            <w:tcW w:w="3400" w:type="dxa"/>
            <w:tcBorders>
              <w:left w:val="single" w:sz="8" w:space="0" w:color="auto"/>
              <w:right w:val="single" w:sz="8" w:space="0" w:color="auto"/>
            </w:tcBorders>
            <w:vAlign w:val="bottom"/>
          </w:tcPr>
          <w:p w:rsidR="00395683" w:rsidRDefault="00AB727D">
            <w:pPr>
              <w:spacing w:line="193" w:lineRule="exact"/>
              <w:ind w:left="840"/>
              <w:rPr>
                <w:sz w:val="20"/>
                <w:szCs w:val="20"/>
              </w:rPr>
            </w:pPr>
            <w:r>
              <w:rPr>
                <w:rFonts w:eastAsia="Times New Roman"/>
                <w:sz w:val="20"/>
                <w:szCs w:val="20"/>
              </w:rPr>
              <w:t>Общеинтеллектуальное</w:t>
            </w:r>
          </w:p>
        </w:tc>
        <w:tc>
          <w:tcPr>
            <w:tcW w:w="1340" w:type="dxa"/>
            <w:vAlign w:val="bottom"/>
          </w:tcPr>
          <w:p w:rsidR="00395683" w:rsidRDefault="00AB727D">
            <w:pPr>
              <w:spacing w:line="193" w:lineRule="exact"/>
              <w:ind w:left="100"/>
              <w:rPr>
                <w:sz w:val="20"/>
                <w:szCs w:val="20"/>
              </w:rPr>
            </w:pPr>
            <w:r>
              <w:rPr>
                <w:rFonts w:eastAsia="Times New Roman"/>
                <w:sz w:val="20"/>
                <w:szCs w:val="20"/>
              </w:rPr>
              <w:t>Лаборатория</w:t>
            </w:r>
          </w:p>
        </w:tc>
        <w:tc>
          <w:tcPr>
            <w:tcW w:w="1480" w:type="dxa"/>
            <w:gridSpan w:val="2"/>
            <w:tcBorders>
              <w:right w:val="single" w:sz="8" w:space="0" w:color="auto"/>
            </w:tcBorders>
            <w:vAlign w:val="bottom"/>
          </w:tcPr>
          <w:p w:rsidR="00395683" w:rsidRDefault="00AB727D">
            <w:pPr>
              <w:spacing w:line="193" w:lineRule="exact"/>
              <w:ind w:right="20"/>
              <w:jc w:val="right"/>
              <w:rPr>
                <w:sz w:val="20"/>
                <w:szCs w:val="20"/>
              </w:rPr>
            </w:pPr>
            <w:r>
              <w:rPr>
                <w:rFonts w:eastAsia="Times New Roman"/>
                <w:w w:val="99"/>
                <w:sz w:val="20"/>
                <w:szCs w:val="20"/>
              </w:rPr>
              <w:t>3D-технологий,</w:t>
            </w:r>
          </w:p>
        </w:tc>
        <w:tc>
          <w:tcPr>
            <w:tcW w:w="112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14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400" w:type="dxa"/>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2/68</w:t>
            </w:r>
          </w:p>
        </w:tc>
        <w:tc>
          <w:tcPr>
            <w:tcW w:w="0" w:type="dxa"/>
            <w:vAlign w:val="bottom"/>
          </w:tcPr>
          <w:p w:rsidR="00395683" w:rsidRDefault="00395683">
            <w:pPr>
              <w:rPr>
                <w:sz w:val="1"/>
                <w:szCs w:val="1"/>
              </w:rPr>
            </w:pPr>
          </w:p>
        </w:tc>
      </w:tr>
      <w:tr w:rsidR="00395683">
        <w:trPr>
          <w:trHeight w:val="230"/>
        </w:trPr>
        <w:tc>
          <w:tcPr>
            <w:tcW w:w="3400" w:type="dxa"/>
            <w:tcBorders>
              <w:left w:val="single" w:sz="8" w:space="0" w:color="auto"/>
              <w:right w:val="single" w:sz="8" w:space="0" w:color="auto"/>
            </w:tcBorders>
            <w:vAlign w:val="bottom"/>
          </w:tcPr>
          <w:p w:rsidR="00395683" w:rsidRDefault="00395683">
            <w:pPr>
              <w:rPr>
                <w:sz w:val="20"/>
                <w:szCs w:val="20"/>
              </w:rPr>
            </w:pPr>
          </w:p>
        </w:tc>
        <w:tc>
          <w:tcPr>
            <w:tcW w:w="1340" w:type="dxa"/>
            <w:vAlign w:val="bottom"/>
          </w:tcPr>
          <w:p w:rsidR="00395683" w:rsidRDefault="00AB727D">
            <w:pPr>
              <w:ind w:left="100"/>
              <w:rPr>
                <w:sz w:val="20"/>
                <w:szCs w:val="20"/>
              </w:rPr>
            </w:pPr>
            <w:r>
              <w:rPr>
                <w:rFonts w:eastAsia="Times New Roman"/>
                <w:sz w:val="20"/>
                <w:szCs w:val="20"/>
              </w:rPr>
              <w:t>Лаборатория</w:t>
            </w:r>
          </w:p>
        </w:tc>
        <w:tc>
          <w:tcPr>
            <w:tcW w:w="360" w:type="dxa"/>
            <w:vAlign w:val="bottom"/>
          </w:tcPr>
          <w:p w:rsidR="00395683" w:rsidRDefault="00AB727D">
            <w:pPr>
              <w:ind w:left="160"/>
              <w:rPr>
                <w:sz w:val="20"/>
                <w:szCs w:val="20"/>
              </w:rPr>
            </w:pPr>
            <w:r>
              <w:rPr>
                <w:rFonts w:eastAsia="Times New Roman"/>
                <w:w w:val="86"/>
                <w:sz w:val="20"/>
                <w:szCs w:val="20"/>
              </w:rPr>
              <w:t>по</w:t>
            </w:r>
          </w:p>
        </w:tc>
        <w:tc>
          <w:tcPr>
            <w:tcW w:w="1120" w:type="dxa"/>
            <w:tcBorders>
              <w:right w:val="single" w:sz="8" w:space="0" w:color="auto"/>
            </w:tcBorders>
            <w:vAlign w:val="bottom"/>
          </w:tcPr>
          <w:p w:rsidR="00395683" w:rsidRDefault="00AB727D">
            <w:pPr>
              <w:ind w:right="20"/>
              <w:jc w:val="right"/>
              <w:rPr>
                <w:sz w:val="20"/>
                <w:szCs w:val="20"/>
              </w:rPr>
            </w:pPr>
            <w:r>
              <w:rPr>
                <w:rFonts w:eastAsia="Times New Roman"/>
                <w:sz w:val="20"/>
                <w:szCs w:val="20"/>
              </w:rPr>
              <w:t>изучению</w:t>
            </w:r>
          </w:p>
        </w:tc>
        <w:tc>
          <w:tcPr>
            <w:tcW w:w="1120" w:type="dxa"/>
            <w:tcBorders>
              <w:right w:val="single" w:sz="8" w:space="0" w:color="auto"/>
            </w:tcBorders>
            <w:vAlign w:val="bottom"/>
          </w:tcPr>
          <w:p w:rsidR="00395683" w:rsidRDefault="00395683">
            <w:pPr>
              <w:rPr>
                <w:sz w:val="20"/>
                <w:szCs w:val="20"/>
              </w:rPr>
            </w:pPr>
          </w:p>
        </w:tc>
        <w:tc>
          <w:tcPr>
            <w:tcW w:w="1140" w:type="dxa"/>
            <w:tcBorders>
              <w:right w:val="single" w:sz="8" w:space="0" w:color="auto"/>
            </w:tcBorders>
            <w:vAlign w:val="bottom"/>
          </w:tcPr>
          <w:p w:rsidR="00395683" w:rsidRDefault="00395683">
            <w:pPr>
              <w:rPr>
                <w:sz w:val="20"/>
                <w:szCs w:val="20"/>
              </w:rPr>
            </w:pPr>
          </w:p>
        </w:tc>
        <w:tc>
          <w:tcPr>
            <w:tcW w:w="140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30"/>
        </w:trPr>
        <w:tc>
          <w:tcPr>
            <w:tcW w:w="3400" w:type="dxa"/>
            <w:tcBorders>
              <w:left w:val="single" w:sz="8" w:space="0" w:color="auto"/>
              <w:right w:val="single" w:sz="8" w:space="0" w:color="auto"/>
            </w:tcBorders>
            <w:vAlign w:val="bottom"/>
          </w:tcPr>
          <w:p w:rsidR="00395683" w:rsidRDefault="00395683">
            <w:pPr>
              <w:rPr>
                <w:sz w:val="20"/>
                <w:szCs w:val="20"/>
              </w:rPr>
            </w:pPr>
          </w:p>
        </w:tc>
        <w:tc>
          <w:tcPr>
            <w:tcW w:w="1700" w:type="dxa"/>
            <w:gridSpan w:val="2"/>
            <w:vAlign w:val="bottom"/>
          </w:tcPr>
          <w:p w:rsidR="00395683" w:rsidRDefault="00AB727D">
            <w:pPr>
              <w:ind w:left="100"/>
              <w:rPr>
                <w:sz w:val="20"/>
                <w:szCs w:val="20"/>
              </w:rPr>
            </w:pPr>
            <w:r>
              <w:rPr>
                <w:rFonts w:eastAsia="Times New Roman"/>
                <w:sz w:val="20"/>
                <w:szCs w:val="20"/>
              </w:rPr>
              <w:t>нанотехнологий,</w:t>
            </w:r>
          </w:p>
        </w:tc>
        <w:tc>
          <w:tcPr>
            <w:tcW w:w="1120" w:type="dxa"/>
            <w:tcBorders>
              <w:right w:val="single" w:sz="8" w:space="0" w:color="auto"/>
            </w:tcBorders>
            <w:vAlign w:val="bottom"/>
          </w:tcPr>
          <w:p w:rsidR="00395683" w:rsidRDefault="00AB727D">
            <w:pPr>
              <w:ind w:right="20"/>
              <w:jc w:val="right"/>
              <w:rPr>
                <w:sz w:val="20"/>
                <w:szCs w:val="20"/>
              </w:rPr>
            </w:pPr>
            <w:r>
              <w:rPr>
                <w:rFonts w:eastAsia="Times New Roman"/>
                <w:sz w:val="20"/>
                <w:szCs w:val="20"/>
              </w:rPr>
              <w:t>научное</w:t>
            </w:r>
          </w:p>
        </w:tc>
        <w:tc>
          <w:tcPr>
            <w:tcW w:w="1120" w:type="dxa"/>
            <w:tcBorders>
              <w:right w:val="single" w:sz="8" w:space="0" w:color="auto"/>
            </w:tcBorders>
            <w:vAlign w:val="bottom"/>
          </w:tcPr>
          <w:p w:rsidR="00395683" w:rsidRDefault="00395683">
            <w:pPr>
              <w:rPr>
                <w:sz w:val="20"/>
                <w:szCs w:val="20"/>
              </w:rPr>
            </w:pPr>
          </w:p>
        </w:tc>
        <w:tc>
          <w:tcPr>
            <w:tcW w:w="1140" w:type="dxa"/>
            <w:tcBorders>
              <w:right w:val="single" w:sz="8" w:space="0" w:color="auto"/>
            </w:tcBorders>
            <w:vAlign w:val="bottom"/>
          </w:tcPr>
          <w:p w:rsidR="00395683" w:rsidRDefault="00395683">
            <w:pPr>
              <w:rPr>
                <w:sz w:val="20"/>
                <w:szCs w:val="20"/>
              </w:rPr>
            </w:pPr>
          </w:p>
        </w:tc>
        <w:tc>
          <w:tcPr>
            <w:tcW w:w="1400" w:type="dxa"/>
            <w:tcBorders>
              <w:right w:val="single" w:sz="8" w:space="0" w:color="auto"/>
            </w:tcBorders>
            <w:vAlign w:val="bottom"/>
          </w:tcPr>
          <w:p w:rsidR="00395683" w:rsidRDefault="00395683">
            <w:pPr>
              <w:rPr>
                <w:sz w:val="20"/>
                <w:szCs w:val="20"/>
              </w:rPr>
            </w:pPr>
          </w:p>
        </w:tc>
        <w:tc>
          <w:tcPr>
            <w:tcW w:w="0" w:type="dxa"/>
            <w:vAlign w:val="bottom"/>
          </w:tcPr>
          <w:p w:rsidR="00395683" w:rsidRDefault="00395683">
            <w:pPr>
              <w:rPr>
                <w:sz w:val="1"/>
                <w:szCs w:val="1"/>
              </w:rPr>
            </w:pPr>
          </w:p>
        </w:tc>
      </w:tr>
      <w:tr w:rsidR="00395683">
        <w:trPr>
          <w:trHeight w:val="258"/>
        </w:trPr>
        <w:tc>
          <w:tcPr>
            <w:tcW w:w="3400" w:type="dxa"/>
            <w:tcBorders>
              <w:left w:val="single" w:sz="8" w:space="0" w:color="auto"/>
              <w:bottom w:val="single" w:sz="8" w:space="0" w:color="auto"/>
              <w:right w:val="single" w:sz="8" w:space="0" w:color="auto"/>
            </w:tcBorders>
            <w:vAlign w:val="bottom"/>
          </w:tcPr>
          <w:p w:rsidR="00395683" w:rsidRDefault="00395683"/>
        </w:tc>
        <w:tc>
          <w:tcPr>
            <w:tcW w:w="1340" w:type="dxa"/>
            <w:tcBorders>
              <w:bottom w:val="single" w:sz="8" w:space="0" w:color="auto"/>
            </w:tcBorders>
            <w:vAlign w:val="bottom"/>
          </w:tcPr>
          <w:p w:rsidR="00395683" w:rsidRDefault="00AB727D">
            <w:pPr>
              <w:ind w:left="100"/>
              <w:rPr>
                <w:sz w:val="20"/>
                <w:szCs w:val="20"/>
              </w:rPr>
            </w:pPr>
            <w:r>
              <w:rPr>
                <w:rFonts w:eastAsia="Times New Roman"/>
                <w:sz w:val="20"/>
                <w:szCs w:val="20"/>
              </w:rPr>
              <w:t>общество</w:t>
            </w:r>
          </w:p>
        </w:tc>
        <w:tc>
          <w:tcPr>
            <w:tcW w:w="360" w:type="dxa"/>
            <w:tcBorders>
              <w:bottom w:val="single" w:sz="8" w:space="0" w:color="auto"/>
            </w:tcBorders>
            <w:vAlign w:val="bottom"/>
          </w:tcPr>
          <w:p w:rsidR="00395683" w:rsidRDefault="00395683"/>
        </w:tc>
        <w:tc>
          <w:tcPr>
            <w:tcW w:w="1120" w:type="dxa"/>
            <w:tcBorders>
              <w:bottom w:val="single" w:sz="8" w:space="0" w:color="auto"/>
              <w:right w:val="single" w:sz="8" w:space="0" w:color="auto"/>
            </w:tcBorders>
            <w:vAlign w:val="bottom"/>
          </w:tcPr>
          <w:p w:rsidR="00395683" w:rsidRDefault="00395683"/>
        </w:tc>
        <w:tc>
          <w:tcPr>
            <w:tcW w:w="1120" w:type="dxa"/>
            <w:tcBorders>
              <w:bottom w:val="single" w:sz="8" w:space="0" w:color="auto"/>
              <w:right w:val="single" w:sz="8" w:space="0" w:color="auto"/>
            </w:tcBorders>
            <w:vAlign w:val="bottom"/>
          </w:tcPr>
          <w:p w:rsidR="00395683" w:rsidRDefault="00395683"/>
        </w:tc>
        <w:tc>
          <w:tcPr>
            <w:tcW w:w="1140" w:type="dxa"/>
            <w:tcBorders>
              <w:bottom w:val="single" w:sz="8" w:space="0" w:color="auto"/>
              <w:right w:val="single" w:sz="8" w:space="0" w:color="auto"/>
            </w:tcBorders>
            <w:vAlign w:val="bottom"/>
          </w:tcPr>
          <w:p w:rsidR="00395683" w:rsidRDefault="00395683"/>
        </w:tc>
        <w:tc>
          <w:tcPr>
            <w:tcW w:w="1400" w:type="dxa"/>
            <w:tcBorders>
              <w:bottom w:val="single" w:sz="8" w:space="0" w:color="auto"/>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193"/>
        </w:trPr>
        <w:tc>
          <w:tcPr>
            <w:tcW w:w="3400" w:type="dxa"/>
            <w:vMerge w:val="restart"/>
            <w:tcBorders>
              <w:left w:val="single" w:sz="8" w:space="0" w:color="auto"/>
              <w:right w:val="single" w:sz="8" w:space="0" w:color="auto"/>
            </w:tcBorders>
            <w:vAlign w:val="bottom"/>
          </w:tcPr>
          <w:p w:rsidR="00395683" w:rsidRDefault="00AB727D">
            <w:pPr>
              <w:ind w:left="840"/>
              <w:rPr>
                <w:sz w:val="20"/>
                <w:szCs w:val="20"/>
              </w:rPr>
            </w:pPr>
            <w:r>
              <w:rPr>
                <w:rFonts w:eastAsia="Times New Roman"/>
                <w:sz w:val="20"/>
                <w:szCs w:val="20"/>
              </w:rPr>
              <w:t>Общекультурное</w:t>
            </w:r>
          </w:p>
        </w:tc>
        <w:tc>
          <w:tcPr>
            <w:tcW w:w="2820" w:type="dxa"/>
            <w:gridSpan w:val="3"/>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Вокальная студия, конкурсы,</w:t>
            </w:r>
          </w:p>
        </w:tc>
        <w:tc>
          <w:tcPr>
            <w:tcW w:w="112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14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400" w:type="dxa"/>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2/68</w:t>
            </w:r>
          </w:p>
        </w:tc>
        <w:tc>
          <w:tcPr>
            <w:tcW w:w="0" w:type="dxa"/>
            <w:vAlign w:val="bottom"/>
          </w:tcPr>
          <w:p w:rsidR="00395683" w:rsidRDefault="00395683">
            <w:pPr>
              <w:rPr>
                <w:sz w:val="1"/>
                <w:szCs w:val="1"/>
              </w:rPr>
            </w:pPr>
          </w:p>
        </w:tc>
      </w:tr>
      <w:tr w:rsidR="00395683">
        <w:trPr>
          <w:trHeight w:val="152"/>
        </w:trPr>
        <w:tc>
          <w:tcPr>
            <w:tcW w:w="3400" w:type="dxa"/>
            <w:vMerge/>
            <w:tcBorders>
              <w:left w:val="single" w:sz="8" w:space="0" w:color="auto"/>
              <w:right w:val="single" w:sz="8" w:space="0" w:color="auto"/>
            </w:tcBorders>
            <w:vAlign w:val="bottom"/>
          </w:tcPr>
          <w:p w:rsidR="00395683" w:rsidRDefault="00395683">
            <w:pPr>
              <w:rPr>
                <w:sz w:val="13"/>
                <w:szCs w:val="13"/>
              </w:rPr>
            </w:pPr>
          </w:p>
        </w:tc>
        <w:tc>
          <w:tcPr>
            <w:tcW w:w="1340" w:type="dxa"/>
            <w:vMerge w:val="restart"/>
            <w:vAlign w:val="bottom"/>
          </w:tcPr>
          <w:p w:rsidR="00395683" w:rsidRDefault="00AB727D">
            <w:pPr>
              <w:ind w:left="100"/>
              <w:rPr>
                <w:sz w:val="20"/>
                <w:szCs w:val="20"/>
              </w:rPr>
            </w:pPr>
            <w:r>
              <w:rPr>
                <w:rFonts w:eastAsia="Times New Roman"/>
                <w:sz w:val="20"/>
                <w:szCs w:val="20"/>
              </w:rPr>
              <w:t>киноклуб</w:t>
            </w:r>
          </w:p>
        </w:tc>
        <w:tc>
          <w:tcPr>
            <w:tcW w:w="360" w:type="dxa"/>
            <w:vAlign w:val="bottom"/>
          </w:tcPr>
          <w:p w:rsidR="00395683" w:rsidRDefault="00395683">
            <w:pPr>
              <w:rPr>
                <w:sz w:val="13"/>
                <w:szCs w:val="13"/>
              </w:rPr>
            </w:pPr>
          </w:p>
        </w:tc>
        <w:tc>
          <w:tcPr>
            <w:tcW w:w="1120" w:type="dxa"/>
            <w:tcBorders>
              <w:right w:val="single" w:sz="8" w:space="0" w:color="auto"/>
            </w:tcBorders>
            <w:vAlign w:val="bottom"/>
          </w:tcPr>
          <w:p w:rsidR="00395683" w:rsidRDefault="00395683">
            <w:pPr>
              <w:rPr>
                <w:sz w:val="13"/>
                <w:szCs w:val="13"/>
              </w:rPr>
            </w:pPr>
          </w:p>
        </w:tc>
        <w:tc>
          <w:tcPr>
            <w:tcW w:w="1120" w:type="dxa"/>
            <w:tcBorders>
              <w:right w:val="single" w:sz="8" w:space="0" w:color="auto"/>
            </w:tcBorders>
            <w:vAlign w:val="bottom"/>
          </w:tcPr>
          <w:p w:rsidR="00395683" w:rsidRDefault="00395683">
            <w:pPr>
              <w:rPr>
                <w:sz w:val="13"/>
                <w:szCs w:val="13"/>
              </w:rPr>
            </w:pPr>
          </w:p>
        </w:tc>
        <w:tc>
          <w:tcPr>
            <w:tcW w:w="1140" w:type="dxa"/>
            <w:tcBorders>
              <w:right w:val="single" w:sz="8" w:space="0" w:color="auto"/>
            </w:tcBorders>
            <w:vAlign w:val="bottom"/>
          </w:tcPr>
          <w:p w:rsidR="00395683" w:rsidRDefault="00395683">
            <w:pPr>
              <w:rPr>
                <w:sz w:val="13"/>
                <w:szCs w:val="13"/>
              </w:rPr>
            </w:pPr>
          </w:p>
        </w:tc>
        <w:tc>
          <w:tcPr>
            <w:tcW w:w="1400" w:type="dxa"/>
            <w:tcBorders>
              <w:right w:val="single" w:sz="8" w:space="0" w:color="auto"/>
            </w:tcBorders>
            <w:vAlign w:val="bottom"/>
          </w:tcPr>
          <w:p w:rsidR="00395683" w:rsidRDefault="00395683">
            <w:pPr>
              <w:rPr>
                <w:sz w:val="13"/>
                <w:szCs w:val="13"/>
              </w:rPr>
            </w:pPr>
          </w:p>
        </w:tc>
        <w:tc>
          <w:tcPr>
            <w:tcW w:w="0" w:type="dxa"/>
            <w:vAlign w:val="bottom"/>
          </w:tcPr>
          <w:p w:rsidR="00395683" w:rsidRDefault="00395683">
            <w:pPr>
              <w:rPr>
                <w:sz w:val="1"/>
                <w:szCs w:val="1"/>
              </w:rPr>
            </w:pPr>
          </w:p>
        </w:tc>
      </w:tr>
      <w:tr w:rsidR="00395683">
        <w:trPr>
          <w:trHeight w:val="106"/>
        </w:trPr>
        <w:tc>
          <w:tcPr>
            <w:tcW w:w="3400" w:type="dxa"/>
            <w:tcBorders>
              <w:left w:val="single" w:sz="8" w:space="0" w:color="auto"/>
              <w:bottom w:val="single" w:sz="8" w:space="0" w:color="auto"/>
              <w:right w:val="single" w:sz="8" w:space="0" w:color="auto"/>
            </w:tcBorders>
            <w:vAlign w:val="bottom"/>
          </w:tcPr>
          <w:p w:rsidR="00395683" w:rsidRDefault="00395683">
            <w:pPr>
              <w:rPr>
                <w:sz w:val="9"/>
                <w:szCs w:val="9"/>
              </w:rPr>
            </w:pPr>
          </w:p>
        </w:tc>
        <w:tc>
          <w:tcPr>
            <w:tcW w:w="1340" w:type="dxa"/>
            <w:vMerge/>
            <w:tcBorders>
              <w:bottom w:val="single" w:sz="8" w:space="0" w:color="auto"/>
            </w:tcBorders>
            <w:vAlign w:val="bottom"/>
          </w:tcPr>
          <w:p w:rsidR="00395683" w:rsidRDefault="00395683">
            <w:pPr>
              <w:rPr>
                <w:sz w:val="9"/>
                <w:szCs w:val="9"/>
              </w:rPr>
            </w:pPr>
          </w:p>
        </w:tc>
        <w:tc>
          <w:tcPr>
            <w:tcW w:w="360" w:type="dxa"/>
            <w:tcBorders>
              <w:bottom w:val="single" w:sz="8" w:space="0" w:color="auto"/>
            </w:tcBorders>
            <w:vAlign w:val="bottom"/>
          </w:tcPr>
          <w:p w:rsidR="00395683" w:rsidRDefault="00395683">
            <w:pPr>
              <w:rPr>
                <w:sz w:val="9"/>
                <w:szCs w:val="9"/>
              </w:rPr>
            </w:pPr>
          </w:p>
        </w:tc>
        <w:tc>
          <w:tcPr>
            <w:tcW w:w="1120" w:type="dxa"/>
            <w:tcBorders>
              <w:bottom w:val="single" w:sz="8" w:space="0" w:color="auto"/>
              <w:right w:val="single" w:sz="8" w:space="0" w:color="auto"/>
            </w:tcBorders>
            <w:vAlign w:val="bottom"/>
          </w:tcPr>
          <w:p w:rsidR="00395683" w:rsidRDefault="00395683">
            <w:pPr>
              <w:rPr>
                <w:sz w:val="9"/>
                <w:szCs w:val="9"/>
              </w:rPr>
            </w:pPr>
          </w:p>
        </w:tc>
        <w:tc>
          <w:tcPr>
            <w:tcW w:w="1120" w:type="dxa"/>
            <w:tcBorders>
              <w:bottom w:val="single" w:sz="8" w:space="0" w:color="auto"/>
              <w:right w:val="single" w:sz="8" w:space="0" w:color="auto"/>
            </w:tcBorders>
            <w:vAlign w:val="bottom"/>
          </w:tcPr>
          <w:p w:rsidR="00395683" w:rsidRDefault="00395683">
            <w:pPr>
              <w:rPr>
                <w:sz w:val="9"/>
                <w:szCs w:val="9"/>
              </w:rPr>
            </w:pPr>
          </w:p>
        </w:tc>
        <w:tc>
          <w:tcPr>
            <w:tcW w:w="1140" w:type="dxa"/>
            <w:tcBorders>
              <w:bottom w:val="single" w:sz="8" w:space="0" w:color="auto"/>
              <w:right w:val="single" w:sz="8" w:space="0" w:color="auto"/>
            </w:tcBorders>
            <w:vAlign w:val="bottom"/>
          </w:tcPr>
          <w:p w:rsidR="00395683" w:rsidRDefault="00395683">
            <w:pPr>
              <w:rPr>
                <w:sz w:val="9"/>
                <w:szCs w:val="9"/>
              </w:rPr>
            </w:pPr>
          </w:p>
        </w:tc>
        <w:tc>
          <w:tcPr>
            <w:tcW w:w="1400" w:type="dxa"/>
            <w:tcBorders>
              <w:bottom w:val="single" w:sz="8" w:space="0" w:color="auto"/>
              <w:right w:val="single" w:sz="8" w:space="0" w:color="auto"/>
            </w:tcBorders>
            <w:vAlign w:val="bottom"/>
          </w:tcPr>
          <w:p w:rsidR="00395683" w:rsidRDefault="00395683">
            <w:pPr>
              <w:rPr>
                <w:sz w:val="9"/>
                <w:szCs w:val="9"/>
              </w:rPr>
            </w:pPr>
          </w:p>
        </w:tc>
        <w:tc>
          <w:tcPr>
            <w:tcW w:w="0" w:type="dxa"/>
            <w:vAlign w:val="bottom"/>
          </w:tcPr>
          <w:p w:rsidR="00395683" w:rsidRDefault="00395683">
            <w:pPr>
              <w:rPr>
                <w:sz w:val="1"/>
                <w:szCs w:val="1"/>
              </w:rPr>
            </w:pPr>
          </w:p>
        </w:tc>
      </w:tr>
      <w:tr w:rsidR="00395683">
        <w:trPr>
          <w:trHeight w:val="193"/>
        </w:trPr>
        <w:tc>
          <w:tcPr>
            <w:tcW w:w="3400" w:type="dxa"/>
            <w:vMerge w:val="restart"/>
            <w:tcBorders>
              <w:left w:val="single" w:sz="8" w:space="0" w:color="auto"/>
              <w:right w:val="single" w:sz="8" w:space="0" w:color="auto"/>
            </w:tcBorders>
            <w:vAlign w:val="bottom"/>
          </w:tcPr>
          <w:p w:rsidR="00395683" w:rsidRDefault="00AB727D">
            <w:pPr>
              <w:ind w:left="840"/>
              <w:rPr>
                <w:sz w:val="20"/>
                <w:szCs w:val="20"/>
              </w:rPr>
            </w:pPr>
            <w:r>
              <w:rPr>
                <w:rFonts w:eastAsia="Times New Roman"/>
                <w:sz w:val="20"/>
                <w:szCs w:val="20"/>
              </w:rPr>
              <w:t>Спортивно-оздоровительное</w:t>
            </w:r>
          </w:p>
        </w:tc>
        <w:tc>
          <w:tcPr>
            <w:tcW w:w="1340" w:type="dxa"/>
            <w:vAlign w:val="bottom"/>
          </w:tcPr>
          <w:p w:rsidR="00395683" w:rsidRDefault="00AB727D">
            <w:pPr>
              <w:spacing w:line="193" w:lineRule="exact"/>
              <w:ind w:left="100"/>
              <w:rPr>
                <w:sz w:val="20"/>
                <w:szCs w:val="20"/>
              </w:rPr>
            </w:pPr>
            <w:r>
              <w:rPr>
                <w:rFonts w:eastAsia="Times New Roman"/>
                <w:sz w:val="20"/>
                <w:szCs w:val="20"/>
              </w:rPr>
              <w:t>Секции,</w:t>
            </w:r>
          </w:p>
        </w:tc>
        <w:tc>
          <w:tcPr>
            <w:tcW w:w="1480" w:type="dxa"/>
            <w:gridSpan w:val="2"/>
            <w:tcBorders>
              <w:right w:val="single" w:sz="8" w:space="0" w:color="auto"/>
            </w:tcBorders>
            <w:vAlign w:val="bottom"/>
          </w:tcPr>
          <w:p w:rsidR="00395683" w:rsidRDefault="00AB727D">
            <w:pPr>
              <w:spacing w:line="193" w:lineRule="exact"/>
              <w:ind w:right="20"/>
              <w:jc w:val="right"/>
              <w:rPr>
                <w:sz w:val="20"/>
                <w:szCs w:val="20"/>
              </w:rPr>
            </w:pPr>
            <w:r>
              <w:rPr>
                <w:rFonts w:eastAsia="Times New Roman"/>
                <w:sz w:val="20"/>
                <w:szCs w:val="20"/>
              </w:rPr>
              <w:t>соревнования,</w:t>
            </w:r>
          </w:p>
        </w:tc>
        <w:tc>
          <w:tcPr>
            <w:tcW w:w="112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140" w:type="dxa"/>
            <w:tcBorders>
              <w:right w:val="single" w:sz="8" w:space="0" w:color="auto"/>
            </w:tcBorders>
            <w:vAlign w:val="bottom"/>
          </w:tcPr>
          <w:p w:rsidR="00395683" w:rsidRDefault="00AB727D">
            <w:pPr>
              <w:spacing w:line="193" w:lineRule="exact"/>
              <w:ind w:left="100"/>
              <w:rPr>
                <w:sz w:val="20"/>
                <w:szCs w:val="20"/>
              </w:rPr>
            </w:pPr>
            <w:r>
              <w:rPr>
                <w:rFonts w:eastAsia="Times New Roman"/>
                <w:sz w:val="20"/>
                <w:szCs w:val="20"/>
              </w:rPr>
              <w:t>1/34</w:t>
            </w:r>
          </w:p>
        </w:tc>
        <w:tc>
          <w:tcPr>
            <w:tcW w:w="1400" w:type="dxa"/>
            <w:tcBorders>
              <w:right w:val="single" w:sz="8" w:space="0" w:color="auto"/>
            </w:tcBorders>
            <w:vAlign w:val="bottom"/>
          </w:tcPr>
          <w:p w:rsidR="00395683" w:rsidRDefault="00AB727D">
            <w:pPr>
              <w:spacing w:line="193" w:lineRule="exact"/>
              <w:ind w:left="80"/>
              <w:rPr>
                <w:sz w:val="20"/>
                <w:szCs w:val="20"/>
              </w:rPr>
            </w:pPr>
            <w:r>
              <w:rPr>
                <w:rFonts w:eastAsia="Times New Roman"/>
                <w:sz w:val="20"/>
                <w:szCs w:val="20"/>
              </w:rPr>
              <w:t>2/68</w:t>
            </w:r>
          </w:p>
        </w:tc>
        <w:tc>
          <w:tcPr>
            <w:tcW w:w="0" w:type="dxa"/>
            <w:vAlign w:val="bottom"/>
          </w:tcPr>
          <w:p w:rsidR="00395683" w:rsidRDefault="00395683">
            <w:pPr>
              <w:rPr>
                <w:sz w:val="1"/>
                <w:szCs w:val="1"/>
              </w:rPr>
            </w:pPr>
          </w:p>
        </w:tc>
      </w:tr>
      <w:tr w:rsidR="00395683">
        <w:trPr>
          <w:trHeight w:val="152"/>
        </w:trPr>
        <w:tc>
          <w:tcPr>
            <w:tcW w:w="3400" w:type="dxa"/>
            <w:vMerge/>
            <w:tcBorders>
              <w:left w:val="single" w:sz="8" w:space="0" w:color="auto"/>
              <w:right w:val="single" w:sz="8" w:space="0" w:color="auto"/>
            </w:tcBorders>
            <w:vAlign w:val="bottom"/>
          </w:tcPr>
          <w:p w:rsidR="00395683" w:rsidRDefault="00395683">
            <w:pPr>
              <w:rPr>
                <w:sz w:val="13"/>
                <w:szCs w:val="13"/>
              </w:rPr>
            </w:pPr>
          </w:p>
        </w:tc>
        <w:tc>
          <w:tcPr>
            <w:tcW w:w="1340" w:type="dxa"/>
            <w:vMerge w:val="restart"/>
            <w:vAlign w:val="bottom"/>
          </w:tcPr>
          <w:p w:rsidR="00395683" w:rsidRDefault="00AB727D">
            <w:pPr>
              <w:ind w:left="100"/>
              <w:rPr>
                <w:sz w:val="20"/>
                <w:szCs w:val="20"/>
              </w:rPr>
            </w:pPr>
            <w:r>
              <w:rPr>
                <w:rFonts w:eastAsia="Times New Roman"/>
                <w:sz w:val="20"/>
                <w:szCs w:val="20"/>
              </w:rPr>
              <w:t>походы</w:t>
            </w:r>
          </w:p>
        </w:tc>
        <w:tc>
          <w:tcPr>
            <w:tcW w:w="360" w:type="dxa"/>
            <w:vAlign w:val="bottom"/>
          </w:tcPr>
          <w:p w:rsidR="00395683" w:rsidRDefault="00395683">
            <w:pPr>
              <w:rPr>
                <w:sz w:val="13"/>
                <w:szCs w:val="13"/>
              </w:rPr>
            </w:pPr>
          </w:p>
        </w:tc>
        <w:tc>
          <w:tcPr>
            <w:tcW w:w="1120" w:type="dxa"/>
            <w:tcBorders>
              <w:right w:val="single" w:sz="8" w:space="0" w:color="auto"/>
            </w:tcBorders>
            <w:vAlign w:val="bottom"/>
          </w:tcPr>
          <w:p w:rsidR="00395683" w:rsidRDefault="00395683">
            <w:pPr>
              <w:rPr>
                <w:sz w:val="13"/>
                <w:szCs w:val="13"/>
              </w:rPr>
            </w:pPr>
          </w:p>
        </w:tc>
        <w:tc>
          <w:tcPr>
            <w:tcW w:w="1120" w:type="dxa"/>
            <w:tcBorders>
              <w:right w:val="single" w:sz="8" w:space="0" w:color="auto"/>
            </w:tcBorders>
            <w:vAlign w:val="bottom"/>
          </w:tcPr>
          <w:p w:rsidR="00395683" w:rsidRDefault="00395683">
            <w:pPr>
              <w:rPr>
                <w:sz w:val="13"/>
                <w:szCs w:val="13"/>
              </w:rPr>
            </w:pPr>
          </w:p>
        </w:tc>
        <w:tc>
          <w:tcPr>
            <w:tcW w:w="1140" w:type="dxa"/>
            <w:tcBorders>
              <w:right w:val="single" w:sz="8" w:space="0" w:color="auto"/>
            </w:tcBorders>
            <w:vAlign w:val="bottom"/>
          </w:tcPr>
          <w:p w:rsidR="00395683" w:rsidRDefault="00395683">
            <w:pPr>
              <w:rPr>
                <w:sz w:val="13"/>
                <w:szCs w:val="13"/>
              </w:rPr>
            </w:pPr>
          </w:p>
        </w:tc>
        <w:tc>
          <w:tcPr>
            <w:tcW w:w="1400" w:type="dxa"/>
            <w:tcBorders>
              <w:right w:val="single" w:sz="8" w:space="0" w:color="auto"/>
            </w:tcBorders>
            <w:vAlign w:val="bottom"/>
          </w:tcPr>
          <w:p w:rsidR="00395683" w:rsidRDefault="00395683">
            <w:pPr>
              <w:rPr>
                <w:sz w:val="13"/>
                <w:szCs w:val="13"/>
              </w:rPr>
            </w:pPr>
          </w:p>
        </w:tc>
        <w:tc>
          <w:tcPr>
            <w:tcW w:w="0" w:type="dxa"/>
            <w:vAlign w:val="bottom"/>
          </w:tcPr>
          <w:p w:rsidR="00395683" w:rsidRDefault="00395683">
            <w:pPr>
              <w:rPr>
                <w:sz w:val="1"/>
                <w:szCs w:val="1"/>
              </w:rPr>
            </w:pPr>
          </w:p>
        </w:tc>
      </w:tr>
      <w:tr w:rsidR="00395683">
        <w:trPr>
          <w:trHeight w:val="106"/>
        </w:trPr>
        <w:tc>
          <w:tcPr>
            <w:tcW w:w="3400" w:type="dxa"/>
            <w:tcBorders>
              <w:left w:val="single" w:sz="8" w:space="0" w:color="auto"/>
              <w:bottom w:val="single" w:sz="8" w:space="0" w:color="auto"/>
              <w:right w:val="single" w:sz="8" w:space="0" w:color="auto"/>
            </w:tcBorders>
            <w:vAlign w:val="bottom"/>
          </w:tcPr>
          <w:p w:rsidR="00395683" w:rsidRDefault="00395683">
            <w:pPr>
              <w:rPr>
                <w:sz w:val="9"/>
                <w:szCs w:val="9"/>
              </w:rPr>
            </w:pPr>
          </w:p>
        </w:tc>
        <w:tc>
          <w:tcPr>
            <w:tcW w:w="1340" w:type="dxa"/>
            <w:vMerge/>
            <w:tcBorders>
              <w:bottom w:val="single" w:sz="8" w:space="0" w:color="auto"/>
            </w:tcBorders>
            <w:vAlign w:val="bottom"/>
          </w:tcPr>
          <w:p w:rsidR="00395683" w:rsidRDefault="00395683">
            <w:pPr>
              <w:rPr>
                <w:sz w:val="9"/>
                <w:szCs w:val="9"/>
              </w:rPr>
            </w:pPr>
          </w:p>
        </w:tc>
        <w:tc>
          <w:tcPr>
            <w:tcW w:w="360" w:type="dxa"/>
            <w:tcBorders>
              <w:bottom w:val="single" w:sz="8" w:space="0" w:color="auto"/>
            </w:tcBorders>
            <w:vAlign w:val="bottom"/>
          </w:tcPr>
          <w:p w:rsidR="00395683" w:rsidRDefault="00395683">
            <w:pPr>
              <w:rPr>
                <w:sz w:val="9"/>
                <w:szCs w:val="9"/>
              </w:rPr>
            </w:pPr>
          </w:p>
        </w:tc>
        <w:tc>
          <w:tcPr>
            <w:tcW w:w="1120" w:type="dxa"/>
            <w:tcBorders>
              <w:bottom w:val="single" w:sz="8" w:space="0" w:color="auto"/>
              <w:right w:val="single" w:sz="8" w:space="0" w:color="auto"/>
            </w:tcBorders>
            <w:vAlign w:val="bottom"/>
          </w:tcPr>
          <w:p w:rsidR="00395683" w:rsidRDefault="00395683">
            <w:pPr>
              <w:rPr>
                <w:sz w:val="9"/>
                <w:szCs w:val="9"/>
              </w:rPr>
            </w:pPr>
          </w:p>
        </w:tc>
        <w:tc>
          <w:tcPr>
            <w:tcW w:w="1120" w:type="dxa"/>
            <w:tcBorders>
              <w:bottom w:val="single" w:sz="8" w:space="0" w:color="auto"/>
              <w:right w:val="single" w:sz="8" w:space="0" w:color="auto"/>
            </w:tcBorders>
            <w:vAlign w:val="bottom"/>
          </w:tcPr>
          <w:p w:rsidR="00395683" w:rsidRDefault="00395683">
            <w:pPr>
              <w:rPr>
                <w:sz w:val="9"/>
                <w:szCs w:val="9"/>
              </w:rPr>
            </w:pPr>
          </w:p>
        </w:tc>
        <w:tc>
          <w:tcPr>
            <w:tcW w:w="1140" w:type="dxa"/>
            <w:tcBorders>
              <w:bottom w:val="single" w:sz="8" w:space="0" w:color="auto"/>
              <w:right w:val="single" w:sz="8" w:space="0" w:color="auto"/>
            </w:tcBorders>
            <w:vAlign w:val="bottom"/>
          </w:tcPr>
          <w:p w:rsidR="00395683" w:rsidRDefault="00395683">
            <w:pPr>
              <w:rPr>
                <w:sz w:val="9"/>
                <w:szCs w:val="9"/>
              </w:rPr>
            </w:pPr>
          </w:p>
        </w:tc>
        <w:tc>
          <w:tcPr>
            <w:tcW w:w="1400" w:type="dxa"/>
            <w:tcBorders>
              <w:bottom w:val="single" w:sz="8" w:space="0" w:color="auto"/>
              <w:right w:val="single" w:sz="8" w:space="0" w:color="auto"/>
            </w:tcBorders>
            <w:vAlign w:val="bottom"/>
          </w:tcPr>
          <w:p w:rsidR="00395683" w:rsidRDefault="00395683">
            <w:pPr>
              <w:rPr>
                <w:sz w:val="9"/>
                <w:szCs w:val="9"/>
              </w:rPr>
            </w:pPr>
          </w:p>
        </w:tc>
        <w:tc>
          <w:tcPr>
            <w:tcW w:w="0" w:type="dxa"/>
            <w:vAlign w:val="bottom"/>
          </w:tcPr>
          <w:p w:rsidR="00395683" w:rsidRDefault="00395683">
            <w:pPr>
              <w:rPr>
                <w:sz w:val="1"/>
                <w:szCs w:val="1"/>
              </w:rPr>
            </w:pPr>
          </w:p>
        </w:tc>
      </w:tr>
      <w:tr w:rsidR="00395683">
        <w:trPr>
          <w:trHeight w:val="364"/>
        </w:trPr>
        <w:tc>
          <w:tcPr>
            <w:tcW w:w="3400" w:type="dxa"/>
            <w:vAlign w:val="bottom"/>
          </w:tcPr>
          <w:p w:rsidR="00395683" w:rsidRDefault="00395683">
            <w:pPr>
              <w:rPr>
                <w:sz w:val="24"/>
                <w:szCs w:val="24"/>
              </w:rPr>
            </w:pPr>
          </w:p>
        </w:tc>
        <w:tc>
          <w:tcPr>
            <w:tcW w:w="134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1120" w:type="dxa"/>
            <w:vAlign w:val="bottom"/>
          </w:tcPr>
          <w:p w:rsidR="00395683" w:rsidRDefault="00AB727D">
            <w:pPr>
              <w:ind w:right="700"/>
              <w:jc w:val="right"/>
              <w:rPr>
                <w:sz w:val="20"/>
                <w:szCs w:val="20"/>
              </w:rPr>
            </w:pPr>
            <w:r>
              <w:rPr>
                <w:rFonts w:eastAsia="Times New Roman"/>
                <w:w w:val="99"/>
                <w:sz w:val="20"/>
                <w:szCs w:val="20"/>
              </w:rPr>
              <w:t>194</w:t>
            </w:r>
          </w:p>
        </w:tc>
        <w:tc>
          <w:tcPr>
            <w:tcW w:w="1120" w:type="dxa"/>
            <w:vAlign w:val="bottom"/>
          </w:tcPr>
          <w:p w:rsidR="00395683" w:rsidRDefault="00395683">
            <w:pPr>
              <w:rPr>
                <w:sz w:val="24"/>
                <w:szCs w:val="24"/>
              </w:rPr>
            </w:pPr>
          </w:p>
        </w:tc>
        <w:tc>
          <w:tcPr>
            <w:tcW w:w="1140" w:type="dxa"/>
            <w:vAlign w:val="bottom"/>
          </w:tcPr>
          <w:p w:rsidR="00395683" w:rsidRDefault="00395683">
            <w:pPr>
              <w:rPr>
                <w:sz w:val="24"/>
                <w:szCs w:val="24"/>
              </w:rPr>
            </w:pPr>
          </w:p>
        </w:tc>
        <w:tc>
          <w:tcPr>
            <w:tcW w:w="1400" w:type="dxa"/>
            <w:vAlign w:val="bottom"/>
          </w:tcPr>
          <w:p w:rsidR="00395683" w:rsidRDefault="00395683">
            <w:pPr>
              <w:rPr>
                <w:sz w:val="24"/>
                <w:szCs w:val="24"/>
              </w:rPr>
            </w:pPr>
          </w:p>
        </w:tc>
        <w:tc>
          <w:tcPr>
            <w:tcW w:w="0" w:type="dxa"/>
            <w:vAlign w:val="bottom"/>
          </w:tcPr>
          <w:p w:rsidR="00395683" w:rsidRDefault="00395683">
            <w:pPr>
              <w:rPr>
                <w:sz w:val="1"/>
                <w:szCs w:val="1"/>
              </w:rPr>
            </w:pPr>
          </w:p>
        </w:tc>
      </w:tr>
    </w:tbl>
    <w:p w:rsidR="00395683" w:rsidRDefault="00395683">
      <w:pPr>
        <w:sectPr w:rsidR="00395683">
          <w:pgSz w:w="11900" w:h="16838"/>
          <w:pgMar w:top="1101" w:right="566" w:bottom="698" w:left="126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3400"/>
        <w:gridCol w:w="740"/>
        <w:gridCol w:w="2080"/>
        <w:gridCol w:w="1120"/>
        <w:gridCol w:w="1140"/>
        <w:gridCol w:w="1400"/>
      </w:tblGrid>
      <w:tr w:rsidR="00395683">
        <w:trPr>
          <w:trHeight w:val="213"/>
        </w:trPr>
        <w:tc>
          <w:tcPr>
            <w:tcW w:w="3400" w:type="dxa"/>
            <w:tcBorders>
              <w:top w:val="single" w:sz="8" w:space="0" w:color="auto"/>
              <w:left w:val="single" w:sz="8" w:space="0" w:color="auto"/>
              <w:right w:val="single" w:sz="8" w:space="0" w:color="auto"/>
            </w:tcBorders>
            <w:vAlign w:val="bottom"/>
          </w:tcPr>
          <w:p w:rsidR="00395683" w:rsidRDefault="00395683">
            <w:pPr>
              <w:rPr>
                <w:sz w:val="18"/>
                <w:szCs w:val="18"/>
              </w:rPr>
            </w:pPr>
          </w:p>
        </w:tc>
        <w:tc>
          <w:tcPr>
            <w:tcW w:w="740" w:type="dxa"/>
            <w:tcBorders>
              <w:top w:val="single" w:sz="8" w:space="0" w:color="auto"/>
            </w:tcBorders>
            <w:vAlign w:val="bottom"/>
          </w:tcPr>
          <w:p w:rsidR="00395683" w:rsidRDefault="00AB727D">
            <w:pPr>
              <w:spacing w:line="213" w:lineRule="exact"/>
              <w:ind w:left="100"/>
              <w:rPr>
                <w:sz w:val="20"/>
                <w:szCs w:val="20"/>
              </w:rPr>
            </w:pPr>
            <w:r>
              <w:rPr>
                <w:rFonts w:eastAsia="Times New Roman"/>
                <w:sz w:val="20"/>
                <w:szCs w:val="20"/>
              </w:rPr>
              <w:t>Клуб</w:t>
            </w:r>
          </w:p>
        </w:tc>
        <w:tc>
          <w:tcPr>
            <w:tcW w:w="2080" w:type="dxa"/>
            <w:tcBorders>
              <w:top w:val="single" w:sz="8" w:space="0" w:color="auto"/>
              <w:right w:val="single" w:sz="8" w:space="0" w:color="auto"/>
            </w:tcBorders>
            <w:vAlign w:val="bottom"/>
          </w:tcPr>
          <w:p w:rsidR="00395683" w:rsidRDefault="00AB727D">
            <w:pPr>
              <w:spacing w:line="213" w:lineRule="exact"/>
              <w:ind w:left="200"/>
              <w:rPr>
                <w:sz w:val="20"/>
                <w:szCs w:val="20"/>
              </w:rPr>
            </w:pPr>
            <w:r>
              <w:rPr>
                <w:rFonts w:eastAsia="Times New Roman"/>
                <w:sz w:val="20"/>
                <w:szCs w:val="20"/>
              </w:rPr>
              <w:t>юного  избирателя,</w:t>
            </w:r>
          </w:p>
        </w:tc>
        <w:tc>
          <w:tcPr>
            <w:tcW w:w="1120" w:type="dxa"/>
            <w:tcBorders>
              <w:top w:val="single" w:sz="8" w:space="0" w:color="auto"/>
              <w:right w:val="single" w:sz="8" w:space="0" w:color="auto"/>
            </w:tcBorders>
            <w:vAlign w:val="bottom"/>
          </w:tcPr>
          <w:p w:rsidR="00395683" w:rsidRDefault="00AB727D">
            <w:pPr>
              <w:spacing w:line="213" w:lineRule="exact"/>
              <w:ind w:left="100"/>
              <w:rPr>
                <w:sz w:val="20"/>
                <w:szCs w:val="20"/>
              </w:rPr>
            </w:pPr>
            <w:r>
              <w:rPr>
                <w:rFonts w:eastAsia="Times New Roman"/>
                <w:sz w:val="20"/>
                <w:szCs w:val="20"/>
              </w:rPr>
              <w:t>1/34</w:t>
            </w:r>
          </w:p>
        </w:tc>
        <w:tc>
          <w:tcPr>
            <w:tcW w:w="1140" w:type="dxa"/>
            <w:tcBorders>
              <w:top w:val="single" w:sz="8" w:space="0" w:color="auto"/>
              <w:right w:val="single" w:sz="8" w:space="0" w:color="auto"/>
            </w:tcBorders>
            <w:vAlign w:val="bottom"/>
          </w:tcPr>
          <w:p w:rsidR="00395683" w:rsidRDefault="00AB727D">
            <w:pPr>
              <w:spacing w:line="213" w:lineRule="exact"/>
              <w:ind w:left="100"/>
              <w:rPr>
                <w:sz w:val="20"/>
                <w:szCs w:val="20"/>
              </w:rPr>
            </w:pPr>
            <w:r>
              <w:rPr>
                <w:rFonts w:eastAsia="Times New Roman"/>
                <w:sz w:val="20"/>
                <w:szCs w:val="20"/>
              </w:rPr>
              <w:t>1/34</w:t>
            </w:r>
          </w:p>
        </w:tc>
        <w:tc>
          <w:tcPr>
            <w:tcW w:w="1400" w:type="dxa"/>
            <w:tcBorders>
              <w:top w:val="single" w:sz="8" w:space="0" w:color="auto"/>
              <w:right w:val="single" w:sz="8" w:space="0" w:color="auto"/>
            </w:tcBorders>
            <w:vAlign w:val="bottom"/>
          </w:tcPr>
          <w:p w:rsidR="00395683" w:rsidRDefault="00AB727D">
            <w:pPr>
              <w:spacing w:line="213" w:lineRule="exact"/>
              <w:ind w:left="80"/>
              <w:rPr>
                <w:sz w:val="20"/>
                <w:szCs w:val="20"/>
              </w:rPr>
            </w:pPr>
            <w:r>
              <w:rPr>
                <w:rFonts w:eastAsia="Times New Roman"/>
                <w:sz w:val="20"/>
                <w:szCs w:val="20"/>
              </w:rPr>
              <w:t>2/68</w:t>
            </w:r>
          </w:p>
        </w:tc>
      </w:tr>
      <w:tr w:rsidR="00395683">
        <w:trPr>
          <w:trHeight w:val="230"/>
        </w:trPr>
        <w:tc>
          <w:tcPr>
            <w:tcW w:w="3400" w:type="dxa"/>
            <w:tcBorders>
              <w:left w:val="single" w:sz="8" w:space="0" w:color="auto"/>
              <w:right w:val="single" w:sz="8" w:space="0" w:color="auto"/>
            </w:tcBorders>
            <w:vAlign w:val="bottom"/>
          </w:tcPr>
          <w:p w:rsidR="00395683" w:rsidRDefault="00AB727D">
            <w:pPr>
              <w:ind w:left="840"/>
              <w:rPr>
                <w:sz w:val="20"/>
                <w:szCs w:val="20"/>
              </w:rPr>
            </w:pPr>
            <w:r>
              <w:rPr>
                <w:rFonts w:eastAsia="Times New Roman"/>
                <w:sz w:val="20"/>
                <w:szCs w:val="20"/>
              </w:rPr>
              <w:t>Социальное</w:t>
            </w:r>
          </w:p>
        </w:tc>
        <w:tc>
          <w:tcPr>
            <w:tcW w:w="2820" w:type="dxa"/>
            <w:gridSpan w:val="2"/>
            <w:tcBorders>
              <w:right w:val="single" w:sz="8" w:space="0" w:color="auto"/>
            </w:tcBorders>
            <w:vAlign w:val="bottom"/>
          </w:tcPr>
          <w:p w:rsidR="00395683" w:rsidRDefault="00AB727D">
            <w:pPr>
              <w:ind w:left="100"/>
              <w:rPr>
                <w:sz w:val="20"/>
                <w:szCs w:val="20"/>
              </w:rPr>
            </w:pPr>
            <w:r>
              <w:rPr>
                <w:rFonts w:eastAsia="Times New Roman"/>
                <w:sz w:val="20"/>
                <w:szCs w:val="20"/>
              </w:rPr>
              <w:t>волонтерский  отряд, служба</w:t>
            </w:r>
          </w:p>
        </w:tc>
        <w:tc>
          <w:tcPr>
            <w:tcW w:w="1120" w:type="dxa"/>
            <w:tcBorders>
              <w:right w:val="single" w:sz="8" w:space="0" w:color="auto"/>
            </w:tcBorders>
            <w:vAlign w:val="bottom"/>
          </w:tcPr>
          <w:p w:rsidR="00395683" w:rsidRDefault="00395683">
            <w:pPr>
              <w:rPr>
                <w:sz w:val="20"/>
                <w:szCs w:val="20"/>
              </w:rPr>
            </w:pPr>
          </w:p>
        </w:tc>
        <w:tc>
          <w:tcPr>
            <w:tcW w:w="1140" w:type="dxa"/>
            <w:tcBorders>
              <w:right w:val="single" w:sz="8" w:space="0" w:color="auto"/>
            </w:tcBorders>
            <w:vAlign w:val="bottom"/>
          </w:tcPr>
          <w:p w:rsidR="00395683" w:rsidRDefault="00395683">
            <w:pPr>
              <w:rPr>
                <w:sz w:val="20"/>
                <w:szCs w:val="20"/>
              </w:rPr>
            </w:pPr>
          </w:p>
        </w:tc>
        <w:tc>
          <w:tcPr>
            <w:tcW w:w="1400" w:type="dxa"/>
            <w:tcBorders>
              <w:right w:val="single" w:sz="8" w:space="0" w:color="auto"/>
            </w:tcBorders>
            <w:vAlign w:val="bottom"/>
          </w:tcPr>
          <w:p w:rsidR="00395683" w:rsidRDefault="00395683">
            <w:pPr>
              <w:rPr>
                <w:sz w:val="20"/>
                <w:szCs w:val="20"/>
              </w:rPr>
            </w:pPr>
          </w:p>
        </w:tc>
      </w:tr>
      <w:tr w:rsidR="00395683">
        <w:trPr>
          <w:trHeight w:val="258"/>
        </w:trPr>
        <w:tc>
          <w:tcPr>
            <w:tcW w:w="3400" w:type="dxa"/>
            <w:tcBorders>
              <w:left w:val="single" w:sz="8" w:space="0" w:color="auto"/>
              <w:bottom w:val="single" w:sz="8" w:space="0" w:color="auto"/>
              <w:right w:val="single" w:sz="8" w:space="0" w:color="auto"/>
            </w:tcBorders>
            <w:vAlign w:val="bottom"/>
          </w:tcPr>
          <w:p w:rsidR="00395683" w:rsidRDefault="00395683"/>
        </w:tc>
        <w:tc>
          <w:tcPr>
            <w:tcW w:w="2820" w:type="dxa"/>
            <w:gridSpan w:val="2"/>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0"/>
                <w:szCs w:val="20"/>
              </w:rPr>
              <w:t>школьной медиации</w:t>
            </w:r>
          </w:p>
        </w:tc>
        <w:tc>
          <w:tcPr>
            <w:tcW w:w="1120" w:type="dxa"/>
            <w:tcBorders>
              <w:bottom w:val="single" w:sz="8" w:space="0" w:color="auto"/>
              <w:right w:val="single" w:sz="8" w:space="0" w:color="auto"/>
            </w:tcBorders>
            <w:vAlign w:val="bottom"/>
          </w:tcPr>
          <w:p w:rsidR="00395683" w:rsidRDefault="00395683"/>
        </w:tc>
        <w:tc>
          <w:tcPr>
            <w:tcW w:w="1140" w:type="dxa"/>
            <w:tcBorders>
              <w:bottom w:val="single" w:sz="8" w:space="0" w:color="auto"/>
              <w:right w:val="single" w:sz="8" w:space="0" w:color="auto"/>
            </w:tcBorders>
            <w:vAlign w:val="bottom"/>
          </w:tcPr>
          <w:p w:rsidR="00395683" w:rsidRDefault="00395683"/>
        </w:tc>
        <w:tc>
          <w:tcPr>
            <w:tcW w:w="1400" w:type="dxa"/>
            <w:tcBorders>
              <w:bottom w:val="single" w:sz="8" w:space="0" w:color="auto"/>
              <w:right w:val="single" w:sz="8" w:space="0" w:color="auto"/>
            </w:tcBorders>
            <w:vAlign w:val="bottom"/>
          </w:tcPr>
          <w:p w:rsidR="00395683" w:rsidRDefault="00395683"/>
        </w:tc>
      </w:tr>
      <w:tr w:rsidR="00395683">
        <w:trPr>
          <w:trHeight w:val="261"/>
        </w:trPr>
        <w:tc>
          <w:tcPr>
            <w:tcW w:w="3400" w:type="dxa"/>
            <w:tcBorders>
              <w:left w:val="single" w:sz="8" w:space="0" w:color="auto"/>
              <w:bottom w:val="single" w:sz="8" w:space="0" w:color="auto"/>
              <w:right w:val="single" w:sz="8" w:space="0" w:color="auto"/>
            </w:tcBorders>
            <w:vAlign w:val="bottom"/>
          </w:tcPr>
          <w:p w:rsidR="00395683" w:rsidRDefault="00AB727D">
            <w:pPr>
              <w:ind w:left="840"/>
              <w:rPr>
                <w:sz w:val="20"/>
                <w:szCs w:val="20"/>
              </w:rPr>
            </w:pPr>
            <w:r>
              <w:rPr>
                <w:rFonts w:eastAsia="Times New Roman"/>
                <w:b/>
                <w:bCs/>
                <w:sz w:val="20"/>
                <w:szCs w:val="20"/>
              </w:rPr>
              <w:t>Итого</w:t>
            </w:r>
          </w:p>
        </w:tc>
        <w:tc>
          <w:tcPr>
            <w:tcW w:w="740" w:type="dxa"/>
            <w:tcBorders>
              <w:bottom w:val="single" w:sz="8" w:space="0" w:color="auto"/>
            </w:tcBorders>
            <w:vAlign w:val="bottom"/>
          </w:tcPr>
          <w:p w:rsidR="00395683" w:rsidRDefault="00395683"/>
        </w:tc>
        <w:tc>
          <w:tcPr>
            <w:tcW w:w="2080" w:type="dxa"/>
            <w:tcBorders>
              <w:bottom w:val="single" w:sz="8" w:space="0" w:color="auto"/>
              <w:right w:val="single" w:sz="8" w:space="0" w:color="auto"/>
            </w:tcBorders>
            <w:vAlign w:val="bottom"/>
          </w:tcPr>
          <w:p w:rsidR="00395683" w:rsidRDefault="00395683"/>
        </w:tc>
        <w:tc>
          <w:tcPr>
            <w:tcW w:w="1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b/>
                <w:bCs/>
                <w:sz w:val="20"/>
                <w:szCs w:val="20"/>
              </w:rPr>
              <w:t>5/170</w:t>
            </w:r>
          </w:p>
        </w:tc>
        <w:tc>
          <w:tcPr>
            <w:tcW w:w="114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b/>
                <w:bCs/>
                <w:sz w:val="20"/>
                <w:szCs w:val="20"/>
              </w:rPr>
              <w:t>5/170</w:t>
            </w:r>
          </w:p>
        </w:tc>
        <w:tc>
          <w:tcPr>
            <w:tcW w:w="140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b/>
                <w:bCs/>
                <w:sz w:val="20"/>
                <w:szCs w:val="20"/>
              </w:rPr>
              <w:t>8/330</w:t>
            </w:r>
          </w:p>
        </w:tc>
      </w:tr>
    </w:tbl>
    <w:p w:rsidR="00395683" w:rsidRDefault="00395683">
      <w:pPr>
        <w:spacing w:line="233" w:lineRule="exact"/>
        <w:rPr>
          <w:sz w:val="20"/>
          <w:szCs w:val="20"/>
        </w:rPr>
      </w:pPr>
    </w:p>
    <w:p w:rsidR="00395683" w:rsidRDefault="00AB727D" w:rsidP="002332CD">
      <w:pPr>
        <w:numPr>
          <w:ilvl w:val="0"/>
          <w:numId w:val="202"/>
        </w:numPr>
        <w:tabs>
          <w:tab w:val="left" w:pos="1333"/>
        </w:tabs>
        <w:spacing w:line="239" w:lineRule="auto"/>
        <w:ind w:left="440" w:firstLine="568"/>
        <w:jc w:val="both"/>
        <w:rPr>
          <w:rFonts w:eastAsia="Times New Roman"/>
          <w:sz w:val="23"/>
          <w:szCs w:val="23"/>
        </w:rPr>
      </w:pPr>
      <w:r>
        <w:rPr>
          <w:rFonts w:eastAsia="Times New Roman"/>
          <w:sz w:val="23"/>
          <w:szCs w:val="23"/>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также как и количество, тема программ систематических занятий.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может использоваться значительно больший объем времени, чем в иные периоды (между образовательными событиями). В этом случае необходимо руководствоваться планами воспитательной работы, циклограммой творческих событий лицея, планом работы Совета старшеклассников.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395683" w:rsidRDefault="00395683">
      <w:pPr>
        <w:spacing w:line="11" w:lineRule="exact"/>
        <w:rPr>
          <w:rFonts w:eastAsia="Times New Roman"/>
          <w:sz w:val="23"/>
          <w:szCs w:val="23"/>
        </w:rPr>
      </w:pPr>
    </w:p>
    <w:p w:rsidR="00395683" w:rsidRDefault="00AB727D">
      <w:pPr>
        <w:ind w:left="440" w:firstLine="567"/>
        <w:rPr>
          <w:rFonts w:eastAsia="Times New Roman"/>
          <w:sz w:val="23"/>
          <w:szCs w:val="23"/>
        </w:rPr>
      </w:pPr>
      <w:r>
        <w:rPr>
          <w:rFonts w:eastAsia="Times New Roman"/>
          <w:sz w:val="23"/>
          <w:szCs w:val="23"/>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95683" w:rsidRDefault="00395683">
      <w:pPr>
        <w:spacing w:line="1" w:lineRule="exact"/>
        <w:rPr>
          <w:rFonts w:eastAsia="Times New Roman"/>
          <w:sz w:val="23"/>
          <w:szCs w:val="23"/>
        </w:rPr>
      </w:pPr>
    </w:p>
    <w:p w:rsidR="00395683" w:rsidRDefault="00AB727D">
      <w:pPr>
        <w:spacing w:line="239" w:lineRule="auto"/>
        <w:ind w:left="440" w:firstLine="624"/>
        <w:rPr>
          <w:rFonts w:eastAsia="Times New Roman"/>
          <w:sz w:val="23"/>
          <w:szCs w:val="23"/>
        </w:rPr>
      </w:pPr>
      <w:r>
        <w:rPr>
          <w:rFonts w:eastAsia="Times New Roman"/>
          <w:sz w:val="23"/>
          <w:szCs w:val="23"/>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95683" w:rsidRDefault="00395683">
      <w:pPr>
        <w:spacing w:line="1" w:lineRule="exact"/>
        <w:rPr>
          <w:rFonts w:eastAsia="Times New Roman"/>
          <w:sz w:val="23"/>
          <w:szCs w:val="23"/>
        </w:rPr>
      </w:pPr>
    </w:p>
    <w:p w:rsidR="00395683" w:rsidRDefault="00AB727D">
      <w:pPr>
        <w:ind w:left="440" w:firstLine="624"/>
        <w:rPr>
          <w:rFonts w:eastAsia="Times New Roman"/>
          <w:sz w:val="23"/>
          <w:szCs w:val="23"/>
        </w:rPr>
      </w:pPr>
      <w:r>
        <w:rPr>
          <w:rFonts w:eastAsia="Times New Roman"/>
          <w:sz w:val="23"/>
          <w:szCs w:val="23"/>
        </w:rPr>
        <w:t>– компетенция в сфере общественной самоорганизации, участия в общественно значимой совместной деятельности.</w:t>
      </w:r>
    </w:p>
    <w:p w:rsidR="00395683" w:rsidRDefault="00395683">
      <w:pPr>
        <w:spacing w:line="1" w:lineRule="exact"/>
        <w:rPr>
          <w:rFonts w:eastAsia="Times New Roman"/>
          <w:sz w:val="23"/>
          <w:szCs w:val="23"/>
        </w:rPr>
      </w:pPr>
    </w:p>
    <w:p w:rsidR="00395683" w:rsidRDefault="00AB727D">
      <w:pPr>
        <w:ind w:left="1060"/>
        <w:rPr>
          <w:rFonts w:eastAsia="Times New Roman"/>
          <w:sz w:val="23"/>
          <w:szCs w:val="23"/>
        </w:rPr>
      </w:pPr>
      <w:r>
        <w:rPr>
          <w:rFonts w:eastAsia="Times New Roman"/>
          <w:sz w:val="23"/>
          <w:szCs w:val="23"/>
        </w:rPr>
        <w:t>Организация жизни ученических сообществ происходит:</w:t>
      </w:r>
    </w:p>
    <w:p w:rsidR="00395683" w:rsidRDefault="00AB727D">
      <w:pPr>
        <w:spacing w:line="239" w:lineRule="auto"/>
        <w:ind w:left="440" w:firstLine="566"/>
        <w:rPr>
          <w:rFonts w:eastAsia="Times New Roman"/>
          <w:sz w:val="23"/>
          <w:szCs w:val="23"/>
        </w:rPr>
      </w:pPr>
      <w:r>
        <w:rPr>
          <w:rFonts w:eastAsia="Times New Roman"/>
          <w:sz w:val="23"/>
          <w:szCs w:val="23"/>
        </w:rPr>
        <w:t>– в рамках внеурочной деятельности в ученическом классе, общешкольной внеурочной деятельности, в сфере ученического самоуправления в рамках Совета старшеклассников;</w:t>
      </w:r>
    </w:p>
    <w:p w:rsidR="00395683" w:rsidRDefault="00395683">
      <w:pPr>
        <w:spacing w:line="1" w:lineRule="exact"/>
        <w:rPr>
          <w:rFonts w:eastAsia="Times New Roman"/>
          <w:sz w:val="23"/>
          <w:szCs w:val="23"/>
        </w:rPr>
      </w:pPr>
    </w:p>
    <w:p w:rsidR="00395683" w:rsidRDefault="00AB727D">
      <w:pPr>
        <w:ind w:left="1000"/>
        <w:rPr>
          <w:rFonts w:eastAsia="Times New Roman"/>
          <w:sz w:val="23"/>
          <w:szCs w:val="23"/>
        </w:rPr>
      </w:pPr>
      <w:r>
        <w:rPr>
          <w:rFonts w:eastAsia="Times New Roman"/>
          <w:sz w:val="23"/>
          <w:szCs w:val="23"/>
        </w:rPr>
        <w:t>– через участие в благоустройстве лицея, класса, города.</w:t>
      </w:r>
    </w:p>
    <w:p w:rsidR="00395683" w:rsidRDefault="00AB727D">
      <w:pPr>
        <w:ind w:left="440" w:firstLine="624"/>
        <w:jc w:val="both"/>
        <w:rPr>
          <w:rFonts w:eastAsia="Times New Roman"/>
          <w:sz w:val="23"/>
          <w:szCs w:val="23"/>
        </w:rPr>
      </w:pPr>
      <w:r>
        <w:rPr>
          <w:rFonts w:eastAsia="Times New Roman"/>
          <w:sz w:val="23"/>
          <w:szCs w:val="23"/>
        </w:rPr>
        <w:t>Внеурочная деятельность, осуществляемая в рамках функциональных обязанностей педагога-организатора, педагогов дополнительного образования, педагога-психолога и других педагогических работников, реализуется в соответствии с планами воспитательной работы, календарным планом событий (годовой цикл мероприятий обсуждается и принимается в начале нового учебного года).</w:t>
      </w:r>
    </w:p>
    <w:p w:rsidR="00395683" w:rsidRDefault="00AB727D">
      <w:pPr>
        <w:ind w:left="440" w:firstLine="624"/>
        <w:rPr>
          <w:rFonts w:eastAsia="Times New Roman"/>
          <w:sz w:val="23"/>
          <w:szCs w:val="23"/>
        </w:rPr>
      </w:pPr>
      <w:r>
        <w:rPr>
          <w:rFonts w:eastAsia="Times New Roman"/>
          <w:sz w:val="23"/>
          <w:szCs w:val="23"/>
        </w:rPr>
        <w:t>Формат организации жизни ученических сообществ в рамках календарного плана событий предусматривает:</w:t>
      </w:r>
    </w:p>
    <w:p w:rsidR="00395683" w:rsidRDefault="00395683">
      <w:pPr>
        <w:spacing w:line="1" w:lineRule="exact"/>
        <w:rPr>
          <w:rFonts w:eastAsia="Times New Roman"/>
          <w:sz w:val="23"/>
          <w:szCs w:val="23"/>
        </w:rPr>
      </w:pPr>
    </w:p>
    <w:p w:rsidR="00395683" w:rsidRDefault="00AB727D">
      <w:pPr>
        <w:ind w:left="1000"/>
        <w:rPr>
          <w:rFonts w:eastAsia="Times New Roman"/>
          <w:sz w:val="23"/>
          <w:szCs w:val="23"/>
        </w:rPr>
      </w:pPr>
      <w:r>
        <w:rPr>
          <w:rFonts w:eastAsia="Times New Roman"/>
          <w:sz w:val="23"/>
          <w:szCs w:val="23"/>
        </w:rPr>
        <w:t>–  годовой  цикл  коллективной  деятельности  творческой  направленности,  который</w:t>
      </w:r>
    </w:p>
    <w:tbl>
      <w:tblPr>
        <w:tblW w:w="0" w:type="auto"/>
        <w:tblInd w:w="440" w:type="dxa"/>
        <w:tblLayout w:type="fixed"/>
        <w:tblCellMar>
          <w:left w:w="0" w:type="dxa"/>
          <w:right w:w="0" w:type="dxa"/>
        </w:tblCellMar>
        <w:tblLook w:val="04A0" w:firstRow="1" w:lastRow="0" w:firstColumn="1" w:lastColumn="0" w:noHBand="0" w:noVBand="1"/>
      </w:tblPr>
      <w:tblGrid>
        <w:gridCol w:w="1520"/>
        <w:gridCol w:w="1000"/>
        <w:gridCol w:w="7120"/>
      </w:tblGrid>
      <w:tr w:rsidR="00395683">
        <w:trPr>
          <w:trHeight w:val="264"/>
        </w:trPr>
        <w:tc>
          <w:tcPr>
            <w:tcW w:w="1520" w:type="dxa"/>
            <w:vAlign w:val="bottom"/>
          </w:tcPr>
          <w:p w:rsidR="00395683" w:rsidRDefault="00AB727D">
            <w:pPr>
              <w:rPr>
                <w:sz w:val="20"/>
                <w:szCs w:val="20"/>
              </w:rPr>
            </w:pPr>
            <w:r>
              <w:rPr>
                <w:rFonts w:eastAsia="Times New Roman"/>
                <w:sz w:val="23"/>
                <w:szCs w:val="23"/>
              </w:rPr>
              <w:t>предполагает</w:t>
            </w:r>
          </w:p>
        </w:tc>
        <w:tc>
          <w:tcPr>
            <w:tcW w:w="1000" w:type="dxa"/>
            <w:vAlign w:val="bottom"/>
          </w:tcPr>
          <w:p w:rsidR="00395683" w:rsidRDefault="00AB727D">
            <w:pPr>
              <w:ind w:left="80"/>
              <w:rPr>
                <w:sz w:val="20"/>
                <w:szCs w:val="20"/>
              </w:rPr>
            </w:pPr>
            <w:r>
              <w:rPr>
                <w:rFonts w:eastAsia="Times New Roman"/>
                <w:w w:val="96"/>
                <w:sz w:val="23"/>
                <w:szCs w:val="23"/>
              </w:rPr>
              <w:t>массовые</w:t>
            </w:r>
          </w:p>
        </w:tc>
        <w:tc>
          <w:tcPr>
            <w:tcW w:w="7120" w:type="dxa"/>
            <w:vAlign w:val="bottom"/>
          </w:tcPr>
          <w:p w:rsidR="00395683" w:rsidRDefault="00AB727D">
            <w:pPr>
              <w:jc w:val="right"/>
              <w:rPr>
                <w:sz w:val="20"/>
                <w:szCs w:val="20"/>
              </w:rPr>
            </w:pPr>
            <w:r>
              <w:rPr>
                <w:rFonts w:eastAsia="Times New Roman"/>
                <w:sz w:val="23"/>
                <w:szCs w:val="23"/>
              </w:rPr>
              <w:t>формы  организации  совместной  творческой  деятельности</w:t>
            </w:r>
          </w:p>
        </w:tc>
      </w:tr>
      <w:tr w:rsidR="00395683">
        <w:trPr>
          <w:trHeight w:val="264"/>
        </w:trPr>
        <w:tc>
          <w:tcPr>
            <w:tcW w:w="1520" w:type="dxa"/>
            <w:vAlign w:val="bottom"/>
          </w:tcPr>
          <w:p w:rsidR="00395683" w:rsidRDefault="00AB727D">
            <w:pPr>
              <w:rPr>
                <w:sz w:val="20"/>
                <w:szCs w:val="20"/>
              </w:rPr>
            </w:pPr>
            <w:r>
              <w:rPr>
                <w:rFonts w:eastAsia="Times New Roman"/>
                <w:sz w:val="23"/>
                <w:szCs w:val="23"/>
              </w:rPr>
              <w:t>обучающихся,</w:t>
            </w:r>
          </w:p>
        </w:tc>
        <w:tc>
          <w:tcPr>
            <w:tcW w:w="8120" w:type="dxa"/>
            <w:gridSpan w:val="2"/>
            <w:vAlign w:val="bottom"/>
          </w:tcPr>
          <w:p w:rsidR="00395683" w:rsidRDefault="00AB727D">
            <w:pPr>
              <w:jc w:val="right"/>
              <w:rPr>
                <w:sz w:val="20"/>
                <w:szCs w:val="20"/>
              </w:rPr>
            </w:pPr>
            <w:r>
              <w:rPr>
                <w:rFonts w:eastAsia="Times New Roman"/>
                <w:sz w:val="23"/>
                <w:szCs w:val="23"/>
              </w:rPr>
              <w:t>содержание которой может  определяться учащимися,  родителями, педагогами</w:t>
            </w:r>
          </w:p>
        </w:tc>
      </w:tr>
      <w:tr w:rsidR="00395683">
        <w:trPr>
          <w:trHeight w:val="266"/>
        </w:trPr>
        <w:tc>
          <w:tcPr>
            <w:tcW w:w="1520" w:type="dxa"/>
            <w:vAlign w:val="bottom"/>
          </w:tcPr>
          <w:p w:rsidR="00395683" w:rsidRDefault="00AB727D">
            <w:pPr>
              <w:rPr>
                <w:sz w:val="20"/>
                <w:szCs w:val="20"/>
              </w:rPr>
            </w:pPr>
            <w:r>
              <w:rPr>
                <w:rFonts w:eastAsia="Times New Roman"/>
                <w:sz w:val="23"/>
                <w:szCs w:val="23"/>
              </w:rPr>
              <w:t>в  зависимости</w:t>
            </w:r>
          </w:p>
        </w:tc>
        <w:tc>
          <w:tcPr>
            <w:tcW w:w="1000" w:type="dxa"/>
            <w:vAlign w:val="bottom"/>
          </w:tcPr>
          <w:p w:rsidR="00395683" w:rsidRDefault="00AB727D">
            <w:pPr>
              <w:ind w:left="160"/>
              <w:rPr>
                <w:sz w:val="20"/>
                <w:szCs w:val="20"/>
              </w:rPr>
            </w:pPr>
            <w:r>
              <w:rPr>
                <w:rFonts w:eastAsia="Times New Roman"/>
                <w:sz w:val="23"/>
                <w:szCs w:val="23"/>
              </w:rPr>
              <w:t>от</w:t>
            </w:r>
          </w:p>
        </w:tc>
        <w:tc>
          <w:tcPr>
            <w:tcW w:w="7120" w:type="dxa"/>
            <w:vAlign w:val="bottom"/>
          </w:tcPr>
          <w:p w:rsidR="00395683" w:rsidRDefault="00AB727D">
            <w:pPr>
              <w:jc w:val="right"/>
              <w:rPr>
                <w:sz w:val="20"/>
                <w:szCs w:val="20"/>
              </w:rPr>
            </w:pPr>
            <w:r>
              <w:rPr>
                <w:rFonts w:eastAsia="Times New Roman"/>
                <w:sz w:val="23"/>
                <w:szCs w:val="23"/>
              </w:rPr>
              <w:t>интересов, склонностей,  потребностей участников  образовательных</w:t>
            </w:r>
          </w:p>
        </w:tc>
      </w:tr>
    </w:tbl>
    <w:p w:rsidR="00395683" w:rsidRDefault="00AB727D">
      <w:pPr>
        <w:ind w:left="440"/>
        <w:rPr>
          <w:sz w:val="20"/>
          <w:szCs w:val="20"/>
        </w:rPr>
      </w:pPr>
      <w:r>
        <w:rPr>
          <w:rFonts w:eastAsia="Times New Roman"/>
          <w:sz w:val="23"/>
          <w:szCs w:val="23"/>
        </w:rPr>
        <w:t>отношений и традиций образовательной организации.</w:t>
      </w:r>
    </w:p>
    <w:p w:rsidR="00395683" w:rsidRDefault="00AB727D">
      <w:pPr>
        <w:spacing w:line="239" w:lineRule="auto"/>
        <w:ind w:left="440" w:firstLine="566"/>
        <w:jc w:val="both"/>
        <w:rPr>
          <w:sz w:val="20"/>
          <w:szCs w:val="20"/>
        </w:rPr>
      </w:pPr>
      <w:r>
        <w:rPr>
          <w:rFonts w:eastAsia="Times New Roman"/>
          <w:sz w:val="23"/>
          <w:szCs w:val="23"/>
        </w:rPr>
        <w:t>Основными участниками этой деятельности могут выступать ученические классы, разновозрастные группы детей или другие объединения.</w:t>
      </w:r>
    </w:p>
    <w:p w:rsidR="00395683" w:rsidRDefault="00395683">
      <w:pPr>
        <w:spacing w:line="1" w:lineRule="exact"/>
        <w:rPr>
          <w:sz w:val="20"/>
          <w:szCs w:val="20"/>
        </w:rPr>
      </w:pPr>
    </w:p>
    <w:p w:rsidR="00395683" w:rsidRDefault="00AB727D">
      <w:pPr>
        <w:ind w:left="440" w:firstLine="566"/>
        <w:jc w:val="both"/>
        <w:rPr>
          <w:sz w:val="20"/>
          <w:szCs w:val="20"/>
        </w:rPr>
      </w:pPr>
      <w:r>
        <w:rPr>
          <w:rFonts w:eastAsia="Times New Roman"/>
          <w:sz w:val="23"/>
          <w:szCs w:val="23"/>
        </w:rPr>
        <w:t>Воспитательные мероприятия нацелены на формирование мотивов и ценностей обучающегося в таких сферах, как:</w:t>
      </w:r>
    </w:p>
    <w:p w:rsidR="00395683" w:rsidRDefault="00395683">
      <w:pPr>
        <w:spacing w:line="1" w:lineRule="exact"/>
        <w:rPr>
          <w:sz w:val="20"/>
          <w:szCs w:val="20"/>
        </w:rPr>
      </w:pPr>
    </w:p>
    <w:p w:rsidR="00395683" w:rsidRDefault="00AB727D">
      <w:pPr>
        <w:spacing w:line="239" w:lineRule="auto"/>
        <w:ind w:left="440" w:firstLine="566"/>
        <w:jc w:val="both"/>
        <w:rPr>
          <w:sz w:val="20"/>
          <w:szCs w:val="20"/>
        </w:rPr>
      </w:pPr>
      <w:r>
        <w:rPr>
          <w:rFonts w:eastAsia="Times New Roman"/>
          <w:sz w:val="23"/>
          <w:szCs w:val="23"/>
        </w:rPr>
        <w:t>– отношение учащихся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95683" w:rsidRDefault="00395683">
      <w:pPr>
        <w:spacing w:line="1" w:lineRule="exact"/>
        <w:rPr>
          <w:sz w:val="20"/>
          <w:szCs w:val="20"/>
        </w:rPr>
      </w:pPr>
    </w:p>
    <w:p w:rsidR="00395683" w:rsidRDefault="00AB727D">
      <w:pPr>
        <w:ind w:left="440" w:firstLine="566"/>
        <w:rPr>
          <w:sz w:val="20"/>
          <w:szCs w:val="20"/>
        </w:rPr>
      </w:pPr>
      <w:r>
        <w:rPr>
          <w:rFonts w:eastAsia="Times New Roman"/>
          <w:sz w:val="23"/>
          <w:szCs w:val="23"/>
        </w:rPr>
        <w:t>– отношение учащихся к России как к Родине (Отечеству) (включает подготовку к патриотическому служению);</w:t>
      </w:r>
    </w:p>
    <w:p w:rsidR="00395683" w:rsidRDefault="00395683">
      <w:pPr>
        <w:spacing w:line="1" w:lineRule="exact"/>
        <w:rPr>
          <w:sz w:val="20"/>
          <w:szCs w:val="20"/>
        </w:rPr>
      </w:pPr>
    </w:p>
    <w:p w:rsidR="00395683" w:rsidRDefault="00AB727D">
      <w:pPr>
        <w:spacing w:line="239" w:lineRule="auto"/>
        <w:ind w:left="440" w:firstLine="566"/>
        <w:rPr>
          <w:sz w:val="20"/>
          <w:szCs w:val="20"/>
        </w:rPr>
      </w:pPr>
      <w:r>
        <w:rPr>
          <w:rFonts w:eastAsia="Times New Roman"/>
          <w:sz w:val="23"/>
          <w:szCs w:val="23"/>
        </w:rPr>
        <w:t>– отношения учащихся с окружающими людьми (включает подготовку к общению со сверстниками, старшими и младшими);</w:t>
      </w:r>
    </w:p>
    <w:p w:rsidR="00395683" w:rsidRDefault="00395683">
      <w:pPr>
        <w:spacing w:line="1" w:lineRule="exact"/>
        <w:rPr>
          <w:sz w:val="20"/>
          <w:szCs w:val="20"/>
        </w:rPr>
      </w:pPr>
    </w:p>
    <w:p w:rsidR="00395683" w:rsidRDefault="00AB727D">
      <w:pPr>
        <w:spacing w:line="239" w:lineRule="auto"/>
        <w:ind w:left="440" w:firstLine="566"/>
        <w:rPr>
          <w:sz w:val="20"/>
          <w:szCs w:val="20"/>
        </w:rPr>
      </w:pPr>
      <w:r>
        <w:rPr>
          <w:rFonts w:eastAsia="Times New Roman"/>
          <w:sz w:val="23"/>
          <w:szCs w:val="23"/>
        </w:rPr>
        <w:t>– отношение обучающихся к семье и родителям (включает подготовку личности к семейной жизни);</w:t>
      </w:r>
    </w:p>
    <w:p w:rsidR="00395683" w:rsidRDefault="00395683">
      <w:pPr>
        <w:spacing w:line="1" w:lineRule="exact"/>
        <w:rPr>
          <w:sz w:val="20"/>
          <w:szCs w:val="20"/>
        </w:rPr>
      </w:pPr>
    </w:p>
    <w:p w:rsidR="00395683" w:rsidRDefault="00AB727D">
      <w:pPr>
        <w:spacing w:line="282" w:lineRule="auto"/>
        <w:ind w:left="440" w:firstLine="566"/>
        <w:rPr>
          <w:sz w:val="20"/>
          <w:szCs w:val="20"/>
        </w:rPr>
      </w:pPr>
      <w:r>
        <w:rPr>
          <w:rFonts w:eastAsia="Times New Roman"/>
          <w:sz w:val="23"/>
          <w:szCs w:val="23"/>
        </w:rPr>
        <w:t>– отношение обучающихся к закону, государству и к гражданскому обществу (включает подготовку личности к общественной жизни);</w:t>
      </w:r>
    </w:p>
    <w:p w:rsidR="00395683" w:rsidRDefault="00395683">
      <w:pPr>
        <w:spacing w:line="164" w:lineRule="exact"/>
        <w:rPr>
          <w:sz w:val="20"/>
          <w:szCs w:val="20"/>
        </w:rPr>
      </w:pPr>
    </w:p>
    <w:p w:rsidR="00395683" w:rsidRDefault="00AB727D">
      <w:pPr>
        <w:ind w:right="-439"/>
        <w:jc w:val="center"/>
        <w:rPr>
          <w:sz w:val="20"/>
          <w:szCs w:val="20"/>
        </w:rPr>
      </w:pPr>
      <w:r>
        <w:rPr>
          <w:rFonts w:eastAsia="Times New Roman"/>
          <w:sz w:val="20"/>
          <w:szCs w:val="20"/>
        </w:rPr>
        <w:t>195</w:t>
      </w:r>
    </w:p>
    <w:p w:rsidR="00395683" w:rsidRDefault="00395683">
      <w:pPr>
        <w:sectPr w:rsidR="00395683">
          <w:pgSz w:w="11900" w:h="16838"/>
          <w:pgMar w:top="1112" w:right="566" w:bottom="735" w:left="1260" w:header="0" w:footer="0" w:gutter="0"/>
          <w:cols w:space="720" w:equalWidth="0">
            <w:col w:w="10080"/>
          </w:cols>
        </w:sectPr>
      </w:pPr>
    </w:p>
    <w:p w:rsidR="00395683" w:rsidRDefault="00AB727D">
      <w:pPr>
        <w:ind w:left="260" w:firstLine="566"/>
        <w:rPr>
          <w:sz w:val="20"/>
          <w:szCs w:val="20"/>
        </w:rPr>
      </w:pPr>
      <w:r>
        <w:rPr>
          <w:rFonts w:eastAsia="Times New Roman"/>
          <w:sz w:val="23"/>
          <w:szCs w:val="23"/>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395683" w:rsidRDefault="00395683">
      <w:pPr>
        <w:spacing w:line="1" w:lineRule="exact"/>
        <w:rPr>
          <w:sz w:val="20"/>
          <w:szCs w:val="20"/>
        </w:rPr>
      </w:pPr>
    </w:p>
    <w:p w:rsidR="00395683" w:rsidRDefault="00AB727D">
      <w:pPr>
        <w:spacing w:line="239" w:lineRule="auto"/>
        <w:ind w:left="260" w:firstLine="567"/>
        <w:rPr>
          <w:sz w:val="20"/>
          <w:szCs w:val="20"/>
        </w:rPr>
      </w:pPr>
      <w:r>
        <w:rPr>
          <w:rFonts w:eastAsia="Times New Roman"/>
          <w:sz w:val="23"/>
          <w:szCs w:val="23"/>
        </w:rPr>
        <w:t>– трудовые и социально-экономические отношения (включает подготовку личностик трудовой деятельности).</w:t>
      </w:r>
    </w:p>
    <w:p w:rsidR="00395683" w:rsidRDefault="00395683">
      <w:pPr>
        <w:spacing w:line="1" w:lineRule="exact"/>
        <w:rPr>
          <w:sz w:val="20"/>
          <w:szCs w:val="20"/>
        </w:rPr>
      </w:pPr>
    </w:p>
    <w:p w:rsidR="00395683" w:rsidRDefault="00AB727D">
      <w:pPr>
        <w:ind w:left="260" w:firstLine="566"/>
        <w:jc w:val="both"/>
        <w:rPr>
          <w:sz w:val="20"/>
          <w:szCs w:val="20"/>
        </w:rPr>
      </w:pPr>
      <w:r>
        <w:rPr>
          <w:rFonts w:eastAsia="Times New Roman"/>
          <w:sz w:val="23"/>
          <w:szCs w:val="23"/>
        </w:rPr>
        <w:t xml:space="preserve">План воспитательных мероприятий разрабатывается педагогическим коллективом </w:t>
      </w:r>
      <w:r w:rsidR="006256A0">
        <w:rPr>
          <w:rFonts w:eastAsia="Times New Roman"/>
          <w:sz w:val="23"/>
          <w:szCs w:val="23"/>
        </w:rPr>
        <w:t xml:space="preserve">школы </w:t>
      </w:r>
      <w:r>
        <w:rPr>
          <w:rFonts w:eastAsia="Times New Roman"/>
          <w:sz w:val="23"/>
          <w:szCs w:val="23"/>
        </w:rPr>
        <w:t>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и муниципальных). При планировании внеурочной деятельности учитываются наличные условия: здание организации, осуществляющей образовательную деятельность, набор</w:t>
      </w:r>
    </w:p>
    <w:p w:rsidR="00395683" w:rsidRDefault="00AB727D" w:rsidP="002332CD">
      <w:pPr>
        <w:numPr>
          <w:ilvl w:val="0"/>
          <w:numId w:val="203"/>
        </w:numPr>
        <w:tabs>
          <w:tab w:val="left" w:pos="589"/>
        </w:tabs>
        <w:ind w:left="260" w:firstLine="2"/>
        <w:jc w:val="both"/>
        <w:rPr>
          <w:rFonts w:eastAsia="Times New Roman"/>
          <w:sz w:val="23"/>
          <w:szCs w:val="23"/>
        </w:rPr>
      </w:pPr>
      <w:r>
        <w:rPr>
          <w:rFonts w:eastAsia="Times New Roman"/>
          <w:sz w:val="23"/>
          <w:szCs w:val="23"/>
        </w:rPr>
        <w:t>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95683" w:rsidRDefault="00AB727D">
      <w:pPr>
        <w:ind w:left="260" w:firstLine="566"/>
        <w:jc w:val="both"/>
        <w:rPr>
          <w:rFonts w:eastAsia="Times New Roman"/>
          <w:sz w:val="23"/>
          <w:szCs w:val="23"/>
        </w:rPr>
      </w:pPr>
      <w:r>
        <w:rPr>
          <w:rFonts w:eastAsia="Times New Roman"/>
          <w:sz w:val="23"/>
          <w:szCs w:val="23"/>
        </w:rPr>
        <w:t>Оценка результативности и эффективности внеурочной деятельности осуществляется путем проведения анкетирования и опросов участников образовательных отношений, анализа статистических данных.</w:t>
      </w:r>
    </w:p>
    <w:p w:rsidR="00395683" w:rsidRDefault="00AB727D">
      <w:pPr>
        <w:ind w:left="820"/>
        <w:rPr>
          <w:rFonts w:eastAsia="Times New Roman"/>
          <w:sz w:val="23"/>
          <w:szCs w:val="23"/>
        </w:rPr>
      </w:pPr>
      <w:r>
        <w:rPr>
          <w:rFonts w:eastAsia="Times New Roman"/>
          <w:sz w:val="23"/>
          <w:szCs w:val="23"/>
        </w:rPr>
        <w:t>Критерии эффективности внеурочной деятельности:</w:t>
      </w:r>
    </w:p>
    <w:p w:rsidR="00395683" w:rsidRDefault="00395683">
      <w:pPr>
        <w:spacing w:line="16" w:lineRule="exact"/>
        <w:rPr>
          <w:rFonts w:eastAsia="Times New Roman"/>
          <w:sz w:val="23"/>
          <w:szCs w:val="23"/>
        </w:rPr>
      </w:pPr>
    </w:p>
    <w:p w:rsidR="00395683" w:rsidRDefault="00AB727D" w:rsidP="002332CD">
      <w:pPr>
        <w:numPr>
          <w:ilvl w:val="1"/>
          <w:numId w:val="203"/>
        </w:numPr>
        <w:tabs>
          <w:tab w:val="left" w:pos="960"/>
        </w:tabs>
        <w:ind w:left="960" w:hanging="338"/>
        <w:rPr>
          <w:rFonts w:ascii="Symbol" w:eastAsia="Symbol" w:hAnsi="Symbol" w:cs="Symbol"/>
          <w:sz w:val="23"/>
          <w:szCs w:val="23"/>
        </w:rPr>
      </w:pPr>
      <w:r>
        <w:rPr>
          <w:rFonts w:eastAsia="Times New Roman"/>
          <w:sz w:val="23"/>
          <w:szCs w:val="23"/>
        </w:rPr>
        <w:t>продуктивность деятельности;</w:t>
      </w:r>
    </w:p>
    <w:p w:rsidR="00395683" w:rsidRDefault="00AB727D" w:rsidP="002332CD">
      <w:pPr>
        <w:numPr>
          <w:ilvl w:val="1"/>
          <w:numId w:val="203"/>
        </w:numPr>
        <w:tabs>
          <w:tab w:val="left" w:pos="960"/>
        </w:tabs>
        <w:spacing w:line="224" w:lineRule="auto"/>
        <w:ind w:left="960" w:hanging="338"/>
        <w:rPr>
          <w:rFonts w:ascii="Symbol" w:eastAsia="Symbol" w:hAnsi="Symbol" w:cs="Symbol"/>
          <w:sz w:val="23"/>
          <w:szCs w:val="23"/>
        </w:rPr>
      </w:pPr>
      <w:r>
        <w:rPr>
          <w:rFonts w:eastAsia="Times New Roman"/>
          <w:sz w:val="23"/>
          <w:szCs w:val="23"/>
        </w:rPr>
        <w:t>удовлетворённость участников деятельности её организацией и результатами.</w:t>
      </w:r>
    </w:p>
    <w:p w:rsidR="00395683" w:rsidRDefault="00395683">
      <w:pPr>
        <w:spacing w:line="1" w:lineRule="exact"/>
        <w:rPr>
          <w:sz w:val="20"/>
          <w:szCs w:val="20"/>
        </w:rPr>
      </w:pPr>
    </w:p>
    <w:p w:rsidR="00395683" w:rsidRDefault="00AB727D">
      <w:pPr>
        <w:spacing w:line="254" w:lineRule="auto"/>
        <w:ind w:left="260" w:firstLine="708"/>
        <w:jc w:val="both"/>
        <w:rPr>
          <w:sz w:val="20"/>
          <w:szCs w:val="20"/>
        </w:rPr>
      </w:pPr>
      <w:r>
        <w:rPr>
          <w:rFonts w:eastAsia="Times New Roman"/>
          <w:sz w:val="23"/>
          <w:szCs w:val="23"/>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 внеурочной деятельность в отдельных классах и в образовательной организации в целом.</w:t>
      </w:r>
    </w:p>
    <w:tbl>
      <w:tblPr>
        <w:tblW w:w="0" w:type="auto"/>
        <w:tblInd w:w="130" w:type="dxa"/>
        <w:tblLayout w:type="fixed"/>
        <w:tblCellMar>
          <w:left w:w="0" w:type="dxa"/>
          <w:right w:w="0" w:type="dxa"/>
        </w:tblCellMar>
        <w:tblLook w:val="04A0" w:firstRow="1" w:lastRow="0" w:firstColumn="1" w:lastColumn="0" w:noHBand="0" w:noVBand="1"/>
      </w:tblPr>
      <w:tblGrid>
        <w:gridCol w:w="2300"/>
        <w:gridCol w:w="1460"/>
        <w:gridCol w:w="360"/>
        <w:gridCol w:w="980"/>
        <w:gridCol w:w="320"/>
        <w:gridCol w:w="320"/>
        <w:gridCol w:w="1020"/>
        <w:gridCol w:w="1460"/>
        <w:gridCol w:w="1280"/>
        <w:gridCol w:w="30"/>
      </w:tblGrid>
      <w:tr w:rsidR="00395683">
        <w:trPr>
          <w:trHeight w:val="239"/>
        </w:trPr>
        <w:tc>
          <w:tcPr>
            <w:tcW w:w="2300" w:type="dxa"/>
            <w:tcBorders>
              <w:top w:val="single" w:sz="8" w:space="0" w:color="auto"/>
              <w:left w:val="single" w:sz="8" w:space="0" w:color="auto"/>
              <w:bottom w:val="single" w:sz="8" w:space="0" w:color="auto"/>
              <w:right w:val="single" w:sz="8" w:space="0" w:color="auto"/>
            </w:tcBorders>
            <w:vAlign w:val="bottom"/>
          </w:tcPr>
          <w:p w:rsidR="00395683" w:rsidRDefault="00AB727D">
            <w:pPr>
              <w:spacing w:line="239" w:lineRule="exact"/>
              <w:ind w:left="980"/>
              <w:rPr>
                <w:sz w:val="20"/>
                <w:szCs w:val="20"/>
              </w:rPr>
            </w:pPr>
            <w:r>
              <w:rPr>
                <w:rFonts w:eastAsia="Times New Roman"/>
                <w:b/>
                <w:bCs/>
                <w:sz w:val="23"/>
                <w:szCs w:val="23"/>
              </w:rPr>
              <w:t>Критерии</w:t>
            </w:r>
          </w:p>
        </w:tc>
        <w:tc>
          <w:tcPr>
            <w:tcW w:w="2800" w:type="dxa"/>
            <w:gridSpan w:val="3"/>
            <w:tcBorders>
              <w:top w:val="single" w:sz="8" w:space="0" w:color="auto"/>
              <w:bottom w:val="single" w:sz="8" w:space="0" w:color="auto"/>
            </w:tcBorders>
            <w:vAlign w:val="bottom"/>
          </w:tcPr>
          <w:p w:rsidR="00395683" w:rsidRDefault="00AB727D">
            <w:pPr>
              <w:spacing w:line="239" w:lineRule="exact"/>
              <w:ind w:left="400"/>
              <w:rPr>
                <w:sz w:val="20"/>
                <w:szCs w:val="20"/>
              </w:rPr>
            </w:pPr>
            <w:r>
              <w:rPr>
                <w:rFonts w:eastAsia="Times New Roman"/>
                <w:b/>
                <w:bCs/>
                <w:sz w:val="23"/>
                <w:szCs w:val="23"/>
              </w:rPr>
              <w:t>Основные показатели</w:t>
            </w:r>
          </w:p>
        </w:tc>
        <w:tc>
          <w:tcPr>
            <w:tcW w:w="320" w:type="dxa"/>
            <w:tcBorders>
              <w:top w:val="single" w:sz="8" w:space="0" w:color="auto"/>
              <w:bottom w:val="single" w:sz="8" w:space="0" w:color="auto"/>
              <w:right w:val="single" w:sz="8" w:space="0" w:color="auto"/>
            </w:tcBorders>
            <w:vAlign w:val="bottom"/>
          </w:tcPr>
          <w:p w:rsidR="00395683" w:rsidRDefault="00395683">
            <w:pPr>
              <w:rPr>
                <w:sz w:val="20"/>
                <w:szCs w:val="20"/>
              </w:rPr>
            </w:pPr>
          </w:p>
        </w:tc>
        <w:tc>
          <w:tcPr>
            <w:tcW w:w="320" w:type="dxa"/>
            <w:tcBorders>
              <w:top w:val="single" w:sz="8" w:space="0" w:color="auto"/>
              <w:bottom w:val="single" w:sz="8" w:space="0" w:color="auto"/>
            </w:tcBorders>
            <w:vAlign w:val="bottom"/>
          </w:tcPr>
          <w:p w:rsidR="00395683" w:rsidRDefault="00395683">
            <w:pPr>
              <w:rPr>
                <w:sz w:val="20"/>
                <w:szCs w:val="20"/>
              </w:rPr>
            </w:pPr>
          </w:p>
        </w:tc>
        <w:tc>
          <w:tcPr>
            <w:tcW w:w="2480" w:type="dxa"/>
            <w:gridSpan w:val="2"/>
            <w:tcBorders>
              <w:top w:val="single" w:sz="8" w:space="0" w:color="auto"/>
              <w:bottom w:val="single" w:sz="8" w:space="0" w:color="auto"/>
              <w:right w:val="single" w:sz="8" w:space="0" w:color="auto"/>
            </w:tcBorders>
            <w:vAlign w:val="bottom"/>
          </w:tcPr>
          <w:p w:rsidR="00395683" w:rsidRDefault="00AB727D">
            <w:pPr>
              <w:spacing w:line="239" w:lineRule="exact"/>
              <w:ind w:left="540"/>
              <w:rPr>
                <w:sz w:val="20"/>
                <w:szCs w:val="20"/>
              </w:rPr>
            </w:pPr>
            <w:r>
              <w:rPr>
                <w:rFonts w:eastAsia="Times New Roman"/>
                <w:b/>
                <w:bCs/>
                <w:sz w:val="23"/>
                <w:szCs w:val="23"/>
              </w:rPr>
              <w:t>Инструментарий</w:t>
            </w:r>
          </w:p>
        </w:tc>
        <w:tc>
          <w:tcPr>
            <w:tcW w:w="1280" w:type="dxa"/>
            <w:tcBorders>
              <w:top w:val="single" w:sz="8" w:space="0" w:color="auto"/>
              <w:bottom w:val="single" w:sz="8" w:space="0" w:color="auto"/>
              <w:right w:val="single" w:sz="8" w:space="0" w:color="auto"/>
            </w:tcBorders>
            <w:vAlign w:val="bottom"/>
          </w:tcPr>
          <w:p w:rsidR="00395683" w:rsidRDefault="00AB727D">
            <w:pPr>
              <w:spacing w:line="239" w:lineRule="exact"/>
              <w:ind w:left="300"/>
              <w:rPr>
                <w:sz w:val="20"/>
                <w:szCs w:val="20"/>
              </w:rPr>
            </w:pPr>
            <w:r>
              <w:rPr>
                <w:rFonts w:eastAsia="Times New Roman"/>
                <w:b/>
                <w:bCs/>
                <w:sz w:val="23"/>
                <w:szCs w:val="23"/>
              </w:rPr>
              <w:t>Сроки</w:t>
            </w:r>
          </w:p>
        </w:tc>
        <w:tc>
          <w:tcPr>
            <w:tcW w:w="0" w:type="dxa"/>
            <w:vAlign w:val="bottom"/>
          </w:tcPr>
          <w:p w:rsidR="00395683" w:rsidRDefault="00395683">
            <w:pPr>
              <w:rPr>
                <w:sz w:val="1"/>
                <w:szCs w:val="1"/>
              </w:rPr>
            </w:pPr>
          </w:p>
        </w:tc>
      </w:tr>
      <w:tr w:rsidR="00395683">
        <w:trPr>
          <w:trHeight w:val="223"/>
        </w:trPr>
        <w:tc>
          <w:tcPr>
            <w:tcW w:w="2300" w:type="dxa"/>
            <w:tcBorders>
              <w:left w:val="single" w:sz="8" w:space="0" w:color="auto"/>
              <w:right w:val="single" w:sz="8" w:space="0" w:color="auto"/>
            </w:tcBorders>
            <w:vAlign w:val="bottom"/>
          </w:tcPr>
          <w:p w:rsidR="00395683" w:rsidRDefault="00395683">
            <w:pPr>
              <w:rPr>
                <w:sz w:val="19"/>
                <w:szCs w:val="19"/>
              </w:rPr>
            </w:pPr>
          </w:p>
        </w:tc>
        <w:tc>
          <w:tcPr>
            <w:tcW w:w="3120" w:type="dxa"/>
            <w:gridSpan w:val="4"/>
            <w:tcBorders>
              <w:right w:val="single" w:sz="8" w:space="0" w:color="auto"/>
            </w:tcBorders>
            <w:vAlign w:val="bottom"/>
          </w:tcPr>
          <w:p w:rsidR="00395683" w:rsidRDefault="00AB727D">
            <w:pPr>
              <w:spacing w:line="223" w:lineRule="exact"/>
              <w:ind w:right="5"/>
              <w:jc w:val="right"/>
              <w:rPr>
                <w:sz w:val="20"/>
                <w:szCs w:val="20"/>
              </w:rPr>
            </w:pPr>
            <w:r>
              <w:rPr>
                <w:rFonts w:eastAsia="Times New Roman"/>
                <w:sz w:val="23"/>
                <w:szCs w:val="23"/>
              </w:rPr>
              <w:t>Знания,  умения  и  навыки,</w:t>
            </w:r>
          </w:p>
        </w:tc>
        <w:tc>
          <w:tcPr>
            <w:tcW w:w="320" w:type="dxa"/>
            <w:vAlign w:val="bottom"/>
          </w:tcPr>
          <w:p w:rsidR="00395683" w:rsidRDefault="00AB727D">
            <w:pPr>
              <w:spacing w:line="222" w:lineRule="exact"/>
              <w:ind w:left="100"/>
              <w:rPr>
                <w:sz w:val="20"/>
                <w:szCs w:val="20"/>
              </w:rPr>
            </w:pPr>
            <w:r>
              <w:rPr>
                <w:rFonts w:ascii="Symbol" w:eastAsia="Symbol" w:hAnsi="Symbol" w:cs="Symbol"/>
                <w:sz w:val="23"/>
                <w:szCs w:val="23"/>
              </w:rPr>
              <w:t></w:t>
            </w:r>
          </w:p>
        </w:tc>
        <w:tc>
          <w:tcPr>
            <w:tcW w:w="2480" w:type="dxa"/>
            <w:gridSpan w:val="2"/>
            <w:tcBorders>
              <w:right w:val="single" w:sz="8" w:space="0" w:color="auto"/>
            </w:tcBorders>
            <w:vAlign w:val="bottom"/>
          </w:tcPr>
          <w:p w:rsidR="00395683" w:rsidRDefault="00AB727D">
            <w:pPr>
              <w:spacing w:line="223" w:lineRule="exact"/>
              <w:ind w:left="140"/>
              <w:rPr>
                <w:sz w:val="20"/>
                <w:szCs w:val="20"/>
              </w:rPr>
            </w:pPr>
            <w:r>
              <w:rPr>
                <w:rFonts w:eastAsia="Times New Roman"/>
                <w:sz w:val="23"/>
                <w:szCs w:val="23"/>
              </w:rPr>
              <w:t>тестирование;</w:t>
            </w:r>
          </w:p>
        </w:tc>
        <w:tc>
          <w:tcPr>
            <w:tcW w:w="1280" w:type="dxa"/>
            <w:tcBorders>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В течение</w:t>
            </w:r>
          </w:p>
        </w:tc>
        <w:tc>
          <w:tcPr>
            <w:tcW w:w="0" w:type="dxa"/>
            <w:vAlign w:val="bottom"/>
          </w:tcPr>
          <w:p w:rsidR="00395683" w:rsidRDefault="00395683">
            <w:pPr>
              <w:rPr>
                <w:sz w:val="1"/>
                <w:szCs w:val="1"/>
              </w:rPr>
            </w:pPr>
          </w:p>
        </w:tc>
      </w:tr>
      <w:tr w:rsidR="00395683">
        <w:trPr>
          <w:trHeight w:val="273"/>
        </w:trPr>
        <w:tc>
          <w:tcPr>
            <w:tcW w:w="2300" w:type="dxa"/>
            <w:tcBorders>
              <w:left w:val="single" w:sz="8" w:space="0" w:color="auto"/>
              <w:right w:val="single" w:sz="8" w:space="0" w:color="auto"/>
            </w:tcBorders>
            <w:vAlign w:val="bottom"/>
          </w:tcPr>
          <w:p w:rsidR="00395683" w:rsidRDefault="00395683">
            <w:pPr>
              <w:rPr>
                <w:sz w:val="23"/>
                <w:szCs w:val="23"/>
              </w:rPr>
            </w:pPr>
          </w:p>
        </w:tc>
        <w:tc>
          <w:tcPr>
            <w:tcW w:w="1820" w:type="dxa"/>
            <w:gridSpan w:val="2"/>
            <w:vAlign w:val="bottom"/>
          </w:tcPr>
          <w:p w:rsidR="00395683" w:rsidRDefault="00AB727D">
            <w:pPr>
              <w:ind w:left="100"/>
              <w:rPr>
                <w:sz w:val="20"/>
                <w:szCs w:val="20"/>
              </w:rPr>
            </w:pPr>
            <w:r>
              <w:rPr>
                <w:rFonts w:eastAsia="Times New Roman"/>
                <w:sz w:val="23"/>
                <w:szCs w:val="23"/>
              </w:rPr>
              <w:t>сформированные</w:t>
            </w:r>
          </w:p>
        </w:tc>
        <w:tc>
          <w:tcPr>
            <w:tcW w:w="980" w:type="dxa"/>
            <w:vAlign w:val="bottom"/>
          </w:tcPr>
          <w:p w:rsidR="00395683" w:rsidRDefault="00395683">
            <w:pPr>
              <w:rPr>
                <w:sz w:val="23"/>
                <w:szCs w:val="23"/>
              </w:rPr>
            </w:pPr>
          </w:p>
        </w:tc>
        <w:tc>
          <w:tcPr>
            <w:tcW w:w="320" w:type="dxa"/>
            <w:tcBorders>
              <w:right w:val="single" w:sz="8" w:space="0" w:color="auto"/>
            </w:tcBorders>
            <w:vAlign w:val="bottom"/>
          </w:tcPr>
          <w:p w:rsidR="00395683" w:rsidRDefault="00AB727D">
            <w:pPr>
              <w:ind w:right="5"/>
              <w:jc w:val="right"/>
              <w:rPr>
                <w:sz w:val="20"/>
                <w:szCs w:val="20"/>
              </w:rPr>
            </w:pPr>
            <w:r>
              <w:rPr>
                <w:rFonts w:eastAsia="Times New Roman"/>
                <w:sz w:val="23"/>
                <w:szCs w:val="23"/>
              </w:rPr>
              <w:t>у</w:t>
            </w:r>
          </w:p>
        </w:tc>
        <w:tc>
          <w:tcPr>
            <w:tcW w:w="320" w:type="dxa"/>
            <w:vAlign w:val="bottom"/>
          </w:tcPr>
          <w:p w:rsidR="00395683" w:rsidRDefault="00AB727D">
            <w:pPr>
              <w:spacing w:line="273" w:lineRule="exact"/>
              <w:ind w:left="100"/>
              <w:rPr>
                <w:sz w:val="20"/>
                <w:szCs w:val="20"/>
              </w:rPr>
            </w:pPr>
            <w:r>
              <w:rPr>
                <w:rFonts w:ascii="Symbol" w:eastAsia="Symbol" w:hAnsi="Symbol" w:cs="Symbol"/>
                <w:sz w:val="23"/>
                <w:szCs w:val="23"/>
              </w:rPr>
              <w:t></w:t>
            </w:r>
          </w:p>
        </w:tc>
        <w:tc>
          <w:tcPr>
            <w:tcW w:w="1020" w:type="dxa"/>
            <w:vAlign w:val="bottom"/>
          </w:tcPr>
          <w:p w:rsidR="00395683" w:rsidRDefault="00AB727D">
            <w:pPr>
              <w:ind w:left="140"/>
              <w:rPr>
                <w:sz w:val="20"/>
                <w:szCs w:val="20"/>
              </w:rPr>
            </w:pPr>
            <w:r>
              <w:rPr>
                <w:rFonts w:eastAsia="Times New Roman"/>
                <w:sz w:val="23"/>
                <w:szCs w:val="23"/>
              </w:rPr>
              <w:t>беседа;</w:t>
            </w:r>
          </w:p>
        </w:tc>
        <w:tc>
          <w:tcPr>
            <w:tcW w:w="1460" w:type="dxa"/>
            <w:tcBorders>
              <w:right w:val="single" w:sz="8" w:space="0" w:color="auto"/>
            </w:tcBorders>
            <w:vAlign w:val="bottom"/>
          </w:tcPr>
          <w:p w:rsidR="00395683" w:rsidRDefault="00395683">
            <w:pPr>
              <w:rPr>
                <w:sz w:val="23"/>
                <w:szCs w:val="23"/>
              </w:rPr>
            </w:pPr>
          </w:p>
        </w:tc>
        <w:tc>
          <w:tcPr>
            <w:tcW w:w="1280" w:type="dxa"/>
            <w:tcBorders>
              <w:right w:val="single" w:sz="8" w:space="0" w:color="auto"/>
            </w:tcBorders>
            <w:vAlign w:val="bottom"/>
          </w:tcPr>
          <w:p w:rsidR="00395683" w:rsidRDefault="00AB727D">
            <w:pPr>
              <w:ind w:left="100"/>
              <w:rPr>
                <w:sz w:val="20"/>
                <w:szCs w:val="20"/>
              </w:rPr>
            </w:pPr>
            <w:r>
              <w:rPr>
                <w:rFonts w:eastAsia="Times New Roman"/>
                <w:sz w:val="23"/>
                <w:szCs w:val="23"/>
              </w:rPr>
              <w:t>года</w:t>
            </w:r>
          </w:p>
        </w:tc>
        <w:tc>
          <w:tcPr>
            <w:tcW w:w="0" w:type="dxa"/>
            <w:vAlign w:val="bottom"/>
          </w:tcPr>
          <w:p w:rsidR="00395683" w:rsidRDefault="00395683">
            <w:pPr>
              <w:rPr>
                <w:sz w:val="1"/>
                <w:szCs w:val="1"/>
              </w:rPr>
            </w:pPr>
          </w:p>
        </w:tc>
      </w:tr>
      <w:tr w:rsidR="00395683">
        <w:trPr>
          <w:trHeight w:val="281"/>
        </w:trPr>
        <w:tc>
          <w:tcPr>
            <w:tcW w:w="2300" w:type="dxa"/>
            <w:tcBorders>
              <w:left w:val="single" w:sz="8" w:space="0" w:color="auto"/>
              <w:right w:val="single" w:sz="8" w:space="0" w:color="auto"/>
            </w:tcBorders>
            <w:vAlign w:val="bottom"/>
          </w:tcPr>
          <w:p w:rsidR="00395683" w:rsidRDefault="00395683">
            <w:pPr>
              <w:rPr>
                <w:sz w:val="24"/>
                <w:szCs w:val="24"/>
              </w:rPr>
            </w:pPr>
          </w:p>
        </w:tc>
        <w:tc>
          <w:tcPr>
            <w:tcW w:w="1460" w:type="dxa"/>
            <w:vAlign w:val="bottom"/>
          </w:tcPr>
          <w:p w:rsidR="00395683" w:rsidRDefault="00AB727D">
            <w:pPr>
              <w:ind w:left="100"/>
              <w:rPr>
                <w:sz w:val="20"/>
                <w:szCs w:val="20"/>
              </w:rPr>
            </w:pPr>
            <w:r>
              <w:rPr>
                <w:rFonts w:eastAsia="Times New Roman"/>
                <w:sz w:val="23"/>
                <w:szCs w:val="23"/>
              </w:rPr>
              <w:t>школьников</w:t>
            </w:r>
          </w:p>
        </w:tc>
        <w:tc>
          <w:tcPr>
            <w:tcW w:w="360" w:type="dxa"/>
            <w:vAlign w:val="bottom"/>
          </w:tcPr>
          <w:p w:rsidR="00395683" w:rsidRDefault="00AB727D">
            <w:pPr>
              <w:ind w:left="200"/>
              <w:rPr>
                <w:sz w:val="20"/>
                <w:szCs w:val="20"/>
              </w:rPr>
            </w:pPr>
            <w:r>
              <w:rPr>
                <w:rFonts w:eastAsia="Times New Roman"/>
                <w:sz w:val="23"/>
                <w:szCs w:val="23"/>
              </w:rPr>
              <w:t>в</w:t>
            </w:r>
          </w:p>
        </w:tc>
        <w:tc>
          <w:tcPr>
            <w:tcW w:w="1300" w:type="dxa"/>
            <w:gridSpan w:val="2"/>
            <w:tcBorders>
              <w:right w:val="single" w:sz="8" w:space="0" w:color="auto"/>
            </w:tcBorders>
            <w:vAlign w:val="bottom"/>
          </w:tcPr>
          <w:p w:rsidR="00395683" w:rsidRDefault="00AB727D">
            <w:pPr>
              <w:ind w:right="5"/>
              <w:jc w:val="right"/>
              <w:rPr>
                <w:sz w:val="20"/>
                <w:szCs w:val="20"/>
              </w:rPr>
            </w:pPr>
            <w:r>
              <w:rPr>
                <w:rFonts w:eastAsia="Times New Roman"/>
                <w:sz w:val="23"/>
                <w:szCs w:val="23"/>
              </w:rPr>
              <w:t>процессе</w:t>
            </w:r>
          </w:p>
        </w:tc>
        <w:tc>
          <w:tcPr>
            <w:tcW w:w="320" w:type="dxa"/>
            <w:vAlign w:val="bottom"/>
          </w:tcPr>
          <w:p w:rsidR="00395683" w:rsidRDefault="00AB727D">
            <w:pPr>
              <w:ind w:left="100"/>
              <w:rPr>
                <w:sz w:val="20"/>
                <w:szCs w:val="20"/>
              </w:rPr>
            </w:pPr>
            <w:r>
              <w:rPr>
                <w:rFonts w:ascii="Symbol" w:eastAsia="Symbol" w:hAnsi="Symbol" w:cs="Symbol"/>
                <w:sz w:val="23"/>
                <w:szCs w:val="23"/>
              </w:rPr>
              <w:t></w:t>
            </w:r>
          </w:p>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конкурсы,</w:t>
            </w:r>
          </w:p>
        </w:tc>
        <w:tc>
          <w:tcPr>
            <w:tcW w:w="12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4"/>
        </w:trPr>
        <w:tc>
          <w:tcPr>
            <w:tcW w:w="2300" w:type="dxa"/>
            <w:tcBorders>
              <w:left w:val="single" w:sz="8" w:space="0" w:color="auto"/>
              <w:right w:val="single" w:sz="8" w:space="0" w:color="auto"/>
            </w:tcBorders>
            <w:vAlign w:val="bottom"/>
          </w:tcPr>
          <w:p w:rsidR="00395683" w:rsidRDefault="00395683"/>
        </w:tc>
        <w:tc>
          <w:tcPr>
            <w:tcW w:w="1460" w:type="dxa"/>
            <w:vAlign w:val="bottom"/>
          </w:tcPr>
          <w:p w:rsidR="00395683" w:rsidRDefault="00AB727D">
            <w:pPr>
              <w:ind w:left="100"/>
              <w:rPr>
                <w:sz w:val="20"/>
                <w:szCs w:val="20"/>
              </w:rPr>
            </w:pPr>
            <w:r>
              <w:rPr>
                <w:rFonts w:eastAsia="Times New Roman"/>
                <w:sz w:val="23"/>
                <w:szCs w:val="23"/>
              </w:rPr>
              <w:t>занятий</w:t>
            </w:r>
          </w:p>
        </w:tc>
        <w:tc>
          <w:tcPr>
            <w:tcW w:w="360" w:type="dxa"/>
            <w:vAlign w:val="bottom"/>
          </w:tcPr>
          <w:p w:rsidR="00395683" w:rsidRDefault="00395683"/>
        </w:tc>
        <w:tc>
          <w:tcPr>
            <w:tcW w:w="1300" w:type="dxa"/>
            <w:gridSpan w:val="2"/>
            <w:tcBorders>
              <w:right w:val="single" w:sz="8" w:space="0" w:color="auto"/>
            </w:tcBorders>
            <w:vAlign w:val="bottom"/>
          </w:tcPr>
          <w:p w:rsidR="00395683" w:rsidRDefault="00AB727D">
            <w:pPr>
              <w:ind w:right="5"/>
              <w:jc w:val="right"/>
              <w:rPr>
                <w:sz w:val="20"/>
                <w:szCs w:val="20"/>
              </w:rPr>
            </w:pPr>
            <w:r>
              <w:rPr>
                <w:rFonts w:eastAsia="Times New Roman"/>
                <w:sz w:val="23"/>
                <w:szCs w:val="23"/>
              </w:rPr>
              <w:t>внеурочной</w:t>
            </w:r>
          </w:p>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соревнования,</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322"/>
        </w:trPr>
        <w:tc>
          <w:tcPr>
            <w:tcW w:w="2300" w:type="dxa"/>
            <w:tcBorders>
              <w:left w:val="single" w:sz="8" w:space="0" w:color="auto"/>
              <w:right w:val="single" w:sz="8" w:space="0" w:color="auto"/>
            </w:tcBorders>
            <w:vAlign w:val="bottom"/>
          </w:tcPr>
          <w:p w:rsidR="00395683" w:rsidRDefault="00395683">
            <w:pPr>
              <w:rPr>
                <w:sz w:val="24"/>
                <w:szCs w:val="24"/>
              </w:rPr>
            </w:pPr>
          </w:p>
        </w:tc>
        <w:tc>
          <w:tcPr>
            <w:tcW w:w="1460" w:type="dxa"/>
            <w:tcBorders>
              <w:bottom w:val="single" w:sz="8" w:space="0" w:color="auto"/>
            </w:tcBorders>
            <w:vAlign w:val="bottom"/>
          </w:tcPr>
          <w:p w:rsidR="00395683" w:rsidRDefault="00AB727D">
            <w:pPr>
              <w:ind w:left="100"/>
              <w:rPr>
                <w:sz w:val="20"/>
                <w:szCs w:val="20"/>
              </w:rPr>
            </w:pPr>
            <w:r>
              <w:rPr>
                <w:rFonts w:eastAsia="Times New Roman"/>
                <w:sz w:val="23"/>
                <w:szCs w:val="23"/>
              </w:rPr>
              <w:t>деятельности</w:t>
            </w:r>
          </w:p>
        </w:tc>
        <w:tc>
          <w:tcPr>
            <w:tcW w:w="36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320" w:type="dxa"/>
            <w:tcBorders>
              <w:bottom w:val="single" w:sz="8" w:space="0" w:color="auto"/>
              <w:right w:val="single" w:sz="8" w:space="0" w:color="auto"/>
            </w:tcBorders>
            <w:vAlign w:val="bottom"/>
          </w:tcPr>
          <w:p w:rsidR="00395683" w:rsidRDefault="00395683">
            <w:pPr>
              <w:rPr>
                <w:sz w:val="24"/>
                <w:szCs w:val="24"/>
              </w:rPr>
            </w:pPr>
          </w:p>
        </w:tc>
        <w:tc>
          <w:tcPr>
            <w:tcW w:w="320" w:type="dxa"/>
            <w:tcBorders>
              <w:bottom w:val="single" w:sz="8" w:space="0" w:color="auto"/>
            </w:tcBorders>
            <w:vAlign w:val="bottom"/>
          </w:tcPr>
          <w:p w:rsidR="00395683" w:rsidRDefault="00395683">
            <w:pPr>
              <w:rPr>
                <w:sz w:val="24"/>
                <w:szCs w:val="24"/>
              </w:rPr>
            </w:pPr>
          </w:p>
        </w:tc>
        <w:tc>
          <w:tcPr>
            <w:tcW w:w="2480" w:type="dxa"/>
            <w:gridSpan w:val="2"/>
            <w:tcBorders>
              <w:bottom w:val="single" w:sz="8" w:space="0" w:color="auto"/>
              <w:right w:val="single" w:sz="8" w:space="0" w:color="auto"/>
            </w:tcBorders>
            <w:vAlign w:val="bottom"/>
          </w:tcPr>
          <w:p w:rsidR="00395683" w:rsidRDefault="00AB727D">
            <w:pPr>
              <w:ind w:left="140"/>
              <w:rPr>
                <w:sz w:val="20"/>
                <w:szCs w:val="20"/>
              </w:rPr>
            </w:pPr>
            <w:r>
              <w:rPr>
                <w:rFonts w:eastAsia="Times New Roman"/>
                <w:sz w:val="23"/>
                <w:szCs w:val="23"/>
              </w:rPr>
              <w:t>олимпиады</w:t>
            </w:r>
          </w:p>
        </w:tc>
        <w:tc>
          <w:tcPr>
            <w:tcW w:w="128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23"/>
        </w:trPr>
        <w:tc>
          <w:tcPr>
            <w:tcW w:w="2300" w:type="dxa"/>
            <w:tcBorders>
              <w:left w:val="single" w:sz="8" w:space="0" w:color="auto"/>
              <w:right w:val="single" w:sz="8" w:space="0" w:color="auto"/>
            </w:tcBorders>
            <w:vAlign w:val="bottom"/>
          </w:tcPr>
          <w:p w:rsidR="00395683" w:rsidRDefault="00395683">
            <w:pPr>
              <w:rPr>
                <w:sz w:val="19"/>
                <w:szCs w:val="19"/>
              </w:rPr>
            </w:pPr>
          </w:p>
        </w:tc>
        <w:tc>
          <w:tcPr>
            <w:tcW w:w="1460" w:type="dxa"/>
            <w:vAlign w:val="bottom"/>
          </w:tcPr>
          <w:p w:rsidR="00395683" w:rsidRDefault="00AB727D">
            <w:pPr>
              <w:spacing w:line="223" w:lineRule="exact"/>
              <w:ind w:left="120"/>
              <w:rPr>
                <w:sz w:val="20"/>
                <w:szCs w:val="20"/>
              </w:rPr>
            </w:pPr>
            <w:r>
              <w:rPr>
                <w:rFonts w:eastAsia="Times New Roman"/>
                <w:sz w:val="23"/>
                <w:szCs w:val="23"/>
              </w:rPr>
              <w:t>Достижения</w:t>
            </w:r>
          </w:p>
        </w:tc>
        <w:tc>
          <w:tcPr>
            <w:tcW w:w="1340" w:type="dxa"/>
            <w:gridSpan w:val="2"/>
            <w:vAlign w:val="bottom"/>
          </w:tcPr>
          <w:p w:rsidR="00395683" w:rsidRDefault="00AB727D">
            <w:pPr>
              <w:spacing w:line="223" w:lineRule="exact"/>
              <w:ind w:left="180"/>
              <w:rPr>
                <w:sz w:val="20"/>
                <w:szCs w:val="20"/>
              </w:rPr>
            </w:pPr>
            <w:r>
              <w:rPr>
                <w:rFonts w:eastAsia="Times New Roman"/>
                <w:sz w:val="23"/>
                <w:szCs w:val="23"/>
              </w:rPr>
              <w:t>учащихся</w:t>
            </w:r>
          </w:p>
        </w:tc>
        <w:tc>
          <w:tcPr>
            <w:tcW w:w="320" w:type="dxa"/>
            <w:tcBorders>
              <w:right w:val="single" w:sz="8" w:space="0" w:color="auto"/>
            </w:tcBorders>
            <w:vAlign w:val="bottom"/>
          </w:tcPr>
          <w:p w:rsidR="00395683" w:rsidRDefault="00AB727D">
            <w:pPr>
              <w:spacing w:line="223" w:lineRule="exact"/>
              <w:ind w:right="5"/>
              <w:jc w:val="right"/>
              <w:rPr>
                <w:sz w:val="20"/>
                <w:szCs w:val="20"/>
              </w:rPr>
            </w:pPr>
            <w:r>
              <w:rPr>
                <w:rFonts w:eastAsia="Times New Roman"/>
                <w:sz w:val="23"/>
                <w:szCs w:val="23"/>
              </w:rPr>
              <w:t>в</w:t>
            </w:r>
          </w:p>
        </w:tc>
        <w:tc>
          <w:tcPr>
            <w:tcW w:w="320" w:type="dxa"/>
            <w:vAlign w:val="bottom"/>
          </w:tcPr>
          <w:p w:rsidR="00395683" w:rsidRDefault="00AB727D">
            <w:pPr>
              <w:spacing w:line="222" w:lineRule="exact"/>
              <w:ind w:left="100"/>
              <w:rPr>
                <w:sz w:val="20"/>
                <w:szCs w:val="20"/>
              </w:rPr>
            </w:pPr>
            <w:r>
              <w:rPr>
                <w:rFonts w:ascii="Symbol" w:eastAsia="Symbol" w:hAnsi="Symbol" w:cs="Symbol"/>
                <w:sz w:val="23"/>
                <w:szCs w:val="23"/>
              </w:rPr>
              <w:t></w:t>
            </w:r>
          </w:p>
        </w:tc>
        <w:tc>
          <w:tcPr>
            <w:tcW w:w="1020" w:type="dxa"/>
            <w:vAlign w:val="bottom"/>
          </w:tcPr>
          <w:p w:rsidR="00395683" w:rsidRDefault="00AB727D">
            <w:pPr>
              <w:spacing w:line="223" w:lineRule="exact"/>
              <w:ind w:left="140"/>
              <w:rPr>
                <w:sz w:val="20"/>
                <w:szCs w:val="20"/>
              </w:rPr>
            </w:pPr>
            <w:r>
              <w:rPr>
                <w:rFonts w:eastAsia="Times New Roman"/>
                <w:sz w:val="23"/>
                <w:szCs w:val="23"/>
              </w:rPr>
              <w:t>анализ</w:t>
            </w:r>
          </w:p>
        </w:tc>
        <w:tc>
          <w:tcPr>
            <w:tcW w:w="1460" w:type="dxa"/>
            <w:tcBorders>
              <w:right w:val="single" w:sz="8" w:space="0" w:color="auto"/>
            </w:tcBorders>
            <w:vAlign w:val="bottom"/>
          </w:tcPr>
          <w:p w:rsidR="00395683" w:rsidRDefault="00AB727D">
            <w:pPr>
              <w:spacing w:line="223" w:lineRule="exact"/>
              <w:ind w:right="5"/>
              <w:jc w:val="right"/>
              <w:rPr>
                <w:sz w:val="20"/>
                <w:szCs w:val="20"/>
              </w:rPr>
            </w:pPr>
            <w:r>
              <w:rPr>
                <w:rFonts w:eastAsia="Times New Roman"/>
                <w:sz w:val="23"/>
                <w:szCs w:val="23"/>
              </w:rPr>
              <w:t>результатов</w:t>
            </w:r>
          </w:p>
        </w:tc>
        <w:tc>
          <w:tcPr>
            <w:tcW w:w="1280" w:type="dxa"/>
            <w:tcBorders>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Апрель-</w:t>
            </w:r>
          </w:p>
        </w:tc>
        <w:tc>
          <w:tcPr>
            <w:tcW w:w="0" w:type="dxa"/>
            <w:vAlign w:val="bottom"/>
          </w:tcPr>
          <w:p w:rsidR="00395683" w:rsidRDefault="00395683">
            <w:pPr>
              <w:rPr>
                <w:sz w:val="1"/>
                <w:szCs w:val="1"/>
              </w:rPr>
            </w:pPr>
          </w:p>
        </w:tc>
      </w:tr>
      <w:tr w:rsidR="00395683">
        <w:trPr>
          <w:trHeight w:val="264"/>
        </w:trPr>
        <w:tc>
          <w:tcPr>
            <w:tcW w:w="2300" w:type="dxa"/>
            <w:vMerge w:val="restart"/>
            <w:tcBorders>
              <w:left w:val="single" w:sz="8" w:space="0" w:color="auto"/>
              <w:right w:val="single" w:sz="8" w:space="0" w:color="auto"/>
            </w:tcBorders>
            <w:vAlign w:val="bottom"/>
          </w:tcPr>
          <w:p w:rsidR="00395683" w:rsidRDefault="00AB727D">
            <w:pPr>
              <w:jc w:val="center"/>
              <w:rPr>
                <w:sz w:val="20"/>
                <w:szCs w:val="20"/>
              </w:rPr>
            </w:pPr>
            <w:r>
              <w:rPr>
                <w:rFonts w:eastAsia="Times New Roman"/>
                <w:w w:val="98"/>
                <w:sz w:val="23"/>
                <w:szCs w:val="23"/>
              </w:rPr>
              <w:t>Продуктивность</w:t>
            </w:r>
          </w:p>
        </w:tc>
        <w:tc>
          <w:tcPr>
            <w:tcW w:w="1820" w:type="dxa"/>
            <w:gridSpan w:val="2"/>
            <w:vAlign w:val="bottom"/>
          </w:tcPr>
          <w:p w:rsidR="00395683" w:rsidRDefault="00AB727D">
            <w:pPr>
              <w:ind w:left="100"/>
              <w:rPr>
                <w:sz w:val="20"/>
                <w:szCs w:val="20"/>
              </w:rPr>
            </w:pPr>
            <w:r>
              <w:rPr>
                <w:rFonts w:eastAsia="Times New Roman"/>
                <w:sz w:val="23"/>
                <w:szCs w:val="23"/>
              </w:rPr>
              <w:t>культивируемых</w:t>
            </w:r>
          </w:p>
        </w:tc>
        <w:tc>
          <w:tcPr>
            <w:tcW w:w="1300" w:type="dxa"/>
            <w:gridSpan w:val="2"/>
            <w:tcBorders>
              <w:right w:val="single" w:sz="8" w:space="0" w:color="auto"/>
            </w:tcBorders>
            <w:vAlign w:val="bottom"/>
          </w:tcPr>
          <w:p w:rsidR="00395683" w:rsidRDefault="00AB727D">
            <w:pPr>
              <w:ind w:right="5"/>
              <w:jc w:val="right"/>
              <w:rPr>
                <w:sz w:val="20"/>
                <w:szCs w:val="20"/>
              </w:rPr>
            </w:pPr>
            <w:r>
              <w:rPr>
                <w:rFonts w:eastAsia="Times New Roman"/>
                <w:sz w:val="23"/>
                <w:szCs w:val="23"/>
              </w:rPr>
              <w:t>видах</w:t>
            </w:r>
          </w:p>
        </w:tc>
        <w:tc>
          <w:tcPr>
            <w:tcW w:w="320" w:type="dxa"/>
            <w:vAlign w:val="bottom"/>
          </w:tcPr>
          <w:p w:rsidR="00395683" w:rsidRDefault="00395683"/>
        </w:tc>
        <w:tc>
          <w:tcPr>
            <w:tcW w:w="1020" w:type="dxa"/>
            <w:vAlign w:val="bottom"/>
          </w:tcPr>
          <w:p w:rsidR="00395683" w:rsidRDefault="00AB727D">
            <w:pPr>
              <w:ind w:left="140"/>
              <w:rPr>
                <w:sz w:val="20"/>
                <w:szCs w:val="20"/>
              </w:rPr>
            </w:pPr>
            <w:r>
              <w:rPr>
                <w:rFonts w:eastAsia="Times New Roman"/>
                <w:sz w:val="23"/>
                <w:szCs w:val="23"/>
              </w:rPr>
              <w:t>участия</w:t>
            </w:r>
          </w:p>
        </w:tc>
        <w:tc>
          <w:tcPr>
            <w:tcW w:w="1460" w:type="dxa"/>
            <w:tcBorders>
              <w:right w:val="single" w:sz="8" w:space="0" w:color="auto"/>
            </w:tcBorders>
            <w:vAlign w:val="bottom"/>
          </w:tcPr>
          <w:p w:rsidR="00395683" w:rsidRDefault="00AB727D">
            <w:pPr>
              <w:ind w:right="5"/>
              <w:jc w:val="right"/>
              <w:rPr>
                <w:sz w:val="20"/>
                <w:szCs w:val="20"/>
              </w:rPr>
            </w:pPr>
            <w:r>
              <w:rPr>
                <w:rFonts w:eastAsia="Times New Roman"/>
                <w:sz w:val="23"/>
                <w:szCs w:val="23"/>
              </w:rPr>
              <w:t>в</w:t>
            </w:r>
          </w:p>
        </w:tc>
        <w:tc>
          <w:tcPr>
            <w:tcW w:w="1280" w:type="dxa"/>
            <w:tcBorders>
              <w:right w:val="single" w:sz="8" w:space="0" w:color="auto"/>
            </w:tcBorders>
            <w:vAlign w:val="bottom"/>
          </w:tcPr>
          <w:p w:rsidR="00395683" w:rsidRDefault="00AB727D">
            <w:pPr>
              <w:ind w:left="100"/>
              <w:rPr>
                <w:sz w:val="20"/>
                <w:szCs w:val="20"/>
              </w:rPr>
            </w:pPr>
            <w:r>
              <w:rPr>
                <w:rFonts w:eastAsia="Times New Roman"/>
                <w:sz w:val="23"/>
                <w:szCs w:val="23"/>
              </w:rPr>
              <w:t>май</w:t>
            </w:r>
          </w:p>
        </w:tc>
        <w:tc>
          <w:tcPr>
            <w:tcW w:w="0" w:type="dxa"/>
            <w:vAlign w:val="bottom"/>
          </w:tcPr>
          <w:p w:rsidR="00395683" w:rsidRDefault="00395683">
            <w:pPr>
              <w:rPr>
                <w:sz w:val="1"/>
                <w:szCs w:val="1"/>
              </w:rPr>
            </w:pPr>
          </w:p>
        </w:tc>
      </w:tr>
      <w:tr w:rsidR="00395683">
        <w:trPr>
          <w:trHeight w:val="256"/>
        </w:trPr>
        <w:tc>
          <w:tcPr>
            <w:tcW w:w="2300" w:type="dxa"/>
            <w:vMerge/>
            <w:tcBorders>
              <w:left w:val="single" w:sz="8" w:space="0" w:color="auto"/>
              <w:right w:val="single" w:sz="8" w:space="0" w:color="auto"/>
            </w:tcBorders>
            <w:vAlign w:val="bottom"/>
          </w:tcPr>
          <w:p w:rsidR="00395683" w:rsidRDefault="00395683"/>
        </w:tc>
        <w:tc>
          <w:tcPr>
            <w:tcW w:w="2800" w:type="dxa"/>
            <w:gridSpan w:val="3"/>
            <w:vAlign w:val="bottom"/>
          </w:tcPr>
          <w:p w:rsidR="00395683" w:rsidRDefault="00AB727D">
            <w:pPr>
              <w:spacing w:line="256" w:lineRule="exact"/>
              <w:ind w:left="100"/>
              <w:rPr>
                <w:sz w:val="20"/>
                <w:szCs w:val="20"/>
              </w:rPr>
            </w:pPr>
            <w:r>
              <w:rPr>
                <w:rFonts w:eastAsia="Times New Roman"/>
                <w:sz w:val="23"/>
                <w:szCs w:val="23"/>
              </w:rPr>
              <w:t>внеурочной деятельности</w:t>
            </w:r>
          </w:p>
        </w:tc>
        <w:tc>
          <w:tcPr>
            <w:tcW w:w="320" w:type="dxa"/>
            <w:tcBorders>
              <w:right w:val="single" w:sz="8" w:space="0" w:color="auto"/>
            </w:tcBorders>
            <w:vAlign w:val="bottom"/>
          </w:tcPr>
          <w:p w:rsidR="00395683" w:rsidRDefault="00395683"/>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spacing w:line="256" w:lineRule="exact"/>
              <w:ind w:left="140"/>
              <w:rPr>
                <w:sz w:val="20"/>
                <w:szCs w:val="20"/>
              </w:rPr>
            </w:pPr>
            <w:r>
              <w:rPr>
                <w:rFonts w:eastAsia="Times New Roman"/>
                <w:sz w:val="23"/>
                <w:szCs w:val="23"/>
              </w:rPr>
              <w:t>мероприятиях</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91"/>
        </w:trPr>
        <w:tc>
          <w:tcPr>
            <w:tcW w:w="2300" w:type="dxa"/>
            <w:tcBorders>
              <w:left w:val="single" w:sz="8" w:space="0" w:color="auto"/>
              <w:right w:val="single" w:sz="8" w:space="0" w:color="auto"/>
            </w:tcBorders>
            <w:vAlign w:val="bottom"/>
          </w:tcPr>
          <w:p w:rsidR="00395683" w:rsidRDefault="00AB727D">
            <w:pPr>
              <w:jc w:val="center"/>
              <w:rPr>
                <w:sz w:val="20"/>
                <w:szCs w:val="20"/>
              </w:rPr>
            </w:pPr>
            <w:r>
              <w:rPr>
                <w:rFonts w:eastAsia="Times New Roman"/>
                <w:sz w:val="23"/>
                <w:szCs w:val="23"/>
              </w:rPr>
              <w:t>деятельности</w:t>
            </w:r>
          </w:p>
        </w:tc>
        <w:tc>
          <w:tcPr>
            <w:tcW w:w="146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состязательного</w:t>
            </w:r>
          </w:p>
        </w:tc>
        <w:tc>
          <w:tcPr>
            <w:tcW w:w="12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4"/>
        </w:trPr>
        <w:tc>
          <w:tcPr>
            <w:tcW w:w="2300" w:type="dxa"/>
            <w:tcBorders>
              <w:left w:val="single" w:sz="8" w:space="0" w:color="auto"/>
              <w:right w:val="single" w:sz="8" w:space="0" w:color="auto"/>
            </w:tcBorders>
            <w:vAlign w:val="bottom"/>
          </w:tcPr>
          <w:p w:rsidR="00395683" w:rsidRDefault="00395683"/>
        </w:tc>
        <w:tc>
          <w:tcPr>
            <w:tcW w:w="1460" w:type="dxa"/>
            <w:vAlign w:val="bottom"/>
          </w:tcPr>
          <w:p w:rsidR="00395683" w:rsidRDefault="00395683"/>
        </w:tc>
        <w:tc>
          <w:tcPr>
            <w:tcW w:w="360" w:type="dxa"/>
            <w:vAlign w:val="bottom"/>
          </w:tcPr>
          <w:p w:rsidR="00395683" w:rsidRDefault="00395683"/>
        </w:tc>
        <w:tc>
          <w:tcPr>
            <w:tcW w:w="980" w:type="dxa"/>
            <w:vAlign w:val="bottom"/>
          </w:tcPr>
          <w:p w:rsidR="00395683" w:rsidRDefault="00395683"/>
        </w:tc>
        <w:tc>
          <w:tcPr>
            <w:tcW w:w="320" w:type="dxa"/>
            <w:tcBorders>
              <w:right w:val="single" w:sz="8" w:space="0" w:color="auto"/>
            </w:tcBorders>
            <w:vAlign w:val="bottom"/>
          </w:tcPr>
          <w:p w:rsidR="00395683" w:rsidRDefault="00395683"/>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характера</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64"/>
        </w:trPr>
        <w:tc>
          <w:tcPr>
            <w:tcW w:w="2300" w:type="dxa"/>
            <w:tcBorders>
              <w:left w:val="single" w:sz="8" w:space="0" w:color="auto"/>
              <w:right w:val="single" w:sz="8" w:space="0" w:color="auto"/>
            </w:tcBorders>
            <w:vAlign w:val="bottom"/>
          </w:tcPr>
          <w:p w:rsidR="00395683" w:rsidRDefault="00395683"/>
        </w:tc>
        <w:tc>
          <w:tcPr>
            <w:tcW w:w="1460" w:type="dxa"/>
            <w:vAlign w:val="bottom"/>
          </w:tcPr>
          <w:p w:rsidR="00395683" w:rsidRDefault="00395683"/>
        </w:tc>
        <w:tc>
          <w:tcPr>
            <w:tcW w:w="360" w:type="dxa"/>
            <w:vAlign w:val="bottom"/>
          </w:tcPr>
          <w:p w:rsidR="00395683" w:rsidRDefault="00395683"/>
        </w:tc>
        <w:tc>
          <w:tcPr>
            <w:tcW w:w="980" w:type="dxa"/>
            <w:vAlign w:val="bottom"/>
          </w:tcPr>
          <w:p w:rsidR="00395683" w:rsidRDefault="00395683"/>
        </w:tc>
        <w:tc>
          <w:tcPr>
            <w:tcW w:w="320" w:type="dxa"/>
            <w:tcBorders>
              <w:right w:val="single" w:sz="8" w:space="0" w:color="auto"/>
            </w:tcBorders>
            <w:vAlign w:val="bottom"/>
          </w:tcPr>
          <w:p w:rsidR="00395683" w:rsidRDefault="00395683"/>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(соревнование,</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64"/>
        </w:trPr>
        <w:tc>
          <w:tcPr>
            <w:tcW w:w="2300" w:type="dxa"/>
            <w:tcBorders>
              <w:left w:val="single" w:sz="8" w:space="0" w:color="auto"/>
              <w:right w:val="single" w:sz="8" w:space="0" w:color="auto"/>
            </w:tcBorders>
            <w:vAlign w:val="bottom"/>
          </w:tcPr>
          <w:p w:rsidR="00395683" w:rsidRDefault="00395683"/>
        </w:tc>
        <w:tc>
          <w:tcPr>
            <w:tcW w:w="1460" w:type="dxa"/>
            <w:vAlign w:val="bottom"/>
          </w:tcPr>
          <w:p w:rsidR="00395683" w:rsidRDefault="00395683"/>
        </w:tc>
        <w:tc>
          <w:tcPr>
            <w:tcW w:w="360" w:type="dxa"/>
            <w:vAlign w:val="bottom"/>
          </w:tcPr>
          <w:p w:rsidR="00395683" w:rsidRDefault="00395683"/>
        </w:tc>
        <w:tc>
          <w:tcPr>
            <w:tcW w:w="980" w:type="dxa"/>
            <w:vAlign w:val="bottom"/>
          </w:tcPr>
          <w:p w:rsidR="00395683" w:rsidRDefault="00395683"/>
        </w:tc>
        <w:tc>
          <w:tcPr>
            <w:tcW w:w="320" w:type="dxa"/>
            <w:tcBorders>
              <w:right w:val="single" w:sz="8" w:space="0" w:color="auto"/>
            </w:tcBorders>
            <w:vAlign w:val="bottom"/>
          </w:tcPr>
          <w:p w:rsidR="00395683" w:rsidRDefault="00395683"/>
        </w:tc>
        <w:tc>
          <w:tcPr>
            <w:tcW w:w="320" w:type="dxa"/>
            <w:vAlign w:val="bottom"/>
          </w:tcPr>
          <w:p w:rsidR="00395683" w:rsidRDefault="00395683"/>
        </w:tc>
        <w:tc>
          <w:tcPr>
            <w:tcW w:w="1020" w:type="dxa"/>
            <w:vAlign w:val="bottom"/>
          </w:tcPr>
          <w:p w:rsidR="00395683" w:rsidRDefault="00AB727D">
            <w:pPr>
              <w:ind w:left="140"/>
              <w:rPr>
                <w:sz w:val="20"/>
                <w:szCs w:val="20"/>
              </w:rPr>
            </w:pPr>
            <w:r>
              <w:rPr>
                <w:rFonts w:eastAsia="Times New Roman"/>
                <w:sz w:val="23"/>
                <w:szCs w:val="23"/>
              </w:rPr>
              <w:t>конкурс,</w:t>
            </w:r>
          </w:p>
        </w:tc>
        <w:tc>
          <w:tcPr>
            <w:tcW w:w="1460" w:type="dxa"/>
            <w:tcBorders>
              <w:right w:val="single" w:sz="8" w:space="0" w:color="auto"/>
            </w:tcBorders>
            <w:vAlign w:val="bottom"/>
          </w:tcPr>
          <w:p w:rsidR="00395683" w:rsidRDefault="00AB727D">
            <w:pPr>
              <w:ind w:right="5"/>
              <w:jc w:val="right"/>
              <w:rPr>
                <w:sz w:val="20"/>
                <w:szCs w:val="20"/>
              </w:rPr>
            </w:pPr>
            <w:r>
              <w:rPr>
                <w:rFonts w:eastAsia="Times New Roman"/>
                <w:sz w:val="23"/>
                <w:szCs w:val="23"/>
              </w:rPr>
              <w:t>олимпиада и</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81"/>
        </w:trPr>
        <w:tc>
          <w:tcPr>
            <w:tcW w:w="2300" w:type="dxa"/>
            <w:tcBorders>
              <w:left w:val="single" w:sz="8" w:space="0" w:color="auto"/>
              <w:right w:val="single" w:sz="8" w:space="0" w:color="auto"/>
            </w:tcBorders>
            <w:vAlign w:val="bottom"/>
          </w:tcPr>
          <w:p w:rsidR="00395683" w:rsidRDefault="00395683">
            <w:pPr>
              <w:rPr>
                <w:sz w:val="24"/>
                <w:szCs w:val="24"/>
              </w:rPr>
            </w:pPr>
          </w:p>
        </w:tc>
        <w:tc>
          <w:tcPr>
            <w:tcW w:w="1460" w:type="dxa"/>
            <w:vAlign w:val="bottom"/>
          </w:tcPr>
          <w:p w:rsidR="00395683" w:rsidRDefault="00395683">
            <w:pPr>
              <w:rPr>
                <w:sz w:val="24"/>
                <w:szCs w:val="24"/>
              </w:rPr>
            </w:pPr>
          </w:p>
        </w:tc>
        <w:tc>
          <w:tcPr>
            <w:tcW w:w="36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20" w:type="dxa"/>
            <w:vAlign w:val="bottom"/>
          </w:tcPr>
          <w:p w:rsidR="00395683" w:rsidRDefault="00AB727D">
            <w:pPr>
              <w:ind w:left="140"/>
              <w:rPr>
                <w:sz w:val="20"/>
                <w:szCs w:val="20"/>
              </w:rPr>
            </w:pPr>
            <w:r>
              <w:rPr>
                <w:rFonts w:eastAsia="Times New Roman"/>
                <w:sz w:val="23"/>
                <w:szCs w:val="23"/>
              </w:rPr>
              <w:t>т.п.);</w:t>
            </w:r>
          </w:p>
        </w:tc>
        <w:tc>
          <w:tcPr>
            <w:tcW w:w="1460" w:type="dxa"/>
            <w:tcBorders>
              <w:right w:val="single" w:sz="8" w:space="0" w:color="auto"/>
            </w:tcBorders>
            <w:vAlign w:val="bottom"/>
          </w:tcPr>
          <w:p w:rsidR="00395683" w:rsidRDefault="00395683">
            <w:pPr>
              <w:rPr>
                <w:sz w:val="24"/>
                <w:szCs w:val="24"/>
              </w:rPr>
            </w:pPr>
          </w:p>
        </w:tc>
        <w:tc>
          <w:tcPr>
            <w:tcW w:w="12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66"/>
        </w:trPr>
        <w:tc>
          <w:tcPr>
            <w:tcW w:w="2300" w:type="dxa"/>
            <w:tcBorders>
              <w:left w:val="single" w:sz="8" w:space="0" w:color="auto"/>
              <w:right w:val="single" w:sz="8" w:space="0" w:color="auto"/>
            </w:tcBorders>
            <w:vAlign w:val="bottom"/>
          </w:tcPr>
          <w:p w:rsidR="00395683" w:rsidRDefault="00395683">
            <w:pPr>
              <w:rPr>
                <w:sz w:val="23"/>
                <w:szCs w:val="23"/>
              </w:rPr>
            </w:pPr>
          </w:p>
        </w:tc>
        <w:tc>
          <w:tcPr>
            <w:tcW w:w="1460" w:type="dxa"/>
            <w:vAlign w:val="bottom"/>
          </w:tcPr>
          <w:p w:rsidR="00395683" w:rsidRDefault="00395683">
            <w:pPr>
              <w:rPr>
                <w:sz w:val="23"/>
                <w:szCs w:val="23"/>
              </w:rPr>
            </w:pPr>
          </w:p>
        </w:tc>
        <w:tc>
          <w:tcPr>
            <w:tcW w:w="360" w:type="dxa"/>
            <w:vAlign w:val="bottom"/>
          </w:tcPr>
          <w:p w:rsidR="00395683" w:rsidRDefault="00395683">
            <w:pPr>
              <w:rPr>
                <w:sz w:val="23"/>
                <w:szCs w:val="23"/>
              </w:rPr>
            </w:pPr>
          </w:p>
        </w:tc>
        <w:tc>
          <w:tcPr>
            <w:tcW w:w="980" w:type="dxa"/>
            <w:vAlign w:val="bottom"/>
          </w:tcPr>
          <w:p w:rsidR="00395683" w:rsidRDefault="00395683">
            <w:pPr>
              <w:rPr>
                <w:sz w:val="23"/>
                <w:szCs w:val="23"/>
              </w:rPr>
            </w:pPr>
          </w:p>
        </w:tc>
        <w:tc>
          <w:tcPr>
            <w:tcW w:w="320" w:type="dxa"/>
            <w:tcBorders>
              <w:right w:val="single" w:sz="8" w:space="0" w:color="auto"/>
            </w:tcBorders>
            <w:vAlign w:val="bottom"/>
          </w:tcPr>
          <w:p w:rsidR="00395683" w:rsidRDefault="00395683">
            <w:pPr>
              <w:rPr>
                <w:sz w:val="23"/>
                <w:szCs w:val="23"/>
              </w:rPr>
            </w:pPr>
          </w:p>
        </w:tc>
        <w:tc>
          <w:tcPr>
            <w:tcW w:w="320" w:type="dxa"/>
            <w:vAlign w:val="bottom"/>
          </w:tcPr>
          <w:p w:rsidR="00395683" w:rsidRDefault="00AB727D">
            <w:pPr>
              <w:spacing w:line="266" w:lineRule="exact"/>
              <w:ind w:left="100"/>
              <w:rPr>
                <w:sz w:val="20"/>
                <w:szCs w:val="20"/>
              </w:rPr>
            </w:pPr>
            <w:r>
              <w:rPr>
                <w:rFonts w:ascii="Symbol" w:eastAsia="Symbol" w:hAnsi="Symbol" w:cs="Symbol"/>
                <w:sz w:val="23"/>
                <w:szCs w:val="23"/>
              </w:rPr>
              <w:t></w:t>
            </w:r>
          </w:p>
        </w:tc>
        <w:tc>
          <w:tcPr>
            <w:tcW w:w="1020" w:type="dxa"/>
            <w:vAlign w:val="bottom"/>
          </w:tcPr>
          <w:p w:rsidR="00395683" w:rsidRDefault="00AB727D">
            <w:pPr>
              <w:ind w:left="140"/>
              <w:rPr>
                <w:sz w:val="20"/>
                <w:szCs w:val="20"/>
              </w:rPr>
            </w:pPr>
            <w:r>
              <w:rPr>
                <w:rFonts w:eastAsia="Times New Roman"/>
                <w:sz w:val="23"/>
                <w:szCs w:val="23"/>
              </w:rPr>
              <w:t>анализ</w:t>
            </w:r>
          </w:p>
        </w:tc>
        <w:tc>
          <w:tcPr>
            <w:tcW w:w="1460" w:type="dxa"/>
            <w:tcBorders>
              <w:right w:val="single" w:sz="8" w:space="0" w:color="auto"/>
            </w:tcBorders>
            <w:vAlign w:val="bottom"/>
          </w:tcPr>
          <w:p w:rsidR="00395683" w:rsidRDefault="00AB727D">
            <w:pPr>
              <w:ind w:right="5"/>
              <w:jc w:val="right"/>
              <w:rPr>
                <w:sz w:val="20"/>
                <w:szCs w:val="20"/>
              </w:rPr>
            </w:pPr>
            <w:r>
              <w:rPr>
                <w:rFonts w:eastAsia="Times New Roman"/>
                <w:sz w:val="23"/>
                <w:szCs w:val="23"/>
              </w:rPr>
              <w:t>содержания</w:t>
            </w:r>
          </w:p>
        </w:tc>
        <w:tc>
          <w:tcPr>
            <w:tcW w:w="1280" w:type="dxa"/>
            <w:tcBorders>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64"/>
        </w:trPr>
        <w:tc>
          <w:tcPr>
            <w:tcW w:w="2300" w:type="dxa"/>
            <w:tcBorders>
              <w:left w:val="single" w:sz="8" w:space="0" w:color="auto"/>
              <w:right w:val="single" w:sz="8" w:space="0" w:color="auto"/>
            </w:tcBorders>
            <w:vAlign w:val="bottom"/>
          </w:tcPr>
          <w:p w:rsidR="00395683" w:rsidRDefault="00395683"/>
        </w:tc>
        <w:tc>
          <w:tcPr>
            <w:tcW w:w="1460" w:type="dxa"/>
            <w:vAlign w:val="bottom"/>
          </w:tcPr>
          <w:p w:rsidR="00395683" w:rsidRDefault="00395683"/>
        </w:tc>
        <w:tc>
          <w:tcPr>
            <w:tcW w:w="360" w:type="dxa"/>
            <w:vAlign w:val="bottom"/>
          </w:tcPr>
          <w:p w:rsidR="00395683" w:rsidRDefault="00395683"/>
        </w:tc>
        <w:tc>
          <w:tcPr>
            <w:tcW w:w="980" w:type="dxa"/>
            <w:vAlign w:val="bottom"/>
          </w:tcPr>
          <w:p w:rsidR="00395683" w:rsidRDefault="00395683"/>
        </w:tc>
        <w:tc>
          <w:tcPr>
            <w:tcW w:w="320" w:type="dxa"/>
            <w:tcBorders>
              <w:right w:val="single" w:sz="8" w:space="0" w:color="auto"/>
            </w:tcBorders>
            <w:vAlign w:val="bottom"/>
          </w:tcPr>
          <w:p w:rsidR="00395683" w:rsidRDefault="00395683"/>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«портфеля</w:t>
            </w:r>
          </w:p>
        </w:tc>
        <w:tc>
          <w:tcPr>
            <w:tcW w:w="1280" w:type="dxa"/>
            <w:tcBorders>
              <w:right w:val="single" w:sz="8" w:space="0" w:color="auto"/>
            </w:tcBorders>
            <w:vAlign w:val="bottom"/>
          </w:tcPr>
          <w:p w:rsidR="00395683" w:rsidRDefault="00395683"/>
        </w:tc>
        <w:tc>
          <w:tcPr>
            <w:tcW w:w="0" w:type="dxa"/>
            <w:vAlign w:val="bottom"/>
          </w:tcPr>
          <w:p w:rsidR="00395683" w:rsidRDefault="00395683">
            <w:pPr>
              <w:rPr>
                <w:sz w:val="1"/>
                <w:szCs w:val="1"/>
              </w:rPr>
            </w:pPr>
          </w:p>
        </w:tc>
      </w:tr>
      <w:tr w:rsidR="00395683">
        <w:trPr>
          <w:trHeight w:val="295"/>
        </w:trPr>
        <w:tc>
          <w:tcPr>
            <w:tcW w:w="230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1460" w:type="dxa"/>
            <w:tcBorders>
              <w:bottom w:val="single" w:sz="8" w:space="0" w:color="auto"/>
            </w:tcBorders>
            <w:vAlign w:val="bottom"/>
          </w:tcPr>
          <w:p w:rsidR="00395683" w:rsidRDefault="00395683">
            <w:pPr>
              <w:rPr>
                <w:sz w:val="24"/>
                <w:szCs w:val="24"/>
              </w:rPr>
            </w:pPr>
          </w:p>
        </w:tc>
        <w:tc>
          <w:tcPr>
            <w:tcW w:w="360" w:type="dxa"/>
            <w:tcBorders>
              <w:bottom w:val="single" w:sz="8" w:space="0" w:color="auto"/>
            </w:tcBorders>
            <w:vAlign w:val="bottom"/>
          </w:tcPr>
          <w:p w:rsidR="00395683" w:rsidRDefault="00395683">
            <w:pPr>
              <w:rPr>
                <w:sz w:val="24"/>
                <w:szCs w:val="24"/>
              </w:rPr>
            </w:pPr>
          </w:p>
        </w:tc>
        <w:tc>
          <w:tcPr>
            <w:tcW w:w="980" w:type="dxa"/>
            <w:tcBorders>
              <w:bottom w:val="single" w:sz="8" w:space="0" w:color="auto"/>
            </w:tcBorders>
            <w:vAlign w:val="bottom"/>
          </w:tcPr>
          <w:p w:rsidR="00395683" w:rsidRDefault="00395683">
            <w:pPr>
              <w:rPr>
                <w:sz w:val="24"/>
                <w:szCs w:val="24"/>
              </w:rPr>
            </w:pPr>
          </w:p>
        </w:tc>
        <w:tc>
          <w:tcPr>
            <w:tcW w:w="320" w:type="dxa"/>
            <w:tcBorders>
              <w:bottom w:val="single" w:sz="8" w:space="0" w:color="auto"/>
              <w:right w:val="single" w:sz="8" w:space="0" w:color="auto"/>
            </w:tcBorders>
            <w:vAlign w:val="bottom"/>
          </w:tcPr>
          <w:p w:rsidR="00395683" w:rsidRDefault="00395683">
            <w:pPr>
              <w:rPr>
                <w:sz w:val="24"/>
                <w:szCs w:val="24"/>
              </w:rPr>
            </w:pPr>
          </w:p>
        </w:tc>
        <w:tc>
          <w:tcPr>
            <w:tcW w:w="320" w:type="dxa"/>
            <w:tcBorders>
              <w:bottom w:val="single" w:sz="8" w:space="0" w:color="auto"/>
            </w:tcBorders>
            <w:vAlign w:val="bottom"/>
          </w:tcPr>
          <w:p w:rsidR="00395683" w:rsidRDefault="00395683">
            <w:pPr>
              <w:rPr>
                <w:sz w:val="24"/>
                <w:szCs w:val="24"/>
              </w:rPr>
            </w:pPr>
          </w:p>
        </w:tc>
        <w:tc>
          <w:tcPr>
            <w:tcW w:w="2480" w:type="dxa"/>
            <w:gridSpan w:val="2"/>
            <w:tcBorders>
              <w:bottom w:val="single" w:sz="8" w:space="0" w:color="auto"/>
              <w:right w:val="single" w:sz="8" w:space="0" w:color="auto"/>
            </w:tcBorders>
            <w:vAlign w:val="bottom"/>
          </w:tcPr>
          <w:p w:rsidR="00395683" w:rsidRDefault="00AB727D">
            <w:pPr>
              <w:ind w:left="140"/>
              <w:rPr>
                <w:sz w:val="20"/>
                <w:szCs w:val="20"/>
              </w:rPr>
            </w:pPr>
            <w:r>
              <w:rPr>
                <w:rFonts w:eastAsia="Times New Roman"/>
                <w:sz w:val="23"/>
                <w:szCs w:val="23"/>
              </w:rPr>
              <w:t>достижений»</w:t>
            </w:r>
          </w:p>
        </w:tc>
        <w:tc>
          <w:tcPr>
            <w:tcW w:w="1280" w:type="dxa"/>
            <w:tcBorders>
              <w:bottom w:val="single" w:sz="8" w:space="0" w:color="auto"/>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23"/>
        </w:trPr>
        <w:tc>
          <w:tcPr>
            <w:tcW w:w="2300" w:type="dxa"/>
            <w:tcBorders>
              <w:left w:val="single" w:sz="8" w:space="0" w:color="auto"/>
              <w:right w:val="single" w:sz="8" w:space="0" w:color="auto"/>
            </w:tcBorders>
            <w:vAlign w:val="bottom"/>
          </w:tcPr>
          <w:p w:rsidR="00395683" w:rsidRDefault="00395683">
            <w:pPr>
              <w:rPr>
                <w:sz w:val="19"/>
                <w:szCs w:val="19"/>
              </w:rPr>
            </w:pPr>
          </w:p>
        </w:tc>
        <w:tc>
          <w:tcPr>
            <w:tcW w:w="1460" w:type="dxa"/>
            <w:vAlign w:val="bottom"/>
          </w:tcPr>
          <w:p w:rsidR="00395683" w:rsidRDefault="00AB727D">
            <w:pPr>
              <w:spacing w:line="223" w:lineRule="exact"/>
              <w:ind w:left="120"/>
              <w:rPr>
                <w:sz w:val="20"/>
                <w:szCs w:val="20"/>
              </w:rPr>
            </w:pPr>
            <w:r>
              <w:rPr>
                <w:rFonts w:eastAsia="Times New Roman"/>
                <w:sz w:val="23"/>
                <w:szCs w:val="23"/>
              </w:rPr>
              <w:t>Изучение</w:t>
            </w:r>
          </w:p>
        </w:tc>
        <w:tc>
          <w:tcPr>
            <w:tcW w:w="360" w:type="dxa"/>
            <w:vAlign w:val="bottom"/>
          </w:tcPr>
          <w:p w:rsidR="00395683" w:rsidRDefault="00395683">
            <w:pPr>
              <w:rPr>
                <w:sz w:val="19"/>
                <w:szCs w:val="19"/>
              </w:rPr>
            </w:pPr>
          </w:p>
        </w:tc>
        <w:tc>
          <w:tcPr>
            <w:tcW w:w="1300" w:type="dxa"/>
            <w:gridSpan w:val="2"/>
            <w:tcBorders>
              <w:right w:val="single" w:sz="8" w:space="0" w:color="auto"/>
            </w:tcBorders>
            <w:vAlign w:val="bottom"/>
          </w:tcPr>
          <w:p w:rsidR="00395683" w:rsidRDefault="00AB727D">
            <w:pPr>
              <w:spacing w:line="223" w:lineRule="exact"/>
              <w:ind w:right="5"/>
              <w:jc w:val="right"/>
              <w:rPr>
                <w:sz w:val="20"/>
                <w:szCs w:val="20"/>
              </w:rPr>
            </w:pPr>
            <w:r>
              <w:rPr>
                <w:rFonts w:eastAsia="Times New Roman"/>
                <w:sz w:val="23"/>
                <w:szCs w:val="23"/>
              </w:rPr>
              <w:t>уровня</w:t>
            </w:r>
          </w:p>
        </w:tc>
        <w:tc>
          <w:tcPr>
            <w:tcW w:w="320" w:type="dxa"/>
            <w:vAlign w:val="bottom"/>
          </w:tcPr>
          <w:p w:rsidR="00395683" w:rsidRDefault="00AB727D">
            <w:pPr>
              <w:spacing w:line="222" w:lineRule="exact"/>
              <w:ind w:left="100"/>
              <w:rPr>
                <w:sz w:val="20"/>
                <w:szCs w:val="20"/>
              </w:rPr>
            </w:pPr>
            <w:r>
              <w:rPr>
                <w:rFonts w:ascii="Symbol" w:eastAsia="Symbol" w:hAnsi="Symbol" w:cs="Symbol"/>
                <w:sz w:val="23"/>
                <w:szCs w:val="23"/>
              </w:rPr>
              <w:t></w:t>
            </w:r>
          </w:p>
        </w:tc>
        <w:tc>
          <w:tcPr>
            <w:tcW w:w="2480" w:type="dxa"/>
            <w:gridSpan w:val="2"/>
            <w:tcBorders>
              <w:right w:val="single" w:sz="8" w:space="0" w:color="auto"/>
            </w:tcBorders>
            <w:vAlign w:val="bottom"/>
          </w:tcPr>
          <w:p w:rsidR="00395683" w:rsidRDefault="00AB727D">
            <w:pPr>
              <w:spacing w:line="223" w:lineRule="exact"/>
              <w:ind w:left="140"/>
              <w:rPr>
                <w:sz w:val="20"/>
                <w:szCs w:val="20"/>
              </w:rPr>
            </w:pPr>
            <w:r>
              <w:rPr>
                <w:rFonts w:eastAsia="Times New Roman"/>
                <w:sz w:val="23"/>
                <w:szCs w:val="23"/>
              </w:rPr>
              <w:t>методики А.Андреева,</w:t>
            </w:r>
          </w:p>
        </w:tc>
        <w:tc>
          <w:tcPr>
            <w:tcW w:w="1280" w:type="dxa"/>
            <w:tcBorders>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Март,</w:t>
            </w:r>
          </w:p>
        </w:tc>
        <w:tc>
          <w:tcPr>
            <w:tcW w:w="0" w:type="dxa"/>
            <w:vAlign w:val="bottom"/>
          </w:tcPr>
          <w:p w:rsidR="00395683" w:rsidRDefault="00395683">
            <w:pPr>
              <w:rPr>
                <w:sz w:val="1"/>
                <w:szCs w:val="1"/>
              </w:rPr>
            </w:pPr>
          </w:p>
        </w:tc>
      </w:tr>
      <w:tr w:rsidR="00395683">
        <w:trPr>
          <w:trHeight w:val="264"/>
        </w:trPr>
        <w:tc>
          <w:tcPr>
            <w:tcW w:w="2300" w:type="dxa"/>
            <w:vMerge w:val="restart"/>
            <w:tcBorders>
              <w:left w:val="single" w:sz="8" w:space="0" w:color="auto"/>
              <w:right w:val="single" w:sz="8" w:space="0" w:color="auto"/>
            </w:tcBorders>
            <w:vAlign w:val="bottom"/>
          </w:tcPr>
          <w:p w:rsidR="00395683" w:rsidRDefault="00AB727D">
            <w:pPr>
              <w:jc w:val="center"/>
              <w:rPr>
                <w:sz w:val="20"/>
                <w:szCs w:val="20"/>
              </w:rPr>
            </w:pPr>
            <w:r>
              <w:rPr>
                <w:rFonts w:eastAsia="Times New Roman"/>
                <w:w w:val="99"/>
                <w:sz w:val="23"/>
                <w:szCs w:val="23"/>
              </w:rPr>
              <w:t>Удовлетворённость</w:t>
            </w:r>
          </w:p>
        </w:tc>
        <w:tc>
          <w:tcPr>
            <w:tcW w:w="2800" w:type="dxa"/>
            <w:gridSpan w:val="3"/>
            <w:vAlign w:val="bottom"/>
          </w:tcPr>
          <w:p w:rsidR="00395683" w:rsidRDefault="00AB727D">
            <w:pPr>
              <w:ind w:left="100"/>
              <w:rPr>
                <w:sz w:val="20"/>
                <w:szCs w:val="20"/>
              </w:rPr>
            </w:pPr>
            <w:r>
              <w:rPr>
                <w:rFonts w:eastAsia="Times New Roman"/>
                <w:sz w:val="23"/>
                <w:szCs w:val="23"/>
              </w:rPr>
              <w:t>удовлетворённости</w:t>
            </w:r>
          </w:p>
        </w:tc>
        <w:tc>
          <w:tcPr>
            <w:tcW w:w="320" w:type="dxa"/>
            <w:vMerge w:val="restart"/>
            <w:tcBorders>
              <w:right w:val="single" w:sz="8" w:space="0" w:color="auto"/>
            </w:tcBorders>
            <w:vAlign w:val="bottom"/>
          </w:tcPr>
          <w:p w:rsidR="00395683" w:rsidRDefault="00AB727D">
            <w:pPr>
              <w:ind w:right="5"/>
              <w:jc w:val="right"/>
              <w:rPr>
                <w:sz w:val="20"/>
                <w:szCs w:val="20"/>
              </w:rPr>
            </w:pPr>
            <w:r>
              <w:rPr>
                <w:rFonts w:eastAsia="Times New Roman"/>
                <w:sz w:val="23"/>
                <w:szCs w:val="23"/>
              </w:rPr>
              <w:t>и</w:t>
            </w:r>
          </w:p>
        </w:tc>
        <w:tc>
          <w:tcPr>
            <w:tcW w:w="320" w:type="dxa"/>
            <w:vAlign w:val="bottom"/>
          </w:tcPr>
          <w:p w:rsidR="00395683" w:rsidRDefault="00395683"/>
        </w:tc>
        <w:tc>
          <w:tcPr>
            <w:tcW w:w="2480" w:type="dxa"/>
            <w:gridSpan w:val="2"/>
            <w:tcBorders>
              <w:right w:val="single" w:sz="8" w:space="0" w:color="auto"/>
            </w:tcBorders>
            <w:vAlign w:val="bottom"/>
          </w:tcPr>
          <w:p w:rsidR="00395683" w:rsidRDefault="00AB727D">
            <w:pPr>
              <w:ind w:left="140"/>
              <w:rPr>
                <w:sz w:val="20"/>
                <w:szCs w:val="20"/>
              </w:rPr>
            </w:pPr>
            <w:r>
              <w:rPr>
                <w:rFonts w:eastAsia="Times New Roman"/>
                <w:sz w:val="23"/>
                <w:szCs w:val="23"/>
              </w:rPr>
              <w:t>Е.Н.Степанова</w:t>
            </w:r>
          </w:p>
        </w:tc>
        <w:tc>
          <w:tcPr>
            <w:tcW w:w="1280" w:type="dxa"/>
            <w:tcBorders>
              <w:right w:val="single" w:sz="8" w:space="0" w:color="auto"/>
            </w:tcBorders>
            <w:vAlign w:val="bottom"/>
          </w:tcPr>
          <w:p w:rsidR="00395683" w:rsidRDefault="00AB727D">
            <w:pPr>
              <w:ind w:left="100"/>
              <w:rPr>
                <w:sz w:val="20"/>
                <w:szCs w:val="20"/>
              </w:rPr>
            </w:pPr>
            <w:r>
              <w:rPr>
                <w:rFonts w:eastAsia="Times New Roman"/>
                <w:sz w:val="23"/>
                <w:szCs w:val="23"/>
              </w:rPr>
              <w:t>апрель,</w:t>
            </w:r>
          </w:p>
        </w:tc>
        <w:tc>
          <w:tcPr>
            <w:tcW w:w="0" w:type="dxa"/>
            <w:vAlign w:val="bottom"/>
          </w:tcPr>
          <w:p w:rsidR="00395683" w:rsidRDefault="00395683">
            <w:pPr>
              <w:rPr>
                <w:sz w:val="1"/>
                <w:szCs w:val="1"/>
              </w:rPr>
            </w:pPr>
          </w:p>
        </w:tc>
      </w:tr>
      <w:tr w:rsidR="00395683">
        <w:trPr>
          <w:trHeight w:val="240"/>
        </w:trPr>
        <w:tc>
          <w:tcPr>
            <w:tcW w:w="2300" w:type="dxa"/>
            <w:vMerge/>
            <w:tcBorders>
              <w:left w:val="single" w:sz="8" w:space="0" w:color="auto"/>
              <w:right w:val="single" w:sz="8" w:space="0" w:color="auto"/>
            </w:tcBorders>
            <w:vAlign w:val="bottom"/>
          </w:tcPr>
          <w:p w:rsidR="00395683" w:rsidRDefault="00395683">
            <w:pPr>
              <w:rPr>
                <w:sz w:val="20"/>
                <w:szCs w:val="20"/>
              </w:rPr>
            </w:pPr>
          </w:p>
        </w:tc>
        <w:tc>
          <w:tcPr>
            <w:tcW w:w="1460" w:type="dxa"/>
            <w:vAlign w:val="bottom"/>
          </w:tcPr>
          <w:p w:rsidR="00395683" w:rsidRDefault="00AB727D">
            <w:pPr>
              <w:spacing w:line="240" w:lineRule="exact"/>
              <w:ind w:left="100"/>
              <w:rPr>
                <w:sz w:val="20"/>
                <w:szCs w:val="20"/>
              </w:rPr>
            </w:pPr>
            <w:r>
              <w:rPr>
                <w:rFonts w:eastAsia="Times New Roman"/>
                <w:sz w:val="23"/>
                <w:szCs w:val="23"/>
              </w:rPr>
              <w:t>учащихся,</w:t>
            </w:r>
          </w:p>
        </w:tc>
        <w:tc>
          <w:tcPr>
            <w:tcW w:w="1340" w:type="dxa"/>
            <w:gridSpan w:val="2"/>
            <w:vAlign w:val="bottom"/>
          </w:tcPr>
          <w:p w:rsidR="00395683" w:rsidRDefault="00AB727D">
            <w:pPr>
              <w:spacing w:line="240" w:lineRule="exact"/>
              <w:ind w:left="20"/>
              <w:rPr>
                <w:sz w:val="20"/>
                <w:szCs w:val="20"/>
              </w:rPr>
            </w:pPr>
            <w:r>
              <w:rPr>
                <w:rFonts w:eastAsia="Times New Roman"/>
                <w:sz w:val="23"/>
                <w:szCs w:val="23"/>
              </w:rPr>
              <w:t>родителей</w:t>
            </w:r>
          </w:p>
        </w:tc>
        <w:tc>
          <w:tcPr>
            <w:tcW w:w="320" w:type="dxa"/>
            <w:vMerge/>
            <w:tcBorders>
              <w:right w:val="single" w:sz="8" w:space="0" w:color="auto"/>
            </w:tcBorders>
            <w:vAlign w:val="bottom"/>
          </w:tcPr>
          <w:p w:rsidR="00395683" w:rsidRDefault="00395683">
            <w:pPr>
              <w:rPr>
                <w:sz w:val="20"/>
                <w:szCs w:val="20"/>
              </w:rPr>
            </w:pPr>
          </w:p>
        </w:tc>
        <w:tc>
          <w:tcPr>
            <w:tcW w:w="320" w:type="dxa"/>
            <w:vAlign w:val="bottom"/>
          </w:tcPr>
          <w:p w:rsidR="00395683" w:rsidRDefault="00395683">
            <w:pPr>
              <w:rPr>
                <w:sz w:val="20"/>
                <w:szCs w:val="20"/>
              </w:rPr>
            </w:pPr>
          </w:p>
        </w:tc>
        <w:tc>
          <w:tcPr>
            <w:tcW w:w="1020" w:type="dxa"/>
            <w:vAlign w:val="bottom"/>
          </w:tcPr>
          <w:p w:rsidR="00395683" w:rsidRDefault="00395683">
            <w:pPr>
              <w:rPr>
                <w:sz w:val="20"/>
                <w:szCs w:val="20"/>
              </w:rPr>
            </w:pPr>
          </w:p>
        </w:tc>
        <w:tc>
          <w:tcPr>
            <w:tcW w:w="1460" w:type="dxa"/>
            <w:tcBorders>
              <w:right w:val="single" w:sz="8" w:space="0" w:color="auto"/>
            </w:tcBorders>
            <w:vAlign w:val="bottom"/>
          </w:tcPr>
          <w:p w:rsidR="00395683" w:rsidRDefault="00395683">
            <w:pPr>
              <w:rPr>
                <w:sz w:val="20"/>
                <w:szCs w:val="20"/>
              </w:rPr>
            </w:pPr>
          </w:p>
        </w:tc>
        <w:tc>
          <w:tcPr>
            <w:tcW w:w="1280" w:type="dxa"/>
            <w:tcBorders>
              <w:right w:val="single" w:sz="8" w:space="0" w:color="auto"/>
            </w:tcBorders>
            <w:vAlign w:val="bottom"/>
          </w:tcPr>
          <w:p w:rsidR="00395683" w:rsidRDefault="00AB727D">
            <w:pPr>
              <w:spacing w:line="240" w:lineRule="exact"/>
              <w:ind w:left="100"/>
              <w:rPr>
                <w:sz w:val="20"/>
                <w:szCs w:val="20"/>
              </w:rPr>
            </w:pPr>
            <w:r>
              <w:rPr>
                <w:rFonts w:eastAsia="Times New Roman"/>
                <w:sz w:val="23"/>
                <w:szCs w:val="23"/>
              </w:rPr>
              <w:t>май</w:t>
            </w:r>
          </w:p>
        </w:tc>
        <w:tc>
          <w:tcPr>
            <w:tcW w:w="0" w:type="dxa"/>
            <w:vAlign w:val="bottom"/>
          </w:tcPr>
          <w:p w:rsidR="00395683" w:rsidRDefault="00395683">
            <w:pPr>
              <w:rPr>
                <w:sz w:val="1"/>
                <w:szCs w:val="1"/>
              </w:rPr>
            </w:pPr>
          </w:p>
        </w:tc>
      </w:tr>
      <w:tr w:rsidR="00395683">
        <w:trPr>
          <w:trHeight w:val="266"/>
        </w:trPr>
        <w:tc>
          <w:tcPr>
            <w:tcW w:w="2300" w:type="dxa"/>
            <w:tcBorders>
              <w:left w:val="single" w:sz="8" w:space="0" w:color="auto"/>
              <w:right w:val="single" w:sz="8" w:space="0" w:color="auto"/>
            </w:tcBorders>
            <w:vAlign w:val="bottom"/>
          </w:tcPr>
          <w:p w:rsidR="00395683" w:rsidRDefault="00AB727D">
            <w:pPr>
              <w:jc w:val="center"/>
              <w:rPr>
                <w:sz w:val="20"/>
                <w:szCs w:val="20"/>
              </w:rPr>
            </w:pPr>
            <w:r>
              <w:rPr>
                <w:rFonts w:eastAsia="Times New Roman"/>
                <w:sz w:val="23"/>
                <w:szCs w:val="23"/>
              </w:rPr>
              <w:t>участников</w:t>
            </w:r>
          </w:p>
        </w:tc>
        <w:tc>
          <w:tcPr>
            <w:tcW w:w="2800" w:type="dxa"/>
            <w:gridSpan w:val="3"/>
            <w:vAlign w:val="bottom"/>
          </w:tcPr>
          <w:p w:rsidR="00395683" w:rsidRDefault="00AB727D">
            <w:pPr>
              <w:ind w:left="100"/>
              <w:rPr>
                <w:sz w:val="20"/>
                <w:szCs w:val="20"/>
              </w:rPr>
            </w:pPr>
            <w:r>
              <w:rPr>
                <w:rFonts w:eastAsia="Times New Roman"/>
                <w:sz w:val="23"/>
                <w:szCs w:val="23"/>
              </w:rPr>
              <w:t>педагогов  организацией</w:t>
            </w:r>
          </w:p>
        </w:tc>
        <w:tc>
          <w:tcPr>
            <w:tcW w:w="320" w:type="dxa"/>
            <w:tcBorders>
              <w:right w:val="single" w:sz="8" w:space="0" w:color="auto"/>
            </w:tcBorders>
            <w:vAlign w:val="bottom"/>
          </w:tcPr>
          <w:p w:rsidR="00395683" w:rsidRDefault="00AB727D">
            <w:pPr>
              <w:ind w:right="5"/>
              <w:jc w:val="right"/>
              <w:rPr>
                <w:sz w:val="20"/>
                <w:szCs w:val="20"/>
              </w:rPr>
            </w:pPr>
            <w:r>
              <w:rPr>
                <w:rFonts w:eastAsia="Times New Roman"/>
                <w:sz w:val="23"/>
                <w:szCs w:val="23"/>
              </w:rPr>
              <w:t>и</w:t>
            </w:r>
          </w:p>
        </w:tc>
        <w:tc>
          <w:tcPr>
            <w:tcW w:w="320" w:type="dxa"/>
            <w:vAlign w:val="bottom"/>
          </w:tcPr>
          <w:p w:rsidR="00395683" w:rsidRDefault="00395683">
            <w:pPr>
              <w:rPr>
                <w:sz w:val="23"/>
                <w:szCs w:val="23"/>
              </w:rPr>
            </w:pPr>
          </w:p>
        </w:tc>
        <w:tc>
          <w:tcPr>
            <w:tcW w:w="1020" w:type="dxa"/>
            <w:vAlign w:val="bottom"/>
          </w:tcPr>
          <w:p w:rsidR="00395683" w:rsidRDefault="00395683">
            <w:pPr>
              <w:rPr>
                <w:sz w:val="23"/>
                <w:szCs w:val="23"/>
              </w:rPr>
            </w:pPr>
          </w:p>
        </w:tc>
        <w:tc>
          <w:tcPr>
            <w:tcW w:w="1460" w:type="dxa"/>
            <w:tcBorders>
              <w:right w:val="single" w:sz="8" w:space="0" w:color="auto"/>
            </w:tcBorders>
            <w:vAlign w:val="bottom"/>
          </w:tcPr>
          <w:p w:rsidR="00395683" w:rsidRDefault="00395683">
            <w:pPr>
              <w:rPr>
                <w:sz w:val="23"/>
                <w:szCs w:val="23"/>
              </w:rPr>
            </w:pPr>
          </w:p>
        </w:tc>
        <w:tc>
          <w:tcPr>
            <w:tcW w:w="1280" w:type="dxa"/>
            <w:tcBorders>
              <w:right w:val="single" w:sz="8" w:space="0" w:color="auto"/>
            </w:tcBorders>
            <w:vAlign w:val="bottom"/>
          </w:tcPr>
          <w:p w:rsidR="00395683" w:rsidRDefault="00395683">
            <w:pPr>
              <w:rPr>
                <w:sz w:val="23"/>
                <w:szCs w:val="23"/>
              </w:rPr>
            </w:pPr>
          </w:p>
        </w:tc>
        <w:tc>
          <w:tcPr>
            <w:tcW w:w="0" w:type="dxa"/>
            <w:vAlign w:val="bottom"/>
          </w:tcPr>
          <w:p w:rsidR="00395683" w:rsidRDefault="00395683">
            <w:pPr>
              <w:rPr>
                <w:sz w:val="1"/>
                <w:szCs w:val="1"/>
              </w:rPr>
            </w:pPr>
          </w:p>
        </w:tc>
      </w:tr>
      <w:tr w:rsidR="00395683">
        <w:trPr>
          <w:trHeight w:val="288"/>
        </w:trPr>
        <w:tc>
          <w:tcPr>
            <w:tcW w:w="2300" w:type="dxa"/>
            <w:tcBorders>
              <w:left w:val="single" w:sz="8" w:space="0" w:color="auto"/>
              <w:right w:val="single" w:sz="8" w:space="0" w:color="auto"/>
            </w:tcBorders>
            <w:vAlign w:val="bottom"/>
          </w:tcPr>
          <w:p w:rsidR="00395683" w:rsidRDefault="00AB727D">
            <w:pPr>
              <w:jc w:val="center"/>
              <w:rPr>
                <w:sz w:val="20"/>
                <w:szCs w:val="20"/>
              </w:rPr>
            </w:pPr>
            <w:r>
              <w:rPr>
                <w:rFonts w:eastAsia="Times New Roman"/>
                <w:sz w:val="23"/>
                <w:szCs w:val="23"/>
              </w:rPr>
              <w:t>деятельности</w:t>
            </w:r>
          </w:p>
        </w:tc>
        <w:tc>
          <w:tcPr>
            <w:tcW w:w="1460" w:type="dxa"/>
            <w:vAlign w:val="bottom"/>
          </w:tcPr>
          <w:p w:rsidR="00395683" w:rsidRDefault="00AB727D">
            <w:pPr>
              <w:ind w:left="100"/>
              <w:rPr>
                <w:sz w:val="20"/>
                <w:szCs w:val="20"/>
              </w:rPr>
            </w:pPr>
            <w:r>
              <w:rPr>
                <w:rFonts w:eastAsia="Times New Roman"/>
                <w:sz w:val="23"/>
                <w:szCs w:val="23"/>
              </w:rPr>
              <w:t>результатами</w:t>
            </w:r>
          </w:p>
        </w:tc>
        <w:tc>
          <w:tcPr>
            <w:tcW w:w="360" w:type="dxa"/>
            <w:vAlign w:val="bottom"/>
          </w:tcPr>
          <w:p w:rsidR="00395683" w:rsidRDefault="00395683">
            <w:pPr>
              <w:rPr>
                <w:sz w:val="24"/>
                <w:szCs w:val="24"/>
              </w:rPr>
            </w:pPr>
          </w:p>
        </w:tc>
        <w:tc>
          <w:tcPr>
            <w:tcW w:w="1300" w:type="dxa"/>
            <w:gridSpan w:val="2"/>
            <w:tcBorders>
              <w:right w:val="single" w:sz="8" w:space="0" w:color="auto"/>
            </w:tcBorders>
            <w:vAlign w:val="bottom"/>
          </w:tcPr>
          <w:p w:rsidR="00395683" w:rsidRDefault="00AB727D">
            <w:pPr>
              <w:ind w:right="5"/>
              <w:jc w:val="right"/>
              <w:rPr>
                <w:sz w:val="20"/>
                <w:szCs w:val="20"/>
              </w:rPr>
            </w:pPr>
            <w:r>
              <w:rPr>
                <w:rFonts w:eastAsia="Times New Roman"/>
                <w:sz w:val="23"/>
                <w:szCs w:val="23"/>
              </w:rPr>
              <w:t>внеурочной</w:t>
            </w:r>
          </w:p>
        </w:tc>
        <w:tc>
          <w:tcPr>
            <w:tcW w:w="32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1460" w:type="dxa"/>
            <w:tcBorders>
              <w:right w:val="single" w:sz="8" w:space="0" w:color="auto"/>
            </w:tcBorders>
            <w:vAlign w:val="bottom"/>
          </w:tcPr>
          <w:p w:rsidR="00395683" w:rsidRDefault="00395683">
            <w:pPr>
              <w:rPr>
                <w:sz w:val="24"/>
                <w:szCs w:val="24"/>
              </w:rPr>
            </w:pPr>
          </w:p>
        </w:tc>
        <w:tc>
          <w:tcPr>
            <w:tcW w:w="12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310"/>
        </w:trPr>
        <w:tc>
          <w:tcPr>
            <w:tcW w:w="2300" w:type="dxa"/>
            <w:tcBorders>
              <w:left w:val="single" w:sz="8" w:space="0" w:color="auto"/>
              <w:right w:val="single" w:sz="8" w:space="0" w:color="auto"/>
            </w:tcBorders>
            <w:vAlign w:val="bottom"/>
          </w:tcPr>
          <w:p w:rsidR="00395683" w:rsidRDefault="00395683">
            <w:pPr>
              <w:rPr>
                <w:sz w:val="24"/>
                <w:szCs w:val="24"/>
              </w:rPr>
            </w:pPr>
          </w:p>
        </w:tc>
        <w:tc>
          <w:tcPr>
            <w:tcW w:w="1460" w:type="dxa"/>
            <w:vAlign w:val="bottom"/>
          </w:tcPr>
          <w:p w:rsidR="00395683" w:rsidRDefault="00AB727D">
            <w:pPr>
              <w:ind w:left="100"/>
              <w:rPr>
                <w:sz w:val="20"/>
                <w:szCs w:val="20"/>
              </w:rPr>
            </w:pPr>
            <w:r>
              <w:rPr>
                <w:rFonts w:eastAsia="Times New Roman"/>
                <w:sz w:val="23"/>
                <w:szCs w:val="23"/>
              </w:rPr>
              <w:t>деятельности</w:t>
            </w:r>
          </w:p>
        </w:tc>
        <w:tc>
          <w:tcPr>
            <w:tcW w:w="360" w:type="dxa"/>
            <w:vAlign w:val="bottom"/>
          </w:tcPr>
          <w:p w:rsidR="00395683" w:rsidRDefault="00395683">
            <w:pPr>
              <w:rPr>
                <w:sz w:val="24"/>
                <w:szCs w:val="24"/>
              </w:rPr>
            </w:pPr>
          </w:p>
        </w:tc>
        <w:tc>
          <w:tcPr>
            <w:tcW w:w="980" w:type="dxa"/>
            <w:vAlign w:val="bottom"/>
          </w:tcPr>
          <w:p w:rsidR="00395683" w:rsidRDefault="00395683">
            <w:pPr>
              <w:rPr>
                <w:sz w:val="24"/>
                <w:szCs w:val="24"/>
              </w:rPr>
            </w:pPr>
          </w:p>
        </w:tc>
        <w:tc>
          <w:tcPr>
            <w:tcW w:w="320" w:type="dxa"/>
            <w:tcBorders>
              <w:right w:val="single" w:sz="8" w:space="0" w:color="auto"/>
            </w:tcBorders>
            <w:vAlign w:val="bottom"/>
          </w:tcPr>
          <w:p w:rsidR="00395683" w:rsidRDefault="00395683">
            <w:pPr>
              <w:rPr>
                <w:sz w:val="24"/>
                <w:szCs w:val="24"/>
              </w:rPr>
            </w:pPr>
          </w:p>
        </w:tc>
        <w:tc>
          <w:tcPr>
            <w:tcW w:w="320" w:type="dxa"/>
            <w:vAlign w:val="bottom"/>
          </w:tcPr>
          <w:p w:rsidR="00395683" w:rsidRDefault="00395683">
            <w:pPr>
              <w:rPr>
                <w:sz w:val="24"/>
                <w:szCs w:val="24"/>
              </w:rPr>
            </w:pPr>
          </w:p>
        </w:tc>
        <w:tc>
          <w:tcPr>
            <w:tcW w:w="1020" w:type="dxa"/>
            <w:vAlign w:val="bottom"/>
          </w:tcPr>
          <w:p w:rsidR="00395683" w:rsidRDefault="00395683">
            <w:pPr>
              <w:rPr>
                <w:sz w:val="24"/>
                <w:szCs w:val="24"/>
              </w:rPr>
            </w:pPr>
          </w:p>
        </w:tc>
        <w:tc>
          <w:tcPr>
            <w:tcW w:w="1460" w:type="dxa"/>
            <w:tcBorders>
              <w:right w:val="single" w:sz="8" w:space="0" w:color="auto"/>
            </w:tcBorders>
            <w:vAlign w:val="bottom"/>
          </w:tcPr>
          <w:p w:rsidR="00395683" w:rsidRDefault="00395683">
            <w:pPr>
              <w:rPr>
                <w:sz w:val="24"/>
                <w:szCs w:val="24"/>
              </w:rPr>
            </w:pPr>
          </w:p>
        </w:tc>
        <w:tc>
          <w:tcPr>
            <w:tcW w:w="1280" w:type="dxa"/>
            <w:tcBorders>
              <w:right w:val="single" w:sz="8" w:space="0" w:color="auto"/>
            </w:tcBorders>
            <w:vAlign w:val="bottom"/>
          </w:tcPr>
          <w:p w:rsidR="00395683" w:rsidRDefault="00395683">
            <w:pPr>
              <w:rPr>
                <w:sz w:val="24"/>
                <w:szCs w:val="24"/>
              </w:rPr>
            </w:pPr>
          </w:p>
        </w:tc>
        <w:tc>
          <w:tcPr>
            <w:tcW w:w="0" w:type="dxa"/>
            <w:vAlign w:val="bottom"/>
          </w:tcPr>
          <w:p w:rsidR="00395683" w:rsidRDefault="00395683">
            <w:pPr>
              <w:rPr>
                <w:sz w:val="1"/>
                <w:szCs w:val="1"/>
              </w:rPr>
            </w:pPr>
          </w:p>
        </w:tc>
      </w:tr>
      <w:tr w:rsidR="00395683">
        <w:trPr>
          <w:trHeight w:val="201"/>
        </w:trPr>
        <w:tc>
          <w:tcPr>
            <w:tcW w:w="2300" w:type="dxa"/>
            <w:tcBorders>
              <w:left w:val="single" w:sz="8" w:space="0" w:color="auto"/>
              <w:bottom w:val="single" w:sz="8" w:space="0" w:color="auto"/>
              <w:right w:val="single" w:sz="8" w:space="0" w:color="auto"/>
            </w:tcBorders>
            <w:vAlign w:val="bottom"/>
          </w:tcPr>
          <w:p w:rsidR="00395683" w:rsidRDefault="00395683">
            <w:pPr>
              <w:rPr>
                <w:sz w:val="17"/>
                <w:szCs w:val="17"/>
              </w:rPr>
            </w:pPr>
          </w:p>
        </w:tc>
        <w:tc>
          <w:tcPr>
            <w:tcW w:w="1460" w:type="dxa"/>
            <w:tcBorders>
              <w:bottom w:val="single" w:sz="8" w:space="0" w:color="auto"/>
            </w:tcBorders>
            <w:vAlign w:val="bottom"/>
          </w:tcPr>
          <w:p w:rsidR="00395683" w:rsidRDefault="00395683">
            <w:pPr>
              <w:rPr>
                <w:sz w:val="17"/>
                <w:szCs w:val="17"/>
              </w:rPr>
            </w:pPr>
          </w:p>
        </w:tc>
        <w:tc>
          <w:tcPr>
            <w:tcW w:w="360" w:type="dxa"/>
            <w:tcBorders>
              <w:bottom w:val="single" w:sz="8" w:space="0" w:color="auto"/>
            </w:tcBorders>
            <w:vAlign w:val="bottom"/>
          </w:tcPr>
          <w:p w:rsidR="00395683" w:rsidRDefault="00395683">
            <w:pPr>
              <w:rPr>
                <w:sz w:val="17"/>
                <w:szCs w:val="17"/>
              </w:rPr>
            </w:pPr>
          </w:p>
        </w:tc>
        <w:tc>
          <w:tcPr>
            <w:tcW w:w="980" w:type="dxa"/>
            <w:tcBorders>
              <w:bottom w:val="single" w:sz="8" w:space="0" w:color="auto"/>
            </w:tcBorders>
            <w:vAlign w:val="bottom"/>
          </w:tcPr>
          <w:p w:rsidR="00395683" w:rsidRDefault="00395683">
            <w:pPr>
              <w:rPr>
                <w:sz w:val="17"/>
                <w:szCs w:val="17"/>
              </w:rPr>
            </w:pPr>
          </w:p>
        </w:tc>
        <w:tc>
          <w:tcPr>
            <w:tcW w:w="320" w:type="dxa"/>
            <w:tcBorders>
              <w:bottom w:val="single" w:sz="8" w:space="0" w:color="auto"/>
              <w:right w:val="single" w:sz="8" w:space="0" w:color="auto"/>
            </w:tcBorders>
            <w:vAlign w:val="bottom"/>
          </w:tcPr>
          <w:p w:rsidR="00395683" w:rsidRDefault="00395683">
            <w:pPr>
              <w:rPr>
                <w:sz w:val="17"/>
                <w:szCs w:val="17"/>
              </w:rPr>
            </w:pPr>
          </w:p>
        </w:tc>
        <w:tc>
          <w:tcPr>
            <w:tcW w:w="320" w:type="dxa"/>
            <w:tcBorders>
              <w:bottom w:val="single" w:sz="8" w:space="0" w:color="auto"/>
            </w:tcBorders>
            <w:vAlign w:val="bottom"/>
          </w:tcPr>
          <w:p w:rsidR="00395683" w:rsidRDefault="00395683">
            <w:pPr>
              <w:rPr>
                <w:sz w:val="17"/>
                <w:szCs w:val="17"/>
              </w:rPr>
            </w:pPr>
          </w:p>
        </w:tc>
        <w:tc>
          <w:tcPr>
            <w:tcW w:w="1020" w:type="dxa"/>
            <w:tcBorders>
              <w:bottom w:val="single" w:sz="8" w:space="0" w:color="auto"/>
            </w:tcBorders>
            <w:vAlign w:val="bottom"/>
          </w:tcPr>
          <w:p w:rsidR="00395683" w:rsidRDefault="00395683">
            <w:pPr>
              <w:rPr>
                <w:sz w:val="17"/>
                <w:szCs w:val="17"/>
              </w:rPr>
            </w:pPr>
          </w:p>
        </w:tc>
        <w:tc>
          <w:tcPr>
            <w:tcW w:w="1460" w:type="dxa"/>
            <w:tcBorders>
              <w:bottom w:val="single" w:sz="8" w:space="0" w:color="auto"/>
              <w:right w:val="single" w:sz="8" w:space="0" w:color="auto"/>
            </w:tcBorders>
            <w:vAlign w:val="bottom"/>
          </w:tcPr>
          <w:p w:rsidR="00395683" w:rsidRDefault="00395683">
            <w:pPr>
              <w:rPr>
                <w:sz w:val="17"/>
                <w:szCs w:val="17"/>
              </w:rPr>
            </w:pPr>
          </w:p>
        </w:tc>
        <w:tc>
          <w:tcPr>
            <w:tcW w:w="1280" w:type="dxa"/>
            <w:tcBorders>
              <w:bottom w:val="single" w:sz="8" w:space="0" w:color="auto"/>
              <w:right w:val="single" w:sz="8" w:space="0" w:color="auto"/>
            </w:tcBorders>
            <w:vAlign w:val="bottom"/>
          </w:tcPr>
          <w:p w:rsidR="00395683" w:rsidRDefault="00395683">
            <w:pPr>
              <w:rPr>
                <w:sz w:val="17"/>
                <w:szCs w:val="17"/>
              </w:rPr>
            </w:pPr>
          </w:p>
        </w:tc>
        <w:tc>
          <w:tcPr>
            <w:tcW w:w="0" w:type="dxa"/>
            <w:vAlign w:val="bottom"/>
          </w:tcPr>
          <w:p w:rsidR="00395683" w:rsidRDefault="00395683">
            <w:pPr>
              <w:rPr>
                <w:sz w:val="1"/>
                <w:szCs w:val="1"/>
              </w:rPr>
            </w:pPr>
          </w:p>
        </w:tc>
      </w:tr>
    </w:tbl>
    <w:p w:rsidR="00395683" w:rsidRDefault="00395683">
      <w:pPr>
        <w:spacing w:line="200" w:lineRule="exact"/>
        <w:rPr>
          <w:sz w:val="20"/>
          <w:szCs w:val="20"/>
        </w:rPr>
      </w:pPr>
    </w:p>
    <w:p w:rsidR="00395683" w:rsidRDefault="00395683">
      <w:pPr>
        <w:spacing w:line="310" w:lineRule="exact"/>
        <w:rPr>
          <w:sz w:val="20"/>
          <w:szCs w:val="20"/>
        </w:rPr>
      </w:pPr>
    </w:p>
    <w:p w:rsidR="00395683" w:rsidRDefault="00AB727D">
      <w:pPr>
        <w:ind w:left="260"/>
        <w:rPr>
          <w:sz w:val="20"/>
          <w:szCs w:val="20"/>
        </w:rPr>
      </w:pPr>
      <w:r>
        <w:rPr>
          <w:rFonts w:eastAsia="Times New Roman"/>
          <w:b/>
          <w:bCs/>
          <w:sz w:val="23"/>
          <w:szCs w:val="23"/>
        </w:rPr>
        <w:t>III.3. Система условий реализации основной образовательной программы</w:t>
      </w:r>
    </w:p>
    <w:p w:rsidR="00395683" w:rsidRDefault="00395683">
      <w:pPr>
        <w:spacing w:line="271" w:lineRule="exact"/>
        <w:rPr>
          <w:sz w:val="20"/>
          <w:szCs w:val="20"/>
        </w:rPr>
      </w:pPr>
    </w:p>
    <w:p w:rsidR="00395683" w:rsidRDefault="00AB727D">
      <w:pPr>
        <w:spacing w:line="236" w:lineRule="auto"/>
        <w:ind w:left="720" w:hanging="321"/>
        <w:rPr>
          <w:sz w:val="20"/>
          <w:szCs w:val="20"/>
        </w:rPr>
      </w:pPr>
      <w:r>
        <w:rPr>
          <w:rFonts w:eastAsia="Times New Roman"/>
          <w:b/>
          <w:bCs/>
          <w:i/>
          <w:iCs/>
          <w:sz w:val="23"/>
          <w:szCs w:val="23"/>
        </w:rPr>
        <w:t xml:space="preserve">III.3.1. Требования к кадровым условиям реализации основной образовательной программы </w:t>
      </w:r>
      <w:r>
        <w:rPr>
          <w:rFonts w:eastAsia="Times New Roman"/>
          <w:sz w:val="23"/>
          <w:szCs w:val="23"/>
        </w:rPr>
        <w:t>Разработаны должностные инструкции, содержащие конкретный перечень должностных</w:t>
      </w:r>
    </w:p>
    <w:p w:rsidR="00395683" w:rsidRDefault="00395683">
      <w:pPr>
        <w:spacing w:line="1" w:lineRule="exact"/>
        <w:rPr>
          <w:sz w:val="20"/>
          <w:szCs w:val="20"/>
        </w:rPr>
      </w:pPr>
    </w:p>
    <w:p w:rsidR="00395683" w:rsidRDefault="00AB727D">
      <w:pPr>
        <w:ind w:right="-259"/>
        <w:jc w:val="center"/>
        <w:rPr>
          <w:sz w:val="20"/>
          <w:szCs w:val="20"/>
        </w:rPr>
      </w:pPr>
      <w:r>
        <w:rPr>
          <w:rFonts w:eastAsia="Times New Roman"/>
          <w:sz w:val="23"/>
          <w:szCs w:val="23"/>
        </w:rPr>
        <w:t>обязанностей работников, с учётом особенностей организации труда и управления, а также прав,</w:t>
      </w:r>
    </w:p>
    <w:p w:rsidR="00395683" w:rsidRDefault="00395683">
      <w:pPr>
        <w:spacing w:line="61" w:lineRule="exact"/>
        <w:rPr>
          <w:sz w:val="20"/>
          <w:szCs w:val="20"/>
        </w:rPr>
      </w:pPr>
    </w:p>
    <w:p w:rsidR="00395683" w:rsidRDefault="00AB727D">
      <w:pPr>
        <w:ind w:right="-259"/>
        <w:jc w:val="center"/>
        <w:rPr>
          <w:sz w:val="20"/>
          <w:szCs w:val="20"/>
        </w:rPr>
      </w:pPr>
      <w:r>
        <w:rPr>
          <w:rFonts w:eastAsia="Times New Roman"/>
          <w:sz w:val="20"/>
          <w:szCs w:val="20"/>
        </w:rPr>
        <w:t>196</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ind w:left="260"/>
        <w:jc w:val="both"/>
        <w:rPr>
          <w:sz w:val="20"/>
          <w:szCs w:val="20"/>
        </w:rPr>
      </w:pPr>
      <w:r>
        <w:rPr>
          <w:rFonts w:eastAsia="Times New Roman"/>
          <w:sz w:val="23"/>
          <w:szCs w:val="23"/>
        </w:rPr>
        <w:t>ответственности и компетентности работников образовательного учреждения, в основе которых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95683" w:rsidRDefault="00AB727D" w:rsidP="002332CD">
      <w:pPr>
        <w:numPr>
          <w:ilvl w:val="0"/>
          <w:numId w:val="204"/>
        </w:numPr>
        <w:tabs>
          <w:tab w:val="left" w:pos="1306"/>
        </w:tabs>
        <w:ind w:left="260" w:firstLine="710"/>
        <w:jc w:val="both"/>
        <w:rPr>
          <w:rFonts w:eastAsia="Times New Roman"/>
          <w:sz w:val="23"/>
          <w:szCs w:val="23"/>
        </w:rPr>
      </w:pPr>
      <w:r>
        <w:rPr>
          <w:rFonts w:eastAsia="Times New Roman"/>
          <w:sz w:val="23"/>
          <w:szCs w:val="23"/>
        </w:rPr>
        <w:t>соответствии со штатным расписанием в школе работают, помимо учителей, зам</w:t>
      </w:r>
      <w:r w:rsidR="007E7775">
        <w:rPr>
          <w:rFonts w:eastAsia="Times New Roman"/>
          <w:sz w:val="23"/>
          <w:szCs w:val="23"/>
        </w:rPr>
        <w:t>естители директора, методист, заведующий библиотекой</w:t>
      </w:r>
      <w:r>
        <w:rPr>
          <w:rFonts w:eastAsia="Times New Roman"/>
          <w:sz w:val="23"/>
          <w:szCs w:val="23"/>
        </w:rPr>
        <w:t>, преподаватель-организатор ОБЖ, социальный педагог,</w:t>
      </w:r>
      <w:r w:rsidR="007E7775">
        <w:rPr>
          <w:rFonts w:eastAsia="Times New Roman"/>
          <w:sz w:val="23"/>
          <w:szCs w:val="23"/>
        </w:rPr>
        <w:t xml:space="preserve"> педагог-психолог, учитель- логопед, тьютор, педагог дополнительного образования, </w:t>
      </w:r>
      <w:r>
        <w:rPr>
          <w:rFonts w:eastAsia="Times New Roman"/>
          <w:sz w:val="23"/>
          <w:szCs w:val="23"/>
        </w:rPr>
        <w:t xml:space="preserve"> </w:t>
      </w:r>
      <w:r w:rsidR="007E7775">
        <w:rPr>
          <w:rFonts w:eastAsia="Times New Roman"/>
          <w:sz w:val="23"/>
          <w:szCs w:val="23"/>
        </w:rPr>
        <w:t xml:space="preserve">инструктор по труду, </w:t>
      </w:r>
      <w:r>
        <w:rPr>
          <w:rFonts w:eastAsia="Times New Roman"/>
          <w:sz w:val="23"/>
          <w:szCs w:val="23"/>
        </w:rPr>
        <w:t>завхоз. Кроме того, уборщ</w:t>
      </w:r>
      <w:r w:rsidR="007E7775">
        <w:rPr>
          <w:rFonts w:eastAsia="Times New Roman"/>
          <w:sz w:val="23"/>
          <w:szCs w:val="23"/>
        </w:rPr>
        <w:t>ики служебных помещений, сторож</w:t>
      </w:r>
      <w:r>
        <w:rPr>
          <w:rFonts w:eastAsia="Times New Roman"/>
          <w:sz w:val="23"/>
          <w:szCs w:val="23"/>
        </w:rPr>
        <w:t>, гардеробщик</w:t>
      </w:r>
      <w:r w:rsidR="007E7775">
        <w:rPr>
          <w:rFonts w:eastAsia="Times New Roman"/>
          <w:sz w:val="23"/>
          <w:szCs w:val="23"/>
        </w:rPr>
        <w:t>, работник по обслуживанию здания, секретарь.</w:t>
      </w:r>
    </w:p>
    <w:p w:rsidR="00395683" w:rsidRDefault="00AB727D">
      <w:pPr>
        <w:spacing w:line="257" w:lineRule="auto"/>
        <w:ind w:left="260" w:firstLine="708"/>
        <w:rPr>
          <w:rFonts w:eastAsia="Times New Roman"/>
          <w:sz w:val="23"/>
          <w:szCs w:val="23"/>
        </w:rPr>
      </w:pPr>
      <w:r>
        <w:rPr>
          <w:rFonts w:eastAsia="Times New Roman"/>
          <w:sz w:val="23"/>
          <w:szCs w:val="23"/>
        </w:rPr>
        <w:t>Учреждение полностью укомплектовано педагогическими кадрами, имеющими профессиональное педагогическое образование.</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184150</wp:posOffset>
                </wp:positionH>
                <wp:positionV relativeFrom="paragraph">
                  <wp:posOffset>-1270</wp:posOffset>
                </wp:positionV>
                <wp:extent cx="608393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F458A87" id="Shape 63"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4.5pt,-.1pt" to="49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6264910</wp:posOffset>
                </wp:positionH>
                <wp:positionV relativeFrom="paragraph">
                  <wp:posOffset>-4445</wp:posOffset>
                </wp:positionV>
                <wp:extent cx="0" cy="8648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8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F07659" id="Shape 6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93.3pt,-.35pt" to="493.3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LnuQEAAIADAAAOAAAAZHJzL2Uyb0RvYy54bWysU01vEzEQvSPxHyzfyW5LSIO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187325</wp:posOffset>
                </wp:positionH>
                <wp:positionV relativeFrom="paragraph">
                  <wp:posOffset>-4445</wp:posOffset>
                </wp:positionV>
                <wp:extent cx="0" cy="8648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87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218FFCE" id="Shape 6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4.75pt,-.35pt" to="14.7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627380</wp:posOffset>
                </wp:positionH>
                <wp:positionV relativeFrom="paragraph">
                  <wp:posOffset>-4445</wp:posOffset>
                </wp:positionV>
                <wp:extent cx="0" cy="8648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8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EEA2CC" id="Shape 66"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9.4pt,-.35pt" to="49.4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3233420</wp:posOffset>
                </wp:positionH>
                <wp:positionV relativeFrom="paragraph">
                  <wp:posOffset>-4445</wp:posOffset>
                </wp:positionV>
                <wp:extent cx="0" cy="86487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8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F2BCD9" id="Shape 67"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54.6pt,-.35pt" to="254.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4528820</wp:posOffset>
                </wp:positionH>
                <wp:positionV relativeFrom="paragraph">
                  <wp:posOffset>-4445</wp:posOffset>
                </wp:positionV>
                <wp:extent cx="0" cy="86487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8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89C88F" id="Shape 68"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356.6pt,-.35pt" to="356.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E0uQEAAIADAAAOAAAAZHJzL2Uyb0RvYy54bWysU01vEzEQvSPxHyzfyW5LlQY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" o:allowincell="f" filled="t" strokeweight=".48pt">
                <v:stroke joinstyle="miter"/>
                <o:lock v:ext="edit" shapetype="f"/>
              </v:line>
            </w:pict>
          </mc:Fallback>
        </mc:AlternateContent>
      </w:r>
    </w:p>
    <w:tbl>
      <w:tblPr>
        <w:tblW w:w="0" w:type="auto"/>
        <w:tblInd w:w="300" w:type="dxa"/>
        <w:tblLayout w:type="fixed"/>
        <w:tblCellMar>
          <w:left w:w="0" w:type="dxa"/>
          <w:right w:w="0" w:type="dxa"/>
        </w:tblCellMar>
        <w:tblLook w:val="04A0" w:firstRow="1" w:lastRow="0" w:firstColumn="1" w:lastColumn="0" w:noHBand="0" w:noVBand="1"/>
      </w:tblPr>
      <w:tblGrid>
        <w:gridCol w:w="1160"/>
        <w:gridCol w:w="3540"/>
        <w:gridCol w:w="2380"/>
        <w:gridCol w:w="2500"/>
        <w:gridCol w:w="20"/>
      </w:tblGrid>
      <w:tr w:rsidR="00395683">
        <w:trPr>
          <w:trHeight w:val="239"/>
        </w:trPr>
        <w:tc>
          <w:tcPr>
            <w:tcW w:w="1160" w:type="dxa"/>
            <w:vAlign w:val="bottom"/>
          </w:tcPr>
          <w:p w:rsidR="00395683" w:rsidRDefault="00395683">
            <w:pPr>
              <w:rPr>
                <w:sz w:val="20"/>
                <w:szCs w:val="20"/>
              </w:rPr>
            </w:pPr>
          </w:p>
        </w:tc>
        <w:tc>
          <w:tcPr>
            <w:tcW w:w="3540" w:type="dxa"/>
            <w:vMerge w:val="restart"/>
            <w:vAlign w:val="bottom"/>
          </w:tcPr>
          <w:p w:rsidR="00395683" w:rsidRDefault="00AB727D">
            <w:pPr>
              <w:ind w:left="205"/>
              <w:jc w:val="center"/>
              <w:rPr>
                <w:sz w:val="20"/>
                <w:szCs w:val="20"/>
              </w:rPr>
            </w:pPr>
            <w:r>
              <w:rPr>
                <w:rFonts w:eastAsia="Times New Roman"/>
                <w:b/>
                <w:bCs/>
                <w:w w:val="99"/>
                <w:sz w:val="23"/>
                <w:szCs w:val="23"/>
              </w:rPr>
              <w:t>Руководящие работники</w:t>
            </w:r>
          </w:p>
        </w:tc>
        <w:tc>
          <w:tcPr>
            <w:tcW w:w="2380" w:type="dxa"/>
            <w:vAlign w:val="bottom"/>
          </w:tcPr>
          <w:p w:rsidR="00395683" w:rsidRDefault="00AB727D">
            <w:pPr>
              <w:spacing w:line="239" w:lineRule="exact"/>
              <w:ind w:left="425"/>
              <w:jc w:val="center"/>
              <w:rPr>
                <w:sz w:val="20"/>
                <w:szCs w:val="20"/>
              </w:rPr>
            </w:pPr>
            <w:r>
              <w:rPr>
                <w:rFonts w:eastAsia="Times New Roman"/>
                <w:b/>
                <w:bCs/>
                <w:sz w:val="23"/>
                <w:szCs w:val="23"/>
              </w:rPr>
              <w:t>Количеств</w:t>
            </w:r>
          </w:p>
        </w:tc>
        <w:tc>
          <w:tcPr>
            <w:tcW w:w="2500" w:type="dxa"/>
            <w:vAlign w:val="bottom"/>
          </w:tcPr>
          <w:p w:rsidR="00395683" w:rsidRDefault="00AB727D">
            <w:pPr>
              <w:spacing w:line="239" w:lineRule="exact"/>
              <w:ind w:left="325"/>
              <w:jc w:val="center"/>
              <w:rPr>
                <w:sz w:val="20"/>
                <w:szCs w:val="20"/>
              </w:rPr>
            </w:pPr>
            <w:r>
              <w:rPr>
                <w:rFonts w:eastAsia="Times New Roman"/>
                <w:b/>
                <w:bCs/>
                <w:w w:val="98"/>
                <w:sz w:val="23"/>
                <w:szCs w:val="23"/>
              </w:rPr>
              <w:t>Квалификацион</w:t>
            </w:r>
          </w:p>
        </w:tc>
        <w:tc>
          <w:tcPr>
            <w:tcW w:w="0" w:type="dxa"/>
            <w:vAlign w:val="bottom"/>
          </w:tcPr>
          <w:p w:rsidR="00395683" w:rsidRDefault="00395683">
            <w:pPr>
              <w:rPr>
                <w:sz w:val="1"/>
                <w:szCs w:val="1"/>
              </w:rPr>
            </w:pPr>
          </w:p>
        </w:tc>
      </w:tr>
      <w:tr w:rsidR="00395683">
        <w:trPr>
          <w:trHeight w:val="185"/>
        </w:trPr>
        <w:tc>
          <w:tcPr>
            <w:tcW w:w="1160" w:type="dxa"/>
            <w:vMerge w:val="restart"/>
            <w:vAlign w:val="bottom"/>
          </w:tcPr>
          <w:p w:rsidR="00395683" w:rsidRDefault="00AB727D">
            <w:pPr>
              <w:ind w:right="505"/>
              <w:jc w:val="right"/>
              <w:rPr>
                <w:sz w:val="20"/>
                <w:szCs w:val="20"/>
              </w:rPr>
            </w:pPr>
            <w:r>
              <w:rPr>
                <w:rFonts w:eastAsia="Times New Roman"/>
                <w:b/>
                <w:bCs/>
                <w:sz w:val="23"/>
                <w:szCs w:val="23"/>
              </w:rPr>
              <w:t>п/п</w:t>
            </w:r>
          </w:p>
        </w:tc>
        <w:tc>
          <w:tcPr>
            <w:tcW w:w="3540" w:type="dxa"/>
            <w:vMerge/>
            <w:vAlign w:val="bottom"/>
          </w:tcPr>
          <w:p w:rsidR="00395683" w:rsidRDefault="00395683">
            <w:pPr>
              <w:rPr>
                <w:sz w:val="16"/>
                <w:szCs w:val="16"/>
              </w:rPr>
            </w:pPr>
          </w:p>
        </w:tc>
        <w:tc>
          <w:tcPr>
            <w:tcW w:w="2380" w:type="dxa"/>
            <w:vMerge w:val="restart"/>
            <w:vAlign w:val="bottom"/>
          </w:tcPr>
          <w:p w:rsidR="00395683" w:rsidRDefault="00AB727D">
            <w:pPr>
              <w:ind w:left="300"/>
              <w:rPr>
                <w:sz w:val="20"/>
                <w:szCs w:val="20"/>
              </w:rPr>
            </w:pPr>
            <w:r>
              <w:rPr>
                <w:rFonts w:eastAsia="Times New Roman"/>
                <w:b/>
                <w:bCs/>
                <w:sz w:val="23"/>
                <w:szCs w:val="23"/>
              </w:rPr>
              <w:t>о специалистов</w:t>
            </w:r>
          </w:p>
        </w:tc>
        <w:tc>
          <w:tcPr>
            <w:tcW w:w="2500" w:type="dxa"/>
            <w:vMerge w:val="restart"/>
            <w:vAlign w:val="bottom"/>
          </w:tcPr>
          <w:p w:rsidR="00395683" w:rsidRDefault="00AB727D">
            <w:pPr>
              <w:ind w:left="360"/>
              <w:rPr>
                <w:sz w:val="20"/>
                <w:szCs w:val="20"/>
              </w:rPr>
            </w:pPr>
            <w:r>
              <w:rPr>
                <w:rFonts w:eastAsia="Times New Roman"/>
                <w:b/>
                <w:bCs/>
                <w:sz w:val="23"/>
                <w:szCs w:val="23"/>
              </w:rPr>
              <w:t>ная категория</w:t>
            </w:r>
          </w:p>
        </w:tc>
        <w:tc>
          <w:tcPr>
            <w:tcW w:w="0" w:type="dxa"/>
            <w:vAlign w:val="bottom"/>
          </w:tcPr>
          <w:p w:rsidR="00395683" w:rsidRDefault="00395683">
            <w:pPr>
              <w:rPr>
                <w:sz w:val="1"/>
                <w:szCs w:val="1"/>
              </w:rPr>
            </w:pPr>
          </w:p>
        </w:tc>
      </w:tr>
      <w:tr w:rsidR="00395683">
        <w:trPr>
          <w:trHeight w:val="108"/>
        </w:trPr>
        <w:tc>
          <w:tcPr>
            <w:tcW w:w="1160" w:type="dxa"/>
            <w:vMerge/>
            <w:tcBorders>
              <w:bottom w:val="single" w:sz="8" w:space="0" w:color="auto"/>
            </w:tcBorders>
            <w:vAlign w:val="bottom"/>
          </w:tcPr>
          <w:p w:rsidR="00395683" w:rsidRDefault="00395683">
            <w:pPr>
              <w:rPr>
                <w:sz w:val="9"/>
                <w:szCs w:val="9"/>
              </w:rPr>
            </w:pPr>
          </w:p>
        </w:tc>
        <w:tc>
          <w:tcPr>
            <w:tcW w:w="3540" w:type="dxa"/>
            <w:tcBorders>
              <w:bottom w:val="single" w:sz="8" w:space="0" w:color="auto"/>
            </w:tcBorders>
            <w:vAlign w:val="bottom"/>
          </w:tcPr>
          <w:p w:rsidR="00395683" w:rsidRDefault="00395683">
            <w:pPr>
              <w:rPr>
                <w:sz w:val="9"/>
                <w:szCs w:val="9"/>
              </w:rPr>
            </w:pPr>
          </w:p>
        </w:tc>
        <w:tc>
          <w:tcPr>
            <w:tcW w:w="2380" w:type="dxa"/>
            <w:vMerge/>
            <w:tcBorders>
              <w:bottom w:val="single" w:sz="8" w:space="0" w:color="auto"/>
            </w:tcBorders>
            <w:vAlign w:val="bottom"/>
          </w:tcPr>
          <w:p w:rsidR="00395683" w:rsidRDefault="00395683">
            <w:pPr>
              <w:rPr>
                <w:sz w:val="9"/>
                <w:szCs w:val="9"/>
              </w:rPr>
            </w:pPr>
          </w:p>
        </w:tc>
        <w:tc>
          <w:tcPr>
            <w:tcW w:w="2500" w:type="dxa"/>
            <w:vMerge/>
            <w:tcBorders>
              <w:bottom w:val="single" w:sz="8" w:space="0" w:color="auto"/>
            </w:tcBorders>
            <w:vAlign w:val="bottom"/>
          </w:tcPr>
          <w:p w:rsidR="00395683" w:rsidRDefault="00395683">
            <w:pPr>
              <w:rPr>
                <w:sz w:val="9"/>
                <w:szCs w:val="9"/>
              </w:rPr>
            </w:pPr>
          </w:p>
        </w:tc>
        <w:tc>
          <w:tcPr>
            <w:tcW w:w="0" w:type="dxa"/>
            <w:vAlign w:val="bottom"/>
          </w:tcPr>
          <w:p w:rsidR="00395683" w:rsidRDefault="00395683">
            <w:pPr>
              <w:rPr>
                <w:sz w:val="1"/>
                <w:szCs w:val="1"/>
              </w:rPr>
            </w:pPr>
          </w:p>
        </w:tc>
      </w:tr>
      <w:tr w:rsidR="00395683">
        <w:trPr>
          <w:trHeight w:val="254"/>
        </w:trPr>
        <w:tc>
          <w:tcPr>
            <w:tcW w:w="1160" w:type="dxa"/>
            <w:tcBorders>
              <w:bottom w:val="single" w:sz="8" w:space="0" w:color="auto"/>
            </w:tcBorders>
            <w:vAlign w:val="bottom"/>
          </w:tcPr>
          <w:p w:rsidR="00395683" w:rsidRDefault="00AB727D">
            <w:pPr>
              <w:spacing w:line="254" w:lineRule="exact"/>
              <w:ind w:right="705"/>
              <w:jc w:val="right"/>
              <w:rPr>
                <w:sz w:val="20"/>
                <w:szCs w:val="20"/>
              </w:rPr>
            </w:pPr>
            <w:r>
              <w:rPr>
                <w:rFonts w:eastAsia="Times New Roman"/>
                <w:sz w:val="23"/>
                <w:szCs w:val="23"/>
              </w:rPr>
              <w:t>1.</w:t>
            </w:r>
          </w:p>
        </w:tc>
        <w:tc>
          <w:tcPr>
            <w:tcW w:w="3540" w:type="dxa"/>
            <w:tcBorders>
              <w:bottom w:val="single" w:sz="8" w:space="0" w:color="auto"/>
            </w:tcBorders>
            <w:vAlign w:val="bottom"/>
          </w:tcPr>
          <w:p w:rsidR="00395683" w:rsidRDefault="00AB727D">
            <w:pPr>
              <w:spacing w:line="254" w:lineRule="exact"/>
              <w:ind w:left="205"/>
              <w:jc w:val="center"/>
              <w:rPr>
                <w:sz w:val="20"/>
                <w:szCs w:val="20"/>
              </w:rPr>
            </w:pPr>
            <w:r>
              <w:rPr>
                <w:rFonts w:eastAsia="Times New Roman"/>
                <w:sz w:val="23"/>
                <w:szCs w:val="23"/>
              </w:rPr>
              <w:t>Директор</w:t>
            </w:r>
          </w:p>
        </w:tc>
        <w:tc>
          <w:tcPr>
            <w:tcW w:w="2380" w:type="dxa"/>
            <w:tcBorders>
              <w:bottom w:val="single" w:sz="8" w:space="0" w:color="auto"/>
            </w:tcBorders>
            <w:vAlign w:val="bottom"/>
          </w:tcPr>
          <w:p w:rsidR="00395683" w:rsidRDefault="00AB727D">
            <w:pPr>
              <w:spacing w:line="254" w:lineRule="exact"/>
              <w:ind w:left="425"/>
              <w:jc w:val="center"/>
              <w:rPr>
                <w:sz w:val="20"/>
                <w:szCs w:val="20"/>
              </w:rPr>
            </w:pPr>
            <w:r>
              <w:rPr>
                <w:rFonts w:eastAsia="Times New Roman"/>
                <w:sz w:val="23"/>
                <w:szCs w:val="23"/>
              </w:rPr>
              <w:t>1</w:t>
            </w:r>
          </w:p>
        </w:tc>
        <w:tc>
          <w:tcPr>
            <w:tcW w:w="2500" w:type="dxa"/>
            <w:tcBorders>
              <w:bottom w:val="single" w:sz="8" w:space="0" w:color="auto"/>
            </w:tcBorders>
            <w:vAlign w:val="bottom"/>
          </w:tcPr>
          <w:p w:rsidR="00395683" w:rsidRDefault="00AB727D">
            <w:pPr>
              <w:spacing w:line="254" w:lineRule="exact"/>
              <w:ind w:left="345"/>
              <w:jc w:val="center"/>
              <w:rPr>
                <w:sz w:val="20"/>
                <w:szCs w:val="20"/>
              </w:rPr>
            </w:pPr>
            <w:r>
              <w:rPr>
                <w:rFonts w:eastAsia="Times New Roman"/>
                <w:sz w:val="23"/>
                <w:szCs w:val="23"/>
              </w:rPr>
              <w:t>высшая</w:t>
            </w:r>
          </w:p>
        </w:tc>
        <w:tc>
          <w:tcPr>
            <w:tcW w:w="0" w:type="dxa"/>
            <w:vAlign w:val="bottom"/>
          </w:tcPr>
          <w:p w:rsidR="00395683" w:rsidRDefault="00395683">
            <w:pPr>
              <w:rPr>
                <w:sz w:val="1"/>
                <w:szCs w:val="1"/>
              </w:rPr>
            </w:pPr>
          </w:p>
        </w:tc>
      </w:tr>
      <w:tr w:rsidR="00395683">
        <w:trPr>
          <w:trHeight w:val="298"/>
        </w:trPr>
        <w:tc>
          <w:tcPr>
            <w:tcW w:w="1160" w:type="dxa"/>
            <w:vMerge w:val="restart"/>
            <w:vAlign w:val="bottom"/>
          </w:tcPr>
          <w:p w:rsidR="00395683" w:rsidRDefault="00AB727D">
            <w:pPr>
              <w:ind w:right="705"/>
              <w:jc w:val="right"/>
              <w:rPr>
                <w:sz w:val="20"/>
                <w:szCs w:val="20"/>
              </w:rPr>
            </w:pPr>
            <w:r>
              <w:rPr>
                <w:rFonts w:eastAsia="Times New Roman"/>
                <w:sz w:val="23"/>
                <w:szCs w:val="23"/>
              </w:rPr>
              <w:t>2.</w:t>
            </w:r>
          </w:p>
        </w:tc>
        <w:tc>
          <w:tcPr>
            <w:tcW w:w="3540" w:type="dxa"/>
            <w:vMerge w:val="restart"/>
            <w:vAlign w:val="bottom"/>
          </w:tcPr>
          <w:p w:rsidR="00395683" w:rsidRDefault="00AB727D">
            <w:pPr>
              <w:ind w:left="205"/>
              <w:jc w:val="center"/>
              <w:rPr>
                <w:sz w:val="20"/>
                <w:szCs w:val="20"/>
              </w:rPr>
            </w:pPr>
            <w:r>
              <w:rPr>
                <w:rFonts w:eastAsia="Times New Roman"/>
                <w:sz w:val="23"/>
                <w:szCs w:val="23"/>
              </w:rPr>
              <w:t>Заместители директора</w:t>
            </w:r>
          </w:p>
        </w:tc>
        <w:tc>
          <w:tcPr>
            <w:tcW w:w="2380" w:type="dxa"/>
            <w:vMerge w:val="restart"/>
            <w:vAlign w:val="bottom"/>
          </w:tcPr>
          <w:p w:rsidR="00395683" w:rsidRDefault="00383BF0">
            <w:pPr>
              <w:ind w:left="425"/>
              <w:jc w:val="center"/>
              <w:rPr>
                <w:sz w:val="20"/>
                <w:szCs w:val="20"/>
              </w:rPr>
            </w:pPr>
            <w:r>
              <w:rPr>
                <w:rFonts w:eastAsia="Times New Roman"/>
                <w:sz w:val="23"/>
                <w:szCs w:val="23"/>
              </w:rPr>
              <w:t>3</w:t>
            </w:r>
          </w:p>
        </w:tc>
        <w:tc>
          <w:tcPr>
            <w:tcW w:w="2500" w:type="dxa"/>
            <w:vAlign w:val="bottom"/>
          </w:tcPr>
          <w:p w:rsidR="00395683" w:rsidRDefault="00383BF0">
            <w:pPr>
              <w:ind w:left="325"/>
              <w:jc w:val="center"/>
              <w:rPr>
                <w:sz w:val="20"/>
                <w:szCs w:val="20"/>
              </w:rPr>
            </w:pPr>
            <w:r>
              <w:rPr>
                <w:rFonts w:eastAsia="Times New Roman"/>
                <w:sz w:val="23"/>
                <w:szCs w:val="23"/>
              </w:rPr>
              <w:t>высшая - 3</w:t>
            </w:r>
          </w:p>
        </w:tc>
        <w:tc>
          <w:tcPr>
            <w:tcW w:w="0" w:type="dxa"/>
            <w:vAlign w:val="bottom"/>
          </w:tcPr>
          <w:p w:rsidR="00395683" w:rsidRDefault="00395683">
            <w:pPr>
              <w:rPr>
                <w:sz w:val="1"/>
                <w:szCs w:val="1"/>
              </w:rPr>
            </w:pPr>
          </w:p>
        </w:tc>
      </w:tr>
      <w:tr w:rsidR="00395683">
        <w:trPr>
          <w:trHeight w:val="102"/>
        </w:trPr>
        <w:tc>
          <w:tcPr>
            <w:tcW w:w="1160" w:type="dxa"/>
            <w:vMerge/>
            <w:vAlign w:val="bottom"/>
          </w:tcPr>
          <w:p w:rsidR="00395683" w:rsidRDefault="00395683">
            <w:pPr>
              <w:rPr>
                <w:sz w:val="8"/>
                <w:szCs w:val="8"/>
              </w:rPr>
            </w:pPr>
          </w:p>
        </w:tc>
        <w:tc>
          <w:tcPr>
            <w:tcW w:w="3540" w:type="dxa"/>
            <w:vMerge/>
            <w:vAlign w:val="bottom"/>
          </w:tcPr>
          <w:p w:rsidR="00395683" w:rsidRDefault="00395683">
            <w:pPr>
              <w:rPr>
                <w:sz w:val="8"/>
                <w:szCs w:val="8"/>
              </w:rPr>
            </w:pPr>
          </w:p>
        </w:tc>
        <w:tc>
          <w:tcPr>
            <w:tcW w:w="2380" w:type="dxa"/>
            <w:vMerge/>
            <w:vAlign w:val="bottom"/>
          </w:tcPr>
          <w:p w:rsidR="00395683" w:rsidRDefault="00395683">
            <w:pPr>
              <w:rPr>
                <w:sz w:val="8"/>
                <w:szCs w:val="8"/>
              </w:rPr>
            </w:pPr>
          </w:p>
        </w:tc>
        <w:tc>
          <w:tcPr>
            <w:tcW w:w="2500" w:type="dxa"/>
            <w:vAlign w:val="bottom"/>
          </w:tcPr>
          <w:p w:rsidR="00395683" w:rsidRDefault="00395683">
            <w:pPr>
              <w:rPr>
                <w:sz w:val="8"/>
                <w:szCs w:val="8"/>
              </w:rPr>
            </w:pPr>
          </w:p>
        </w:tc>
        <w:tc>
          <w:tcPr>
            <w:tcW w:w="0" w:type="dxa"/>
            <w:vAlign w:val="bottom"/>
          </w:tcPr>
          <w:p w:rsidR="00395683" w:rsidRDefault="00395683">
            <w:pPr>
              <w:rPr>
                <w:sz w:val="1"/>
                <w:szCs w:val="1"/>
              </w:rPr>
            </w:pPr>
          </w:p>
        </w:tc>
      </w:tr>
    </w:tbl>
    <w:p w:rsidR="00395683" w:rsidRDefault="00395683">
      <w:pPr>
        <w:spacing w:line="102" w:lineRule="exact"/>
        <w:rPr>
          <w:sz w:val="20"/>
          <w:szCs w:val="20"/>
        </w:rPr>
      </w:pPr>
    </w:p>
    <w:p w:rsidR="00395683" w:rsidRDefault="00AB727D">
      <w:pPr>
        <w:ind w:left="960"/>
        <w:rPr>
          <w:sz w:val="20"/>
          <w:szCs w:val="20"/>
        </w:rPr>
      </w:pPr>
      <w:r>
        <w:rPr>
          <w:rFonts w:eastAsia="Times New Roman"/>
          <w:i/>
          <w:iCs/>
          <w:sz w:val="23"/>
          <w:szCs w:val="23"/>
        </w:rPr>
        <w:t>Образовательный ценз</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184150</wp:posOffset>
                </wp:positionH>
                <wp:positionV relativeFrom="paragraph">
                  <wp:posOffset>-153035</wp:posOffset>
                </wp:positionV>
                <wp:extent cx="608393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BEF372" id="Shape 69"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4.5pt,-12.05pt" to="493.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" o:allowincell="f" filled="t" strokeweight=".16967mm">
                <v:stroke joinstyle="miter"/>
                <o:lock v:ext="edit" shapetype="f"/>
              </v:line>
            </w:pict>
          </mc:Fallback>
        </mc:AlternateContent>
      </w:r>
    </w:p>
    <w:p w:rsidR="00395683" w:rsidRDefault="00AB727D">
      <w:pPr>
        <w:spacing w:line="236" w:lineRule="auto"/>
        <w:ind w:left="960"/>
        <w:rPr>
          <w:sz w:val="20"/>
          <w:szCs w:val="20"/>
        </w:rPr>
      </w:pPr>
      <w:r>
        <w:rPr>
          <w:rFonts w:eastAsia="Times New Roman"/>
          <w:i/>
          <w:iCs/>
          <w:sz w:val="23"/>
          <w:szCs w:val="23"/>
        </w:rPr>
        <w:t>Педагогические работники:</w:t>
      </w:r>
    </w:p>
    <w:p w:rsidR="00395683" w:rsidRDefault="007E7775">
      <w:pPr>
        <w:ind w:left="960"/>
        <w:rPr>
          <w:sz w:val="20"/>
          <w:szCs w:val="20"/>
        </w:rPr>
      </w:pPr>
      <w:r>
        <w:rPr>
          <w:rFonts w:eastAsia="Times New Roman"/>
          <w:sz w:val="23"/>
          <w:szCs w:val="23"/>
        </w:rPr>
        <w:t>Высшее образование — 61</w:t>
      </w:r>
      <w:r w:rsidR="00383BF0">
        <w:rPr>
          <w:rFonts w:eastAsia="Times New Roman"/>
          <w:sz w:val="23"/>
          <w:szCs w:val="23"/>
        </w:rPr>
        <w:t>(97</w:t>
      </w:r>
      <w:r w:rsidR="00AB727D">
        <w:rPr>
          <w:rFonts w:eastAsia="Times New Roman"/>
          <w:sz w:val="23"/>
          <w:szCs w:val="23"/>
        </w:rPr>
        <w:t>%)</w:t>
      </w:r>
    </w:p>
    <w:p w:rsidR="00395683" w:rsidRDefault="00395683">
      <w:pPr>
        <w:spacing w:line="266" w:lineRule="exact"/>
        <w:rPr>
          <w:sz w:val="20"/>
          <w:szCs w:val="20"/>
        </w:rPr>
      </w:pPr>
    </w:p>
    <w:p w:rsidR="00395683" w:rsidRDefault="00AB727D">
      <w:pPr>
        <w:ind w:left="960"/>
        <w:rPr>
          <w:sz w:val="20"/>
          <w:szCs w:val="20"/>
        </w:rPr>
      </w:pPr>
      <w:r>
        <w:rPr>
          <w:rFonts w:eastAsia="Times New Roman"/>
          <w:sz w:val="23"/>
          <w:szCs w:val="23"/>
        </w:rPr>
        <w:t>Уровень квалификации педагогических работников образовательной организации:</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97155</wp:posOffset>
                </wp:positionH>
                <wp:positionV relativeFrom="paragraph">
                  <wp:posOffset>19050</wp:posOffset>
                </wp:positionV>
                <wp:extent cx="0" cy="129222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2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EF8A1F" id="Shape 70"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7.65pt,1.5pt" to="7.6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1621155</wp:posOffset>
                </wp:positionH>
                <wp:positionV relativeFrom="paragraph">
                  <wp:posOffset>19050</wp:posOffset>
                </wp:positionV>
                <wp:extent cx="0" cy="129222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2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A5FEC4" id="Shape 71"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27.65pt,1.5pt" to="127.6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3951605</wp:posOffset>
                </wp:positionH>
                <wp:positionV relativeFrom="paragraph">
                  <wp:posOffset>19050</wp:posOffset>
                </wp:positionV>
                <wp:extent cx="0" cy="129222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2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72E040" id="Shape 72"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311.15pt,1.5pt" to="311.1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5273040</wp:posOffset>
                </wp:positionH>
                <wp:positionV relativeFrom="paragraph">
                  <wp:posOffset>19050</wp:posOffset>
                </wp:positionV>
                <wp:extent cx="0" cy="129222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2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0E968B" id="Shape 73"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415.2pt,1.5pt" to="415.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6174740</wp:posOffset>
                </wp:positionH>
                <wp:positionV relativeFrom="paragraph">
                  <wp:posOffset>19050</wp:posOffset>
                </wp:positionV>
                <wp:extent cx="0" cy="129222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2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2091B9" id="Shape 74"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486.2pt,1.5pt" to="486.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" o:allowincell="f" filled="t" strokeweight=".16931mm">
                <v:stroke joinstyle="miter"/>
                <o:lock v:ext="edit" shapetype="f"/>
              </v:line>
            </w:pict>
          </mc:Fallback>
        </mc:AlternateContent>
      </w:r>
    </w:p>
    <w:p w:rsidR="00395683" w:rsidRDefault="00395683">
      <w:pPr>
        <w:spacing w:line="10"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695"/>
        <w:gridCol w:w="1345"/>
        <w:gridCol w:w="2040"/>
        <w:gridCol w:w="2120"/>
        <w:gridCol w:w="1380"/>
        <w:gridCol w:w="20"/>
      </w:tblGrid>
      <w:tr w:rsidR="00395683" w:rsidTr="00383BF0">
        <w:trPr>
          <w:trHeight w:val="224"/>
        </w:trPr>
        <w:tc>
          <w:tcPr>
            <w:tcW w:w="2695" w:type="dxa"/>
            <w:tcBorders>
              <w:top w:val="single" w:sz="8" w:space="0" w:color="auto"/>
            </w:tcBorders>
            <w:vAlign w:val="bottom"/>
          </w:tcPr>
          <w:p w:rsidR="00395683" w:rsidRDefault="00AB727D">
            <w:pPr>
              <w:spacing w:line="224" w:lineRule="exact"/>
              <w:jc w:val="center"/>
              <w:rPr>
                <w:sz w:val="20"/>
                <w:szCs w:val="20"/>
              </w:rPr>
            </w:pPr>
            <w:r>
              <w:rPr>
                <w:rFonts w:eastAsia="Times New Roman"/>
                <w:b/>
                <w:bCs/>
                <w:sz w:val="23"/>
                <w:szCs w:val="23"/>
              </w:rPr>
              <w:t>Квалификационная</w:t>
            </w:r>
          </w:p>
        </w:tc>
        <w:tc>
          <w:tcPr>
            <w:tcW w:w="1345" w:type="dxa"/>
            <w:vMerge w:val="restart"/>
            <w:tcBorders>
              <w:top w:val="single" w:sz="8" w:space="0" w:color="auto"/>
              <w:right w:val="single" w:sz="8" w:space="0" w:color="auto"/>
            </w:tcBorders>
            <w:vAlign w:val="bottom"/>
          </w:tcPr>
          <w:p w:rsidR="00395683" w:rsidRDefault="00AB727D">
            <w:pPr>
              <w:ind w:right="265"/>
              <w:jc w:val="right"/>
              <w:rPr>
                <w:sz w:val="20"/>
                <w:szCs w:val="20"/>
              </w:rPr>
            </w:pPr>
            <w:r>
              <w:rPr>
                <w:rFonts w:eastAsia="Times New Roman"/>
                <w:b/>
                <w:bCs/>
                <w:sz w:val="23"/>
                <w:szCs w:val="23"/>
              </w:rPr>
              <w:t>Учителя</w:t>
            </w:r>
          </w:p>
        </w:tc>
        <w:tc>
          <w:tcPr>
            <w:tcW w:w="2040" w:type="dxa"/>
            <w:tcBorders>
              <w:top w:val="single" w:sz="8" w:space="0" w:color="auto"/>
            </w:tcBorders>
            <w:vAlign w:val="bottom"/>
          </w:tcPr>
          <w:p w:rsidR="00395683" w:rsidRDefault="00AB727D">
            <w:pPr>
              <w:spacing w:line="224" w:lineRule="exact"/>
              <w:jc w:val="center"/>
              <w:rPr>
                <w:sz w:val="20"/>
                <w:szCs w:val="20"/>
              </w:rPr>
            </w:pPr>
            <w:r>
              <w:rPr>
                <w:rFonts w:eastAsia="Times New Roman"/>
                <w:b/>
                <w:bCs/>
                <w:w w:val="99"/>
                <w:sz w:val="23"/>
                <w:szCs w:val="23"/>
              </w:rPr>
              <w:t>Педагогические</w:t>
            </w:r>
          </w:p>
        </w:tc>
        <w:tc>
          <w:tcPr>
            <w:tcW w:w="2120" w:type="dxa"/>
            <w:vMerge w:val="restart"/>
            <w:tcBorders>
              <w:top w:val="single" w:sz="8" w:space="0" w:color="auto"/>
            </w:tcBorders>
            <w:vAlign w:val="bottom"/>
          </w:tcPr>
          <w:p w:rsidR="00395683" w:rsidRDefault="00AB727D">
            <w:pPr>
              <w:ind w:left="200"/>
              <w:rPr>
                <w:sz w:val="20"/>
                <w:szCs w:val="20"/>
              </w:rPr>
            </w:pPr>
            <w:r>
              <w:rPr>
                <w:rFonts w:eastAsia="Times New Roman"/>
                <w:b/>
                <w:bCs/>
                <w:sz w:val="23"/>
                <w:szCs w:val="23"/>
              </w:rPr>
              <w:t>Администрация</w:t>
            </w:r>
          </w:p>
        </w:tc>
        <w:tc>
          <w:tcPr>
            <w:tcW w:w="1380" w:type="dxa"/>
            <w:vMerge w:val="restart"/>
            <w:tcBorders>
              <w:top w:val="single" w:sz="8" w:space="0" w:color="auto"/>
            </w:tcBorders>
            <w:vAlign w:val="bottom"/>
          </w:tcPr>
          <w:p w:rsidR="00395683" w:rsidRDefault="00AB727D">
            <w:pPr>
              <w:ind w:left="260"/>
              <w:rPr>
                <w:sz w:val="20"/>
                <w:szCs w:val="20"/>
              </w:rPr>
            </w:pPr>
            <w:r>
              <w:rPr>
                <w:rFonts w:eastAsia="Times New Roman"/>
                <w:b/>
                <w:bCs/>
                <w:sz w:val="23"/>
                <w:szCs w:val="23"/>
              </w:rPr>
              <w:t>ИТОГО</w:t>
            </w:r>
          </w:p>
        </w:tc>
        <w:tc>
          <w:tcPr>
            <w:tcW w:w="20" w:type="dxa"/>
            <w:vAlign w:val="bottom"/>
          </w:tcPr>
          <w:p w:rsidR="00395683" w:rsidRDefault="00395683">
            <w:pPr>
              <w:rPr>
                <w:sz w:val="1"/>
                <w:szCs w:val="1"/>
              </w:rPr>
            </w:pPr>
          </w:p>
        </w:tc>
      </w:tr>
      <w:tr w:rsidR="00395683" w:rsidTr="00383BF0">
        <w:trPr>
          <w:trHeight w:val="185"/>
        </w:trPr>
        <w:tc>
          <w:tcPr>
            <w:tcW w:w="2695" w:type="dxa"/>
            <w:vMerge w:val="restart"/>
            <w:vAlign w:val="bottom"/>
          </w:tcPr>
          <w:p w:rsidR="00395683" w:rsidRDefault="00AB727D">
            <w:pPr>
              <w:jc w:val="center"/>
              <w:rPr>
                <w:sz w:val="20"/>
                <w:szCs w:val="20"/>
              </w:rPr>
            </w:pPr>
            <w:r>
              <w:rPr>
                <w:rFonts w:eastAsia="Times New Roman"/>
                <w:b/>
                <w:bCs/>
                <w:w w:val="99"/>
                <w:sz w:val="23"/>
                <w:szCs w:val="23"/>
              </w:rPr>
              <w:t>категория</w:t>
            </w:r>
          </w:p>
        </w:tc>
        <w:tc>
          <w:tcPr>
            <w:tcW w:w="1345" w:type="dxa"/>
            <w:vMerge/>
            <w:tcBorders>
              <w:right w:val="single" w:sz="8" w:space="0" w:color="auto"/>
            </w:tcBorders>
            <w:vAlign w:val="bottom"/>
          </w:tcPr>
          <w:p w:rsidR="00395683" w:rsidRDefault="00395683">
            <w:pPr>
              <w:rPr>
                <w:sz w:val="16"/>
                <w:szCs w:val="16"/>
              </w:rPr>
            </w:pPr>
          </w:p>
        </w:tc>
        <w:tc>
          <w:tcPr>
            <w:tcW w:w="2040" w:type="dxa"/>
            <w:vMerge w:val="restart"/>
            <w:vAlign w:val="bottom"/>
          </w:tcPr>
          <w:p w:rsidR="00395683" w:rsidRDefault="00AB727D">
            <w:pPr>
              <w:jc w:val="center"/>
              <w:rPr>
                <w:sz w:val="20"/>
                <w:szCs w:val="20"/>
              </w:rPr>
            </w:pPr>
            <w:r>
              <w:rPr>
                <w:rFonts w:eastAsia="Times New Roman"/>
                <w:b/>
                <w:bCs/>
                <w:w w:val="98"/>
                <w:sz w:val="23"/>
                <w:szCs w:val="23"/>
              </w:rPr>
              <w:t>работники</w:t>
            </w:r>
          </w:p>
        </w:tc>
        <w:tc>
          <w:tcPr>
            <w:tcW w:w="2120" w:type="dxa"/>
            <w:vMerge/>
            <w:vAlign w:val="bottom"/>
          </w:tcPr>
          <w:p w:rsidR="00395683" w:rsidRDefault="00395683">
            <w:pPr>
              <w:rPr>
                <w:sz w:val="16"/>
                <w:szCs w:val="16"/>
              </w:rPr>
            </w:pPr>
          </w:p>
        </w:tc>
        <w:tc>
          <w:tcPr>
            <w:tcW w:w="1380" w:type="dxa"/>
            <w:vMerge/>
            <w:vAlign w:val="bottom"/>
          </w:tcPr>
          <w:p w:rsidR="00395683" w:rsidRDefault="00395683">
            <w:pPr>
              <w:rPr>
                <w:sz w:val="16"/>
                <w:szCs w:val="16"/>
              </w:rPr>
            </w:pPr>
          </w:p>
        </w:tc>
        <w:tc>
          <w:tcPr>
            <w:tcW w:w="20" w:type="dxa"/>
            <w:vAlign w:val="bottom"/>
          </w:tcPr>
          <w:p w:rsidR="00395683" w:rsidRDefault="00395683">
            <w:pPr>
              <w:rPr>
                <w:sz w:val="1"/>
                <w:szCs w:val="1"/>
              </w:rPr>
            </w:pPr>
          </w:p>
        </w:tc>
      </w:tr>
      <w:tr w:rsidR="00395683" w:rsidTr="00383BF0">
        <w:trPr>
          <w:trHeight w:val="111"/>
        </w:trPr>
        <w:tc>
          <w:tcPr>
            <w:tcW w:w="2695" w:type="dxa"/>
            <w:vMerge/>
            <w:tcBorders>
              <w:bottom w:val="single" w:sz="8" w:space="0" w:color="auto"/>
            </w:tcBorders>
            <w:vAlign w:val="bottom"/>
          </w:tcPr>
          <w:p w:rsidR="00395683" w:rsidRDefault="00395683">
            <w:pPr>
              <w:rPr>
                <w:sz w:val="9"/>
                <w:szCs w:val="9"/>
              </w:rPr>
            </w:pPr>
          </w:p>
        </w:tc>
        <w:tc>
          <w:tcPr>
            <w:tcW w:w="1345" w:type="dxa"/>
            <w:tcBorders>
              <w:bottom w:val="single" w:sz="8" w:space="0" w:color="auto"/>
              <w:right w:val="single" w:sz="8" w:space="0" w:color="auto"/>
            </w:tcBorders>
            <w:vAlign w:val="bottom"/>
          </w:tcPr>
          <w:p w:rsidR="00395683" w:rsidRDefault="00395683">
            <w:pPr>
              <w:rPr>
                <w:sz w:val="9"/>
                <w:szCs w:val="9"/>
              </w:rPr>
            </w:pPr>
          </w:p>
        </w:tc>
        <w:tc>
          <w:tcPr>
            <w:tcW w:w="2040" w:type="dxa"/>
            <w:vMerge/>
            <w:tcBorders>
              <w:bottom w:val="single" w:sz="8" w:space="0" w:color="auto"/>
            </w:tcBorders>
            <w:vAlign w:val="bottom"/>
          </w:tcPr>
          <w:p w:rsidR="00395683" w:rsidRDefault="00395683">
            <w:pPr>
              <w:rPr>
                <w:sz w:val="9"/>
                <w:szCs w:val="9"/>
              </w:rPr>
            </w:pPr>
          </w:p>
        </w:tc>
        <w:tc>
          <w:tcPr>
            <w:tcW w:w="2120" w:type="dxa"/>
            <w:tcBorders>
              <w:bottom w:val="single" w:sz="8" w:space="0" w:color="auto"/>
            </w:tcBorders>
            <w:vAlign w:val="bottom"/>
          </w:tcPr>
          <w:p w:rsidR="00395683" w:rsidRDefault="00395683">
            <w:pPr>
              <w:rPr>
                <w:sz w:val="9"/>
                <w:szCs w:val="9"/>
              </w:rPr>
            </w:pPr>
          </w:p>
        </w:tc>
        <w:tc>
          <w:tcPr>
            <w:tcW w:w="1380" w:type="dxa"/>
            <w:tcBorders>
              <w:bottom w:val="single" w:sz="8" w:space="0" w:color="auto"/>
            </w:tcBorders>
            <w:vAlign w:val="bottom"/>
          </w:tcPr>
          <w:p w:rsidR="00395683" w:rsidRDefault="00395683">
            <w:pPr>
              <w:rPr>
                <w:sz w:val="9"/>
                <w:szCs w:val="9"/>
              </w:rPr>
            </w:pPr>
          </w:p>
        </w:tc>
        <w:tc>
          <w:tcPr>
            <w:tcW w:w="20" w:type="dxa"/>
            <w:vAlign w:val="bottom"/>
          </w:tcPr>
          <w:p w:rsidR="00395683" w:rsidRDefault="00395683">
            <w:pPr>
              <w:rPr>
                <w:sz w:val="1"/>
                <w:szCs w:val="1"/>
              </w:rPr>
            </w:pPr>
          </w:p>
        </w:tc>
      </w:tr>
      <w:tr w:rsidR="00395683" w:rsidTr="00383BF0">
        <w:trPr>
          <w:trHeight w:val="254"/>
        </w:trPr>
        <w:tc>
          <w:tcPr>
            <w:tcW w:w="2695" w:type="dxa"/>
            <w:tcBorders>
              <w:bottom w:val="single" w:sz="8" w:space="0" w:color="auto"/>
            </w:tcBorders>
            <w:vAlign w:val="bottom"/>
          </w:tcPr>
          <w:p w:rsidR="00395683" w:rsidRDefault="00AB727D">
            <w:pPr>
              <w:spacing w:line="254" w:lineRule="exact"/>
              <w:ind w:left="820"/>
              <w:rPr>
                <w:sz w:val="20"/>
                <w:szCs w:val="20"/>
              </w:rPr>
            </w:pPr>
            <w:r>
              <w:rPr>
                <w:rFonts w:eastAsia="Times New Roman"/>
                <w:sz w:val="23"/>
                <w:szCs w:val="23"/>
              </w:rPr>
              <w:t>Высшая</w:t>
            </w:r>
          </w:p>
        </w:tc>
        <w:tc>
          <w:tcPr>
            <w:tcW w:w="1345" w:type="dxa"/>
            <w:tcBorders>
              <w:bottom w:val="single" w:sz="8" w:space="0" w:color="auto"/>
              <w:right w:val="single" w:sz="8" w:space="0" w:color="auto"/>
            </w:tcBorders>
            <w:vAlign w:val="bottom"/>
          </w:tcPr>
          <w:p w:rsidR="00395683" w:rsidRDefault="00383BF0">
            <w:pPr>
              <w:spacing w:line="254" w:lineRule="exact"/>
              <w:ind w:right="245"/>
              <w:jc w:val="right"/>
              <w:rPr>
                <w:sz w:val="20"/>
                <w:szCs w:val="20"/>
              </w:rPr>
            </w:pPr>
            <w:r>
              <w:rPr>
                <w:rFonts w:eastAsia="Times New Roman"/>
                <w:sz w:val="23"/>
                <w:szCs w:val="23"/>
              </w:rPr>
              <w:t>27</w:t>
            </w:r>
          </w:p>
        </w:tc>
        <w:tc>
          <w:tcPr>
            <w:tcW w:w="2040" w:type="dxa"/>
            <w:tcBorders>
              <w:bottom w:val="single" w:sz="8" w:space="0" w:color="auto"/>
            </w:tcBorders>
            <w:vAlign w:val="bottom"/>
          </w:tcPr>
          <w:p w:rsidR="00395683" w:rsidRDefault="00383BF0">
            <w:pPr>
              <w:spacing w:line="254" w:lineRule="exact"/>
              <w:ind w:right="505"/>
              <w:jc w:val="right"/>
              <w:rPr>
                <w:sz w:val="20"/>
                <w:szCs w:val="20"/>
              </w:rPr>
            </w:pPr>
            <w:r>
              <w:rPr>
                <w:rFonts w:eastAsia="Times New Roman"/>
                <w:sz w:val="23"/>
                <w:szCs w:val="23"/>
              </w:rPr>
              <w:t>3</w:t>
            </w:r>
          </w:p>
        </w:tc>
        <w:tc>
          <w:tcPr>
            <w:tcW w:w="2120" w:type="dxa"/>
            <w:tcBorders>
              <w:bottom w:val="single" w:sz="8" w:space="0" w:color="auto"/>
            </w:tcBorders>
            <w:vAlign w:val="bottom"/>
          </w:tcPr>
          <w:p w:rsidR="00395683" w:rsidRDefault="00383BF0">
            <w:pPr>
              <w:spacing w:line="254" w:lineRule="exact"/>
              <w:ind w:right="545"/>
              <w:jc w:val="right"/>
              <w:rPr>
                <w:sz w:val="20"/>
                <w:szCs w:val="20"/>
              </w:rPr>
            </w:pPr>
            <w:r>
              <w:rPr>
                <w:rFonts w:eastAsia="Times New Roman"/>
                <w:sz w:val="23"/>
                <w:szCs w:val="23"/>
              </w:rPr>
              <w:t>4</w:t>
            </w:r>
          </w:p>
        </w:tc>
        <w:tc>
          <w:tcPr>
            <w:tcW w:w="1380" w:type="dxa"/>
            <w:tcBorders>
              <w:bottom w:val="single" w:sz="8" w:space="0" w:color="auto"/>
            </w:tcBorders>
            <w:vAlign w:val="bottom"/>
          </w:tcPr>
          <w:p w:rsidR="00395683" w:rsidRDefault="00383BF0">
            <w:pPr>
              <w:spacing w:line="254" w:lineRule="exact"/>
              <w:ind w:left="565"/>
              <w:jc w:val="center"/>
              <w:rPr>
                <w:sz w:val="20"/>
                <w:szCs w:val="20"/>
              </w:rPr>
            </w:pPr>
            <w:r>
              <w:rPr>
                <w:rFonts w:eastAsia="Times New Roman"/>
                <w:w w:val="95"/>
                <w:sz w:val="23"/>
                <w:szCs w:val="23"/>
              </w:rPr>
              <w:t>34</w:t>
            </w:r>
          </w:p>
        </w:tc>
        <w:tc>
          <w:tcPr>
            <w:tcW w:w="20" w:type="dxa"/>
            <w:vAlign w:val="bottom"/>
          </w:tcPr>
          <w:p w:rsidR="00395683" w:rsidRDefault="00395683">
            <w:pPr>
              <w:rPr>
                <w:sz w:val="1"/>
                <w:szCs w:val="1"/>
              </w:rPr>
            </w:pPr>
          </w:p>
        </w:tc>
      </w:tr>
      <w:tr w:rsidR="00395683" w:rsidTr="00383BF0">
        <w:trPr>
          <w:trHeight w:val="254"/>
        </w:trPr>
        <w:tc>
          <w:tcPr>
            <w:tcW w:w="2695" w:type="dxa"/>
            <w:tcBorders>
              <w:bottom w:val="single" w:sz="8" w:space="0" w:color="auto"/>
            </w:tcBorders>
            <w:vAlign w:val="bottom"/>
          </w:tcPr>
          <w:p w:rsidR="00395683" w:rsidRDefault="00AB727D">
            <w:pPr>
              <w:spacing w:line="254" w:lineRule="exact"/>
              <w:ind w:left="820"/>
              <w:rPr>
                <w:sz w:val="20"/>
                <w:szCs w:val="20"/>
              </w:rPr>
            </w:pPr>
            <w:r>
              <w:rPr>
                <w:rFonts w:eastAsia="Times New Roman"/>
                <w:sz w:val="23"/>
                <w:szCs w:val="23"/>
              </w:rPr>
              <w:t>Первая</w:t>
            </w:r>
          </w:p>
        </w:tc>
        <w:tc>
          <w:tcPr>
            <w:tcW w:w="1345" w:type="dxa"/>
            <w:tcBorders>
              <w:bottom w:val="single" w:sz="8" w:space="0" w:color="auto"/>
              <w:right w:val="single" w:sz="8" w:space="0" w:color="auto"/>
            </w:tcBorders>
            <w:vAlign w:val="bottom"/>
          </w:tcPr>
          <w:p w:rsidR="00395683" w:rsidRDefault="00383BF0">
            <w:pPr>
              <w:spacing w:line="254" w:lineRule="exact"/>
              <w:ind w:right="245"/>
              <w:jc w:val="right"/>
              <w:rPr>
                <w:sz w:val="20"/>
                <w:szCs w:val="20"/>
              </w:rPr>
            </w:pPr>
            <w:r>
              <w:rPr>
                <w:rFonts w:eastAsia="Times New Roman"/>
                <w:sz w:val="23"/>
                <w:szCs w:val="23"/>
              </w:rPr>
              <w:t>14</w:t>
            </w:r>
          </w:p>
        </w:tc>
        <w:tc>
          <w:tcPr>
            <w:tcW w:w="2040" w:type="dxa"/>
            <w:tcBorders>
              <w:bottom w:val="single" w:sz="8" w:space="0" w:color="auto"/>
            </w:tcBorders>
            <w:vAlign w:val="bottom"/>
          </w:tcPr>
          <w:p w:rsidR="00395683" w:rsidRDefault="00383BF0">
            <w:pPr>
              <w:spacing w:line="254" w:lineRule="exact"/>
              <w:ind w:right="505"/>
              <w:jc w:val="right"/>
              <w:rPr>
                <w:sz w:val="20"/>
                <w:szCs w:val="20"/>
              </w:rPr>
            </w:pPr>
            <w:r>
              <w:rPr>
                <w:rFonts w:eastAsia="Times New Roman"/>
                <w:sz w:val="23"/>
                <w:szCs w:val="23"/>
              </w:rPr>
              <w:t>3</w:t>
            </w:r>
          </w:p>
        </w:tc>
        <w:tc>
          <w:tcPr>
            <w:tcW w:w="2120" w:type="dxa"/>
            <w:tcBorders>
              <w:bottom w:val="single" w:sz="8" w:space="0" w:color="auto"/>
            </w:tcBorders>
            <w:vAlign w:val="bottom"/>
          </w:tcPr>
          <w:p w:rsidR="00395683" w:rsidRDefault="00395683"/>
        </w:tc>
        <w:tc>
          <w:tcPr>
            <w:tcW w:w="1380" w:type="dxa"/>
            <w:tcBorders>
              <w:bottom w:val="single" w:sz="8" w:space="0" w:color="auto"/>
            </w:tcBorders>
            <w:vAlign w:val="bottom"/>
          </w:tcPr>
          <w:p w:rsidR="00395683" w:rsidRDefault="00383BF0">
            <w:pPr>
              <w:spacing w:line="254" w:lineRule="exact"/>
              <w:ind w:left="565"/>
              <w:jc w:val="center"/>
              <w:rPr>
                <w:sz w:val="20"/>
                <w:szCs w:val="20"/>
              </w:rPr>
            </w:pPr>
            <w:r>
              <w:rPr>
                <w:rFonts w:eastAsia="Times New Roman"/>
                <w:w w:val="95"/>
                <w:sz w:val="23"/>
                <w:szCs w:val="23"/>
              </w:rPr>
              <w:t>17</w:t>
            </w:r>
          </w:p>
        </w:tc>
        <w:tc>
          <w:tcPr>
            <w:tcW w:w="20" w:type="dxa"/>
            <w:vAlign w:val="bottom"/>
          </w:tcPr>
          <w:p w:rsidR="00395683" w:rsidRDefault="00395683">
            <w:pPr>
              <w:rPr>
                <w:sz w:val="1"/>
                <w:szCs w:val="1"/>
              </w:rPr>
            </w:pPr>
          </w:p>
        </w:tc>
      </w:tr>
      <w:tr w:rsidR="00395683" w:rsidTr="00383BF0">
        <w:trPr>
          <w:trHeight w:val="256"/>
        </w:trPr>
        <w:tc>
          <w:tcPr>
            <w:tcW w:w="2695" w:type="dxa"/>
            <w:tcBorders>
              <w:bottom w:val="single" w:sz="8" w:space="0" w:color="auto"/>
            </w:tcBorders>
            <w:vAlign w:val="bottom"/>
          </w:tcPr>
          <w:p w:rsidR="00395683" w:rsidRDefault="00AB727D">
            <w:pPr>
              <w:spacing w:line="256" w:lineRule="exact"/>
              <w:ind w:left="820"/>
              <w:rPr>
                <w:sz w:val="20"/>
                <w:szCs w:val="20"/>
              </w:rPr>
            </w:pPr>
            <w:r>
              <w:rPr>
                <w:rFonts w:eastAsia="Times New Roman"/>
                <w:sz w:val="23"/>
                <w:szCs w:val="23"/>
              </w:rPr>
              <w:t>Без категории</w:t>
            </w:r>
            <w:r w:rsidR="00383BF0">
              <w:rPr>
                <w:rFonts w:eastAsia="Times New Roman"/>
                <w:sz w:val="23"/>
                <w:szCs w:val="23"/>
              </w:rPr>
              <w:t xml:space="preserve">     </w:t>
            </w:r>
          </w:p>
        </w:tc>
        <w:tc>
          <w:tcPr>
            <w:tcW w:w="1345" w:type="dxa"/>
            <w:tcBorders>
              <w:bottom w:val="single" w:sz="8" w:space="0" w:color="auto"/>
              <w:right w:val="single" w:sz="8" w:space="0" w:color="auto"/>
            </w:tcBorders>
            <w:vAlign w:val="bottom"/>
          </w:tcPr>
          <w:p w:rsidR="00395683" w:rsidRDefault="00383BF0">
            <w:r>
              <w:t xml:space="preserve">                  7</w:t>
            </w:r>
          </w:p>
        </w:tc>
        <w:tc>
          <w:tcPr>
            <w:tcW w:w="2040" w:type="dxa"/>
            <w:tcBorders>
              <w:bottom w:val="single" w:sz="8" w:space="0" w:color="auto"/>
            </w:tcBorders>
            <w:vAlign w:val="bottom"/>
          </w:tcPr>
          <w:p w:rsidR="00395683" w:rsidRDefault="00383BF0">
            <w:pPr>
              <w:spacing w:line="256" w:lineRule="exact"/>
              <w:ind w:right="505"/>
              <w:jc w:val="right"/>
              <w:rPr>
                <w:sz w:val="20"/>
                <w:szCs w:val="20"/>
              </w:rPr>
            </w:pPr>
            <w:r>
              <w:rPr>
                <w:rFonts w:eastAsia="Times New Roman"/>
                <w:sz w:val="23"/>
                <w:szCs w:val="23"/>
              </w:rPr>
              <w:t>3</w:t>
            </w:r>
          </w:p>
        </w:tc>
        <w:tc>
          <w:tcPr>
            <w:tcW w:w="2120" w:type="dxa"/>
            <w:tcBorders>
              <w:bottom w:val="single" w:sz="8" w:space="0" w:color="auto"/>
            </w:tcBorders>
            <w:vAlign w:val="bottom"/>
          </w:tcPr>
          <w:p w:rsidR="00395683" w:rsidRDefault="00395683"/>
        </w:tc>
        <w:tc>
          <w:tcPr>
            <w:tcW w:w="1380" w:type="dxa"/>
            <w:tcBorders>
              <w:bottom w:val="single" w:sz="8" w:space="0" w:color="auto"/>
            </w:tcBorders>
            <w:vAlign w:val="bottom"/>
          </w:tcPr>
          <w:p w:rsidR="00395683" w:rsidRDefault="00383BF0">
            <w:pPr>
              <w:spacing w:line="256" w:lineRule="exact"/>
              <w:ind w:left="545"/>
              <w:jc w:val="center"/>
              <w:rPr>
                <w:sz w:val="20"/>
                <w:szCs w:val="20"/>
              </w:rPr>
            </w:pPr>
            <w:r>
              <w:rPr>
                <w:rFonts w:eastAsia="Times New Roman"/>
                <w:sz w:val="23"/>
                <w:szCs w:val="23"/>
              </w:rPr>
              <w:t>10</w:t>
            </w:r>
          </w:p>
        </w:tc>
        <w:tc>
          <w:tcPr>
            <w:tcW w:w="20" w:type="dxa"/>
            <w:vAlign w:val="bottom"/>
          </w:tcPr>
          <w:p w:rsidR="00395683" w:rsidRDefault="00395683">
            <w:pPr>
              <w:rPr>
                <w:sz w:val="1"/>
                <w:szCs w:val="1"/>
              </w:rPr>
            </w:pPr>
          </w:p>
        </w:tc>
      </w:tr>
      <w:tr w:rsidR="00395683" w:rsidTr="00383BF0">
        <w:trPr>
          <w:trHeight w:val="254"/>
        </w:trPr>
        <w:tc>
          <w:tcPr>
            <w:tcW w:w="2695" w:type="dxa"/>
            <w:tcBorders>
              <w:bottom w:val="single" w:sz="8" w:space="0" w:color="auto"/>
            </w:tcBorders>
            <w:vAlign w:val="bottom"/>
          </w:tcPr>
          <w:p w:rsidR="00395683" w:rsidRDefault="00395683"/>
        </w:tc>
        <w:tc>
          <w:tcPr>
            <w:tcW w:w="1345" w:type="dxa"/>
            <w:tcBorders>
              <w:bottom w:val="single" w:sz="8" w:space="0" w:color="auto"/>
              <w:right w:val="single" w:sz="8" w:space="0" w:color="auto"/>
            </w:tcBorders>
            <w:vAlign w:val="bottom"/>
          </w:tcPr>
          <w:p w:rsidR="00395683" w:rsidRDefault="00395683"/>
        </w:tc>
        <w:tc>
          <w:tcPr>
            <w:tcW w:w="2040" w:type="dxa"/>
            <w:tcBorders>
              <w:bottom w:val="single" w:sz="8" w:space="0" w:color="auto"/>
            </w:tcBorders>
            <w:vAlign w:val="bottom"/>
          </w:tcPr>
          <w:p w:rsidR="00395683" w:rsidRDefault="00395683"/>
        </w:tc>
        <w:tc>
          <w:tcPr>
            <w:tcW w:w="2120" w:type="dxa"/>
            <w:tcBorders>
              <w:bottom w:val="single" w:sz="8" w:space="0" w:color="auto"/>
            </w:tcBorders>
            <w:vAlign w:val="bottom"/>
          </w:tcPr>
          <w:p w:rsidR="00395683" w:rsidRDefault="00395683"/>
        </w:tc>
        <w:tc>
          <w:tcPr>
            <w:tcW w:w="1380" w:type="dxa"/>
            <w:tcBorders>
              <w:bottom w:val="single" w:sz="8" w:space="0" w:color="auto"/>
            </w:tcBorders>
            <w:vAlign w:val="bottom"/>
          </w:tcPr>
          <w:p w:rsidR="00395683" w:rsidRDefault="00395683"/>
        </w:tc>
        <w:tc>
          <w:tcPr>
            <w:tcW w:w="20" w:type="dxa"/>
            <w:vAlign w:val="bottom"/>
          </w:tcPr>
          <w:p w:rsidR="00395683" w:rsidRDefault="00395683">
            <w:pPr>
              <w:rPr>
                <w:sz w:val="1"/>
                <w:szCs w:val="1"/>
              </w:rPr>
            </w:pPr>
          </w:p>
        </w:tc>
      </w:tr>
      <w:tr w:rsidR="00395683" w:rsidTr="00383BF0">
        <w:trPr>
          <w:trHeight w:val="298"/>
        </w:trPr>
        <w:tc>
          <w:tcPr>
            <w:tcW w:w="2695" w:type="dxa"/>
            <w:vAlign w:val="bottom"/>
          </w:tcPr>
          <w:p w:rsidR="00395683" w:rsidRDefault="00395683">
            <w:pPr>
              <w:rPr>
                <w:sz w:val="24"/>
                <w:szCs w:val="24"/>
              </w:rPr>
            </w:pPr>
          </w:p>
        </w:tc>
        <w:tc>
          <w:tcPr>
            <w:tcW w:w="1345" w:type="dxa"/>
            <w:vAlign w:val="bottom"/>
          </w:tcPr>
          <w:p w:rsidR="00395683" w:rsidRDefault="00395683">
            <w:pPr>
              <w:rPr>
                <w:sz w:val="24"/>
                <w:szCs w:val="24"/>
              </w:rPr>
            </w:pPr>
          </w:p>
        </w:tc>
        <w:tc>
          <w:tcPr>
            <w:tcW w:w="2040" w:type="dxa"/>
            <w:vAlign w:val="bottom"/>
          </w:tcPr>
          <w:p w:rsidR="00395683" w:rsidRDefault="00383BF0">
            <w:pPr>
              <w:ind w:right="1245"/>
              <w:jc w:val="right"/>
              <w:rPr>
                <w:sz w:val="20"/>
                <w:szCs w:val="20"/>
              </w:rPr>
            </w:pPr>
            <w:r>
              <w:rPr>
                <w:rFonts w:eastAsia="Times New Roman"/>
                <w:sz w:val="23"/>
                <w:szCs w:val="23"/>
              </w:rPr>
              <w:t>48</w:t>
            </w:r>
          </w:p>
        </w:tc>
        <w:tc>
          <w:tcPr>
            <w:tcW w:w="2120" w:type="dxa"/>
            <w:vAlign w:val="bottom"/>
          </w:tcPr>
          <w:p w:rsidR="00395683" w:rsidRDefault="00AB727D">
            <w:pPr>
              <w:ind w:left="545"/>
              <w:jc w:val="center"/>
              <w:rPr>
                <w:sz w:val="20"/>
                <w:szCs w:val="20"/>
              </w:rPr>
            </w:pPr>
            <w:r>
              <w:rPr>
                <w:rFonts w:eastAsia="Times New Roman"/>
                <w:sz w:val="23"/>
                <w:szCs w:val="23"/>
              </w:rPr>
              <w:t>Итого:</w:t>
            </w:r>
          </w:p>
        </w:tc>
        <w:tc>
          <w:tcPr>
            <w:tcW w:w="1380" w:type="dxa"/>
            <w:vAlign w:val="bottom"/>
          </w:tcPr>
          <w:p w:rsidR="00395683" w:rsidRDefault="00383BF0">
            <w:pPr>
              <w:ind w:left="565"/>
              <w:jc w:val="center"/>
              <w:rPr>
                <w:sz w:val="20"/>
                <w:szCs w:val="20"/>
              </w:rPr>
            </w:pPr>
            <w:r>
              <w:rPr>
                <w:rFonts w:eastAsia="Times New Roman"/>
                <w:w w:val="95"/>
                <w:sz w:val="23"/>
                <w:szCs w:val="23"/>
              </w:rPr>
              <w:t>61</w:t>
            </w:r>
          </w:p>
        </w:tc>
        <w:tc>
          <w:tcPr>
            <w:tcW w:w="20" w:type="dxa"/>
            <w:vAlign w:val="bottom"/>
          </w:tcPr>
          <w:p w:rsidR="00395683" w:rsidRDefault="00395683">
            <w:pPr>
              <w:rPr>
                <w:sz w:val="1"/>
                <w:szCs w:val="1"/>
              </w:rPr>
            </w:pPr>
          </w:p>
        </w:tc>
      </w:tr>
    </w:tbl>
    <w:p w:rsidR="00395683" w:rsidRDefault="00395683">
      <w:pPr>
        <w:spacing w:line="49" w:lineRule="exact"/>
        <w:rPr>
          <w:sz w:val="20"/>
          <w:szCs w:val="20"/>
        </w:rPr>
      </w:pPr>
    </w:p>
    <w:p w:rsidR="00395683" w:rsidRDefault="00AB727D">
      <w:pPr>
        <w:ind w:left="960"/>
        <w:rPr>
          <w:sz w:val="20"/>
          <w:szCs w:val="20"/>
        </w:rPr>
      </w:pPr>
      <w:r>
        <w:rPr>
          <w:rFonts w:eastAsia="Times New Roman"/>
          <w:i/>
          <w:iCs/>
          <w:sz w:val="23"/>
          <w:szCs w:val="23"/>
        </w:rPr>
        <w:t>Награды:</w:t>
      </w:r>
    </w:p>
    <w:p w:rsidR="00395683" w:rsidRDefault="00AB727D">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93980</wp:posOffset>
                </wp:positionH>
                <wp:positionV relativeFrom="paragraph">
                  <wp:posOffset>-151130</wp:posOffset>
                </wp:positionV>
                <wp:extent cx="608393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42B73B" id="Shape 75"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7.4pt,-11.9pt" to="48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" o:allowincell="f" filled="t" strokeweight=".16931mm">
                <v:stroke joinstyle="miter"/>
                <o:lock v:ext="edit" shapetype="f"/>
              </v:line>
            </w:pict>
          </mc:Fallback>
        </mc:AlternateContent>
      </w:r>
    </w:p>
    <w:p w:rsidR="00395683" w:rsidRDefault="00383BF0">
      <w:pPr>
        <w:ind w:left="960"/>
        <w:rPr>
          <w:sz w:val="20"/>
          <w:szCs w:val="20"/>
        </w:rPr>
      </w:pPr>
      <w:r>
        <w:rPr>
          <w:rFonts w:eastAsia="Times New Roman"/>
          <w:sz w:val="23"/>
          <w:szCs w:val="23"/>
        </w:rPr>
        <w:t>– Заслуженный учитель РФ - 0</w:t>
      </w:r>
    </w:p>
    <w:p w:rsidR="00395683" w:rsidRDefault="00395683">
      <w:pPr>
        <w:spacing w:line="1" w:lineRule="exact"/>
        <w:rPr>
          <w:sz w:val="20"/>
          <w:szCs w:val="20"/>
        </w:rPr>
      </w:pPr>
    </w:p>
    <w:p w:rsidR="00395683" w:rsidRDefault="00AB727D">
      <w:pPr>
        <w:ind w:left="960"/>
        <w:rPr>
          <w:sz w:val="20"/>
          <w:szCs w:val="20"/>
        </w:rPr>
      </w:pPr>
      <w:r>
        <w:rPr>
          <w:rFonts w:eastAsia="Times New Roman"/>
          <w:sz w:val="23"/>
          <w:szCs w:val="23"/>
        </w:rPr>
        <w:t>– «Почетный работник общего образов</w:t>
      </w:r>
      <w:r w:rsidR="00383BF0">
        <w:rPr>
          <w:rFonts w:eastAsia="Times New Roman"/>
          <w:sz w:val="23"/>
          <w:szCs w:val="23"/>
        </w:rPr>
        <w:t>ания РФ» — 9</w:t>
      </w:r>
    </w:p>
    <w:p w:rsidR="00395683" w:rsidRDefault="00AB727D">
      <w:pPr>
        <w:ind w:left="880"/>
        <w:rPr>
          <w:sz w:val="20"/>
          <w:szCs w:val="20"/>
        </w:rPr>
      </w:pPr>
      <w:r>
        <w:rPr>
          <w:rFonts w:eastAsia="Times New Roman"/>
          <w:sz w:val="23"/>
          <w:szCs w:val="23"/>
        </w:rPr>
        <w:t>– «Грамота Министерства образования РФ» — 2</w:t>
      </w:r>
    </w:p>
    <w:p w:rsidR="00395683" w:rsidRDefault="00395683">
      <w:pPr>
        <w:spacing w:line="66" w:lineRule="exact"/>
        <w:rPr>
          <w:sz w:val="20"/>
          <w:szCs w:val="20"/>
        </w:rPr>
      </w:pPr>
    </w:p>
    <w:p w:rsidR="00395683" w:rsidRDefault="00395683">
      <w:pPr>
        <w:spacing w:line="1" w:lineRule="exact"/>
        <w:rPr>
          <w:sz w:val="20"/>
          <w:szCs w:val="20"/>
        </w:rPr>
      </w:pPr>
    </w:p>
    <w:p w:rsidR="00395683" w:rsidRDefault="00AB727D" w:rsidP="002332CD">
      <w:pPr>
        <w:numPr>
          <w:ilvl w:val="0"/>
          <w:numId w:val="205"/>
        </w:numPr>
        <w:tabs>
          <w:tab w:val="left" w:pos="831"/>
        </w:tabs>
        <w:spacing w:line="248" w:lineRule="auto"/>
        <w:ind w:left="260" w:right="120" w:firstLine="362"/>
        <w:jc w:val="both"/>
        <w:rPr>
          <w:rFonts w:eastAsia="Times New Roman"/>
          <w:sz w:val="23"/>
          <w:szCs w:val="23"/>
        </w:rPr>
      </w:pPr>
      <w:r>
        <w:rPr>
          <w:rFonts w:eastAsia="Times New Roman"/>
          <w:sz w:val="23"/>
          <w:szCs w:val="23"/>
        </w:rPr>
        <w:t>целью формирования и наращивания необходимого и достаточного кадрового потенциала образовательного учреждения в лицее организована непрер</w:t>
      </w:r>
      <w:r w:rsidR="00383BF0">
        <w:rPr>
          <w:rFonts w:eastAsia="Times New Roman"/>
          <w:sz w:val="23"/>
          <w:szCs w:val="23"/>
        </w:rPr>
        <w:t>ывная система повышения квалифи</w:t>
      </w:r>
      <w:r>
        <w:rPr>
          <w:rFonts w:eastAsia="Times New Roman"/>
          <w:sz w:val="23"/>
          <w:szCs w:val="23"/>
        </w:rPr>
        <w:t>кации педагогических кадров. Работники школы регулярно обучаются на системных и проблем-ных курсах повышения квалификации педагогических кадров в городе Белгороде, городе Воро-неже и на базе МБУ ДПО «СОИРО», а также активно используют дистанционные образователь-ные ресурсы.</w:t>
      </w:r>
    </w:p>
    <w:p w:rsidR="00395683" w:rsidRDefault="00395683">
      <w:pPr>
        <w:spacing w:line="229" w:lineRule="exact"/>
        <w:rPr>
          <w:sz w:val="20"/>
          <w:szCs w:val="20"/>
        </w:rPr>
      </w:pPr>
    </w:p>
    <w:p w:rsidR="00395683" w:rsidRDefault="00AB727D">
      <w:pPr>
        <w:spacing w:line="238" w:lineRule="auto"/>
        <w:ind w:left="260" w:right="480" w:firstLine="360"/>
        <w:rPr>
          <w:sz w:val="20"/>
          <w:szCs w:val="20"/>
        </w:rPr>
      </w:pPr>
      <w:r>
        <w:rPr>
          <w:rFonts w:eastAsia="Times New Roman"/>
          <w:b/>
          <w:bCs/>
          <w:i/>
          <w:iCs/>
          <w:sz w:val="23"/>
          <w:szCs w:val="23"/>
        </w:rPr>
        <w:t>III.3.2. Психолого-педагогические условия реализации основной образовательной про-граммы</w:t>
      </w:r>
    </w:p>
    <w:p w:rsidR="00395683" w:rsidRDefault="00AB727D">
      <w:pPr>
        <w:spacing w:line="239" w:lineRule="auto"/>
        <w:ind w:left="260" w:right="200"/>
        <w:rPr>
          <w:sz w:val="20"/>
          <w:szCs w:val="20"/>
        </w:rPr>
      </w:pPr>
      <w:r>
        <w:rPr>
          <w:rFonts w:eastAsia="Times New Roman"/>
          <w:b/>
          <w:bCs/>
          <w:sz w:val="23"/>
          <w:szCs w:val="23"/>
        </w:rPr>
        <w:t>Обеспечение преемственности содержания и форм организации образовательной деятель-ности при получении среднего общего образования</w:t>
      </w:r>
    </w:p>
    <w:p w:rsidR="00395683" w:rsidRDefault="00AB727D">
      <w:pPr>
        <w:ind w:left="260" w:firstLine="708"/>
        <w:jc w:val="both"/>
        <w:rPr>
          <w:sz w:val="20"/>
          <w:szCs w:val="20"/>
        </w:rPr>
      </w:pPr>
      <w:r>
        <w:rPr>
          <w:rFonts w:eastAsia="Times New Roman"/>
          <w:sz w:val="23"/>
          <w:szCs w:val="23"/>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проектно-исследовательская деятельность, ролевая игра, дискуссии, тренинги, с использованием интерактивных форм обучения, с постепенным расширением воз-можностей обучающихся осуществлять выбор характера самостоятельной работы.</w:t>
      </w:r>
    </w:p>
    <w:p w:rsidR="00395683" w:rsidRDefault="00395683">
      <w:pPr>
        <w:spacing w:line="1" w:lineRule="exact"/>
        <w:rPr>
          <w:sz w:val="20"/>
          <w:szCs w:val="20"/>
        </w:rPr>
      </w:pPr>
    </w:p>
    <w:p w:rsidR="00395683" w:rsidRDefault="00AB727D">
      <w:pPr>
        <w:ind w:left="820" w:firstLine="142"/>
        <w:rPr>
          <w:sz w:val="20"/>
          <w:szCs w:val="20"/>
        </w:rPr>
      </w:pPr>
      <w:r>
        <w:rPr>
          <w:rFonts w:eastAsia="Times New Roman"/>
          <w:b/>
          <w:bCs/>
          <w:sz w:val="23"/>
          <w:szCs w:val="23"/>
        </w:rPr>
        <w:t xml:space="preserve">Учет специфики возрастного психофизического развития обучающихся </w:t>
      </w:r>
      <w:r>
        <w:rPr>
          <w:rFonts w:eastAsia="Times New Roman"/>
          <w:sz w:val="23"/>
          <w:szCs w:val="23"/>
        </w:rPr>
        <w:t>Обеспечение преемственности осуществляется с учетом возрастных психофизических</w:t>
      </w:r>
    </w:p>
    <w:p w:rsidR="00395683" w:rsidRDefault="00AB727D">
      <w:pPr>
        <w:ind w:right="-259"/>
        <w:jc w:val="center"/>
        <w:rPr>
          <w:sz w:val="20"/>
          <w:szCs w:val="20"/>
        </w:rPr>
      </w:pPr>
      <w:r>
        <w:rPr>
          <w:rFonts w:eastAsia="Times New Roman"/>
          <w:sz w:val="23"/>
          <w:szCs w:val="23"/>
        </w:rPr>
        <w:t>особенностей обучающихся на уровне среднего общего образования. На уровне среднего общего</w:t>
      </w:r>
    </w:p>
    <w:p w:rsidR="00395683" w:rsidRDefault="00395683">
      <w:pPr>
        <w:spacing w:line="147" w:lineRule="exact"/>
        <w:rPr>
          <w:sz w:val="20"/>
          <w:szCs w:val="20"/>
        </w:rPr>
      </w:pPr>
    </w:p>
    <w:p w:rsidR="00395683" w:rsidRDefault="00AB727D">
      <w:pPr>
        <w:ind w:right="-259"/>
        <w:jc w:val="center"/>
        <w:rPr>
          <w:sz w:val="20"/>
          <w:szCs w:val="20"/>
        </w:rPr>
      </w:pPr>
      <w:r>
        <w:rPr>
          <w:rFonts w:eastAsia="Times New Roman"/>
          <w:sz w:val="20"/>
          <w:szCs w:val="20"/>
        </w:rPr>
        <w:t>197</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39" w:lineRule="auto"/>
        <w:ind w:left="260"/>
        <w:jc w:val="both"/>
        <w:rPr>
          <w:sz w:val="20"/>
          <w:szCs w:val="20"/>
        </w:rPr>
      </w:pPr>
      <w:r>
        <w:rPr>
          <w:rFonts w:eastAsia="Times New Roman"/>
          <w:sz w:val="23"/>
          <w:szCs w:val="23"/>
        </w:rPr>
        <w:t>образования меняется мотивация, учеба приобретает профессионально-ориентированный харак-тер.</w:t>
      </w:r>
    </w:p>
    <w:p w:rsidR="00395683" w:rsidRDefault="00395683">
      <w:pPr>
        <w:spacing w:line="1" w:lineRule="exact"/>
        <w:rPr>
          <w:sz w:val="20"/>
          <w:szCs w:val="20"/>
        </w:rPr>
      </w:pPr>
    </w:p>
    <w:p w:rsidR="00395683" w:rsidRDefault="00AB727D">
      <w:pPr>
        <w:ind w:left="260" w:firstLine="567"/>
        <w:jc w:val="both"/>
        <w:rPr>
          <w:sz w:val="20"/>
          <w:szCs w:val="20"/>
        </w:rPr>
      </w:pPr>
      <w:r>
        <w:rPr>
          <w:rFonts w:eastAsia="Times New Roman"/>
          <w:sz w:val="23"/>
          <w:szCs w:val="23"/>
        </w:rPr>
        <w:t xml:space="preserve">Направления работы </w:t>
      </w:r>
      <w:r w:rsidR="00383BF0">
        <w:rPr>
          <w:rFonts w:eastAsia="Times New Roman"/>
          <w:sz w:val="24"/>
          <w:szCs w:val="24"/>
        </w:rPr>
        <w:t xml:space="preserve">МАОУ «СШ №19 – корпус кадет «Виктория» </w:t>
      </w:r>
      <w:r>
        <w:rPr>
          <w:rFonts w:eastAsia="Times New Roman"/>
          <w:sz w:val="23"/>
          <w:szCs w:val="23"/>
        </w:rPr>
        <w:t>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395683" w:rsidRDefault="00395683">
      <w:pPr>
        <w:spacing w:line="2" w:lineRule="exact"/>
        <w:rPr>
          <w:sz w:val="20"/>
          <w:szCs w:val="20"/>
        </w:rPr>
      </w:pPr>
    </w:p>
    <w:p w:rsidR="00395683" w:rsidRDefault="00AB727D">
      <w:pPr>
        <w:spacing w:line="239" w:lineRule="auto"/>
        <w:ind w:left="260" w:firstLine="567"/>
        <w:jc w:val="both"/>
        <w:rPr>
          <w:sz w:val="20"/>
          <w:szCs w:val="20"/>
        </w:rPr>
      </w:pPr>
      <w:r>
        <w:rPr>
          <w:rFonts w:eastAsia="Times New Roman"/>
          <w:b/>
          <w:bCs/>
          <w:sz w:val="23"/>
          <w:szCs w:val="23"/>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395683" w:rsidRDefault="00395683">
      <w:pPr>
        <w:spacing w:line="3" w:lineRule="exact"/>
        <w:rPr>
          <w:sz w:val="20"/>
          <w:szCs w:val="20"/>
        </w:rPr>
      </w:pPr>
    </w:p>
    <w:p w:rsidR="00395683" w:rsidRDefault="00AB727D" w:rsidP="002332CD">
      <w:pPr>
        <w:numPr>
          <w:ilvl w:val="1"/>
          <w:numId w:val="206"/>
        </w:numPr>
        <w:tabs>
          <w:tab w:val="left" w:pos="1057"/>
        </w:tabs>
        <w:ind w:left="260" w:firstLine="568"/>
        <w:jc w:val="both"/>
        <w:rPr>
          <w:rFonts w:eastAsia="Times New Roman"/>
          <w:sz w:val="23"/>
          <w:szCs w:val="23"/>
        </w:rPr>
      </w:pPr>
      <w:r>
        <w:rPr>
          <w:rFonts w:eastAsia="Times New Roman"/>
          <w:sz w:val="23"/>
          <w:szCs w:val="23"/>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круглые столы, презентации классов.</w:t>
      </w:r>
    </w:p>
    <w:p w:rsidR="00395683" w:rsidRDefault="00AB727D">
      <w:pPr>
        <w:ind w:left="260" w:firstLine="566"/>
        <w:rPr>
          <w:rFonts w:eastAsia="Times New Roman"/>
          <w:sz w:val="23"/>
          <w:szCs w:val="23"/>
        </w:rPr>
      </w:pPr>
      <w:r>
        <w:rPr>
          <w:rFonts w:eastAsia="Times New Roman"/>
          <w:sz w:val="23"/>
          <w:szCs w:val="23"/>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395683" w:rsidRDefault="00AB727D">
      <w:pPr>
        <w:spacing w:line="238" w:lineRule="auto"/>
        <w:ind w:left="260" w:firstLine="566"/>
        <w:rPr>
          <w:rFonts w:eastAsia="Times New Roman"/>
          <w:sz w:val="23"/>
          <w:szCs w:val="23"/>
        </w:rPr>
      </w:pPr>
      <w:r>
        <w:rPr>
          <w:rFonts w:eastAsia="Times New Roman"/>
          <w:b/>
          <w:bCs/>
          <w:sz w:val="23"/>
          <w:szCs w:val="23"/>
        </w:rPr>
        <w:t>Вариативность направлений психолого-педагогического сопровождения участников образовательных отношений</w:t>
      </w:r>
    </w:p>
    <w:p w:rsidR="00395683" w:rsidRDefault="00395683">
      <w:pPr>
        <w:spacing w:line="1" w:lineRule="exact"/>
        <w:rPr>
          <w:rFonts w:eastAsia="Times New Roman"/>
          <w:sz w:val="23"/>
          <w:szCs w:val="23"/>
        </w:rPr>
      </w:pPr>
    </w:p>
    <w:p w:rsidR="00ED7E3F" w:rsidRDefault="00AB727D" w:rsidP="00ED7E3F">
      <w:pPr>
        <w:ind w:left="820"/>
        <w:rPr>
          <w:rFonts w:eastAsia="Times New Roman"/>
          <w:sz w:val="24"/>
          <w:szCs w:val="24"/>
        </w:rPr>
      </w:pPr>
      <w:r>
        <w:rPr>
          <w:rFonts w:eastAsia="Times New Roman"/>
          <w:sz w:val="23"/>
          <w:szCs w:val="23"/>
        </w:rPr>
        <w:t xml:space="preserve">Основные направления в </w:t>
      </w:r>
      <w:r w:rsidR="00ED7E3F">
        <w:rPr>
          <w:rFonts w:eastAsia="Times New Roman"/>
          <w:sz w:val="24"/>
          <w:szCs w:val="24"/>
        </w:rPr>
        <w:t>МАОУ «СШ №19 – корпус кадет «Виктория»:</w:t>
      </w:r>
    </w:p>
    <w:p w:rsidR="00395683" w:rsidRDefault="00AB727D" w:rsidP="00ED7E3F">
      <w:pPr>
        <w:ind w:left="820"/>
        <w:rPr>
          <w:rFonts w:eastAsia="Times New Roman"/>
          <w:sz w:val="23"/>
          <w:szCs w:val="23"/>
        </w:rPr>
      </w:pPr>
      <w:r>
        <w:rPr>
          <w:rFonts w:eastAsia="Times New Roman"/>
          <w:sz w:val="23"/>
          <w:szCs w:val="23"/>
        </w:rPr>
        <w:t>– сохранение и укрепление психического здоровья обучающихся;</w:t>
      </w:r>
    </w:p>
    <w:p w:rsidR="00395683" w:rsidRDefault="00395683">
      <w:pPr>
        <w:spacing w:line="28"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формирование ценности здоровья и безопасного образа жизни;</w:t>
      </w:r>
    </w:p>
    <w:p w:rsidR="00395683" w:rsidRDefault="00395683">
      <w:pPr>
        <w:spacing w:line="25"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развитие экологической культуры;</w:t>
      </w:r>
    </w:p>
    <w:p w:rsidR="00395683" w:rsidRDefault="00395683">
      <w:pPr>
        <w:spacing w:line="28"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дифференциацию и индивидуализацию обучения;</w:t>
      </w:r>
    </w:p>
    <w:p w:rsidR="00395683" w:rsidRDefault="00395683">
      <w:pPr>
        <w:spacing w:line="28"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мониторинг возможностей и способностей обучающихся;</w:t>
      </w:r>
    </w:p>
    <w:p w:rsidR="00395683" w:rsidRDefault="00395683">
      <w:pPr>
        <w:spacing w:line="30" w:lineRule="exact"/>
        <w:rPr>
          <w:rFonts w:eastAsia="Times New Roman"/>
          <w:sz w:val="23"/>
          <w:szCs w:val="23"/>
        </w:rPr>
      </w:pPr>
    </w:p>
    <w:p w:rsidR="00395683" w:rsidRDefault="00AB727D">
      <w:pPr>
        <w:spacing w:line="251" w:lineRule="auto"/>
        <w:ind w:left="260" w:firstLine="427"/>
        <w:rPr>
          <w:rFonts w:eastAsia="Times New Roman"/>
          <w:sz w:val="23"/>
          <w:szCs w:val="23"/>
        </w:rPr>
      </w:pPr>
      <w:r>
        <w:rPr>
          <w:rFonts w:eastAsia="Times New Roman"/>
          <w:sz w:val="23"/>
          <w:szCs w:val="23"/>
        </w:rPr>
        <w:t>– выявление и поддержку одаренных обучающихся, поддержку обучающихся с особыми об-разовательными потребностями;</w:t>
      </w:r>
    </w:p>
    <w:p w:rsidR="00395683" w:rsidRDefault="00395683">
      <w:pPr>
        <w:spacing w:line="1"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психолого-педагогическую поддержку участников олимпиадного движения;</w:t>
      </w:r>
    </w:p>
    <w:p w:rsidR="00395683" w:rsidRDefault="00395683">
      <w:pPr>
        <w:spacing w:line="30" w:lineRule="exact"/>
        <w:rPr>
          <w:rFonts w:eastAsia="Times New Roman"/>
          <w:sz w:val="23"/>
          <w:szCs w:val="23"/>
        </w:rPr>
      </w:pPr>
    </w:p>
    <w:p w:rsidR="00395683" w:rsidRDefault="00AB727D">
      <w:pPr>
        <w:spacing w:line="251" w:lineRule="auto"/>
        <w:ind w:left="260" w:firstLine="427"/>
        <w:rPr>
          <w:rFonts w:eastAsia="Times New Roman"/>
          <w:sz w:val="23"/>
          <w:szCs w:val="23"/>
        </w:rPr>
      </w:pPr>
      <w:r>
        <w:rPr>
          <w:rFonts w:eastAsia="Times New Roman"/>
          <w:sz w:val="23"/>
          <w:szCs w:val="23"/>
        </w:rPr>
        <w:t>– обеспечение осознанного и ответственного выбора дальнейшей профессиональной сферы деятельности;</w:t>
      </w:r>
    </w:p>
    <w:p w:rsidR="00395683" w:rsidRDefault="00395683">
      <w:pPr>
        <w:spacing w:line="1" w:lineRule="exact"/>
        <w:rPr>
          <w:rFonts w:eastAsia="Times New Roman"/>
          <w:sz w:val="23"/>
          <w:szCs w:val="23"/>
        </w:rPr>
      </w:pPr>
    </w:p>
    <w:p w:rsidR="00395683" w:rsidRDefault="00AB727D">
      <w:pPr>
        <w:ind w:left="680"/>
        <w:rPr>
          <w:rFonts w:eastAsia="Times New Roman"/>
          <w:sz w:val="23"/>
          <w:szCs w:val="23"/>
        </w:rPr>
      </w:pPr>
      <w:r>
        <w:rPr>
          <w:rFonts w:eastAsia="Times New Roman"/>
          <w:sz w:val="23"/>
          <w:szCs w:val="23"/>
        </w:rPr>
        <w:t>– формирование коммуникативных навыков в разновозрастной среде и среде сверстников;</w:t>
      </w:r>
    </w:p>
    <w:p w:rsidR="00395683" w:rsidRDefault="00395683">
      <w:pPr>
        <w:spacing w:line="30" w:lineRule="exact"/>
        <w:rPr>
          <w:rFonts w:eastAsia="Times New Roman"/>
          <w:sz w:val="23"/>
          <w:szCs w:val="23"/>
        </w:rPr>
      </w:pPr>
    </w:p>
    <w:p w:rsidR="00395683" w:rsidRDefault="00AB727D">
      <w:pPr>
        <w:spacing w:line="237" w:lineRule="auto"/>
        <w:ind w:left="680"/>
        <w:rPr>
          <w:rFonts w:eastAsia="Times New Roman"/>
          <w:sz w:val="23"/>
          <w:szCs w:val="23"/>
        </w:rPr>
      </w:pPr>
      <w:r>
        <w:rPr>
          <w:rFonts w:eastAsia="Times New Roman"/>
          <w:sz w:val="23"/>
          <w:szCs w:val="23"/>
        </w:rPr>
        <w:t>– поддержку объединений обучающихся, ученического самоуправления.</w:t>
      </w:r>
    </w:p>
    <w:p w:rsidR="00395683" w:rsidRDefault="00AB727D">
      <w:pPr>
        <w:ind w:left="260" w:firstLine="428"/>
        <w:jc w:val="both"/>
        <w:rPr>
          <w:sz w:val="20"/>
          <w:szCs w:val="20"/>
        </w:rPr>
      </w:pPr>
      <w:r>
        <w:rPr>
          <w:rFonts w:eastAsia="Times New Roman"/>
          <w:sz w:val="23"/>
          <w:szCs w:val="23"/>
        </w:rPr>
        <w:t xml:space="preserve">Важной составляющей </w:t>
      </w:r>
      <w:r w:rsidR="00ED7E3F">
        <w:rPr>
          <w:rFonts w:eastAsia="Times New Roman"/>
          <w:sz w:val="24"/>
          <w:szCs w:val="24"/>
        </w:rPr>
        <w:t xml:space="preserve">МАОУ «СШ №19 – корпус кадет «Виктория» </w:t>
      </w:r>
      <w:r w:rsidR="00ED7E3F">
        <w:rPr>
          <w:rFonts w:eastAsia="Times New Roman"/>
          <w:sz w:val="23"/>
          <w:szCs w:val="23"/>
        </w:rPr>
        <w:t>яв</w:t>
      </w:r>
      <w:r>
        <w:rPr>
          <w:rFonts w:eastAsia="Times New Roman"/>
          <w:sz w:val="23"/>
          <w:szCs w:val="23"/>
        </w:rPr>
        <w:t xml:space="preserve">ляется психолого-педагогическое сопровождение педагогов. </w:t>
      </w:r>
      <w:r w:rsidR="00ED7E3F">
        <w:rPr>
          <w:rFonts w:eastAsia="Times New Roman"/>
          <w:sz w:val="23"/>
          <w:szCs w:val="23"/>
        </w:rPr>
        <w:t>Оно осуществляется с целью повы</w:t>
      </w:r>
      <w:r>
        <w:rPr>
          <w:rFonts w:eastAsia="Times New Roman"/>
          <w:sz w:val="23"/>
          <w:szCs w:val="23"/>
        </w:rPr>
        <w:t>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395683" w:rsidRDefault="00395683">
      <w:pPr>
        <w:spacing w:line="3" w:lineRule="exact"/>
        <w:rPr>
          <w:sz w:val="20"/>
          <w:szCs w:val="20"/>
        </w:rPr>
      </w:pPr>
    </w:p>
    <w:p w:rsidR="00395683" w:rsidRDefault="00AB727D">
      <w:pPr>
        <w:spacing w:line="239" w:lineRule="auto"/>
        <w:ind w:left="260" w:firstLine="427"/>
        <w:jc w:val="both"/>
        <w:rPr>
          <w:sz w:val="20"/>
          <w:szCs w:val="20"/>
        </w:rPr>
      </w:pPr>
      <w:r>
        <w:rPr>
          <w:rFonts w:eastAsia="Times New Roman"/>
          <w:sz w:val="23"/>
          <w:szCs w:val="23"/>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395683" w:rsidRDefault="00395683">
      <w:pPr>
        <w:spacing w:line="6" w:lineRule="exact"/>
        <w:rPr>
          <w:sz w:val="20"/>
          <w:szCs w:val="20"/>
        </w:rPr>
      </w:pPr>
    </w:p>
    <w:p w:rsidR="00395683" w:rsidRDefault="00AB727D">
      <w:pPr>
        <w:ind w:left="260" w:firstLine="427"/>
        <w:jc w:val="both"/>
        <w:rPr>
          <w:sz w:val="20"/>
          <w:szCs w:val="20"/>
        </w:rPr>
      </w:pPr>
      <w:r>
        <w:rPr>
          <w:rFonts w:eastAsia="Times New Roman"/>
          <w:sz w:val="23"/>
          <w:szCs w:val="23"/>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395683" w:rsidRDefault="00395683">
      <w:pPr>
        <w:spacing w:line="1" w:lineRule="exact"/>
        <w:rPr>
          <w:sz w:val="20"/>
          <w:szCs w:val="20"/>
        </w:rPr>
      </w:pPr>
    </w:p>
    <w:p w:rsidR="00395683" w:rsidRDefault="00AB727D">
      <w:pPr>
        <w:ind w:left="680"/>
        <w:rPr>
          <w:sz w:val="20"/>
          <w:szCs w:val="20"/>
        </w:rPr>
      </w:pPr>
      <w:r>
        <w:rPr>
          <w:rFonts w:eastAsia="Times New Roman"/>
          <w:b/>
          <w:bCs/>
          <w:sz w:val="23"/>
          <w:szCs w:val="23"/>
        </w:rPr>
        <w:t>Диверсификация уровней психолого-педагогического сопровождения</w:t>
      </w:r>
    </w:p>
    <w:p w:rsidR="00395683" w:rsidRDefault="00AB727D">
      <w:pPr>
        <w:ind w:left="260" w:firstLine="427"/>
        <w:jc w:val="both"/>
        <w:rPr>
          <w:sz w:val="20"/>
          <w:szCs w:val="20"/>
        </w:rPr>
      </w:pPr>
      <w:r>
        <w:rPr>
          <w:rFonts w:eastAsia="Times New Roman"/>
          <w:sz w:val="23"/>
          <w:szCs w:val="23"/>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395683" w:rsidRDefault="00395683">
      <w:pPr>
        <w:spacing w:line="1" w:lineRule="exact"/>
        <w:rPr>
          <w:sz w:val="20"/>
          <w:szCs w:val="20"/>
        </w:rPr>
      </w:pPr>
    </w:p>
    <w:p w:rsidR="00395683" w:rsidRDefault="00AB727D">
      <w:pPr>
        <w:spacing w:line="260" w:lineRule="auto"/>
        <w:ind w:left="260" w:firstLine="566"/>
        <w:jc w:val="both"/>
        <w:rPr>
          <w:sz w:val="20"/>
          <w:szCs w:val="20"/>
        </w:rPr>
      </w:pPr>
      <w:r>
        <w:rPr>
          <w:rFonts w:eastAsia="Times New Roman"/>
          <w:sz w:val="23"/>
          <w:szCs w:val="23"/>
        </w:rPr>
        <w:t>Система психологического сопровождения строится на основе развития профессионально-го взаимодействия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w:t>
      </w:r>
    </w:p>
    <w:p w:rsidR="00395683" w:rsidRDefault="00395683">
      <w:pPr>
        <w:spacing w:line="99" w:lineRule="exact"/>
        <w:rPr>
          <w:sz w:val="20"/>
          <w:szCs w:val="20"/>
        </w:rPr>
      </w:pPr>
    </w:p>
    <w:p w:rsidR="00395683" w:rsidRDefault="00AB727D">
      <w:pPr>
        <w:ind w:right="-259"/>
        <w:jc w:val="center"/>
        <w:rPr>
          <w:sz w:val="20"/>
          <w:szCs w:val="20"/>
        </w:rPr>
      </w:pPr>
      <w:r>
        <w:rPr>
          <w:rFonts w:eastAsia="Times New Roman"/>
          <w:sz w:val="20"/>
          <w:szCs w:val="20"/>
        </w:rPr>
        <w:t>198</w:t>
      </w:r>
    </w:p>
    <w:p w:rsidR="00395683" w:rsidRDefault="00395683">
      <w:pPr>
        <w:sectPr w:rsidR="00395683">
          <w:pgSz w:w="11900" w:h="16838"/>
          <w:pgMar w:top="1101" w:right="566" w:bottom="735" w:left="1440" w:header="0" w:footer="0" w:gutter="0"/>
          <w:cols w:space="720" w:equalWidth="0">
            <w:col w:w="9900"/>
          </w:cols>
        </w:sectPr>
      </w:pPr>
    </w:p>
    <w:p w:rsidR="00395683" w:rsidRDefault="00AB727D">
      <w:pPr>
        <w:spacing w:line="241" w:lineRule="auto"/>
        <w:ind w:left="260"/>
        <w:rPr>
          <w:sz w:val="20"/>
          <w:szCs w:val="20"/>
        </w:rPr>
      </w:pPr>
      <w:r>
        <w:rPr>
          <w:rFonts w:eastAsia="Times New Roman"/>
          <w:sz w:val="23"/>
          <w:szCs w:val="23"/>
        </w:rPr>
        <w:t>условий, показателей, охватывающих всех участников образовательных отношений: учеников, их родителей (законных представителей), педагогов.</w:t>
      </w:r>
    </w:p>
    <w:p w:rsidR="00395683" w:rsidRDefault="00AB727D">
      <w:pPr>
        <w:ind w:left="820"/>
        <w:rPr>
          <w:sz w:val="20"/>
          <w:szCs w:val="20"/>
        </w:rPr>
      </w:pPr>
      <w:r>
        <w:rPr>
          <w:rFonts w:eastAsia="Times New Roman"/>
          <w:b/>
          <w:bCs/>
          <w:sz w:val="23"/>
          <w:szCs w:val="23"/>
        </w:rPr>
        <w:t>Вариативность форм психолого-педагогического сопровождения участников образо-</w:t>
      </w:r>
    </w:p>
    <w:p w:rsidR="00395683" w:rsidRDefault="00AB727D">
      <w:pPr>
        <w:spacing w:line="238" w:lineRule="auto"/>
        <w:ind w:left="260"/>
        <w:rPr>
          <w:sz w:val="20"/>
          <w:szCs w:val="20"/>
        </w:rPr>
      </w:pPr>
      <w:r>
        <w:rPr>
          <w:rFonts w:eastAsia="Times New Roman"/>
          <w:b/>
          <w:bCs/>
          <w:sz w:val="23"/>
          <w:szCs w:val="23"/>
        </w:rPr>
        <w:t>вательных отношений</w:t>
      </w:r>
    </w:p>
    <w:p w:rsidR="00395683" w:rsidRDefault="00AB727D">
      <w:pPr>
        <w:ind w:left="260"/>
        <w:rPr>
          <w:sz w:val="20"/>
          <w:szCs w:val="20"/>
        </w:rPr>
      </w:pPr>
      <w:r>
        <w:rPr>
          <w:rFonts w:eastAsia="Times New Roman"/>
          <w:sz w:val="23"/>
          <w:szCs w:val="23"/>
        </w:rPr>
        <w:t>Основными формами психолого-педагогического сопровождения выступают:</w:t>
      </w:r>
    </w:p>
    <w:p w:rsidR="00395683" w:rsidRDefault="00AB727D">
      <w:pPr>
        <w:spacing w:line="248" w:lineRule="auto"/>
        <w:ind w:left="260" w:right="240"/>
        <w:jc w:val="both"/>
        <w:rPr>
          <w:sz w:val="20"/>
          <w:szCs w:val="20"/>
        </w:rPr>
      </w:pPr>
      <w:r>
        <w:rPr>
          <w:rFonts w:eastAsia="Times New Roman"/>
          <w:sz w:val="23"/>
          <w:szCs w:val="23"/>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395683" w:rsidRDefault="00AB727D">
      <w:pPr>
        <w:spacing w:line="252" w:lineRule="auto"/>
        <w:ind w:left="260" w:right="260"/>
        <w:rPr>
          <w:sz w:val="20"/>
          <w:szCs w:val="20"/>
        </w:rPr>
      </w:pPr>
      <w:r>
        <w:rPr>
          <w:rFonts w:eastAsia="Times New Roman"/>
          <w:sz w:val="23"/>
          <w:szCs w:val="23"/>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395683" w:rsidRDefault="00395683">
      <w:pPr>
        <w:spacing w:line="1" w:lineRule="exact"/>
        <w:rPr>
          <w:sz w:val="20"/>
          <w:szCs w:val="20"/>
        </w:rPr>
      </w:pPr>
    </w:p>
    <w:p w:rsidR="00395683" w:rsidRDefault="00AB727D">
      <w:pPr>
        <w:ind w:left="260"/>
        <w:rPr>
          <w:sz w:val="20"/>
          <w:szCs w:val="20"/>
        </w:rPr>
      </w:pPr>
      <w:r>
        <w:rPr>
          <w:rFonts w:eastAsia="Times New Roman"/>
          <w:sz w:val="23"/>
          <w:szCs w:val="23"/>
        </w:rPr>
        <w:t>– профилактика;</w:t>
      </w:r>
    </w:p>
    <w:p w:rsidR="00395683" w:rsidRDefault="00395683">
      <w:pPr>
        <w:spacing w:line="25" w:lineRule="exact"/>
        <w:rPr>
          <w:sz w:val="20"/>
          <w:szCs w:val="20"/>
        </w:rPr>
      </w:pPr>
    </w:p>
    <w:p w:rsidR="00395683" w:rsidRDefault="00AB727D">
      <w:pPr>
        <w:ind w:left="260"/>
        <w:rPr>
          <w:sz w:val="20"/>
          <w:szCs w:val="20"/>
        </w:rPr>
      </w:pPr>
      <w:r>
        <w:rPr>
          <w:rFonts w:eastAsia="Times New Roman"/>
          <w:sz w:val="23"/>
          <w:szCs w:val="23"/>
        </w:rPr>
        <w:t>– экспертиза;</w:t>
      </w:r>
    </w:p>
    <w:p w:rsidR="00395683" w:rsidRDefault="00395683">
      <w:pPr>
        <w:spacing w:line="28" w:lineRule="exact"/>
        <w:rPr>
          <w:sz w:val="20"/>
          <w:szCs w:val="20"/>
        </w:rPr>
      </w:pPr>
    </w:p>
    <w:p w:rsidR="00395683" w:rsidRDefault="00AB727D">
      <w:pPr>
        <w:ind w:left="260"/>
        <w:rPr>
          <w:sz w:val="20"/>
          <w:szCs w:val="20"/>
        </w:rPr>
      </w:pPr>
      <w:r>
        <w:rPr>
          <w:rFonts w:eastAsia="Times New Roman"/>
          <w:sz w:val="23"/>
          <w:szCs w:val="23"/>
        </w:rPr>
        <w:t>– развивающая работа;</w:t>
      </w:r>
    </w:p>
    <w:p w:rsidR="00395683" w:rsidRDefault="00395683">
      <w:pPr>
        <w:spacing w:line="25" w:lineRule="exact"/>
        <w:rPr>
          <w:sz w:val="20"/>
          <w:szCs w:val="20"/>
        </w:rPr>
      </w:pPr>
    </w:p>
    <w:p w:rsidR="00395683" w:rsidRDefault="00AB727D">
      <w:pPr>
        <w:ind w:left="260"/>
        <w:rPr>
          <w:sz w:val="20"/>
          <w:szCs w:val="20"/>
        </w:rPr>
      </w:pPr>
      <w:r>
        <w:rPr>
          <w:rFonts w:eastAsia="Times New Roman"/>
          <w:sz w:val="23"/>
          <w:szCs w:val="23"/>
        </w:rPr>
        <w:t>– просвещение;</w:t>
      </w:r>
    </w:p>
    <w:p w:rsidR="00395683" w:rsidRDefault="00395683">
      <w:pPr>
        <w:spacing w:line="28" w:lineRule="exact"/>
        <w:rPr>
          <w:sz w:val="20"/>
          <w:szCs w:val="20"/>
        </w:rPr>
      </w:pPr>
    </w:p>
    <w:p w:rsidR="00395683" w:rsidRDefault="00AB727D">
      <w:pPr>
        <w:ind w:left="260"/>
        <w:rPr>
          <w:sz w:val="20"/>
          <w:szCs w:val="20"/>
        </w:rPr>
      </w:pPr>
      <w:r>
        <w:rPr>
          <w:rFonts w:eastAsia="Times New Roman"/>
          <w:sz w:val="23"/>
          <w:szCs w:val="23"/>
        </w:rPr>
        <w:t>– коррекционная работа, осуществляемая в течение всего учебного времени.</w:t>
      </w:r>
    </w:p>
    <w:p w:rsidR="00395683" w:rsidRDefault="00395683">
      <w:pPr>
        <w:spacing w:line="270" w:lineRule="exact"/>
        <w:rPr>
          <w:sz w:val="20"/>
          <w:szCs w:val="20"/>
        </w:rPr>
      </w:pPr>
    </w:p>
    <w:p w:rsidR="00395683" w:rsidRDefault="00AB727D">
      <w:pPr>
        <w:spacing w:line="237" w:lineRule="auto"/>
        <w:ind w:left="260" w:right="60"/>
        <w:rPr>
          <w:sz w:val="20"/>
          <w:szCs w:val="20"/>
        </w:rPr>
      </w:pPr>
      <w:r>
        <w:rPr>
          <w:rFonts w:eastAsia="Times New Roman"/>
          <w:b/>
          <w:bCs/>
          <w:i/>
          <w:iCs/>
          <w:sz w:val="23"/>
          <w:szCs w:val="23"/>
        </w:rPr>
        <w:t>III.3.3. Финансовое обеспечение реализации образовательной программы среднего общего об-разования</w:t>
      </w:r>
    </w:p>
    <w:p w:rsidR="00395683" w:rsidRDefault="00395683">
      <w:pPr>
        <w:spacing w:line="1" w:lineRule="exact"/>
        <w:rPr>
          <w:sz w:val="20"/>
          <w:szCs w:val="20"/>
        </w:rPr>
      </w:pPr>
    </w:p>
    <w:p w:rsidR="00395683" w:rsidRDefault="00AB727D">
      <w:pPr>
        <w:spacing w:line="239" w:lineRule="auto"/>
        <w:ind w:left="260" w:firstLine="454"/>
        <w:jc w:val="both"/>
        <w:rPr>
          <w:sz w:val="20"/>
          <w:szCs w:val="20"/>
        </w:rPr>
      </w:pPr>
      <w:r>
        <w:rPr>
          <w:rFonts w:eastAsia="Times New Roman"/>
          <w:sz w:val="23"/>
          <w:szCs w:val="23"/>
        </w:rPr>
        <w:t>Финансовые условия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395683" w:rsidRDefault="00395683">
      <w:pPr>
        <w:spacing w:line="2" w:lineRule="exact"/>
        <w:rPr>
          <w:sz w:val="20"/>
          <w:szCs w:val="20"/>
        </w:rPr>
      </w:pPr>
    </w:p>
    <w:p w:rsidR="00395683" w:rsidRDefault="00AB727D">
      <w:pPr>
        <w:ind w:left="260" w:firstLine="454"/>
        <w:jc w:val="both"/>
        <w:rPr>
          <w:sz w:val="20"/>
          <w:szCs w:val="20"/>
        </w:rPr>
      </w:pPr>
      <w:r>
        <w:rPr>
          <w:rFonts w:eastAsia="Times New Roman"/>
          <w:sz w:val="23"/>
          <w:szCs w:val="23"/>
        </w:rPr>
        <w:t>Финансовое обеспечение реализации ООП ООО осуществляется на основе нормативно-подушевого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Федеральным законом «Об образовании в Российской Федерации».</w:t>
      </w:r>
    </w:p>
    <w:p w:rsidR="00395683" w:rsidRDefault="00AB727D">
      <w:pPr>
        <w:ind w:left="260" w:firstLine="454"/>
        <w:jc w:val="both"/>
        <w:rPr>
          <w:sz w:val="20"/>
          <w:szCs w:val="20"/>
        </w:rPr>
      </w:pPr>
      <w:r>
        <w:rPr>
          <w:rFonts w:eastAsia="Times New Roman"/>
          <w:sz w:val="23"/>
          <w:szCs w:val="23"/>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правочными коэффициентами и отражается в смете образовательного учреждения.</w:t>
      </w:r>
    </w:p>
    <w:p w:rsidR="00395683" w:rsidRDefault="00395683">
      <w:pPr>
        <w:spacing w:line="1" w:lineRule="exact"/>
        <w:rPr>
          <w:sz w:val="20"/>
          <w:szCs w:val="20"/>
        </w:rPr>
      </w:pPr>
    </w:p>
    <w:p w:rsidR="00395683" w:rsidRDefault="00AB727D">
      <w:pPr>
        <w:ind w:left="260" w:firstLine="454"/>
        <w:jc w:val="both"/>
        <w:rPr>
          <w:sz w:val="20"/>
          <w:szCs w:val="20"/>
        </w:rPr>
      </w:pPr>
      <w:r>
        <w:rPr>
          <w:rFonts w:eastAsia="Times New Roman"/>
          <w:sz w:val="23"/>
          <w:szCs w:val="23"/>
        </w:rPr>
        <w:t>Фонд оплаты труда общеобразовательного учреждения состоит из базовой и стимулирующей частей.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w:t>
      </w:r>
    </w:p>
    <w:p w:rsidR="00395683" w:rsidRDefault="00395683">
      <w:pPr>
        <w:spacing w:line="1" w:lineRule="exact"/>
        <w:rPr>
          <w:sz w:val="20"/>
          <w:szCs w:val="20"/>
        </w:rPr>
      </w:pPr>
    </w:p>
    <w:p w:rsidR="00395683" w:rsidRDefault="00AB727D" w:rsidP="00ED7E3F">
      <w:pPr>
        <w:spacing w:line="242" w:lineRule="auto"/>
        <w:ind w:left="260" w:firstLine="566"/>
        <w:jc w:val="both"/>
        <w:rPr>
          <w:sz w:val="20"/>
          <w:szCs w:val="20"/>
        </w:rPr>
      </w:pPr>
      <w:r>
        <w:rPr>
          <w:rFonts w:eastAsia="Times New Roman"/>
          <w:sz w:val="23"/>
          <w:szCs w:val="23"/>
        </w:rPr>
        <w:t>Размеры, порядок и условия осуществления стимулирующих выплат определя</w:t>
      </w:r>
      <w:r w:rsidR="00ED7E3F">
        <w:rPr>
          <w:rFonts w:eastAsia="Times New Roman"/>
          <w:sz w:val="23"/>
          <w:szCs w:val="23"/>
        </w:rPr>
        <w:t>ются в ло</w:t>
      </w:r>
      <w:r>
        <w:rPr>
          <w:rFonts w:eastAsia="Times New Roman"/>
          <w:sz w:val="23"/>
          <w:szCs w:val="23"/>
        </w:rPr>
        <w:t xml:space="preserve">кальных правовых актах </w:t>
      </w:r>
      <w:r w:rsidR="00ED7E3F">
        <w:rPr>
          <w:rFonts w:eastAsia="Times New Roman"/>
          <w:sz w:val="24"/>
          <w:szCs w:val="24"/>
        </w:rPr>
        <w:t>МАОУ «СШ №19 – корпус кадет «Виктория».</w:t>
      </w:r>
    </w:p>
    <w:p w:rsidR="00395683" w:rsidRDefault="00395683">
      <w:pPr>
        <w:spacing w:line="1" w:lineRule="exact"/>
        <w:rPr>
          <w:sz w:val="20"/>
          <w:szCs w:val="20"/>
        </w:rPr>
      </w:pPr>
    </w:p>
    <w:p w:rsidR="00395683" w:rsidRDefault="00AB727D">
      <w:pPr>
        <w:spacing w:line="278" w:lineRule="auto"/>
        <w:ind w:left="260" w:firstLine="566"/>
        <w:jc w:val="both"/>
        <w:rPr>
          <w:sz w:val="20"/>
          <w:szCs w:val="20"/>
        </w:rPr>
      </w:pPr>
      <w:r>
        <w:rPr>
          <w:rFonts w:eastAsia="Times New Roman"/>
          <w:b/>
          <w:bCs/>
          <w:i/>
          <w:iCs/>
          <w:sz w:val="23"/>
          <w:szCs w:val="23"/>
        </w:rPr>
        <w:t>III.3.4. Материально-технические условия реализации основной образовательной про-граммы</w:t>
      </w:r>
    </w:p>
    <w:p w:rsidR="00395683" w:rsidRDefault="00395683">
      <w:pPr>
        <w:spacing w:line="172" w:lineRule="exact"/>
        <w:rPr>
          <w:sz w:val="20"/>
          <w:szCs w:val="20"/>
        </w:rPr>
      </w:pPr>
    </w:p>
    <w:p w:rsidR="00ED7E3F" w:rsidRPr="003B3A5E" w:rsidRDefault="00ED7E3F" w:rsidP="00ED7E3F">
      <w:pPr>
        <w:tabs>
          <w:tab w:val="left" w:pos="707"/>
        </w:tabs>
        <w:jc w:val="both"/>
        <w:rPr>
          <w:color w:val="000000"/>
          <w:sz w:val="28"/>
          <w:szCs w:val="28"/>
        </w:rPr>
      </w:pPr>
      <w:r w:rsidRPr="003B3A5E">
        <w:rPr>
          <w:color w:val="000000"/>
          <w:sz w:val="28"/>
          <w:szCs w:val="28"/>
        </w:rPr>
        <w:tab/>
        <w:t xml:space="preserve">Материально-технические условия учреждения обеспечивают возможность  организации  обучения в учреждении детей с ограниченными возможностями здоровья, индивидуального и коллективного пользования кабинетами для организации коррекционных и реабилитационных занятий, организации спортивных и массовых мероприятий, питания, обеспечения медицинского обслуживания и санитарно-гигиенического обслуживания, а также наличие оборудования и технических средств обучения. </w:t>
      </w:r>
    </w:p>
    <w:p w:rsidR="00ED7E3F" w:rsidRPr="003B3A5E" w:rsidRDefault="00ED7E3F" w:rsidP="00ED7E3F">
      <w:pPr>
        <w:ind w:firstLine="540"/>
        <w:jc w:val="both"/>
        <w:rPr>
          <w:color w:val="000000"/>
          <w:sz w:val="28"/>
          <w:szCs w:val="28"/>
        </w:rPr>
      </w:pPr>
      <w:r w:rsidRPr="003B3A5E">
        <w:rPr>
          <w:color w:val="000000"/>
          <w:sz w:val="28"/>
          <w:szCs w:val="28"/>
        </w:rPr>
        <w:t xml:space="preserve">Школа  располагается в здании, построенном в 1982 году, общей площадью 5279,6 кв.м.  Здание трехэтажное, с центральным отоплением, водоснабжением, канализацией. Посадочных мест - 1176.  </w:t>
      </w:r>
    </w:p>
    <w:p w:rsidR="00ED7E3F" w:rsidRPr="003B3A5E" w:rsidRDefault="00ED7E3F" w:rsidP="00ED7E3F">
      <w:pPr>
        <w:pStyle w:val="a5"/>
        <w:spacing w:after="0"/>
        <w:ind w:firstLine="709"/>
        <w:jc w:val="both"/>
        <w:rPr>
          <w:color w:val="000000"/>
          <w:sz w:val="28"/>
          <w:szCs w:val="28"/>
        </w:rPr>
      </w:pPr>
      <w:r w:rsidRPr="003B3A5E">
        <w:rPr>
          <w:color w:val="000000"/>
          <w:sz w:val="28"/>
          <w:szCs w:val="28"/>
        </w:rPr>
        <w:t xml:space="preserve">Материально–техническое обеспечение: 2 компьютерных класса (22 компьютера, локальная сеть, Интернет), 1 кабинет ТСО, оснащённый мультимедийным оборудованием,  1 кабинет физики, 1 - химии, 1 - ОБЖ, 1 – военной подготовки, 1 - аварийно - спасательного дела,  1 - географии, 2 - истории, 3 - математики, 3 - русского языка и литературы, 2 - иностранного языка, 2 - спортивный зал, 1 - обслуживающего  труда, 1 швейная мастерская, 1 слесарская мастерская, 1 токарная  мастерская, 1 тренажёрный зал, 1 стрелковый тир, 1 методический кабинет, 1 учительская, 1 кабинет  психолога, 1 - социального педагога, библиотека с читальным залом, книгохранилищем, медиатекой. Имеется лабораторное оборудование, учебные  наглядные пособия, снаряжение для занятий аварийно – спасательным делом, для занятий военной подготовкой, исследовательской и проектной деятельностью. </w:t>
      </w:r>
    </w:p>
    <w:p w:rsidR="00ED7E3F" w:rsidRPr="003B3A5E" w:rsidRDefault="00ED7E3F" w:rsidP="00ED7E3F">
      <w:pPr>
        <w:ind w:firstLine="709"/>
        <w:jc w:val="both"/>
        <w:rPr>
          <w:color w:val="000000"/>
          <w:sz w:val="28"/>
          <w:szCs w:val="28"/>
        </w:rPr>
      </w:pPr>
      <w:r w:rsidRPr="003B3A5E">
        <w:rPr>
          <w:color w:val="000000"/>
          <w:sz w:val="28"/>
          <w:szCs w:val="28"/>
        </w:rPr>
        <w:t>Для проведения занятий физической культуры имеется  достаточная спортивная база: (спортивный зал-2, футбольное поле-1, гимнастический городок-1, городок ГТО-1,спортивный городок для занятий варкаутом -1, стрелковый тир-1, волейбольная площадка-2, баскетбольная площадка-2,беговая дорожка-1)</w:t>
      </w:r>
    </w:p>
    <w:p w:rsidR="00ED7E3F" w:rsidRPr="003B3A5E" w:rsidRDefault="00ED7E3F" w:rsidP="00ED7E3F">
      <w:pPr>
        <w:pStyle w:val="a8"/>
        <w:spacing w:before="0" w:beforeAutospacing="0" w:after="0" w:afterAutospacing="0"/>
        <w:ind w:firstLine="705"/>
        <w:jc w:val="both"/>
        <w:rPr>
          <w:rFonts w:eastAsia="Andale Sans UI"/>
          <w:color w:val="000000"/>
          <w:kern w:val="1"/>
          <w:sz w:val="28"/>
          <w:szCs w:val="28"/>
        </w:rPr>
      </w:pPr>
      <w:r w:rsidRPr="003B3A5E">
        <w:rPr>
          <w:rFonts w:eastAsia="Andale Sans UI"/>
          <w:color w:val="000000"/>
          <w:kern w:val="1"/>
          <w:sz w:val="28"/>
          <w:szCs w:val="28"/>
        </w:rPr>
        <w:t xml:space="preserve">В школе созданы все условия для обучения и воспитания учащихся, имеются актовый зал, 2 спортивных зала, тренажерный зал, стрелковый и мультимедийный тиры, музей Боевой Славы, музей-эксплораториум «Казачья станица». Аллея Славы. кабинеты военной подготовки и аварийно-спасательного дела, библиотека с читальным залом, лингафонный кабинет. Школа оснащена высококачественной аппаратурой для проведения дискотек, вечеров и других мероприятий в школе. </w:t>
      </w:r>
    </w:p>
    <w:p w:rsidR="00ED7E3F" w:rsidRPr="003B3A5E" w:rsidRDefault="00ED7E3F" w:rsidP="00ED7E3F">
      <w:pPr>
        <w:ind w:firstLine="705"/>
        <w:jc w:val="both"/>
        <w:rPr>
          <w:color w:val="000000"/>
          <w:sz w:val="28"/>
          <w:szCs w:val="28"/>
        </w:rPr>
      </w:pPr>
      <w:r w:rsidRPr="003B3A5E">
        <w:rPr>
          <w:color w:val="000000"/>
          <w:sz w:val="28"/>
          <w:szCs w:val="28"/>
        </w:rPr>
        <w:t>Охрана учрежденияночное время и в выходные дни -  сторожами, входящими в состав штатных сотрудников учреждения. В школе установлена аварийная пожарная сигнализация, выведенная на центральный пункт. Установлена «тревожная кнопка».  На школьные компьютеры установлена система информационной безопасности, перекрывающая доступ к ряду сайтов глобальной информационной сети.</w:t>
      </w:r>
    </w:p>
    <w:p w:rsidR="00ED7E3F" w:rsidRPr="003B3A5E" w:rsidRDefault="00ED7E3F" w:rsidP="00ED7E3F">
      <w:pPr>
        <w:pStyle w:val="a9"/>
        <w:spacing w:after="0" w:line="240" w:lineRule="auto"/>
        <w:ind w:left="0" w:firstLine="708"/>
        <w:jc w:val="both"/>
        <w:rPr>
          <w:rFonts w:ascii="Times New Roman" w:hAnsi="Times New Roman"/>
          <w:color w:val="000000"/>
          <w:sz w:val="28"/>
          <w:szCs w:val="28"/>
        </w:rPr>
      </w:pPr>
      <w:r w:rsidRPr="003B3A5E">
        <w:rPr>
          <w:rFonts w:ascii="Times New Roman" w:hAnsi="Times New Roman"/>
          <w:color w:val="000000"/>
          <w:sz w:val="28"/>
          <w:szCs w:val="28"/>
        </w:rPr>
        <w:t>Школа располагается вблизи остановок, поэтому нет необходимости в транспортном подвозе.</w:t>
      </w:r>
    </w:p>
    <w:p w:rsidR="00ED7E3F" w:rsidRPr="003B3A5E" w:rsidRDefault="00ED7E3F" w:rsidP="00ED7E3F">
      <w:pPr>
        <w:pStyle w:val="aa"/>
        <w:ind w:firstLine="708"/>
        <w:jc w:val="both"/>
        <w:rPr>
          <w:rFonts w:ascii="Times New Roman" w:eastAsia="Andale Sans UI" w:hAnsi="Times New Roman"/>
          <w:i/>
          <w:color w:val="000000"/>
          <w:kern w:val="1"/>
          <w:sz w:val="28"/>
          <w:szCs w:val="28"/>
        </w:rPr>
      </w:pPr>
    </w:p>
    <w:p w:rsidR="00395683" w:rsidRDefault="00395683">
      <w:pPr>
        <w:spacing w:line="200" w:lineRule="exact"/>
        <w:rPr>
          <w:sz w:val="20"/>
          <w:szCs w:val="20"/>
        </w:rPr>
      </w:pPr>
    </w:p>
    <w:p w:rsidR="00395683" w:rsidRDefault="00395683">
      <w:pPr>
        <w:spacing w:line="290" w:lineRule="exact"/>
        <w:rPr>
          <w:sz w:val="20"/>
          <w:szCs w:val="20"/>
        </w:rPr>
      </w:pPr>
    </w:p>
    <w:p w:rsidR="00395683" w:rsidRDefault="00AB727D">
      <w:pPr>
        <w:spacing w:line="236" w:lineRule="auto"/>
        <w:ind w:left="980"/>
        <w:rPr>
          <w:sz w:val="20"/>
          <w:szCs w:val="20"/>
        </w:rPr>
      </w:pPr>
      <w:r>
        <w:rPr>
          <w:rFonts w:eastAsia="Times New Roman"/>
          <w:b/>
          <w:bCs/>
          <w:i/>
          <w:iCs/>
          <w:sz w:val="23"/>
          <w:szCs w:val="23"/>
        </w:rPr>
        <w:t>III.3.5. Информационно-методические условия реализации основной образовательной программы</w:t>
      </w:r>
    </w:p>
    <w:p w:rsidR="00395683" w:rsidRDefault="00395683">
      <w:pPr>
        <w:spacing w:line="1" w:lineRule="exact"/>
        <w:rPr>
          <w:sz w:val="20"/>
          <w:szCs w:val="20"/>
        </w:rPr>
      </w:pPr>
    </w:p>
    <w:p w:rsidR="00395683" w:rsidRDefault="00AB727D" w:rsidP="002332CD">
      <w:pPr>
        <w:numPr>
          <w:ilvl w:val="0"/>
          <w:numId w:val="207"/>
        </w:numPr>
        <w:tabs>
          <w:tab w:val="left" w:pos="999"/>
        </w:tabs>
        <w:ind w:left="260" w:right="100" w:firstLine="482"/>
        <w:jc w:val="both"/>
        <w:rPr>
          <w:rFonts w:eastAsia="Times New Roman"/>
          <w:sz w:val="24"/>
          <w:szCs w:val="24"/>
        </w:rPr>
      </w:pPr>
      <w:r>
        <w:rPr>
          <w:rFonts w:eastAsia="Times New Roman"/>
          <w:sz w:val="24"/>
          <w:szCs w:val="24"/>
        </w:rPr>
        <w:t>соответствии с Федеральным законом «Об образовании в Российской Федерации»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95683" w:rsidRDefault="00AB727D" w:rsidP="002332CD">
      <w:pPr>
        <w:numPr>
          <w:ilvl w:val="1"/>
          <w:numId w:val="207"/>
        </w:numPr>
        <w:tabs>
          <w:tab w:val="left" w:pos="1182"/>
        </w:tabs>
        <w:ind w:left="260" w:right="100" w:firstLine="602"/>
        <w:jc w:val="both"/>
        <w:rPr>
          <w:rFonts w:eastAsia="Times New Roman"/>
          <w:sz w:val="24"/>
          <w:szCs w:val="24"/>
        </w:rPr>
      </w:pPr>
      <w:r>
        <w:rPr>
          <w:rFonts w:eastAsia="Times New Roman"/>
          <w:sz w:val="24"/>
          <w:szCs w:val="24"/>
        </w:rPr>
        <w:t>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395683" w:rsidRDefault="00AB727D">
      <w:pPr>
        <w:spacing w:line="259" w:lineRule="auto"/>
        <w:ind w:left="260" w:right="100" w:firstLine="480"/>
        <w:jc w:val="both"/>
        <w:rPr>
          <w:rFonts w:eastAsia="Times New Roman"/>
          <w:sz w:val="24"/>
          <w:szCs w:val="24"/>
        </w:rPr>
      </w:pPr>
      <w:r>
        <w:rPr>
          <w:rFonts w:eastAsia="Times New Roman"/>
          <w:sz w:val="24"/>
          <w:szCs w:val="24"/>
        </w:rPr>
        <w:t>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библиотечно-информационный центр, сайт школы, программные</w:t>
      </w:r>
    </w:p>
    <w:p w:rsidR="00395683" w:rsidRDefault="00395683">
      <w:pPr>
        <w:spacing w:line="114" w:lineRule="exact"/>
        <w:rPr>
          <w:sz w:val="20"/>
          <w:szCs w:val="20"/>
        </w:rPr>
      </w:pPr>
    </w:p>
    <w:p w:rsidR="00395683" w:rsidRDefault="00AB727D">
      <w:pPr>
        <w:ind w:right="-259"/>
        <w:jc w:val="center"/>
        <w:rPr>
          <w:sz w:val="20"/>
          <w:szCs w:val="20"/>
        </w:rPr>
      </w:pPr>
      <w:r>
        <w:rPr>
          <w:rFonts w:eastAsia="Times New Roman"/>
          <w:sz w:val="20"/>
          <w:szCs w:val="20"/>
        </w:rPr>
        <w:t>200</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ind w:left="260" w:right="100"/>
        <w:rPr>
          <w:sz w:val="20"/>
          <w:szCs w:val="20"/>
        </w:rPr>
      </w:pPr>
      <w:r>
        <w:rPr>
          <w:rFonts w:eastAsia="Times New Roman"/>
          <w:sz w:val="24"/>
          <w:szCs w:val="24"/>
        </w:rPr>
        <w:t>педагогические средства), учебно-методический (внутришкольное обучение, методическая служба и пр.).</w:t>
      </w:r>
    </w:p>
    <w:p w:rsidR="00395683" w:rsidRDefault="00AB727D">
      <w:pPr>
        <w:spacing w:line="248" w:lineRule="auto"/>
        <w:ind w:left="260" w:right="100" w:firstLine="480"/>
        <w:rPr>
          <w:rFonts w:eastAsia="Times New Roman"/>
          <w:sz w:val="24"/>
          <w:szCs w:val="24"/>
        </w:rPr>
      </w:pPr>
      <w:r>
        <w:rPr>
          <w:rFonts w:eastAsia="Times New Roman"/>
          <w:sz w:val="24"/>
          <w:szCs w:val="24"/>
        </w:rPr>
        <w:t>Техническая обеспеченность информационно-образовательной деятельности школы выражена в следующих показателях:</w:t>
      </w:r>
    </w:p>
    <w:p w:rsidR="00ED7E3F" w:rsidRPr="003B3A5E" w:rsidRDefault="00ED7E3F" w:rsidP="00ED7E3F">
      <w:pPr>
        <w:pStyle w:val="aa"/>
        <w:ind w:firstLine="708"/>
        <w:jc w:val="both"/>
        <w:rPr>
          <w:rFonts w:ascii="Times New Roman" w:eastAsia="Andale Sans UI" w:hAnsi="Times New Roman"/>
          <w:color w:val="000000"/>
          <w:kern w:val="1"/>
          <w:sz w:val="28"/>
          <w:szCs w:val="28"/>
        </w:rPr>
      </w:pPr>
      <w:r w:rsidRPr="003B3A5E">
        <w:rPr>
          <w:rFonts w:ascii="Times New Roman" w:eastAsia="Andale Sans UI" w:hAnsi="Times New Roman"/>
          <w:color w:val="000000"/>
          <w:kern w:val="1"/>
          <w:sz w:val="28"/>
          <w:szCs w:val="28"/>
        </w:rPr>
        <w:t xml:space="preserve">количество компьютеров всего 85,  кабинетов информатики оснащенных компьютерным оборудованием -  2,  автоматизированных рабочих мест учителей - 19,  автоматизированных рабочих мест   администрации 7, интерактивных досок - 5, мультимедийных проекторов -19, компьютеров в локальной сети - 52, выделенный сервер - 1, компьютеров, имеющих выход в Интернет -52, компьютеров, используемых в  образовательной деятельности, имеющих выход в Интернет  - 38, МФУ - 18, принтеров - 8. В  МБОУ «СОШ №19 с УИОП» имеется медиатека, учителями собраны разнообразные цифровые образовательные ресурсы. В учреждении используется программное обеспечением на базе операционной системы GNU/Linux Ubuntu, MS Windows 7. В комплекте имеется полный комплекс 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Интернет, так и без неё. Для  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 используется компьютерное оборудование: 52 компьютеров  подключены  к Internet, в том числе в библиотеке - 2 ПК, в кабинетах информатики – 26 ПК. Веб браузеры: Mozilla, Opera, Internet Explorer, Google Chrome.  Скорость доступа в Интернет в среднем составляет  6,3 Мбит/сек, распределение времени на 1 ученика составляет 0,5 ученика/часа. Адрес электронного сайта школы </w:t>
      </w:r>
      <w:hyperlink r:id="rId8" w:history="1">
        <w:r w:rsidRPr="003B3A5E">
          <w:rPr>
            <w:rFonts w:ascii="Times New Roman" w:eastAsia="Andale Sans UI" w:hAnsi="Times New Roman"/>
            <w:color w:val="000000"/>
            <w:kern w:val="1"/>
            <w:sz w:val="28"/>
            <w:szCs w:val="28"/>
          </w:rPr>
          <w:t>http://19sh.ru/</w:t>
        </w:r>
      </w:hyperlink>
      <w:r w:rsidRPr="003B3A5E">
        <w:rPr>
          <w:rFonts w:ascii="Times New Roman" w:eastAsia="Andale Sans UI" w:hAnsi="Times New Roman"/>
          <w:color w:val="000000"/>
          <w:kern w:val="1"/>
          <w:sz w:val="28"/>
          <w:szCs w:val="28"/>
        </w:rPr>
        <w:t>.</w:t>
      </w:r>
    </w:p>
    <w:p w:rsidR="00ED7E3F" w:rsidRPr="003B3A5E" w:rsidRDefault="00ED7E3F" w:rsidP="00ED7E3F">
      <w:pPr>
        <w:jc w:val="both"/>
        <w:rPr>
          <w:color w:val="000000"/>
          <w:sz w:val="28"/>
          <w:szCs w:val="28"/>
        </w:rPr>
      </w:pPr>
      <w:r w:rsidRPr="003B3A5E">
        <w:rPr>
          <w:color w:val="000000"/>
          <w:sz w:val="28"/>
          <w:szCs w:val="28"/>
        </w:rPr>
        <w:tab/>
        <w:t>Система школьного мониторинга качества образования фиксирует достижения обучающихся по направлениям:</w:t>
      </w:r>
    </w:p>
    <w:p w:rsidR="00ED7E3F" w:rsidRPr="003B3A5E" w:rsidRDefault="00ED7E3F" w:rsidP="00ED7E3F">
      <w:pPr>
        <w:tabs>
          <w:tab w:val="left" w:pos="3344"/>
        </w:tabs>
        <w:snapToGrid w:val="0"/>
        <w:ind w:left="142" w:right="152"/>
        <w:jc w:val="both"/>
        <w:rPr>
          <w:color w:val="000000"/>
          <w:sz w:val="28"/>
          <w:szCs w:val="28"/>
        </w:rPr>
      </w:pPr>
      <w:r w:rsidRPr="003B3A5E">
        <w:rPr>
          <w:color w:val="000000"/>
          <w:sz w:val="28"/>
          <w:szCs w:val="28"/>
        </w:rPr>
        <w:t>- уровень индивидуальных учебных достижений обучающихся;</w:t>
      </w:r>
    </w:p>
    <w:p w:rsidR="00ED7E3F" w:rsidRPr="003B3A5E" w:rsidRDefault="00ED7E3F" w:rsidP="00ED7E3F">
      <w:pPr>
        <w:tabs>
          <w:tab w:val="left" w:pos="3344"/>
        </w:tabs>
        <w:snapToGrid w:val="0"/>
        <w:ind w:left="142" w:right="152"/>
        <w:jc w:val="both"/>
        <w:rPr>
          <w:color w:val="000000"/>
          <w:sz w:val="28"/>
          <w:szCs w:val="28"/>
        </w:rPr>
      </w:pPr>
      <w:r w:rsidRPr="003B3A5E">
        <w:rPr>
          <w:color w:val="000000"/>
          <w:sz w:val="28"/>
          <w:szCs w:val="28"/>
        </w:rPr>
        <w:t>- состояние здоровья обучаемых;</w:t>
      </w:r>
    </w:p>
    <w:p w:rsidR="00ED7E3F" w:rsidRPr="003B3A5E" w:rsidRDefault="00ED7E3F" w:rsidP="00ED7E3F">
      <w:pPr>
        <w:ind w:right="152"/>
        <w:jc w:val="both"/>
        <w:rPr>
          <w:color w:val="000000"/>
          <w:sz w:val="28"/>
          <w:szCs w:val="28"/>
        </w:rPr>
      </w:pPr>
      <w:r w:rsidRPr="003B3A5E">
        <w:rPr>
          <w:color w:val="000000"/>
          <w:sz w:val="28"/>
          <w:szCs w:val="28"/>
        </w:rPr>
        <w:t xml:space="preserve">  - эффективность учебно-исследовательской деятельности;</w:t>
      </w:r>
    </w:p>
    <w:p w:rsidR="00ED7E3F" w:rsidRPr="003B3A5E" w:rsidRDefault="00ED7E3F" w:rsidP="002332CD">
      <w:pPr>
        <w:widowControl w:val="0"/>
        <w:numPr>
          <w:ilvl w:val="0"/>
          <w:numId w:val="212"/>
        </w:numPr>
        <w:tabs>
          <w:tab w:val="clear" w:pos="720"/>
          <w:tab w:val="num" w:pos="360"/>
          <w:tab w:val="left" w:pos="464"/>
        </w:tabs>
        <w:suppressAutoHyphens/>
        <w:ind w:left="142" w:right="152" w:firstLine="0"/>
        <w:jc w:val="both"/>
        <w:rPr>
          <w:color w:val="000000"/>
          <w:sz w:val="28"/>
          <w:szCs w:val="28"/>
        </w:rPr>
      </w:pPr>
      <w:r w:rsidRPr="003B3A5E">
        <w:rPr>
          <w:color w:val="000000"/>
          <w:sz w:val="28"/>
          <w:szCs w:val="28"/>
        </w:rPr>
        <w:t>уровень воспитанности школьников;</w:t>
      </w:r>
    </w:p>
    <w:p w:rsidR="00ED7E3F" w:rsidRPr="003B3A5E" w:rsidRDefault="00ED7E3F" w:rsidP="002332CD">
      <w:pPr>
        <w:widowControl w:val="0"/>
        <w:numPr>
          <w:ilvl w:val="0"/>
          <w:numId w:val="212"/>
        </w:numPr>
        <w:tabs>
          <w:tab w:val="clear" w:pos="720"/>
          <w:tab w:val="num" w:pos="360"/>
          <w:tab w:val="left" w:pos="464"/>
        </w:tabs>
        <w:suppressAutoHyphens/>
        <w:ind w:left="142" w:right="152" w:firstLine="0"/>
        <w:jc w:val="both"/>
        <w:rPr>
          <w:color w:val="000000"/>
          <w:sz w:val="28"/>
          <w:szCs w:val="28"/>
        </w:rPr>
      </w:pPr>
      <w:r w:rsidRPr="003B3A5E">
        <w:rPr>
          <w:color w:val="000000"/>
          <w:sz w:val="28"/>
          <w:szCs w:val="28"/>
        </w:rPr>
        <w:t>социальная адаптация учащихся.</w:t>
      </w:r>
    </w:p>
    <w:p w:rsidR="00ED7E3F" w:rsidRPr="003B3A5E" w:rsidRDefault="00ED7E3F" w:rsidP="00ED7E3F">
      <w:pPr>
        <w:tabs>
          <w:tab w:val="left" w:pos="60"/>
          <w:tab w:val="left" w:pos="240"/>
        </w:tabs>
        <w:ind w:left="30" w:right="152" w:hanging="15"/>
        <w:jc w:val="both"/>
        <w:rPr>
          <w:color w:val="000000"/>
          <w:sz w:val="28"/>
          <w:szCs w:val="28"/>
        </w:rPr>
      </w:pPr>
      <w:r w:rsidRPr="003B3A5E">
        <w:rPr>
          <w:color w:val="000000"/>
          <w:sz w:val="28"/>
          <w:szCs w:val="28"/>
        </w:rPr>
        <w:tab/>
      </w:r>
      <w:r w:rsidRPr="003B3A5E">
        <w:rPr>
          <w:color w:val="000000"/>
          <w:sz w:val="28"/>
          <w:szCs w:val="28"/>
        </w:rPr>
        <w:tab/>
      </w:r>
      <w:r w:rsidRPr="003B3A5E">
        <w:rPr>
          <w:color w:val="000000"/>
          <w:sz w:val="28"/>
          <w:szCs w:val="28"/>
        </w:rPr>
        <w:tab/>
        <w:t xml:space="preserve">     В учреждении осуществляется мониторинг здоровья учащихся в соответствии с диагностическими исследованиями, обозначенными в подпрограмме «Здоровье» целевой программы развития.</w:t>
      </w:r>
    </w:p>
    <w:p w:rsidR="00ED7E3F" w:rsidRDefault="00ED7E3F" w:rsidP="00ED7E3F">
      <w:pPr>
        <w:spacing w:line="248" w:lineRule="auto"/>
        <w:ind w:right="100"/>
        <w:rPr>
          <w:sz w:val="20"/>
          <w:szCs w:val="20"/>
        </w:rPr>
      </w:pPr>
    </w:p>
    <w:p w:rsidR="00395683" w:rsidRDefault="00395683">
      <w:pPr>
        <w:spacing w:line="1" w:lineRule="exact"/>
        <w:rPr>
          <w:sz w:val="20"/>
          <w:szCs w:val="20"/>
        </w:rPr>
      </w:pPr>
    </w:p>
    <w:p w:rsidR="00395683" w:rsidRDefault="00395683">
      <w:pPr>
        <w:spacing w:line="1" w:lineRule="exact"/>
        <w:rPr>
          <w:sz w:val="20"/>
          <w:szCs w:val="20"/>
        </w:rPr>
      </w:pPr>
    </w:p>
    <w:p w:rsidR="00395683" w:rsidRDefault="00AB727D" w:rsidP="002332CD">
      <w:pPr>
        <w:numPr>
          <w:ilvl w:val="1"/>
          <w:numId w:val="208"/>
        </w:numPr>
        <w:tabs>
          <w:tab w:val="left" w:pos="978"/>
        </w:tabs>
        <w:ind w:left="260" w:right="100" w:firstLine="422"/>
        <w:jc w:val="both"/>
        <w:rPr>
          <w:rFonts w:eastAsia="Times New Roman"/>
          <w:sz w:val="24"/>
          <w:szCs w:val="24"/>
        </w:rPr>
      </w:pPr>
      <w:r>
        <w:rPr>
          <w:rFonts w:eastAsia="Times New Roman"/>
          <w:sz w:val="24"/>
          <w:szCs w:val="24"/>
        </w:rPr>
        <w:t>школе имеются локальные (в предметных кабинетах) и общая (в библиотечно-информационном центре) медиатеки. Для связи с участниками образовательных отношений используется автоматизированная система управления учебным процессом «Виртуальная школа», реализованная в форме электронного журнала и электронных дневников. Участники образовательных отношений имеют доступ к ресурсам системы через свой аккаунт, обмен данными между работниками школы осуществляется также через общие ресурсы локальной сети школы.</w:t>
      </w:r>
    </w:p>
    <w:p w:rsidR="00395683" w:rsidRDefault="00AB727D">
      <w:pPr>
        <w:ind w:left="260" w:right="100" w:firstLine="480"/>
        <w:jc w:val="both"/>
        <w:rPr>
          <w:rFonts w:eastAsia="Times New Roman"/>
          <w:sz w:val="24"/>
          <w:szCs w:val="24"/>
        </w:rPr>
      </w:pPr>
      <w:r>
        <w:rPr>
          <w:rFonts w:eastAsia="Times New Roman"/>
          <w:sz w:val="24"/>
          <w:szCs w:val="24"/>
        </w:rPr>
        <w:t>Фонд библиотечно-информационного центра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w:t>
      </w:r>
    </w:p>
    <w:p w:rsidR="00395683" w:rsidRDefault="00AB727D" w:rsidP="002332CD">
      <w:pPr>
        <w:numPr>
          <w:ilvl w:val="0"/>
          <w:numId w:val="208"/>
        </w:numPr>
        <w:tabs>
          <w:tab w:val="left" w:pos="454"/>
        </w:tabs>
        <w:ind w:left="260" w:right="100" w:firstLine="2"/>
        <w:rPr>
          <w:rFonts w:eastAsia="Times New Roman"/>
          <w:sz w:val="24"/>
          <w:szCs w:val="24"/>
        </w:rPr>
      </w:pPr>
      <w:r>
        <w:rPr>
          <w:rFonts w:eastAsia="Times New Roman"/>
          <w:sz w:val="24"/>
          <w:szCs w:val="24"/>
        </w:rPr>
        <w:t>также учебниками и учебными пособиями, педагогической и методической литературой для педагогических работников.</w:t>
      </w:r>
    </w:p>
    <w:p w:rsidR="00395683" w:rsidRDefault="00AB727D" w:rsidP="002332CD">
      <w:pPr>
        <w:numPr>
          <w:ilvl w:val="2"/>
          <w:numId w:val="208"/>
        </w:numPr>
        <w:tabs>
          <w:tab w:val="left" w:pos="1023"/>
        </w:tabs>
        <w:spacing w:line="241" w:lineRule="auto"/>
        <w:ind w:left="260" w:firstLine="482"/>
        <w:rPr>
          <w:rFonts w:eastAsia="Times New Roman"/>
          <w:sz w:val="24"/>
          <w:szCs w:val="24"/>
        </w:rPr>
      </w:pPr>
      <w:r>
        <w:rPr>
          <w:rFonts w:eastAsia="Times New Roman"/>
          <w:sz w:val="24"/>
          <w:szCs w:val="24"/>
        </w:rPr>
        <w:t>библиотечно-информационном центре имеются. Ежегодно происходит увеличение роста художественной и методической литературы</w:t>
      </w:r>
    </w:p>
    <w:p w:rsidR="00395683" w:rsidRDefault="00395683">
      <w:pPr>
        <w:spacing w:line="1" w:lineRule="exact"/>
        <w:rPr>
          <w:rFonts w:eastAsia="Times New Roman"/>
          <w:sz w:val="24"/>
          <w:szCs w:val="24"/>
        </w:rPr>
      </w:pPr>
    </w:p>
    <w:p w:rsidR="00395683" w:rsidRDefault="00AB727D">
      <w:pPr>
        <w:spacing w:line="236" w:lineRule="auto"/>
        <w:ind w:left="260"/>
        <w:rPr>
          <w:rFonts w:eastAsia="Times New Roman"/>
          <w:sz w:val="24"/>
          <w:szCs w:val="24"/>
        </w:rPr>
      </w:pPr>
      <w:r>
        <w:rPr>
          <w:rFonts w:eastAsia="Times New Roman"/>
          <w:b/>
          <w:bCs/>
          <w:sz w:val="23"/>
          <w:szCs w:val="23"/>
        </w:rPr>
        <w:t>III.4. Механизмы достижения целевых ориентиров в системе условий</w:t>
      </w:r>
    </w:p>
    <w:p w:rsidR="00395683" w:rsidRDefault="00AB727D">
      <w:pPr>
        <w:spacing w:line="243" w:lineRule="auto"/>
        <w:ind w:left="260" w:firstLine="708"/>
        <w:jc w:val="both"/>
        <w:rPr>
          <w:rFonts w:eastAsia="Times New Roman"/>
          <w:sz w:val="24"/>
          <w:szCs w:val="24"/>
        </w:rPr>
      </w:pPr>
      <w:r>
        <w:rPr>
          <w:rFonts w:eastAsia="Times New Roman"/>
          <w:sz w:val="24"/>
          <w:szCs w:val="24"/>
        </w:rPr>
        <w:t xml:space="preserve">Интегративным результатом выполнения требований основной образовательной программы </w:t>
      </w:r>
      <w:r w:rsidR="00ED7E3F">
        <w:rPr>
          <w:rFonts w:eastAsia="Times New Roman"/>
          <w:sz w:val="24"/>
          <w:szCs w:val="24"/>
        </w:rPr>
        <w:t>школы</w:t>
      </w:r>
      <w:r>
        <w:rPr>
          <w:rFonts w:eastAsia="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образовательном комплексе условия:</w:t>
      </w:r>
    </w:p>
    <w:p w:rsidR="00395683" w:rsidRDefault="00395683">
      <w:pPr>
        <w:spacing w:line="2" w:lineRule="exact"/>
        <w:rPr>
          <w:rFonts w:eastAsia="Times New Roman"/>
          <w:sz w:val="24"/>
          <w:szCs w:val="24"/>
        </w:rPr>
      </w:pPr>
    </w:p>
    <w:p w:rsidR="00395683" w:rsidRDefault="00AB727D" w:rsidP="002332CD">
      <w:pPr>
        <w:numPr>
          <w:ilvl w:val="3"/>
          <w:numId w:val="208"/>
        </w:numPr>
        <w:tabs>
          <w:tab w:val="left" w:pos="1260"/>
        </w:tabs>
        <w:spacing w:line="239" w:lineRule="auto"/>
        <w:ind w:left="1260" w:hanging="290"/>
        <w:rPr>
          <w:rFonts w:ascii="Symbol" w:eastAsia="Symbol" w:hAnsi="Symbol" w:cs="Symbol"/>
          <w:sz w:val="24"/>
          <w:szCs w:val="24"/>
        </w:rPr>
      </w:pPr>
      <w:r>
        <w:rPr>
          <w:rFonts w:eastAsia="Times New Roman"/>
          <w:sz w:val="24"/>
          <w:szCs w:val="24"/>
        </w:rPr>
        <w:t>соответствуют требованиям ФГОС СОО;</w:t>
      </w:r>
    </w:p>
    <w:p w:rsidR="00395683" w:rsidRDefault="00AB727D" w:rsidP="002332CD">
      <w:pPr>
        <w:numPr>
          <w:ilvl w:val="3"/>
          <w:numId w:val="208"/>
        </w:numPr>
        <w:tabs>
          <w:tab w:val="left" w:pos="1254"/>
        </w:tabs>
        <w:spacing w:line="239" w:lineRule="auto"/>
        <w:ind w:left="260" w:firstLine="710"/>
        <w:rPr>
          <w:rFonts w:ascii="Symbol" w:eastAsia="Symbol" w:hAnsi="Symbol" w:cs="Symbol"/>
          <w:sz w:val="24"/>
          <w:szCs w:val="24"/>
        </w:rPr>
      </w:pPr>
      <w:r>
        <w:rPr>
          <w:rFonts w:eastAsia="Times New Roman"/>
          <w:sz w:val="24"/>
          <w:szCs w:val="24"/>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395683" w:rsidRDefault="00395683">
      <w:pPr>
        <w:spacing w:line="1" w:lineRule="exact"/>
        <w:rPr>
          <w:rFonts w:ascii="Symbol" w:eastAsia="Symbol" w:hAnsi="Symbol" w:cs="Symbol"/>
          <w:sz w:val="24"/>
          <w:szCs w:val="24"/>
        </w:rPr>
      </w:pPr>
    </w:p>
    <w:p w:rsidR="00395683" w:rsidRDefault="00AB727D" w:rsidP="002332CD">
      <w:pPr>
        <w:numPr>
          <w:ilvl w:val="3"/>
          <w:numId w:val="208"/>
        </w:numPr>
        <w:tabs>
          <w:tab w:val="left" w:pos="1254"/>
        </w:tabs>
        <w:spacing w:line="239" w:lineRule="auto"/>
        <w:ind w:left="260" w:firstLine="710"/>
        <w:rPr>
          <w:rFonts w:ascii="Symbol" w:eastAsia="Symbol" w:hAnsi="Symbol" w:cs="Symbol"/>
          <w:sz w:val="24"/>
          <w:szCs w:val="24"/>
        </w:rPr>
      </w:pPr>
      <w:r>
        <w:rPr>
          <w:rFonts w:eastAsia="Times New Roman"/>
          <w:sz w:val="24"/>
          <w:szCs w:val="24"/>
        </w:rPr>
        <w:t>учитывают особенности образовательного комплекса, его организационную струк-туру, запросы участников образовательного процесса;</w:t>
      </w:r>
    </w:p>
    <w:p w:rsidR="00395683" w:rsidRDefault="00395683">
      <w:pPr>
        <w:spacing w:line="1" w:lineRule="exact"/>
        <w:rPr>
          <w:rFonts w:ascii="Symbol" w:eastAsia="Symbol" w:hAnsi="Symbol" w:cs="Symbol"/>
          <w:sz w:val="24"/>
          <w:szCs w:val="24"/>
        </w:rPr>
      </w:pPr>
    </w:p>
    <w:p w:rsidR="00395683" w:rsidRDefault="00AB727D" w:rsidP="002332CD">
      <w:pPr>
        <w:numPr>
          <w:ilvl w:val="3"/>
          <w:numId w:val="208"/>
        </w:numPr>
        <w:tabs>
          <w:tab w:val="left" w:pos="1254"/>
        </w:tabs>
        <w:spacing w:line="232" w:lineRule="auto"/>
        <w:ind w:left="260" w:firstLine="710"/>
        <w:rPr>
          <w:rFonts w:ascii="Symbol" w:eastAsia="Symbol" w:hAnsi="Symbol" w:cs="Symbol"/>
          <w:sz w:val="24"/>
          <w:szCs w:val="24"/>
        </w:rPr>
      </w:pPr>
      <w:r>
        <w:rPr>
          <w:rFonts w:eastAsia="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95683" w:rsidRDefault="00395683">
      <w:pPr>
        <w:spacing w:line="1" w:lineRule="exact"/>
        <w:rPr>
          <w:rFonts w:ascii="Symbol" w:eastAsia="Symbol" w:hAnsi="Symbol" w:cs="Symbol"/>
          <w:sz w:val="24"/>
          <w:szCs w:val="24"/>
        </w:rPr>
      </w:pPr>
    </w:p>
    <w:p w:rsidR="00395683" w:rsidRDefault="00AB727D">
      <w:pPr>
        <w:ind w:left="960"/>
        <w:rPr>
          <w:rFonts w:ascii="Symbol" w:eastAsia="Symbol" w:hAnsi="Symbol" w:cs="Symbol"/>
          <w:sz w:val="24"/>
          <w:szCs w:val="24"/>
        </w:rPr>
      </w:pPr>
      <w:r>
        <w:rPr>
          <w:rFonts w:eastAsia="Times New Roman"/>
          <w:sz w:val="24"/>
          <w:szCs w:val="24"/>
        </w:rPr>
        <w:t>В соответствии  с  требованиями  ФГОС  СОО  раздел  основной  образовательной</w:t>
      </w:r>
    </w:p>
    <w:p w:rsidR="00395683" w:rsidRDefault="00395683">
      <w:pPr>
        <w:spacing w:line="139" w:lineRule="exact"/>
        <w:rPr>
          <w:sz w:val="20"/>
          <w:szCs w:val="20"/>
        </w:rPr>
      </w:pPr>
    </w:p>
    <w:p w:rsidR="00395683" w:rsidRDefault="00AB727D">
      <w:pPr>
        <w:ind w:left="260"/>
        <w:rPr>
          <w:sz w:val="20"/>
          <w:szCs w:val="20"/>
        </w:rPr>
      </w:pPr>
      <w:r>
        <w:rPr>
          <w:rFonts w:eastAsia="Times New Roman"/>
          <w:sz w:val="24"/>
          <w:szCs w:val="24"/>
        </w:rPr>
        <w:t>программы, характеризующий систему условий, содержит:</w:t>
      </w:r>
    </w:p>
    <w:p w:rsidR="00395683" w:rsidRDefault="00395683">
      <w:pPr>
        <w:spacing w:line="154" w:lineRule="exact"/>
        <w:rPr>
          <w:sz w:val="20"/>
          <w:szCs w:val="20"/>
        </w:rPr>
      </w:pPr>
    </w:p>
    <w:p w:rsidR="00395683" w:rsidRDefault="00AB727D">
      <w:pPr>
        <w:spacing w:line="286" w:lineRule="exact"/>
        <w:ind w:left="260" w:firstLine="708"/>
        <w:rPr>
          <w:sz w:val="20"/>
          <w:szCs w:val="20"/>
        </w:rPr>
      </w:pPr>
      <w:r>
        <w:rPr>
          <w:rFonts w:ascii="Arial Unicode MS" w:eastAsia="Arial Unicode MS" w:hAnsi="Arial Unicode MS" w:cs="Arial Unicode MS"/>
          <w:sz w:val="24"/>
          <w:szCs w:val="24"/>
        </w:rPr>
        <w:t>−</w:t>
      </w:r>
      <w:r>
        <w:rPr>
          <w:rFonts w:eastAsia="Times New Roman"/>
          <w:sz w:val="24"/>
          <w:szCs w:val="24"/>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w:t>
      </w:r>
    </w:p>
    <w:p w:rsidR="00395683" w:rsidRDefault="00395683">
      <w:pPr>
        <w:spacing w:line="1" w:lineRule="exact"/>
        <w:rPr>
          <w:sz w:val="20"/>
          <w:szCs w:val="20"/>
        </w:rPr>
      </w:pPr>
    </w:p>
    <w:p w:rsidR="00395683" w:rsidRDefault="00AB727D">
      <w:pPr>
        <w:spacing w:line="298" w:lineRule="exact"/>
        <w:ind w:left="260" w:firstLine="708"/>
        <w:rPr>
          <w:sz w:val="20"/>
          <w:szCs w:val="20"/>
        </w:rPr>
      </w:pPr>
      <w:r>
        <w:rPr>
          <w:rFonts w:ascii="Arial Unicode MS" w:eastAsia="Arial Unicode MS" w:hAnsi="Arial Unicode MS" w:cs="Arial Unicode MS"/>
          <w:sz w:val="24"/>
          <w:szCs w:val="24"/>
        </w:rPr>
        <w:t>−</w:t>
      </w:r>
      <w:r>
        <w:rPr>
          <w:rFonts w:eastAsia="Times New Roman"/>
          <w:sz w:val="24"/>
          <w:szCs w:val="24"/>
        </w:rPr>
        <w:t xml:space="preserve"> обоснование необходимых изменений в имеющихся условиях в соответствии с целями и приоритетами ООП ООО образовательной организации;</w:t>
      </w:r>
    </w:p>
    <w:p w:rsidR="00395683" w:rsidRDefault="00395683">
      <w:pPr>
        <w:spacing w:line="134" w:lineRule="exact"/>
        <w:rPr>
          <w:sz w:val="20"/>
          <w:szCs w:val="20"/>
        </w:rPr>
      </w:pPr>
    </w:p>
    <w:p w:rsidR="00395683" w:rsidRDefault="00AB727D">
      <w:pPr>
        <w:ind w:right="-259"/>
        <w:jc w:val="center"/>
        <w:rPr>
          <w:sz w:val="20"/>
          <w:szCs w:val="20"/>
        </w:rPr>
      </w:pPr>
      <w:r>
        <w:rPr>
          <w:rFonts w:eastAsia="Times New Roman"/>
          <w:sz w:val="20"/>
          <w:szCs w:val="20"/>
        </w:rPr>
        <w:t>201</w:t>
      </w:r>
    </w:p>
    <w:p w:rsidR="00395683" w:rsidRDefault="00395683">
      <w:pPr>
        <w:sectPr w:rsidR="00395683">
          <w:pgSz w:w="11900" w:h="16838"/>
          <w:pgMar w:top="1099" w:right="566" w:bottom="735" w:left="1440" w:header="0" w:footer="0" w:gutter="0"/>
          <w:cols w:space="720" w:equalWidth="0">
            <w:col w:w="9900"/>
          </w:cols>
        </w:sectPr>
      </w:pPr>
    </w:p>
    <w:p w:rsidR="00395683" w:rsidRDefault="00AB727D">
      <w:pPr>
        <w:spacing w:line="322" w:lineRule="exact"/>
        <w:ind w:left="960"/>
        <w:rPr>
          <w:sz w:val="20"/>
          <w:szCs w:val="20"/>
        </w:rPr>
      </w:pPr>
      <w:r>
        <w:rPr>
          <w:rFonts w:ascii="Arial Unicode MS" w:eastAsia="Arial Unicode MS" w:hAnsi="Arial Unicode MS" w:cs="Arial Unicode MS"/>
          <w:sz w:val="24"/>
          <w:szCs w:val="24"/>
        </w:rPr>
        <w:t>−</w:t>
      </w:r>
      <w:r>
        <w:rPr>
          <w:rFonts w:eastAsia="Times New Roman"/>
          <w:sz w:val="24"/>
          <w:szCs w:val="24"/>
        </w:rPr>
        <w:t xml:space="preserve">   механизмы достижения целевых ориентиров в системе условий;</w:t>
      </w:r>
    </w:p>
    <w:p w:rsidR="00395683" w:rsidRDefault="00AB727D">
      <w:pPr>
        <w:spacing w:line="274" w:lineRule="exact"/>
        <w:ind w:left="960"/>
        <w:rPr>
          <w:sz w:val="20"/>
          <w:szCs w:val="20"/>
        </w:rPr>
      </w:pPr>
      <w:r>
        <w:rPr>
          <w:rFonts w:ascii="Arial Unicode MS" w:eastAsia="Arial Unicode MS" w:hAnsi="Arial Unicode MS" w:cs="Arial Unicode MS"/>
          <w:sz w:val="24"/>
          <w:szCs w:val="24"/>
        </w:rPr>
        <w:t>−</w:t>
      </w:r>
      <w:r>
        <w:rPr>
          <w:rFonts w:eastAsia="Times New Roman"/>
          <w:sz w:val="24"/>
          <w:szCs w:val="24"/>
        </w:rPr>
        <w:t xml:space="preserve">   сетевой график (дорожную карту) по формированию необходимой системы усло-</w:t>
      </w:r>
    </w:p>
    <w:p w:rsidR="00395683" w:rsidRDefault="00AB727D">
      <w:pPr>
        <w:ind w:left="260"/>
        <w:rPr>
          <w:sz w:val="20"/>
          <w:szCs w:val="20"/>
        </w:rPr>
      </w:pPr>
      <w:r>
        <w:rPr>
          <w:rFonts w:eastAsia="Times New Roman"/>
          <w:sz w:val="24"/>
          <w:szCs w:val="24"/>
        </w:rPr>
        <w:t>вий;</w:t>
      </w:r>
    </w:p>
    <w:p w:rsidR="00395683" w:rsidRDefault="00AB727D">
      <w:pPr>
        <w:spacing w:line="293" w:lineRule="exact"/>
        <w:ind w:left="960"/>
        <w:rPr>
          <w:sz w:val="20"/>
          <w:szCs w:val="20"/>
        </w:rPr>
      </w:pPr>
      <w:r>
        <w:rPr>
          <w:rFonts w:ascii="Arial Unicode MS" w:eastAsia="Arial Unicode MS" w:hAnsi="Arial Unicode MS" w:cs="Arial Unicode MS"/>
          <w:sz w:val="24"/>
          <w:szCs w:val="24"/>
        </w:rPr>
        <w:t>−</w:t>
      </w:r>
      <w:r>
        <w:rPr>
          <w:rFonts w:eastAsia="Times New Roman"/>
          <w:sz w:val="24"/>
          <w:szCs w:val="24"/>
        </w:rPr>
        <w:t xml:space="preserve">   систему оценки условий.</w:t>
      </w:r>
    </w:p>
    <w:p w:rsidR="00395683" w:rsidRDefault="00395683">
      <w:pPr>
        <w:spacing w:line="1" w:lineRule="exact"/>
        <w:rPr>
          <w:sz w:val="20"/>
          <w:szCs w:val="20"/>
        </w:rPr>
      </w:pPr>
    </w:p>
    <w:p w:rsidR="00395683" w:rsidRDefault="00AB727D">
      <w:pPr>
        <w:ind w:left="260" w:right="320" w:firstLine="708"/>
        <w:jc w:val="both"/>
        <w:rPr>
          <w:sz w:val="20"/>
          <w:szCs w:val="20"/>
        </w:rPr>
      </w:pPr>
      <w:r>
        <w:rPr>
          <w:rFonts w:eastAsia="Times New Roman"/>
          <w:sz w:val="24"/>
          <w:szCs w:val="24"/>
        </w:rPr>
        <w:t xml:space="preserve">Система условий реализации ООП </w:t>
      </w:r>
      <w:r w:rsidR="00ED7E3F">
        <w:rPr>
          <w:rFonts w:eastAsia="Times New Roman"/>
          <w:sz w:val="24"/>
          <w:szCs w:val="24"/>
        </w:rPr>
        <w:t>школы</w:t>
      </w:r>
      <w:r>
        <w:rPr>
          <w:rFonts w:eastAsia="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395683" w:rsidRDefault="00AB727D" w:rsidP="002332CD">
      <w:pPr>
        <w:numPr>
          <w:ilvl w:val="0"/>
          <w:numId w:val="209"/>
        </w:numPr>
        <w:tabs>
          <w:tab w:val="left" w:pos="1254"/>
        </w:tabs>
        <w:ind w:left="260" w:right="320" w:firstLine="710"/>
        <w:rPr>
          <w:rFonts w:eastAsia="Times New Roman"/>
          <w:sz w:val="24"/>
          <w:szCs w:val="24"/>
        </w:rPr>
      </w:pPr>
      <w:r>
        <w:rPr>
          <w:rFonts w:eastAsia="Times New Roman"/>
          <w:sz w:val="24"/>
          <w:szCs w:val="24"/>
        </w:rPr>
        <w:t>анализ имеющихся условий и ресурсов реализации основной образовательной про-граммы среднего общего образования;</w:t>
      </w:r>
    </w:p>
    <w:p w:rsidR="00395683" w:rsidRDefault="00AB727D" w:rsidP="002332CD">
      <w:pPr>
        <w:numPr>
          <w:ilvl w:val="0"/>
          <w:numId w:val="209"/>
        </w:numPr>
        <w:tabs>
          <w:tab w:val="left" w:pos="1254"/>
        </w:tabs>
        <w:ind w:left="260" w:right="320" w:firstLine="710"/>
        <w:jc w:val="both"/>
        <w:rPr>
          <w:rFonts w:eastAsia="Times New Roman"/>
          <w:sz w:val="24"/>
          <w:szCs w:val="24"/>
        </w:rPr>
      </w:pPr>
      <w:r>
        <w:rPr>
          <w:rFonts w:eastAsia="Times New Roman"/>
          <w:sz w:val="24"/>
          <w:szCs w:val="24"/>
        </w:rPr>
        <w:t>установление степени их соответствия требова</w:t>
      </w:r>
      <w:r w:rsidR="00ED7E3F">
        <w:rPr>
          <w:rFonts w:eastAsia="Times New Roman"/>
          <w:sz w:val="24"/>
          <w:szCs w:val="24"/>
        </w:rPr>
        <w:t>ниям ФГОС, а также целям и зада</w:t>
      </w:r>
      <w:r>
        <w:rPr>
          <w:rFonts w:eastAsia="Times New Roman"/>
          <w:sz w:val="24"/>
          <w:szCs w:val="24"/>
        </w:rPr>
        <w:t>чам основной образовательной программы МАОУ «ОК «</w:t>
      </w:r>
      <w:r w:rsidR="00ED7E3F">
        <w:rPr>
          <w:rFonts w:eastAsia="Times New Roman"/>
          <w:sz w:val="24"/>
          <w:szCs w:val="24"/>
        </w:rPr>
        <w:t xml:space="preserve">СШ №19 – корпус кадет «Виктория», </w:t>
      </w:r>
      <w:r>
        <w:rPr>
          <w:rFonts w:eastAsia="Times New Roman"/>
          <w:sz w:val="24"/>
          <w:szCs w:val="24"/>
        </w:rPr>
        <w:t xml:space="preserve"> сформированным с учетом потребностей всех участников образовательной деятельности;</w:t>
      </w:r>
    </w:p>
    <w:p w:rsidR="00395683" w:rsidRDefault="00AB727D" w:rsidP="002332CD">
      <w:pPr>
        <w:numPr>
          <w:ilvl w:val="0"/>
          <w:numId w:val="209"/>
        </w:numPr>
        <w:tabs>
          <w:tab w:val="left" w:pos="1254"/>
        </w:tabs>
        <w:ind w:left="260" w:right="320" w:firstLine="710"/>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95683" w:rsidRDefault="00AB727D" w:rsidP="002332CD">
      <w:pPr>
        <w:numPr>
          <w:ilvl w:val="0"/>
          <w:numId w:val="209"/>
        </w:numPr>
        <w:tabs>
          <w:tab w:val="left" w:pos="1254"/>
        </w:tabs>
        <w:ind w:left="260" w:right="320" w:firstLine="710"/>
        <w:rPr>
          <w:rFonts w:eastAsia="Times New Roman"/>
          <w:sz w:val="24"/>
          <w:szCs w:val="24"/>
        </w:rPr>
      </w:pPr>
      <w:r>
        <w:rPr>
          <w:rFonts w:eastAsia="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95683" w:rsidRDefault="00AB727D" w:rsidP="002332CD">
      <w:pPr>
        <w:numPr>
          <w:ilvl w:val="0"/>
          <w:numId w:val="209"/>
        </w:numPr>
        <w:tabs>
          <w:tab w:val="left" w:pos="1260"/>
        </w:tabs>
        <w:ind w:left="1260" w:hanging="290"/>
        <w:rPr>
          <w:rFonts w:eastAsia="Times New Roman"/>
          <w:sz w:val="24"/>
          <w:szCs w:val="24"/>
        </w:rPr>
      </w:pPr>
      <w:r>
        <w:rPr>
          <w:rFonts w:eastAsia="Times New Roman"/>
          <w:sz w:val="24"/>
          <w:szCs w:val="24"/>
        </w:rPr>
        <w:t>разработку сетевого графика (дорожной карты) создания необходимой системы</w:t>
      </w:r>
    </w:p>
    <w:p w:rsidR="00395683" w:rsidRDefault="00AB727D">
      <w:pPr>
        <w:ind w:left="260"/>
        <w:rPr>
          <w:rFonts w:eastAsia="Times New Roman"/>
          <w:sz w:val="24"/>
          <w:szCs w:val="24"/>
        </w:rPr>
      </w:pPr>
      <w:r>
        <w:rPr>
          <w:rFonts w:eastAsia="Times New Roman"/>
          <w:sz w:val="24"/>
          <w:szCs w:val="24"/>
        </w:rPr>
        <w:t>условий;</w:t>
      </w:r>
    </w:p>
    <w:p w:rsidR="00395683" w:rsidRDefault="00AB727D" w:rsidP="002332CD">
      <w:pPr>
        <w:numPr>
          <w:ilvl w:val="0"/>
          <w:numId w:val="209"/>
        </w:numPr>
        <w:tabs>
          <w:tab w:val="left" w:pos="1254"/>
        </w:tabs>
        <w:spacing w:line="279" w:lineRule="auto"/>
        <w:ind w:left="260" w:right="320" w:firstLine="710"/>
        <w:rPr>
          <w:rFonts w:eastAsia="Times New Roman"/>
          <w:sz w:val="24"/>
          <w:szCs w:val="24"/>
        </w:rPr>
      </w:pPr>
      <w:r>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395683" w:rsidRDefault="00395683">
      <w:pPr>
        <w:spacing w:line="190" w:lineRule="exact"/>
        <w:rPr>
          <w:sz w:val="20"/>
          <w:szCs w:val="20"/>
        </w:rPr>
      </w:pPr>
    </w:p>
    <w:p w:rsidR="00395683" w:rsidRDefault="00AB727D">
      <w:pPr>
        <w:spacing w:line="287" w:lineRule="auto"/>
        <w:ind w:left="4180" w:right="380" w:hanging="3297"/>
        <w:rPr>
          <w:sz w:val="20"/>
          <w:szCs w:val="20"/>
        </w:rPr>
      </w:pPr>
      <w:r>
        <w:rPr>
          <w:rFonts w:eastAsia="Times New Roman"/>
          <w:b/>
          <w:bCs/>
          <w:sz w:val="23"/>
          <w:szCs w:val="23"/>
        </w:rPr>
        <w:t>III.5. Разработка сетевого графика (дорожной карты) по формированию необходимой системы условий</w:t>
      </w:r>
    </w:p>
    <w:p w:rsidR="00395683" w:rsidRDefault="00395683">
      <w:pPr>
        <w:spacing w:line="18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4080"/>
        <w:gridCol w:w="60"/>
        <w:gridCol w:w="2460"/>
        <w:gridCol w:w="1160"/>
        <w:gridCol w:w="1360"/>
      </w:tblGrid>
      <w:tr w:rsidR="00395683">
        <w:trPr>
          <w:trHeight w:val="276"/>
        </w:trPr>
        <w:tc>
          <w:tcPr>
            <w:tcW w:w="980" w:type="dxa"/>
            <w:tcBorders>
              <w:top w:val="single" w:sz="8" w:space="0" w:color="auto"/>
              <w:left w:val="single" w:sz="8" w:space="0" w:color="auto"/>
              <w:bottom w:val="single" w:sz="8" w:space="0" w:color="auto"/>
              <w:right w:val="single" w:sz="8" w:space="0" w:color="auto"/>
            </w:tcBorders>
            <w:vAlign w:val="bottom"/>
          </w:tcPr>
          <w:p w:rsidR="00395683" w:rsidRDefault="00AB727D">
            <w:pPr>
              <w:ind w:left="120"/>
              <w:rPr>
                <w:sz w:val="20"/>
                <w:szCs w:val="20"/>
              </w:rPr>
            </w:pPr>
            <w:r>
              <w:rPr>
                <w:rFonts w:eastAsia="Times New Roman"/>
                <w:b/>
                <w:bCs/>
                <w:sz w:val="23"/>
                <w:szCs w:val="23"/>
              </w:rPr>
              <w:t>№ п/п</w:t>
            </w:r>
          </w:p>
        </w:tc>
        <w:tc>
          <w:tcPr>
            <w:tcW w:w="4080" w:type="dxa"/>
            <w:tcBorders>
              <w:top w:val="single" w:sz="8" w:space="0" w:color="auto"/>
              <w:bottom w:val="single" w:sz="8" w:space="0" w:color="auto"/>
              <w:right w:val="single" w:sz="8" w:space="0" w:color="auto"/>
            </w:tcBorders>
            <w:vAlign w:val="bottom"/>
          </w:tcPr>
          <w:p w:rsidR="00395683" w:rsidRDefault="00AB727D">
            <w:pPr>
              <w:ind w:left="100"/>
              <w:rPr>
                <w:sz w:val="20"/>
                <w:szCs w:val="20"/>
              </w:rPr>
            </w:pPr>
            <w:r>
              <w:rPr>
                <w:rFonts w:eastAsia="Times New Roman"/>
                <w:b/>
                <w:bCs/>
                <w:sz w:val="23"/>
                <w:szCs w:val="23"/>
              </w:rPr>
              <w:t>Мероприятие</w:t>
            </w:r>
          </w:p>
        </w:tc>
        <w:tc>
          <w:tcPr>
            <w:tcW w:w="60" w:type="dxa"/>
            <w:tcBorders>
              <w:top w:val="single" w:sz="8" w:space="0" w:color="auto"/>
              <w:bottom w:val="single" w:sz="8" w:space="0" w:color="auto"/>
            </w:tcBorders>
            <w:vAlign w:val="bottom"/>
          </w:tcPr>
          <w:p w:rsidR="00395683" w:rsidRDefault="00395683">
            <w:pPr>
              <w:rPr>
                <w:sz w:val="24"/>
                <w:szCs w:val="24"/>
              </w:rPr>
            </w:pPr>
          </w:p>
        </w:tc>
        <w:tc>
          <w:tcPr>
            <w:tcW w:w="2460" w:type="dxa"/>
            <w:tcBorders>
              <w:top w:val="single" w:sz="8" w:space="0" w:color="auto"/>
              <w:bottom w:val="single" w:sz="8" w:space="0" w:color="auto"/>
              <w:right w:val="single" w:sz="8" w:space="0" w:color="auto"/>
            </w:tcBorders>
            <w:vAlign w:val="bottom"/>
          </w:tcPr>
          <w:p w:rsidR="00395683" w:rsidRDefault="00AB727D">
            <w:pPr>
              <w:ind w:left="40"/>
              <w:rPr>
                <w:sz w:val="20"/>
                <w:szCs w:val="20"/>
              </w:rPr>
            </w:pPr>
            <w:r>
              <w:rPr>
                <w:rFonts w:eastAsia="Times New Roman"/>
                <w:b/>
                <w:bCs/>
                <w:sz w:val="23"/>
                <w:szCs w:val="23"/>
              </w:rPr>
              <w:t>Сроки реализации</w:t>
            </w:r>
          </w:p>
        </w:tc>
        <w:tc>
          <w:tcPr>
            <w:tcW w:w="2520" w:type="dxa"/>
            <w:gridSpan w:val="2"/>
            <w:tcBorders>
              <w:top w:val="single" w:sz="8" w:space="0" w:color="auto"/>
              <w:bottom w:val="single" w:sz="8" w:space="0" w:color="auto"/>
              <w:right w:val="single" w:sz="8" w:space="0" w:color="auto"/>
            </w:tcBorders>
            <w:vAlign w:val="bottom"/>
          </w:tcPr>
          <w:p w:rsidR="00395683" w:rsidRDefault="00AB727D">
            <w:pPr>
              <w:ind w:left="80"/>
              <w:rPr>
                <w:sz w:val="20"/>
                <w:szCs w:val="20"/>
              </w:rPr>
            </w:pPr>
            <w:r>
              <w:rPr>
                <w:rFonts w:eastAsia="Times New Roman"/>
                <w:b/>
                <w:bCs/>
                <w:sz w:val="23"/>
                <w:szCs w:val="23"/>
              </w:rPr>
              <w:t>Исполнители</w:t>
            </w:r>
          </w:p>
        </w:tc>
      </w:tr>
      <w:tr w:rsidR="00395683">
        <w:trPr>
          <w:trHeight w:val="254"/>
        </w:trPr>
        <w:tc>
          <w:tcPr>
            <w:tcW w:w="5120" w:type="dxa"/>
            <w:gridSpan w:val="3"/>
            <w:tcBorders>
              <w:left w:val="single" w:sz="8" w:space="0" w:color="auto"/>
              <w:bottom w:val="single" w:sz="8" w:space="0" w:color="auto"/>
            </w:tcBorders>
            <w:vAlign w:val="bottom"/>
          </w:tcPr>
          <w:p w:rsidR="00395683" w:rsidRDefault="00AB727D">
            <w:pPr>
              <w:spacing w:line="254" w:lineRule="exact"/>
              <w:ind w:left="120"/>
              <w:rPr>
                <w:sz w:val="20"/>
                <w:szCs w:val="20"/>
              </w:rPr>
            </w:pPr>
            <w:r>
              <w:rPr>
                <w:rFonts w:eastAsia="Times New Roman"/>
                <w:b/>
                <w:bCs/>
                <w:sz w:val="23"/>
                <w:szCs w:val="23"/>
              </w:rPr>
              <w:t>Организационные условия внедрения ФГОС</w:t>
            </w:r>
          </w:p>
        </w:tc>
        <w:tc>
          <w:tcPr>
            <w:tcW w:w="2460" w:type="dxa"/>
            <w:tcBorders>
              <w:bottom w:val="single" w:sz="8" w:space="0" w:color="auto"/>
            </w:tcBorders>
            <w:vAlign w:val="bottom"/>
          </w:tcPr>
          <w:p w:rsidR="00395683" w:rsidRDefault="00395683"/>
        </w:tc>
        <w:tc>
          <w:tcPr>
            <w:tcW w:w="1160" w:type="dxa"/>
            <w:tcBorders>
              <w:bottom w:val="single" w:sz="8" w:space="0" w:color="auto"/>
            </w:tcBorders>
            <w:vAlign w:val="bottom"/>
          </w:tcPr>
          <w:p w:rsidR="00395683" w:rsidRDefault="00395683"/>
        </w:tc>
        <w:tc>
          <w:tcPr>
            <w:tcW w:w="1360" w:type="dxa"/>
            <w:tcBorders>
              <w:bottom w:val="single" w:sz="8" w:space="0" w:color="auto"/>
              <w:right w:val="single" w:sz="8" w:space="0" w:color="auto"/>
            </w:tcBorders>
            <w:vAlign w:val="bottom"/>
          </w:tcPr>
          <w:p w:rsidR="00395683" w:rsidRDefault="00395683"/>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Заседание педагогического совета по</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август 2019 г.</w:t>
            </w:r>
          </w:p>
        </w:tc>
        <w:tc>
          <w:tcPr>
            <w:tcW w:w="1160" w:type="dxa"/>
            <w:vAlign w:val="bottom"/>
          </w:tcPr>
          <w:p w:rsidR="00395683" w:rsidRDefault="00AB727D">
            <w:pPr>
              <w:spacing w:line="223" w:lineRule="exact"/>
              <w:ind w:left="80"/>
              <w:rPr>
                <w:sz w:val="20"/>
                <w:szCs w:val="20"/>
              </w:rPr>
            </w:pPr>
            <w:r>
              <w:rPr>
                <w:rFonts w:eastAsia="Times New Roman"/>
                <w:sz w:val="23"/>
                <w:szCs w:val="23"/>
              </w:rPr>
              <w:t>директор</w:t>
            </w:r>
          </w:p>
        </w:tc>
        <w:tc>
          <w:tcPr>
            <w:tcW w:w="1360" w:type="dxa"/>
            <w:tcBorders>
              <w:right w:val="single" w:sz="8" w:space="0" w:color="auto"/>
            </w:tcBorders>
            <w:vAlign w:val="bottom"/>
          </w:tcPr>
          <w:p w:rsidR="00395683" w:rsidRDefault="00395683">
            <w:pPr>
              <w:rPr>
                <w:sz w:val="19"/>
                <w:szCs w:val="19"/>
              </w:rPr>
            </w:pPr>
          </w:p>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реализации ФГОС среднего общего</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1160" w:type="dxa"/>
            <w:vAlign w:val="bottom"/>
          </w:tcPr>
          <w:p w:rsidR="00395683" w:rsidRDefault="00395683">
            <w:pPr>
              <w:rPr>
                <w:sz w:val="23"/>
                <w:szCs w:val="23"/>
              </w:rPr>
            </w:pPr>
          </w:p>
        </w:tc>
        <w:tc>
          <w:tcPr>
            <w:tcW w:w="1360" w:type="dxa"/>
            <w:tcBorders>
              <w:right w:val="single" w:sz="8" w:space="0" w:color="auto"/>
            </w:tcBorders>
            <w:vAlign w:val="bottom"/>
          </w:tcPr>
          <w:p w:rsidR="00395683" w:rsidRDefault="00395683">
            <w:pPr>
              <w:rPr>
                <w:sz w:val="23"/>
                <w:szCs w:val="23"/>
              </w:rPr>
            </w:pP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образования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Заседание творческой группы по реа-</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1 раз в четверть</w:t>
            </w:r>
          </w:p>
        </w:tc>
        <w:tc>
          <w:tcPr>
            <w:tcW w:w="2520" w:type="dxa"/>
            <w:gridSpan w:val="2"/>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лизации ФГОС среднего общего обра-</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зования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3</w:t>
            </w:r>
          </w:p>
        </w:tc>
        <w:tc>
          <w:tcPr>
            <w:tcW w:w="408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Определение списка учебников и</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декабрь- март</w:t>
            </w:r>
          </w:p>
        </w:tc>
        <w:tc>
          <w:tcPr>
            <w:tcW w:w="1160" w:type="dxa"/>
            <w:vAlign w:val="bottom"/>
          </w:tcPr>
          <w:p w:rsidR="00395683" w:rsidRDefault="00AB727D">
            <w:pPr>
              <w:spacing w:line="225" w:lineRule="exact"/>
              <w:ind w:left="80"/>
              <w:rPr>
                <w:sz w:val="20"/>
                <w:szCs w:val="20"/>
              </w:rPr>
            </w:pPr>
            <w:r>
              <w:rPr>
                <w:rFonts w:eastAsia="Times New Roman"/>
                <w:sz w:val="23"/>
                <w:szCs w:val="23"/>
              </w:rPr>
              <w:t>директор,</w:t>
            </w:r>
          </w:p>
        </w:tc>
        <w:tc>
          <w:tcPr>
            <w:tcW w:w="1360" w:type="dxa"/>
            <w:tcBorders>
              <w:right w:val="single" w:sz="8" w:space="0" w:color="auto"/>
            </w:tcBorders>
            <w:vAlign w:val="bottom"/>
          </w:tcPr>
          <w:p w:rsidR="00395683" w:rsidRDefault="00AB727D">
            <w:pPr>
              <w:spacing w:line="225" w:lineRule="exact"/>
              <w:rPr>
                <w:sz w:val="20"/>
                <w:szCs w:val="20"/>
              </w:rPr>
            </w:pPr>
            <w:r>
              <w:rPr>
                <w:rFonts w:eastAsia="Times New Roman"/>
                <w:sz w:val="23"/>
                <w:szCs w:val="23"/>
              </w:rPr>
              <w:t>заместитель</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уче</w:t>
            </w:r>
            <w:r w:rsidR="00ED7E3F">
              <w:rPr>
                <w:rFonts w:eastAsia="Times New Roman"/>
                <w:sz w:val="23"/>
                <w:szCs w:val="23"/>
              </w:rPr>
              <w:t xml:space="preserve">бных пособий, используемых в   </w:t>
            </w:r>
          </w:p>
        </w:tc>
        <w:tc>
          <w:tcPr>
            <w:tcW w:w="6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2018/2019 учебный год</w:t>
            </w:r>
          </w:p>
        </w:tc>
        <w:tc>
          <w:tcPr>
            <w:tcW w:w="1160" w:type="dxa"/>
            <w:vAlign w:val="bottom"/>
          </w:tcPr>
          <w:p w:rsidR="00395683" w:rsidRDefault="00AB727D">
            <w:pPr>
              <w:ind w:left="80"/>
              <w:rPr>
                <w:sz w:val="20"/>
                <w:szCs w:val="20"/>
              </w:rPr>
            </w:pPr>
            <w:r>
              <w:rPr>
                <w:rFonts w:eastAsia="Times New Roman"/>
                <w:sz w:val="23"/>
                <w:szCs w:val="23"/>
              </w:rPr>
              <w:t>директора,</w:t>
            </w:r>
          </w:p>
        </w:tc>
        <w:tc>
          <w:tcPr>
            <w:tcW w:w="1360" w:type="dxa"/>
            <w:tcBorders>
              <w:right w:val="single" w:sz="8" w:space="0" w:color="auto"/>
            </w:tcBorders>
            <w:vAlign w:val="bottom"/>
          </w:tcPr>
          <w:p w:rsidR="00395683" w:rsidRDefault="00AB727D">
            <w:pPr>
              <w:ind w:left="100"/>
              <w:rPr>
                <w:sz w:val="20"/>
                <w:szCs w:val="20"/>
              </w:rPr>
            </w:pPr>
            <w:r>
              <w:rPr>
                <w:rFonts w:eastAsia="Times New Roman"/>
                <w:sz w:val="23"/>
                <w:szCs w:val="23"/>
              </w:rPr>
              <w:t>заведую-</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ED7E3F" w:rsidP="00ED7E3F">
            <w:pPr>
              <w:rPr>
                <w:sz w:val="20"/>
                <w:szCs w:val="20"/>
              </w:rPr>
            </w:pPr>
            <w:r>
              <w:rPr>
                <w:rFonts w:eastAsia="Times New Roman"/>
                <w:sz w:val="23"/>
                <w:szCs w:val="23"/>
              </w:rPr>
              <w:t>обр</w:t>
            </w:r>
            <w:r w:rsidR="00AB727D">
              <w:rPr>
                <w:rFonts w:eastAsia="Times New Roman"/>
                <w:sz w:val="23"/>
                <w:szCs w:val="23"/>
              </w:rPr>
              <w:t>азовательно</w:t>
            </w:r>
            <w:r>
              <w:rPr>
                <w:rFonts w:eastAsia="Times New Roman"/>
                <w:sz w:val="23"/>
                <w:szCs w:val="23"/>
              </w:rPr>
              <w:t xml:space="preserve">й деятельности </w:t>
            </w:r>
            <w:r w:rsidR="00AB727D">
              <w:rPr>
                <w:rFonts w:eastAsia="Times New Roman"/>
                <w:sz w:val="23"/>
                <w:szCs w:val="23"/>
              </w:rPr>
              <w:t>в соо</w:t>
            </w:r>
            <w:r>
              <w:rPr>
                <w:rFonts w:eastAsia="Times New Roman"/>
                <w:sz w:val="23"/>
                <w:szCs w:val="23"/>
              </w:rPr>
              <w:t>твет</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gridSpan w:val="2"/>
            <w:tcBorders>
              <w:right w:val="single" w:sz="8" w:space="0" w:color="auto"/>
            </w:tcBorders>
            <w:vAlign w:val="bottom"/>
          </w:tcPr>
          <w:p w:rsidR="00395683" w:rsidRDefault="00AB727D">
            <w:pPr>
              <w:ind w:left="80"/>
              <w:rPr>
                <w:sz w:val="20"/>
                <w:szCs w:val="20"/>
              </w:rPr>
            </w:pPr>
            <w:r>
              <w:rPr>
                <w:rFonts w:eastAsia="Times New Roman"/>
                <w:sz w:val="23"/>
                <w:szCs w:val="23"/>
              </w:rPr>
              <w:t>щий библиотекой</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rsidP="00ED7E3F">
            <w:pPr>
              <w:rPr>
                <w:sz w:val="20"/>
                <w:szCs w:val="20"/>
              </w:rPr>
            </w:pPr>
            <w:r>
              <w:rPr>
                <w:rFonts w:eastAsia="Times New Roman"/>
                <w:sz w:val="23"/>
                <w:szCs w:val="23"/>
              </w:rPr>
              <w:t>ст</w:t>
            </w:r>
            <w:r w:rsidR="00ED7E3F">
              <w:rPr>
                <w:rFonts w:eastAsia="Times New Roman"/>
                <w:sz w:val="23"/>
                <w:szCs w:val="23"/>
              </w:rPr>
              <w:t>вии с ФГОС среднего общего обра</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rsidP="00ED7E3F">
            <w:pPr>
              <w:rPr>
                <w:sz w:val="20"/>
                <w:szCs w:val="20"/>
              </w:rPr>
            </w:pPr>
            <w:r>
              <w:rPr>
                <w:rFonts w:eastAsia="Times New Roman"/>
                <w:sz w:val="23"/>
                <w:szCs w:val="23"/>
              </w:rPr>
              <w:t>зования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4</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Организация работы по исполнению</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gridSpan w:val="2"/>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требований к результатам освоения</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AB727D">
            <w:pPr>
              <w:ind w:left="80"/>
              <w:rPr>
                <w:sz w:val="20"/>
                <w:szCs w:val="20"/>
              </w:rPr>
            </w:pPr>
            <w:r>
              <w:rPr>
                <w:rFonts w:eastAsia="Times New Roman"/>
                <w:sz w:val="23"/>
                <w:szCs w:val="23"/>
              </w:rPr>
              <w:t>ра, завхоз</w:t>
            </w:r>
          </w:p>
        </w:tc>
        <w:tc>
          <w:tcPr>
            <w:tcW w:w="136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основной образовательной программы</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среднего общего образования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5</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Организация исполнения федеральных</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gridSpan w:val="2"/>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и региональных требований к образо-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AB727D">
            <w:pPr>
              <w:ind w:left="80"/>
              <w:rPr>
                <w:sz w:val="20"/>
                <w:szCs w:val="20"/>
              </w:rPr>
            </w:pPr>
            <w:r>
              <w:rPr>
                <w:rFonts w:eastAsia="Times New Roman"/>
                <w:sz w:val="23"/>
                <w:szCs w:val="23"/>
              </w:rPr>
              <w:t>ра, завхоз</w:t>
            </w:r>
          </w:p>
        </w:tc>
        <w:tc>
          <w:tcPr>
            <w:tcW w:w="136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вательным учреждениям в части сани-</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тарных норм, охраны здоровья обуча-</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1160" w:type="dxa"/>
            <w:vAlign w:val="bottom"/>
          </w:tcPr>
          <w:p w:rsidR="00395683" w:rsidRDefault="00395683">
            <w:pPr>
              <w:rPr>
                <w:sz w:val="23"/>
                <w:szCs w:val="23"/>
              </w:rPr>
            </w:pPr>
          </w:p>
        </w:tc>
        <w:tc>
          <w:tcPr>
            <w:tcW w:w="1360" w:type="dxa"/>
            <w:tcBorders>
              <w:right w:val="single" w:sz="8" w:space="0" w:color="auto"/>
            </w:tcBorders>
            <w:vAlign w:val="bottom"/>
          </w:tcPr>
          <w:p w:rsidR="00395683" w:rsidRDefault="00395683">
            <w:pPr>
              <w:rPr>
                <w:sz w:val="23"/>
                <w:szCs w:val="23"/>
              </w:rPr>
            </w:pP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ющихся, воспитанников</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6</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Обеспечение исполнения требований к</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1160" w:type="dxa"/>
            <w:vAlign w:val="bottom"/>
          </w:tcPr>
          <w:p w:rsidR="00395683" w:rsidRDefault="00AB727D">
            <w:pPr>
              <w:spacing w:line="223" w:lineRule="exact"/>
              <w:ind w:left="80"/>
              <w:rPr>
                <w:sz w:val="20"/>
                <w:szCs w:val="20"/>
              </w:rPr>
            </w:pPr>
            <w:r>
              <w:rPr>
                <w:rFonts w:eastAsia="Times New Roman"/>
                <w:sz w:val="23"/>
                <w:szCs w:val="23"/>
              </w:rPr>
              <w:t>директор</w:t>
            </w:r>
          </w:p>
        </w:tc>
        <w:tc>
          <w:tcPr>
            <w:tcW w:w="1360" w:type="dxa"/>
            <w:tcBorders>
              <w:right w:val="single" w:sz="8" w:space="0" w:color="auto"/>
            </w:tcBorders>
            <w:vAlign w:val="bottom"/>
          </w:tcPr>
          <w:p w:rsidR="00395683" w:rsidRDefault="00395683">
            <w:pPr>
              <w:rPr>
                <w:sz w:val="19"/>
                <w:szCs w:val="19"/>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минимальной оснащенности оборудо-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ванием учебных помещений</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7</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Выполнение общеобразовательным</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1160" w:type="dxa"/>
            <w:vAlign w:val="bottom"/>
          </w:tcPr>
          <w:p w:rsidR="00395683" w:rsidRDefault="00AB727D">
            <w:pPr>
              <w:spacing w:line="223" w:lineRule="exact"/>
              <w:ind w:left="80"/>
              <w:rPr>
                <w:sz w:val="20"/>
                <w:szCs w:val="20"/>
              </w:rPr>
            </w:pPr>
            <w:r>
              <w:rPr>
                <w:rFonts w:eastAsia="Times New Roman"/>
                <w:sz w:val="23"/>
                <w:szCs w:val="23"/>
              </w:rPr>
              <w:t>директор</w:t>
            </w:r>
          </w:p>
        </w:tc>
        <w:tc>
          <w:tcPr>
            <w:tcW w:w="1360" w:type="dxa"/>
            <w:tcBorders>
              <w:right w:val="single" w:sz="8" w:space="0" w:color="auto"/>
            </w:tcBorders>
            <w:vAlign w:val="bottom"/>
          </w:tcPr>
          <w:p w:rsidR="00395683" w:rsidRDefault="00395683">
            <w:pPr>
              <w:rPr>
                <w:sz w:val="19"/>
                <w:szCs w:val="19"/>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учреждением лицензионных и аккре-</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1160" w:type="dxa"/>
            <w:vAlign w:val="bottom"/>
          </w:tcPr>
          <w:p w:rsidR="00395683" w:rsidRDefault="00395683"/>
        </w:tc>
        <w:tc>
          <w:tcPr>
            <w:tcW w:w="136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дитационных требований в соответ-</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1160" w:type="dxa"/>
            <w:tcBorders>
              <w:bottom w:val="single" w:sz="8" w:space="0" w:color="auto"/>
            </w:tcBorders>
            <w:vAlign w:val="bottom"/>
          </w:tcPr>
          <w:p w:rsidR="00395683" w:rsidRDefault="00395683">
            <w:pPr>
              <w:rPr>
                <w:sz w:val="24"/>
                <w:szCs w:val="24"/>
              </w:rPr>
            </w:pPr>
          </w:p>
        </w:tc>
        <w:tc>
          <w:tcPr>
            <w:tcW w:w="1360" w:type="dxa"/>
            <w:tcBorders>
              <w:bottom w:val="single" w:sz="8" w:space="0" w:color="auto"/>
              <w:right w:val="single" w:sz="8" w:space="0" w:color="auto"/>
            </w:tcBorders>
            <w:vAlign w:val="bottom"/>
          </w:tcPr>
          <w:p w:rsidR="00395683" w:rsidRDefault="00395683">
            <w:pPr>
              <w:rPr>
                <w:sz w:val="24"/>
                <w:szCs w:val="24"/>
              </w:rPr>
            </w:pPr>
          </w:p>
        </w:tc>
      </w:tr>
      <w:tr w:rsidR="00395683">
        <w:trPr>
          <w:trHeight w:val="275"/>
        </w:trPr>
        <w:tc>
          <w:tcPr>
            <w:tcW w:w="980" w:type="dxa"/>
            <w:vAlign w:val="bottom"/>
          </w:tcPr>
          <w:p w:rsidR="00395683" w:rsidRDefault="00395683">
            <w:pPr>
              <w:rPr>
                <w:sz w:val="23"/>
                <w:szCs w:val="23"/>
              </w:rPr>
            </w:pPr>
          </w:p>
        </w:tc>
        <w:tc>
          <w:tcPr>
            <w:tcW w:w="4140" w:type="dxa"/>
            <w:gridSpan w:val="2"/>
            <w:vAlign w:val="bottom"/>
          </w:tcPr>
          <w:p w:rsidR="00395683" w:rsidRDefault="00AB727D">
            <w:pPr>
              <w:ind w:left="3800"/>
              <w:rPr>
                <w:sz w:val="20"/>
                <w:szCs w:val="20"/>
              </w:rPr>
            </w:pPr>
            <w:r>
              <w:rPr>
                <w:rFonts w:eastAsia="Times New Roman"/>
                <w:sz w:val="20"/>
                <w:szCs w:val="20"/>
              </w:rPr>
              <w:t>202</w:t>
            </w:r>
          </w:p>
        </w:tc>
        <w:tc>
          <w:tcPr>
            <w:tcW w:w="2460" w:type="dxa"/>
            <w:vAlign w:val="bottom"/>
          </w:tcPr>
          <w:p w:rsidR="00395683" w:rsidRDefault="00395683">
            <w:pPr>
              <w:rPr>
                <w:sz w:val="23"/>
                <w:szCs w:val="23"/>
              </w:rPr>
            </w:pPr>
          </w:p>
        </w:tc>
        <w:tc>
          <w:tcPr>
            <w:tcW w:w="1160" w:type="dxa"/>
            <w:vAlign w:val="bottom"/>
          </w:tcPr>
          <w:p w:rsidR="00395683" w:rsidRDefault="00395683">
            <w:pPr>
              <w:rPr>
                <w:sz w:val="23"/>
                <w:szCs w:val="23"/>
              </w:rPr>
            </w:pPr>
          </w:p>
        </w:tc>
        <w:tc>
          <w:tcPr>
            <w:tcW w:w="1360" w:type="dxa"/>
            <w:vAlign w:val="bottom"/>
          </w:tcPr>
          <w:p w:rsidR="00395683" w:rsidRDefault="00395683">
            <w:pPr>
              <w:rPr>
                <w:sz w:val="23"/>
                <w:szCs w:val="23"/>
              </w:rPr>
            </w:pPr>
          </w:p>
        </w:tc>
      </w:tr>
    </w:tbl>
    <w:p w:rsidR="00395683" w:rsidRDefault="00395683">
      <w:pPr>
        <w:sectPr w:rsidR="00395683">
          <w:pgSz w:w="11900" w:h="16838"/>
          <w:pgMar w:top="1092" w:right="246" w:bottom="698" w:left="1440" w:header="0" w:footer="0" w:gutter="0"/>
          <w:cols w:space="720" w:equalWidth="0">
            <w:col w:w="10220"/>
          </w:cols>
        </w:sectPr>
      </w:pPr>
    </w:p>
    <w:tbl>
      <w:tblPr>
        <w:tblW w:w="0" w:type="auto"/>
        <w:tblInd w:w="150" w:type="dxa"/>
        <w:tblLayout w:type="fixed"/>
        <w:tblCellMar>
          <w:left w:w="0" w:type="dxa"/>
          <w:right w:w="0" w:type="dxa"/>
        </w:tblCellMar>
        <w:tblLook w:val="04A0" w:firstRow="1" w:lastRow="0" w:firstColumn="1" w:lastColumn="0" w:noHBand="0" w:noVBand="1"/>
      </w:tblPr>
      <w:tblGrid>
        <w:gridCol w:w="980"/>
        <w:gridCol w:w="4080"/>
        <w:gridCol w:w="60"/>
        <w:gridCol w:w="2460"/>
        <w:gridCol w:w="2520"/>
      </w:tblGrid>
      <w:tr w:rsidR="00395683">
        <w:trPr>
          <w:trHeight w:val="318"/>
        </w:trPr>
        <w:tc>
          <w:tcPr>
            <w:tcW w:w="980" w:type="dxa"/>
            <w:tcBorders>
              <w:top w:val="single" w:sz="8" w:space="0" w:color="auto"/>
              <w:left w:val="single" w:sz="8" w:space="0" w:color="auto"/>
              <w:right w:val="single" w:sz="8" w:space="0" w:color="auto"/>
            </w:tcBorders>
            <w:vAlign w:val="bottom"/>
          </w:tcPr>
          <w:p w:rsidR="00395683" w:rsidRDefault="00395683">
            <w:pPr>
              <w:rPr>
                <w:sz w:val="24"/>
                <w:szCs w:val="24"/>
              </w:rPr>
            </w:pPr>
          </w:p>
        </w:tc>
        <w:tc>
          <w:tcPr>
            <w:tcW w:w="4080" w:type="dxa"/>
            <w:tcBorders>
              <w:top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ствии с ФГОС</w:t>
            </w:r>
          </w:p>
        </w:tc>
        <w:tc>
          <w:tcPr>
            <w:tcW w:w="60" w:type="dxa"/>
            <w:tcBorders>
              <w:top w:val="single" w:sz="8" w:space="0" w:color="auto"/>
            </w:tcBorders>
            <w:vAlign w:val="bottom"/>
          </w:tcPr>
          <w:p w:rsidR="00395683" w:rsidRDefault="00395683">
            <w:pPr>
              <w:rPr>
                <w:sz w:val="24"/>
                <w:szCs w:val="24"/>
              </w:rPr>
            </w:pPr>
          </w:p>
        </w:tc>
        <w:tc>
          <w:tcPr>
            <w:tcW w:w="2460" w:type="dxa"/>
            <w:tcBorders>
              <w:top w:val="single" w:sz="8" w:space="0" w:color="auto"/>
              <w:right w:val="single" w:sz="8" w:space="0" w:color="auto"/>
            </w:tcBorders>
            <w:vAlign w:val="bottom"/>
          </w:tcPr>
          <w:p w:rsidR="00395683" w:rsidRDefault="00395683">
            <w:pPr>
              <w:rPr>
                <w:sz w:val="24"/>
                <w:szCs w:val="24"/>
              </w:rPr>
            </w:pPr>
          </w:p>
        </w:tc>
        <w:tc>
          <w:tcPr>
            <w:tcW w:w="2520" w:type="dxa"/>
            <w:tcBorders>
              <w:top w:val="single" w:sz="8" w:space="0" w:color="auto"/>
              <w:right w:val="single" w:sz="8" w:space="0" w:color="auto"/>
            </w:tcBorders>
            <w:vAlign w:val="bottom"/>
          </w:tcPr>
          <w:p w:rsidR="00395683" w:rsidRDefault="00395683">
            <w:pPr>
              <w:rPr>
                <w:sz w:val="24"/>
                <w:szCs w:val="24"/>
              </w:rPr>
            </w:pPr>
          </w:p>
        </w:tc>
      </w:tr>
      <w:tr w:rsidR="00395683">
        <w:trPr>
          <w:trHeight w:val="354"/>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395683">
            <w:pPr>
              <w:rPr>
                <w:sz w:val="24"/>
                <w:szCs w:val="24"/>
              </w:rPr>
            </w:pP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8</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Исполнение требований к содержанию</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и формам отчетности, соответствую-</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щих ФГОС СОО, порядка представле-</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ния отчетности</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9</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Организация деятельности педагоги-</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Руководство школы,</w:t>
            </w:r>
          </w:p>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ческих работников школы по реализа-</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AB727D">
            <w:pPr>
              <w:ind w:left="80"/>
              <w:rPr>
                <w:sz w:val="20"/>
                <w:szCs w:val="20"/>
              </w:rPr>
            </w:pPr>
            <w:r>
              <w:rPr>
                <w:rFonts w:eastAsia="Times New Roman"/>
                <w:sz w:val="23"/>
                <w:szCs w:val="23"/>
              </w:rPr>
              <w:t>педагогический кол-</w:t>
            </w: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ции ФГОС СОО</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ind w:left="80"/>
              <w:rPr>
                <w:sz w:val="20"/>
                <w:szCs w:val="20"/>
              </w:rPr>
            </w:pPr>
            <w:r>
              <w:rPr>
                <w:rFonts w:eastAsia="Times New Roman"/>
                <w:sz w:val="23"/>
                <w:szCs w:val="23"/>
              </w:rPr>
              <w:t>лектив</w:t>
            </w: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10</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Исполнение инструктивно-</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по мере издания доку-</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методического письма департамента</w:t>
            </w:r>
          </w:p>
        </w:tc>
        <w:tc>
          <w:tcPr>
            <w:tcW w:w="6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мента</w:t>
            </w:r>
          </w:p>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образования, культуры и молодежной</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5"/>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политики Белгородской области</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3"/>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spacing w:line="263" w:lineRule="exact"/>
              <w:ind w:left="200"/>
              <w:rPr>
                <w:sz w:val="20"/>
                <w:szCs w:val="20"/>
              </w:rPr>
            </w:pPr>
            <w:r>
              <w:rPr>
                <w:rFonts w:eastAsia="Times New Roman"/>
                <w:sz w:val="23"/>
                <w:szCs w:val="23"/>
              </w:rPr>
              <w:t>о порядке введения базисно-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200"/>
              <w:rPr>
                <w:sz w:val="20"/>
                <w:szCs w:val="20"/>
              </w:rPr>
            </w:pPr>
            <w:r>
              <w:rPr>
                <w:rFonts w:eastAsia="Times New Roman"/>
                <w:sz w:val="23"/>
                <w:szCs w:val="23"/>
              </w:rPr>
              <w:t>го учебного плана в области</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200"/>
              <w:rPr>
                <w:sz w:val="20"/>
                <w:szCs w:val="20"/>
              </w:rPr>
            </w:pPr>
            <w:r>
              <w:rPr>
                <w:rFonts w:eastAsia="Times New Roman"/>
                <w:sz w:val="23"/>
                <w:szCs w:val="23"/>
              </w:rPr>
              <w:t>с учетом региональных осо-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200"/>
              <w:rPr>
                <w:sz w:val="20"/>
                <w:szCs w:val="20"/>
              </w:rPr>
            </w:pPr>
            <w:r>
              <w:rPr>
                <w:rFonts w:eastAsia="Times New Roman"/>
                <w:sz w:val="23"/>
                <w:szCs w:val="23"/>
              </w:rPr>
              <w:t>бенностей</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11</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Разработка и введение в действие ло-</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кальных актов по организационно-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правовому обеспечению реализации</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ФГОС СОО</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4"/>
        </w:trPr>
        <w:tc>
          <w:tcPr>
            <w:tcW w:w="5060" w:type="dxa"/>
            <w:gridSpan w:val="2"/>
            <w:tcBorders>
              <w:left w:val="single" w:sz="8" w:space="0" w:color="auto"/>
              <w:bottom w:val="single" w:sz="8" w:space="0" w:color="auto"/>
            </w:tcBorders>
            <w:vAlign w:val="bottom"/>
          </w:tcPr>
          <w:p w:rsidR="00395683" w:rsidRDefault="00AB727D">
            <w:pPr>
              <w:spacing w:line="254" w:lineRule="exact"/>
              <w:ind w:left="120"/>
              <w:rPr>
                <w:sz w:val="20"/>
                <w:szCs w:val="20"/>
              </w:rPr>
            </w:pPr>
            <w:r>
              <w:rPr>
                <w:rFonts w:eastAsia="Times New Roman"/>
                <w:b/>
                <w:bCs/>
                <w:sz w:val="23"/>
                <w:szCs w:val="23"/>
              </w:rPr>
              <w:t>Методическое обеспечение реализации ФГОС</w:t>
            </w:r>
          </w:p>
        </w:tc>
        <w:tc>
          <w:tcPr>
            <w:tcW w:w="60" w:type="dxa"/>
            <w:tcBorders>
              <w:bottom w:val="single" w:sz="8" w:space="0" w:color="auto"/>
            </w:tcBorders>
            <w:vAlign w:val="bottom"/>
          </w:tcPr>
          <w:p w:rsidR="00395683" w:rsidRDefault="00395683"/>
        </w:tc>
        <w:tc>
          <w:tcPr>
            <w:tcW w:w="2460" w:type="dxa"/>
            <w:tcBorders>
              <w:bottom w:val="single" w:sz="8" w:space="0" w:color="auto"/>
            </w:tcBorders>
            <w:vAlign w:val="bottom"/>
          </w:tcPr>
          <w:p w:rsidR="00395683" w:rsidRDefault="00395683"/>
        </w:tc>
        <w:tc>
          <w:tcPr>
            <w:tcW w:w="2520" w:type="dxa"/>
            <w:tcBorders>
              <w:bottom w:val="single" w:sz="8" w:space="0" w:color="auto"/>
              <w:right w:val="single" w:sz="8" w:space="0" w:color="auto"/>
            </w:tcBorders>
            <w:vAlign w:val="bottom"/>
          </w:tcPr>
          <w:p w:rsidR="00395683" w:rsidRDefault="00395683"/>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12</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Организация методического сопро-</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июнь</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вождения разработки программы вос-</w:t>
            </w:r>
          </w:p>
        </w:tc>
        <w:tc>
          <w:tcPr>
            <w:tcW w:w="6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2019 год</w:t>
            </w:r>
          </w:p>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питания и социализации с учетом ре-</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гиональных, национальных и этно-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культурных особенностей</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13</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Разработка и утверждение рабочих</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август</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программ образовательного учрежде-</w:t>
            </w:r>
          </w:p>
        </w:tc>
        <w:tc>
          <w:tcPr>
            <w:tcW w:w="6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2019 года</w:t>
            </w: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ния с учетом примерных программ по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учебным предметам, а также пример-</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ных программ по отдельным предме-</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там вариативной части базисного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учебного (образовательного) плана</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14</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Разработка модели внеурочной дея-</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август 2019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тельности образовательного учрежде-</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16</w:t>
            </w:r>
          </w:p>
        </w:tc>
        <w:tc>
          <w:tcPr>
            <w:tcW w:w="408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Разработка модели взаимодействия</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сентябрь 2019 года</w:t>
            </w:r>
          </w:p>
        </w:tc>
        <w:tc>
          <w:tcPr>
            <w:tcW w:w="252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образовательного учреждения и до-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полнительного образования детей в</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плане организации внеурочной дея-</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тельности обучающихся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17</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Методическое сопровождение реали-</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зации ФГОС среднего общего образо-</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вания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18</w:t>
            </w:r>
          </w:p>
        </w:tc>
        <w:tc>
          <w:tcPr>
            <w:tcW w:w="408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Использование пакета организацион-</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5" w:lineRule="exact"/>
              <w:ind w:left="80"/>
              <w:rPr>
                <w:sz w:val="20"/>
                <w:szCs w:val="20"/>
              </w:rPr>
            </w:pPr>
            <w:r>
              <w:rPr>
                <w:rFonts w:eastAsia="Times New Roman"/>
                <w:sz w:val="23"/>
                <w:szCs w:val="23"/>
              </w:rPr>
              <w:t>заместитель директо-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но-методических материалов по обес-</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AB727D">
            <w:pPr>
              <w:ind w:left="80"/>
              <w:rPr>
                <w:sz w:val="20"/>
                <w:szCs w:val="20"/>
              </w:rPr>
            </w:pPr>
            <w:r>
              <w:rPr>
                <w:rFonts w:eastAsia="Times New Roman"/>
                <w:sz w:val="23"/>
                <w:szCs w:val="23"/>
              </w:rPr>
              <w:t>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печению реализации ФГОС и матери-</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AB727D">
            <w:pPr>
              <w:ind w:left="80"/>
              <w:rPr>
                <w:sz w:val="20"/>
                <w:szCs w:val="20"/>
              </w:rPr>
            </w:pPr>
            <w:r>
              <w:rPr>
                <w:rFonts w:eastAsia="Times New Roman"/>
                <w:sz w:val="23"/>
                <w:szCs w:val="23"/>
              </w:rPr>
              <w:t>руководители МО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алов, обеспечивающих сопровождение</w:t>
            </w:r>
          </w:p>
        </w:tc>
        <w:tc>
          <w:tcPr>
            <w:tcW w:w="6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их введения</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6"/>
        </w:trPr>
        <w:tc>
          <w:tcPr>
            <w:tcW w:w="980" w:type="dxa"/>
            <w:tcBorders>
              <w:left w:val="single" w:sz="8" w:space="0" w:color="auto"/>
              <w:right w:val="single" w:sz="8" w:space="0" w:color="auto"/>
            </w:tcBorders>
            <w:vAlign w:val="bottom"/>
          </w:tcPr>
          <w:p w:rsidR="00395683" w:rsidRDefault="00AB727D">
            <w:pPr>
              <w:spacing w:line="226" w:lineRule="exact"/>
              <w:ind w:left="120"/>
              <w:rPr>
                <w:sz w:val="20"/>
                <w:szCs w:val="20"/>
              </w:rPr>
            </w:pPr>
            <w:r>
              <w:rPr>
                <w:rFonts w:eastAsia="Times New Roman"/>
                <w:sz w:val="23"/>
                <w:szCs w:val="23"/>
              </w:rPr>
              <w:t>19</w:t>
            </w:r>
          </w:p>
        </w:tc>
        <w:tc>
          <w:tcPr>
            <w:tcW w:w="4080" w:type="dxa"/>
            <w:tcBorders>
              <w:right w:val="single" w:sz="8" w:space="0" w:color="auto"/>
            </w:tcBorders>
            <w:vAlign w:val="bottom"/>
          </w:tcPr>
          <w:p w:rsidR="00395683" w:rsidRDefault="00AB727D">
            <w:pPr>
              <w:spacing w:line="226" w:lineRule="exact"/>
              <w:ind w:left="100"/>
              <w:rPr>
                <w:sz w:val="20"/>
                <w:szCs w:val="20"/>
              </w:rPr>
            </w:pPr>
            <w:r>
              <w:rPr>
                <w:rFonts w:eastAsia="Times New Roman"/>
                <w:sz w:val="23"/>
                <w:szCs w:val="23"/>
              </w:rPr>
              <w:t>Разработка методических</w:t>
            </w:r>
          </w:p>
        </w:tc>
        <w:tc>
          <w:tcPr>
            <w:tcW w:w="6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6"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6" w:lineRule="exact"/>
              <w:ind w:left="80"/>
              <w:rPr>
                <w:sz w:val="20"/>
                <w:szCs w:val="20"/>
              </w:rPr>
            </w:pPr>
            <w:r>
              <w:rPr>
                <w:rFonts w:eastAsia="Times New Roman"/>
                <w:sz w:val="23"/>
                <w:szCs w:val="23"/>
              </w:rPr>
              <w:t>руководители МО</w:t>
            </w:r>
          </w:p>
        </w:tc>
      </w:tr>
      <w:tr w:rsidR="00395683">
        <w:trPr>
          <w:trHeight w:val="294"/>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200"/>
              <w:rPr>
                <w:sz w:val="20"/>
                <w:szCs w:val="20"/>
              </w:rPr>
            </w:pPr>
            <w:r>
              <w:rPr>
                <w:rFonts w:eastAsia="Times New Roman"/>
                <w:sz w:val="23"/>
                <w:szCs w:val="23"/>
              </w:rPr>
              <w:t>рекомендаций в соответствии</w:t>
            </w:r>
          </w:p>
        </w:tc>
        <w:tc>
          <w:tcPr>
            <w:tcW w:w="6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407"/>
        </w:trPr>
        <w:tc>
          <w:tcPr>
            <w:tcW w:w="980" w:type="dxa"/>
            <w:vAlign w:val="bottom"/>
          </w:tcPr>
          <w:p w:rsidR="00395683" w:rsidRDefault="00395683">
            <w:pPr>
              <w:rPr>
                <w:sz w:val="24"/>
                <w:szCs w:val="24"/>
              </w:rPr>
            </w:pPr>
          </w:p>
        </w:tc>
        <w:tc>
          <w:tcPr>
            <w:tcW w:w="4140" w:type="dxa"/>
            <w:gridSpan w:val="2"/>
            <w:vAlign w:val="bottom"/>
          </w:tcPr>
          <w:p w:rsidR="00395683" w:rsidRDefault="00AB727D">
            <w:pPr>
              <w:ind w:left="3800"/>
              <w:rPr>
                <w:sz w:val="20"/>
                <w:szCs w:val="20"/>
              </w:rPr>
            </w:pPr>
            <w:r>
              <w:rPr>
                <w:rFonts w:eastAsia="Times New Roman"/>
                <w:sz w:val="20"/>
                <w:szCs w:val="20"/>
              </w:rPr>
              <w:t>203</w:t>
            </w:r>
          </w:p>
        </w:tc>
        <w:tc>
          <w:tcPr>
            <w:tcW w:w="2460" w:type="dxa"/>
            <w:vAlign w:val="bottom"/>
          </w:tcPr>
          <w:p w:rsidR="00395683" w:rsidRDefault="00395683">
            <w:pPr>
              <w:rPr>
                <w:sz w:val="24"/>
                <w:szCs w:val="24"/>
              </w:rPr>
            </w:pPr>
          </w:p>
        </w:tc>
        <w:tc>
          <w:tcPr>
            <w:tcW w:w="2520" w:type="dxa"/>
            <w:vAlign w:val="bottom"/>
          </w:tcPr>
          <w:p w:rsidR="00395683" w:rsidRDefault="00395683">
            <w:pPr>
              <w:rPr>
                <w:sz w:val="24"/>
                <w:szCs w:val="24"/>
              </w:rPr>
            </w:pPr>
          </w:p>
        </w:tc>
      </w:tr>
    </w:tbl>
    <w:p w:rsidR="00395683" w:rsidRDefault="00395683">
      <w:pPr>
        <w:sectPr w:rsidR="00395683">
          <w:pgSz w:w="11900" w:h="16838"/>
          <w:pgMar w:top="1112" w:right="246" w:bottom="698" w:left="1440" w:header="0" w:footer="0" w:gutter="0"/>
          <w:cols w:space="720" w:equalWidth="0">
            <w:col w:w="10220"/>
          </w:cols>
        </w:sectPr>
      </w:pPr>
    </w:p>
    <w:tbl>
      <w:tblPr>
        <w:tblW w:w="0" w:type="auto"/>
        <w:tblInd w:w="150" w:type="dxa"/>
        <w:tblLayout w:type="fixed"/>
        <w:tblCellMar>
          <w:left w:w="0" w:type="dxa"/>
          <w:right w:w="0" w:type="dxa"/>
        </w:tblCellMar>
        <w:tblLook w:val="04A0" w:firstRow="1" w:lastRow="0" w:firstColumn="1" w:lastColumn="0" w:noHBand="0" w:noVBand="1"/>
      </w:tblPr>
      <w:tblGrid>
        <w:gridCol w:w="980"/>
        <w:gridCol w:w="4120"/>
        <w:gridCol w:w="30"/>
        <w:gridCol w:w="2460"/>
        <w:gridCol w:w="2520"/>
      </w:tblGrid>
      <w:tr w:rsidR="00395683">
        <w:trPr>
          <w:trHeight w:val="276"/>
        </w:trPr>
        <w:tc>
          <w:tcPr>
            <w:tcW w:w="980" w:type="dxa"/>
            <w:tcBorders>
              <w:top w:val="single" w:sz="8" w:space="0" w:color="auto"/>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top w:val="single" w:sz="8" w:space="0" w:color="auto"/>
              <w:bottom w:val="single" w:sz="8" w:space="0" w:color="auto"/>
              <w:right w:val="single" w:sz="8" w:space="0" w:color="auto"/>
            </w:tcBorders>
            <w:vAlign w:val="bottom"/>
          </w:tcPr>
          <w:p w:rsidR="00395683" w:rsidRDefault="00AB727D">
            <w:pPr>
              <w:ind w:left="200"/>
              <w:rPr>
                <w:sz w:val="20"/>
                <w:szCs w:val="20"/>
              </w:rPr>
            </w:pPr>
            <w:r>
              <w:rPr>
                <w:rFonts w:eastAsia="Times New Roman"/>
                <w:sz w:val="23"/>
                <w:szCs w:val="23"/>
              </w:rPr>
              <w:t>с ФГОС СОО</w:t>
            </w:r>
          </w:p>
        </w:tc>
        <w:tc>
          <w:tcPr>
            <w:tcW w:w="20" w:type="dxa"/>
            <w:tcBorders>
              <w:top w:val="single" w:sz="8" w:space="0" w:color="auto"/>
              <w:bottom w:val="single" w:sz="8" w:space="0" w:color="auto"/>
            </w:tcBorders>
            <w:vAlign w:val="bottom"/>
          </w:tcPr>
          <w:p w:rsidR="00395683" w:rsidRDefault="00395683">
            <w:pPr>
              <w:rPr>
                <w:sz w:val="24"/>
                <w:szCs w:val="24"/>
              </w:rPr>
            </w:pPr>
          </w:p>
        </w:tc>
        <w:tc>
          <w:tcPr>
            <w:tcW w:w="2460" w:type="dxa"/>
            <w:tcBorders>
              <w:top w:val="single" w:sz="8" w:space="0" w:color="auto"/>
              <w:bottom w:val="single" w:sz="8" w:space="0" w:color="auto"/>
              <w:right w:val="single" w:sz="8" w:space="0" w:color="auto"/>
            </w:tcBorders>
            <w:vAlign w:val="bottom"/>
          </w:tcPr>
          <w:p w:rsidR="00395683" w:rsidRDefault="00395683">
            <w:pPr>
              <w:rPr>
                <w:sz w:val="24"/>
                <w:szCs w:val="24"/>
              </w:rPr>
            </w:pPr>
          </w:p>
        </w:tc>
        <w:tc>
          <w:tcPr>
            <w:tcW w:w="2520" w:type="dxa"/>
            <w:tcBorders>
              <w:top w:val="single" w:sz="8" w:space="0" w:color="auto"/>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20</w:t>
            </w:r>
          </w:p>
        </w:tc>
        <w:tc>
          <w:tcPr>
            <w:tcW w:w="41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Методическое сопровождение испол-</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по мере издания доку-</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нения инструктивно-методического</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мента</w:t>
            </w:r>
          </w:p>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письма Департамента образования</w:t>
            </w:r>
          </w:p>
        </w:tc>
        <w:tc>
          <w:tcPr>
            <w:tcW w:w="2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Белгородской области «Организация</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образовательного процесса в условиях</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перехода на ФГОС среднего общего</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образования».</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21</w:t>
            </w:r>
          </w:p>
        </w:tc>
        <w:tc>
          <w:tcPr>
            <w:tcW w:w="41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Методическое сопровождение испол-</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по мере издания доку-</w:t>
            </w:r>
          </w:p>
        </w:tc>
        <w:tc>
          <w:tcPr>
            <w:tcW w:w="25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заместители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нения инструктивно-методического</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мента</w:t>
            </w:r>
          </w:p>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письма департамента образования</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Белгородской области по реализации</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программы воспитания и социализа-</w:t>
            </w:r>
          </w:p>
        </w:tc>
        <w:tc>
          <w:tcPr>
            <w:tcW w:w="2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ции с учетом региональных, нацио-</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нальных и этнокультурных особенно-</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стей региона</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7580" w:type="dxa"/>
            <w:gridSpan w:val="4"/>
            <w:tcBorders>
              <w:left w:val="single" w:sz="8" w:space="0" w:color="auto"/>
              <w:bottom w:val="single" w:sz="8" w:space="0" w:color="auto"/>
            </w:tcBorders>
            <w:vAlign w:val="bottom"/>
          </w:tcPr>
          <w:p w:rsidR="00395683" w:rsidRDefault="00AB727D">
            <w:pPr>
              <w:spacing w:line="256" w:lineRule="exact"/>
              <w:ind w:left="120"/>
              <w:rPr>
                <w:sz w:val="20"/>
                <w:szCs w:val="20"/>
              </w:rPr>
            </w:pPr>
            <w:r>
              <w:rPr>
                <w:rFonts w:eastAsia="Times New Roman"/>
                <w:b/>
                <w:bCs/>
                <w:sz w:val="23"/>
                <w:szCs w:val="23"/>
              </w:rPr>
              <w:t>Мониторинговое сопровождение внедрения ФГОС</w:t>
            </w:r>
          </w:p>
        </w:tc>
        <w:tc>
          <w:tcPr>
            <w:tcW w:w="2520" w:type="dxa"/>
            <w:tcBorders>
              <w:bottom w:val="single" w:sz="8" w:space="0" w:color="auto"/>
              <w:right w:val="single" w:sz="8" w:space="0" w:color="auto"/>
            </w:tcBorders>
            <w:vAlign w:val="bottom"/>
          </w:tcPr>
          <w:p w:rsidR="00395683" w:rsidRDefault="00395683"/>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23</w:t>
            </w:r>
          </w:p>
        </w:tc>
        <w:tc>
          <w:tcPr>
            <w:tcW w:w="41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Мониторинговое исследование «Соот-</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октябрь</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заместители директо-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ветствие предметных результатов обу-</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2020, 2021 годов</w:t>
            </w:r>
          </w:p>
        </w:tc>
        <w:tc>
          <w:tcPr>
            <w:tcW w:w="2520" w:type="dxa"/>
            <w:tcBorders>
              <w:right w:val="single" w:sz="8" w:space="0" w:color="auto"/>
            </w:tcBorders>
            <w:vAlign w:val="bottom"/>
          </w:tcPr>
          <w:p w:rsidR="00395683" w:rsidRDefault="00AB727D">
            <w:pPr>
              <w:ind w:left="100"/>
              <w:rPr>
                <w:sz w:val="20"/>
                <w:szCs w:val="20"/>
              </w:rPr>
            </w:pPr>
            <w:r>
              <w:rPr>
                <w:rFonts w:eastAsia="Times New Roman"/>
                <w:sz w:val="23"/>
                <w:szCs w:val="23"/>
              </w:rPr>
              <w:t>ра, учителя-</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чающихся 10, 11-х классов требовани-</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AB727D">
            <w:pPr>
              <w:ind w:left="100"/>
              <w:rPr>
                <w:sz w:val="20"/>
                <w:szCs w:val="20"/>
              </w:rPr>
            </w:pPr>
            <w:r>
              <w:rPr>
                <w:rFonts w:eastAsia="Times New Roman"/>
                <w:sz w:val="23"/>
                <w:szCs w:val="23"/>
              </w:rPr>
              <w:t>предметники, класс-</w:t>
            </w:r>
          </w:p>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ям ФГОС»</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ные руководители</w:t>
            </w: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24</w:t>
            </w:r>
          </w:p>
        </w:tc>
        <w:tc>
          <w:tcPr>
            <w:tcW w:w="41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Мониторинговое исследование «Соот-</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апрель</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заместители директо-</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ветствие личностных и метапредмет-</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2021, 2022 годов</w:t>
            </w:r>
          </w:p>
        </w:tc>
        <w:tc>
          <w:tcPr>
            <w:tcW w:w="2520" w:type="dxa"/>
            <w:tcBorders>
              <w:right w:val="single" w:sz="8" w:space="0" w:color="auto"/>
            </w:tcBorders>
            <w:vAlign w:val="bottom"/>
          </w:tcPr>
          <w:p w:rsidR="00395683" w:rsidRDefault="00AB727D">
            <w:pPr>
              <w:ind w:left="100"/>
              <w:rPr>
                <w:sz w:val="20"/>
                <w:szCs w:val="20"/>
              </w:rPr>
            </w:pPr>
            <w:r>
              <w:rPr>
                <w:rFonts w:eastAsia="Times New Roman"/>
                <w:sz w:val="23"/>
                <w:szCs w:val="23"/>
              </w:rPr>
              <w:t>ра, учителя-</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ных результатов обучающихся 10, 11-х</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AB727D">
            <w:pPr>
              <w:ind w:left="100"/>
              <w:rPr>
                <w:sz w:val="20"/>
                <w:szCs w:val="20"/>
              </w:rPr>
            </w:pPr>
            <w:r>
              <w:rPr>
                <w:rFonts w:eastAsia="Times New Roman"/>
                <w:sz w:val="23"/>
                <w:szCs w:val="23"/>
              </w:rPr>
              <w:t>предметники, класс-</w:t>
            </w: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классов требованиям ФГОС»</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ные руководители</w:t>
            </w: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25</w:t>
            </w:r>
          </w:p>
        </w:tc>
        <w:tc>
          <w:tcPr>
            <w:tcW w:w="41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Анализ удовлетворенности родителей</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май 2020,</w:t>
            </w:r>
          </w:p>
        </w:tc>
        <w:tc>
          <w:tcPr>
            <w:tcW w:w="25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обучающихся качеством образова-</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2021 годов</w:t>
            </w:r>
          </w:p>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тельной подготовки в условиях реали-</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зации ФГОС СОО</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26</w:t>
            </w:r>
          </w:p>
        </w:tc>
        <w:tc>
          <w:tcPr>
            <w:tcW w:w="41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Мониторинг здоровья обучающихся</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постоянно</w:t>
            </w:r>
          </w:p>
        </w:tc>
        <w:tc>
          <w:tcPr>
            <w:tcW w:w="25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медицинский,</w:t>
            </w: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395683">
            <w:pPr>
              <w:rPr>
                <w:sz w:val="24"/>
                <w:szCs w:val="24"/>
              </w:rPr>
            </w:pP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заместитель директора</w:t>
            </w:r>
          </w:p>
        </w:tc>
      </w:tr>
      <w:tr w:rsidR="00395683">
        <w:trPr>
          <w:trHeight w:val="254"/>
        </w:trPr>
        <w:tc>
          <w:tcPr>
            <w:tcW w:w="980" w:type="dxa"/>
            <w:tcBorders>
              <w:left w:val="single" w:sz="8" w:space="0" w:color="auto"/>
              <w:bottom w:val="single" w:sz="8" w:space="0" w:color="auto"/>
            </w:tcBorders>
            <w:vAlign w:val="bottom"/>
          </w:tcPr>
          <w:p w:rsidR="00395683" w:rsidRDefault="00AB727D">
            <w:pPr>
              <w:spacing w:line="254" w:lineRule="exact"/>
              <w:ind w:left="120"/>
              <w:rPr>
                <w:sz w:val="20"/>
                <w:szCs w:val="20"/>
              </w:rPr>
            </w:pPr>
            <w:r>
              <w:rPr>
                <w:rFonts w:eastAsia="Times New Roman"/>
                <w:b/>
                <w:bCs/>
                <w:w w:val="78"/>
                <w:sz w:val="23"/>
                <w:szCs w:val="23"/>
              </w:rPr>
              <w:t>Кадровые</w:t>
            </w:r>
          </w:p>
        </w:tc>
        <w:tc>
          <w:tcPr>
            <w:tcW w:w="4120" w:type="dxa"/>
            <w:tcBorders>
              <w:bottom w:val="single" w:sz="8" w:space="0" w:color="auto"/>
            </w:tcBorders>
            <w:vAlign w:val="bottom"/>
          </w:tcPr>
          <w:p w:rsidR="00395683" w:rsidRDefault="00AB727D">
            <w:pPr>
              <w:spacing w:line="254" w:lineRule="exact"/>
              <w:ind w:left="240"/>
              <w:rPr>
                <w:sz w:val="20"/>
                <w:szCs w:val="20"/>
              </w:rPr>
            </w:pPr>
            <w:r>
              <w:rPr>
                <w:rFonts w:eastAsia="Times New Roman"/>
                <w:b/>
                <w:bCs/>
                <w:sz w:val="23"/>
                <w:szCs w:val="23"/>
              </w:rPr>
              <w:t>условия внедрения ФГОС СОО</w:t>
            </w:r>
          </w:p>
        </w:tc>
        <w:tc>
          <w:tcPr>
            <w:tcW w:w="20" w:type="dxa"/>
            <w:tcBorders>
              <w:bottom w:val="single" w:sz="8" w:space="0" w:color="auto"/>
            </w:tcBorders>
            <w:vAlign w:val="bottom"/>
          </w:tcPr>
          <w:p w:rsidR="00395683" w:rsidRDefault="00395683"/>
        </w:tc>
        <w:tc>
          <w:tcPr>
            <w:tcW w:w="2460" w:type="dxa"/>
            <w:tcBorders>
              <w:bottom w:val="single" w:sz="8" w:space="0" w:color="auto"/>
            </w:tcBorders>
            <w:vAlign w:val="bottom"/>
          </w:tcPr>
          <w:p w:rsidR="00395683" w:rsidRDefault="00395683"/>
        </w:tc>
        <w:tc>
          <w:tcPr>
            <w:tcW w:w="2520" w:type="dxa"/>
            <w:tcBorders>
              <w:bottom w:val="single" w:sz="8" w:space="0" w:color="auto"/>
              <w:right w:val="single" w:sz="8" w:space="0" w:color="auto"/>
            </w:tcBorders>
            <w:vAlign w:val="bottom"/>
          </w:tcPr>
          <w:p w:rsidR="00395683" w:rsidRDefault="00395683"/>
        </w:tc>
      </w:tr>
      <w:tr w:rsidR="00395683">
        <w:trPr>
          <w:trHeight w:val="225"/>
        </w:trPr>
        <w:tc>
          <w:tcPr>
            <w:tcW w:w="980" w:type="dxa"/>
            <w:tcBorders>
              <w:left w:val="single" w:sz="8" w:space="0" w:color="auto"/>
              <w:right w:val="single" w:sz="8" w:space="0" w:color="auto"/>
            </w:tcBorders>
            <w:vAlign w:val="bottom"/>
          </w:tcPr>
          <w:p w:rsidR="00395683" w:rsidRDefault="00AB727D">
            <w:pPr>
              <w:spacing w:line="225" w:lineRule="exact"/>
              <w:ind w:left="120"/>
              <w:rPr>
                <w:sz w:val="20"/>
                <w:szCs w:val="20"/>
              </w:rPr>
            </w:pPr>
            <w:r>
              <w:rPr>
                <w:rFonts w:eastAsia="Times New Roman"/>
                <w:sz w:val="23"/>
                <w:szCs w:val="23"/>
              </w:rPr>
              <w:t>27</w:t>
            </w:r>
          </w:p>
        </w:tc>
        <w:tc>
          <w:tcPr>
            <w:tcW w:w="41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Организация стажировки педагогиче-</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5"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5" w:lineRule="exact"/>
              <w:ind w:left="10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ских работников на базе муниципаль-</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ной стажерской площадки по реализа-</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ции ФГОС среднего общего образова-</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ния</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66"/>
        </w:trPr>
        <w:tc>
          <w:tcPr>
            <w:tcW w:w="980" w:type="dxa"/>
            <w:tcBorders>
              <w:bottom w:val="single" w:sz="8" w:space="0" w:color="auto"/>
            </w:tcBorders>
            <w:vAlign w:val="bottom"/>
          </w:tcPr>
          <w:p w:rsidR="00395683" w:rsidRDefault="00395683">
            <w:pPr>
              <w:rPr>
                <w:sz w:val="23"/>
                <w:szCs w:val="23"/>
              </w:rPr>
            </w:pPr>
          </w:p>
        </w:tc>
        <w:tc>
          <w:tcPr>
            <w:tcW w:w="4140" w:type="dxa"/>
            <w:gridSpan w:val="2"/>
            <w:tcBorders>
              <w:bottom w:val="single" w:sz="8" w:space="0" w:color="auto"/>
            </w:tcBorders>
            <w:vAlign w:val="bottom"/>
          </w:tcPr>
          <w:p w:rsidR="00395683" w:rsidRDefault="00395683">
            <w:pPr>
              <w:rPr>
                <w:sz w:val="23"/>
                <w:szCs w:val="23"/>
              </w:rPr>
            </w:pPr>
          </w:p>
        </w:tc>
        <w:tc>
          <w:tcPr>
            <w:tcW w:w="2460" w:type="dxa"/>
            <w:tcBorders>
              <w:bottom w:val="single" w:sz="8" w:space="0" w:color="auto"/>
            </w:tcBorders>
            <w:vAlign w:val="bottom"/>
          </w:tcPr>
          <w:p w:rsidR="00395683" w:rsidRDefault="00395683">
            <w:pPr>
              <w:rPr>
                <w:sz w:val="23"/>
                <w:szCs w:val="23"/>
              </w:rPr>
            </w:pPr>
          </w:p>
        </w:tc>
        <w:tc>
          <w:tcPr>
            <w:tcW w:w="2520" w:type="dxa"/>
            <w:tcBorders>
              <w:bottom w:val="single" w:sz="8" w:space="0" w:color="auto"/>
            </w:tcBorders>
            <w:vAlign w:val="bottom"/>
          </w:tcPr>
          <w:p w:rsidR="00395683" w:rsidRDefault="00395683">
            <w:pPr>
              <w:rPr>
                <w:sz w:val="23"/>
                <w:szCs w:val="23"/>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28</w:t>
            </w:r>
          </w:p>
        </w:tc>
        <w:tc>
          <w:tcPr>
            <w:tcW w:w="41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Прохождение курсов повышения ква-</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лификации для учителей-</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предметников, заместителей директо-</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ров, директора по введении ФГОС</w:t>
            </w:r>
          </w:p>
        </w:tc>
        <w:tc>
          <w:tcPr>
            <w:tcW w:w="2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среднего общего образования на базе</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ОГАОУ ДПО «Белгородский институт</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развития образования», МБУ ДПО</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«СОИРО»</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7580" w:type="dxa"/>
            <w:gridSpan w:val="4"/>
            <w:tcBorders>
              <w:left w:val="single" w:sz="8" w:space="0" w:color="auto"/>
              <w:bottom w:val="single" w:sz="8" w:space="0" w:color="auto"/>
            </w:tcBorders>
            <w:vAlign w:val="bottom"/>
          </w:tcPr>
          <w:p w:rsidR="00395683" w:rsidRDefault="00AB727D">
            <w:pPr>
              <w:spacing w:line="256" w:lineRule="exact"/>
              <w:ind w:left="120"/>
              <w:rPr>
                <w:sz w:val="20"/>
                <w:szCs w:val="20"/>
              </w:rPr>
            </w:pPr>
            <w:r>
              <w:rPr>
                <w:rFonts w:eastAsia="Times New Roman"/>
                <w:b/>
                <w:bCs/>
                <w:sz w:val="23"/>
                <w:szCs w:val="23"/>
              </w:rPr>
              <w:t>Финансовые и материально-технические условия внедрения ФГОС</w:t>
            </w:r>
          </w:p>
        </w:tc>
        <w:tc>
          <w:tcPr>
            <w:tcW w:w="2520" w:type="dxa"/>
            <w:tcBorders>
              <w:bottom w:val="single" w:sz="8" w:space="0" w:color="auto"/>
              <w:right w:val="single" w:sz="8" w:space="0" w:color="auto"/>
            </w:tcBorders>
            <w:vAlign w:val="bottom"/>
          </w:tcPr>
          <w:p w:rsidR="00395683" w:rsidRDefault="00395683"/>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29</w:t>
            </w:r>
          </w:p>
        </w:tc>
        <w:tc>
          <w:tcPr>
            <w:tcW w:w="41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Внесение изменений в локальные акты</w:t>
            </w:r>
          </w:p>
        </w:tc>
        <w:tc>
          <w:tcPr>
            <w:tcW w:w="20" w:type="dxa"/>
            <w:vAlign w:val="bottom"/>
          </w:tcPr>
          <w:p w:rsidR="00395683" w:rsidRDefault="00395683">
            <w:pPr>
              <w:rPr>
                <w:sz w:val="19"/>
                <w:szCs w:val="19"/>
              </w:rPr>
            </w:pPr>
          </w:p>
        </w:tc>
        <w:tc>
          <w:tcPr>
            <w:tcW w:w="2460" w:type="dxa"/>
            <w:tcBorders>
              <w:right w:val="single" w:sz="8" w:space="0" w:color="auto"/>
            </w:tcBorders>
            <w:vAlign w:val="bottom"/>
          </w:tcPr>
          <w:p w:rsidR="00395683" w:rsidRDefault="00AB727D">
            <w:pPr>
              <w:spacing w:line="223" w:lineRule="exact"/>
              <w:ind w:left="40"/>
              <w:rPr>
                <w:sz w:val="20"/>
                <w:szCs w:val="20"/>
              </w:rPr>
            </w:pPr>
            <w:r>
              <w:rPr>
                <w:rFonts w:eastAsia="Times New Roman"/>
                <w:sz w:val="23"/>
                <w:szCs w:val="23"/>
              </w:rPr>
              <w:t>сентябрь</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директор</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общеобразовательного учреждения,</w:t>
            </w:r>
          </w:p>
        </w:tc>
        <w:tc>
          <w:tcPr>
            <w:tcW w:w="20" w:type="dxa"/>
            <w:vAlign w:val="bottom"/>
          </w:tcPr>
          <w:p w:rsidR="00395683" w:rsidRDefault="00395683"/>
        </w:tc>
        <w:tc>
          <w:tcPr>
            <w:tcW w:w="2460" w:type="dxa"/>
            <w:tcBorders>
              <w:right w:val="single" w:sz="8" w:space="0" w:color="auto"/>
            </w:tcBorders>
            <w:vAlign w:val="bottom"/>
          </w:tcPr>
          <w:p w:rsidR="00395683" w:rsidRDefault="00AB727D">
            <w:pPr>
              <w:ind w:left="40"/>
              <w:rPr>
                <w:sz w:val="20"/>
                <w:szCs w:val="20"/>
              </w:rPr>
            </w:pPr>
            <w:r>
              <w:rPr>
                <w:rFonts w:eastAsia="Times New Roman"/>
                <w:sz w:val="23"/>
                <w:szCs w:val="23"/>
              </w:rPr>
              <w:t>2019 года</w:t>
            </w:r>
          </w:p>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регламентирующие оплату труда, в</w:t>
            </w:r>
          </w:p>
        </w:tc>
        <w:tc>
          <w:tcPr>
            <w:tcW w:w="20" w:type="dxa"/>
            <w:vAlign w:val="bottom"/>
          </w:tcPr>
          <w:p w:rsidR="00395683" w:rsidRDefault="00395683">
            <w:pPr>
              <w:rPr>
                <w:sz w:val="23"/>
                <w:szCs w:val="23"/>
              </w:rPr>
            </w:pPr>
          </w:p>
        </w:tc>
        <w:tc>
          <w:tcPr>
            <w:tcW w:w="246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120" w:type="dxa"/>
            <w:tcBorders>
              <w:right w:val="single" w:sz="8" w:space="0" w:color="auto"/>
            </w:tcBorders>
            <w:vAlign w:val="bottom"/>
          </w:tcPr>
          <w:p w:rsidR="00395683" w:rsidRDefault="00AB727D">
            <w:pPr>
              <w:ind w:left="100"/>
              <w:rPr>
                <w:sz w:val="20"/>
                <w:szCs w:val="20"/>
              </w:rPr>
            </w:pPr>
            <w:r>
              <w:rPr>
                <w:rFonts w:eastAsia="Times New Roman"/>
                <w:sz w:val="23"/>
                <w:szCs w:val="23"/>
              </w:rPr>
              <w:t>соответствие с нормативными актами,</w:t>
            </w:r>
          </w:p>
        </w:tc>
        <w:tc>
          <w:tcPr>
            <w:tcW w:w="20" w:type="dxa"/>
            <w:vAlign w:val="bottom"/>
          </w:tcPr>
          <w:p w:rsidR="00395683" w:rsidRDefault="00395683"/>
        </w:tc>
        <w:tc>
          <w:tcPr>
            <w:tcW w:w="246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12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принятыми на муниципальном уровне</w:t>
            </w:r>
          </w:p>
        </w:tc>
        <w:tc>
          <w:tcPr>
            <w:tcW w:w="20" w:type="dxa"/>
            <w:tcBorders>
              <w:bottom w:val="single" w:sz="8" w:space="0" w:color="auto"/>
            </w:tcBorders>
            <w:vAlign w:val="bottom"/>
          </w:tcPr>
          <w:p w:rsidR="00395683" w:rsidRDefault="00395683">
            <w:pPr>
              <w:rPr>
                <w:sz w:val="24"/>
                <w:szCs w:val="24"/>
              </w:rPr>
            </w:pPr>
          </w:p>
        </w:tc>
        <w:tc>
          <w:tcPr>
            <w:tcW w:w="246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518"/>
        </w:trPr>
        <w:tc>
          <w:tcPr>
            <w:tcW w:w="980" w:type="dxa"/>
            <w:vAlign w:val="bottom"/>
          </w:tcPr>
          <w:p w:rsidR="00395683" w:rsidRDefault="00395683">
            <w:pPr>
              <w:rPr>
                <w:sz w:val="24"/>
                <w:szCs w:val="24"/>
              </w:rPr>
            </w:pPr>
          </w:p>
        </w:tc>
        <w:tc>
          <w:tcPr>
            <w:tcW w:w="4140" w:type="dxa"/>
            <w:gridSpan w:val="2"/>
            <w:vAlign w:val="bottom"/>
          </w:tcPr>
          <w:p w:rsidR="00395683" w:rsidRDefault="00AB727D">
            <w:pPr>
              <w:ind w:left="3800"/>
              <w:rPr>
                <w:sz w:val="20"/>
                <w:szCs w:val="20"/>
              </w:rPr>
            </w:pPr>
            <w:r>
              <w:rPr>
                <w:rFonts w:eastAsia="Times New Roman"/>
                <w:sz w:val="20"/>
                <w:szCs w:val="20"/>
              </w:rPr>
              <w:t>204</w:t>
            </w:r>
          </w:p>
        </w:tc>
        <w:tc>
          <w:tcPr>
            <w:tcW w:w="2460" w:type="dxa"/>
            <w:vAlign w:val="bottom"/>
          </w:tcPr>
          <w:p w:rsidR="00395683" w:rsidRDefault="00395683">
            <w:pPr>
              <w:rPr>
                <w:sz w:val="24"/>
                <w:szCs w:val="24"/>
              </w:rPr>
            </w:pPr>
          </w:p>
        </w:tc>
        <w:tc>
          <w:tcPr>
            <w:tcW w:w="2520" w:type="dxa"/>
            <w:vAlign w:val="bottom"/>
          </w:tcPr>
          <w:p w:rsidR="00395683" w:rsidRDefault="00395683">
            <w:pPr>
              <w:rPr>
                <w:sz w:val="24"/>
                <w:szCs w:val="24"/>
              </w:rPr>
            </w:pPr>
          </w:p>
        </w:tc>
      </w:tr>
    </w:tbl>
    <w:p w:rsidR="00395683" w:rsidRDefault="00395683">
      <w:pPr>
        <w:sectPr w:rsidR="00395683">
          <w:pgSz w:w="11900" w:h="16838"/>
          <w:pgMar w:top="1112" w:right="226" w:bottom="698" w:left="1440" w:header="0" w:footer="0" w:gutter="0"/>
          <w:cols w:space="720" w:equalWidth="0">
            <w:col w:w="10240"/>
          </w:cols>
        </w:sectPr>
      </w:pPr>
    </w:p>
    <w:tbl>
      <w:tblPr>
        <w:tblW w:w="0" w:type="auto"/>
        <w:tblInd w:w="150" w:type="dxa"/>
        <w:tblLayout w:type="fixed"/>
        <w:tblCellMar>
          <w:left w:w="0" w:type="dxa"/>
          <w:right w:w="0" w:type="dxa"/>
        </w:tblCellMar>
        <w:tblLook w:val="04A0" w:firstRow="1" w:lastRow="0" w:firstColumn="1" w:lastColumn="0" w:noHBand="0" w:noVBand="1"/>
      </w:tblPr>
      <w:tblGrid>
        <w:gridCol w:w="980"/>
        <w:gridCol w:w="4080"/>
        <w:gridCol w:w="2520"/>
        <w:gridCol w:w="2520"/>
      </w:tblGrid>
      <w:tr w:rsidR="00395683">
        <w:trPr>
          <w:trHeight w:val="245"/>
        </w:trPr>
        <w:tc>
          <w:tcPr>
            <w:tcW w:w="980" w:type="dxa"/>
            <w:tcBorders>
              <w:top w:val="single" w:sz="8" w:space="0" w:color="auto"/>
              <w:left w:val="single" w:sz="8" w:space="0" w:color="auto"/>
              <w:right w:val="single" w:sz="8" w:space="0" w:color="auto"/>
            </w:tcBorders>
            <w:vAlign w:val="bottom"/>
          </w:tcPr>
          <w:p w:rsidR="00395683" w:rsidRDefault="00AB727D">
            <w:pPr>
              <w:spacing w:line="245" w:lineRule="exact"/>
              <w:ind w:left="120"/>
              <w:rPr>
                <w:sz w:val="20"/>
                <w:szCs w:val="20"/>
              </w:rPr>
            </w:pPr>
            <w:r>
              <w:rPr>
                <w:rFonts w:eastAsia="Times New Roman"/>
                <w:sz w:val="23"/>
                <w:szCs w:val="23"/>
              </w:rPr>
              <w:t>30</w:t>
            </w:r>
          </w:p>
        </w:tc>
        <w:tc>
          <w:tcPr>
            <w:tcW w:w="4080" w:type="dxa"/>
            <w:tcBorders>
              <w:top w:val="single" w:sz="8" w:space="0" w:color="auto"/>
              <w:right w:val="single" w:sz="8" w:space="0" w:color="auto"/>
            </w:tcBorders>
            <w:vAlign w:val="bottom"/>
          </w:tcPr>
          <w:p w:rsidR="00395683" w:rsidRDefault="00AB727D">
            <w:pPr>
              <w:spacing w:line="245" w:lineRule="exact"/>
              <w:ind w:left="100"/>
              <w:rPr>
                <w:sz w:val="20"/>
                <w:szCs w:val="20"/>
              </w:rPr>
            </w:pPr>
            <w:r>
              <w:rPr>
                <w:rFonts w:eastAsia="Times New Roman"/>
                <w:sz w:val="23"/>
                <w:szCs w:val="23"/>
              </w:rPr>
              <w:t>Оснащение образовательного учре-</w:t>
            </w:r>
          </w:p>
        </w:tc>
        <w:tc>
          <w:tcPr>
            <w:tcW w:w="2520" w:type="dxa"/>
            <w:tcBorders>
              <w:top w:val="single" w:sz="8" w:space="0" w:color="auto"/>
              <w:right w:val="single" w:sz="8" w:space="0" w:color="auto"/>
            </w:tcBorders>
            <w:vAlign w:val="bottom"/>
          </w:tcPr>
          <w:p w:rsidR="00395683" w:rsidRDefault="00AB727D">
            <w:pPr>
              <w:spacing w:line="245" w:lineRule="exact"/>
              <w:ind w:left="100"/>
              <w:rPr>
                <w:sz w:val="20"/>
                <w:szCs w:val="20"/>
              </w:rPr>
            </w:pPr>
            <w:r>
              <w:rPr>
                <w:rFonts w:eastAsia="Times New Roman"/>
                <w:sz w:val="23"/>
                <w:szCs w:val="23"/>
              </w:rPr>
              <w:t>в течение года</w:t>
            </w:r>
          </w:p>
        </w:tc>
        <w:tc>
          <w:tcPr>
            <w:tcW w:w="2520" w:type="dxa"/>
            <w:tcBorders>
              <w:top w:val="single" w:sz="8" w:space="0" w:color="auto"/>
              <w:right w:val="single" w:sz="8" w:space="0" w:color="auto"/>
            </w:tcBorders>
            <w:vAlign w:val="bottom"/>
          </w:tcPr>
          <w:p w:rsidR="00395683" w:rsidRDefault="00AB727D">
            <w:pPr>
              <w:spacing w:line="245" w:lineRule="exact"/>
              <w:ind w:left="80"/>
              <w:rPr>
                <w:sz w:val="20"/>
                <w:szCs w:val="20"/>
              </w:rPr>
            </w:pPr>
            <w:r>
              <w:rPr>
                <w:rFonts w:eastAsia="Times New Roman"/>
                <w:sz w:val="23"/>
                <w:szCs w:val="23"/>
              </w:rPr>
              <w:t>директор , завхоз</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ждения учебным, учебно-</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лабораторным, компьютерным обору-</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дованием, ученической мебелью,</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спортивным оборудованием и инвен-</w:t>
            </w:r>
          </w:p>
        </w:tc>
        <w:tc>
          <w:tcPr>
            <w:tcW w:w="252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тарем, медицинским оборудованием и</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инструментом за счет средств местно-</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го, областного и федерального бюдже-</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тов</w:t>
            </w:r>
          </w:p>
        </w:tc>
        <w:tc>
          <w:tcPr>
            <w:tcW w:w="252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56"/>
        </w:trPr>
        <w:tc>
          <w:tcPr>
            <w:tcW w:w="7580" w:type="dxa"/>
            <w:gridSpan w:val="3"/>
            <w:tcBorders>
              <w:left w:val="single" w:sz="8" w:space="0" w:color="auto"/>
              <w:bottom w:val="single" w:sz="8" w:space="0" w:color="auto"/>
            </w:tcBorders>
            <w:vAlign w:val="bottom"/>
          </w:tcPr>
          <w:p w:rsidR="00395683" w:rsidRDefault="00AB727D">
            <w:pPr>
              <w:spacing w:line="256" w:lineRule="exact"/>
              <w:ind w:left="120"/>
              <w:rPr>
                <w:sz w:val="20"/>
                <w:szCs w:val="20"/>
              </w:rPr>
            </w:pPr>
            <w:r>
              <w:rPr>
                <w:rFonts w:eastAsia="Times New Roman"/>
                <w:b/>
                <w:bCs/>
                <w:sz w:val="23"/>
                <w:szCs w:val="23"/>
              </w:rPr>
              <w:t>Информационное обеспечение внедрения ФГОС</w:t>
            </w:r>
          </w:p>
        </w:tc>
        <w:tc>
          <w:tcPr>
            <w:tcW w:w="2520" w:type="dxa"/>
            <w:tcBorders>
              <w:bottom w:val="single" w:sz="8" w:space="0" w:color="auto"/>
              <w:right w:val="single" w:sz="8" w:space="0" w:color="auto"/>
            </w:tcBorders>
            <w:vAlign w:val="bottom"/>
          </w:tcPr>
          <w:p w:rsidR="00395683" w:rsidRDefault="00395683"/>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31</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Информирование педагогических ра-</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ботников, обучающихся, родителей</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(законных представителей), педагоги-</w:t>
            </w:r>
          </w:p>
        </w:tc>
        <w:tc>
          <w:tcPr>
            <w:tcW w:w="252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ческой общественности о ходе реали-</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зации ФГОС СОО</w:t>
            </w:r>
          </w:p>
        </w:tc>
        <w:tc>
          <w:tcPr>
            <w:tcW w:w="252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32</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Проведение общественного обсужде-</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в течение года</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ния хода реализации ФГОС СОО на:</w:t>
            </w:r>
          </w:p>
        </w:tc>
        <w:tc>
          <w:tcPr>
            <w:tcW w:w="252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 заседаниях управляющего совета;</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 заседаниях педагогического совета;</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 совещаниях при директоре</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 родительских собраниях;</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66"/>
        </w:trPr>
        <w:tc>
          <w:tcPr>
            <w:tcW w:w="980" w:type="dxa"/>
            <w:tcBorders>
              <w:left w:val="single" w:sz="8" w:space="0" w:color="auto"/>
              <w:right w:val="single" w:sz="8" w:space="0" w:color="auto"/>
            </w:tcBorders>
            <w:vAlign w:val="bottom"/>
          </w:tcPr>
          <w:p w:rsidR="00395683" w:rsidRDefault="00395683">
            <w:pPr>
              <w:rPr>
                <w:sz w:val="23"/>
                <w:szCs w:val="23"/>
              </w:rPr>
            </w:pPr>
          </w:p>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 публичном отчете образовательного</w:t>
            </w:r>
          </w:p>
        </w:tc>
        <w:tc>
          <w:tcPr>
            <w:tcW w:w="2520" w:type="dxa"/>
            <w:tcBorders>
              <w:right w:val="single" w:sz="8" w:space="0" w:color="auto"/>
            </w:tcBorders>
            <w:vAlign w:val="bottom"/>
          </w:tcPr>
          <w:p w:rsidR="00395683" w:rsidRDefault="00395683">
            <w:pPr>
              <w:rPr>
                <w:sz w:val="23"/>
                <w:szCs w:val="23"/>
              </w:rPr>
            </w:pPr>
          </w:p>
        </w:tc>
        <w:tc>
          <w:tcPr>
            <w:tcW w:w="2520" w:type="dxa"/>
            <w:tcBorders>
              <w:right w:val="single" w:sz="8" w:space="0" w:color="auto"/>
            </w:tcBorders>
            <w:vAlign w:val="bottom"/>
          </w:tcPr>
          <w:p w:rsidR="00395683" w:rsidRDefault="00395683">
            <w:pPr>
              <w:rPr>
                <w:sz w:val="23"/>
                <w:szCs w:val="23"/>
              </w:rPr>
            </w:pPr>
          </w:p>
        </w:tc>
      </w:tr>
      <w:tr w:rsidR="00395683">
        <w:trPr>
          <w:trHeight w:val="295"/>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учреждения.</w:t>
            </w:r>
          </w:p>
        </w:tc>
        <w:tc>
          <w:tcPr>
            <w:tcW w:w="252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r w:rsidR="00395683">
        <w:trPr>
          <w:trHeight w:val="223"/>
        </w:trPr>
        <w:tc>
          <w:tcPr>
            <w:tcW w:w="980" w:type="dxa"/>
            <w:tcBorders>
              <w:left w:val="single" w:sz="8" w:space="0" w:color="auto"/>
              <w:right w:val="single" w:sz="8" w:space="0" w:color="auto"/>
            </w:tcBorders>
            <w:vAlign w:val="bottom"/>
          </w:tcPr>
          <w:p w:rsidR="00395683" w:rsidRDefault="00AB727D">
            <w:pPr>
              <w:spacing w:line="223" w:lineRule="exact"/>
              <w:ind w:left="120"/>
              <w:rPr>
                <w:sz w:val="20"/>
                <w:szCs w:val="20"/>
              </w:rPr>
            </w:pPr>
            <w:r>
              <w:rPr>
                <w:rFonts w:eastAsia="Times New Roman"/>
                <w:sz w:val="23"/>
                <w:szCs w:val="23"/>
              </w:rPr>
              <w:t>33</w:t>
            </w:r>
          </w:p>
        </w:tc>
        <w:tc>
          <w:tcPr>
            <w:tcW w:w="408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Сопровождение страниц сайта образо-</w:t>
            </w:r>
          </w:p>
        </w:tc>
        <w:tc>
          <w:tcPr>
            <w:tcW w:w="2520" w:type="dxa"/>
            <w:tcBorders>
              <w:right w:val="single" w:sz="8" w:space="0" w:color="auto"/>
            </w:tcBorders>
            <w:vAlign w:val="bottom"/>
          </w:tcPr>
          <w:p w:rsidR="00395683" w:rsidRDefault="00AB727D">
            <w:pPr>
              <w:spacing w:line="223" w:lineRule="exact"/>
              <w:ind w:left="100"/>
              <w:rPr>
                <w:sz w:val="20"/>
                <w:szCs w:val="20"/>
              </w:rPr>
            </w:pPr>
            <w:r>
              <w:rPr>
                <w:rFonts w:eastAsia="Times New Roman"/>
                <w:sz w:val="23"/>
                <w:szCs w:val="23"/>
              </w:rPr>
              <w:t>постоянно</w:t>
            </w:r>
          </w:p>
        </w:tc>
        <w:tc>
          <w:tcPr>
            <w:tcW w:w="2520" w:type="dxa"/>
            <w:tcBorders>
              <w:right w:val="single" w:sz="8" w:space="0" w:color="auto"/>
            </w:tcBorders>
            <w:vAlign w:val="bottom"/>
          </w:tcPr>
          <w:p w:rsidR="00395683" w:rsidRDefault="00AB727D">
            <w:pPr>
              <w:spacing w:line="223" w:lineRule="exact"/>
              <w:ind w:left="80"/>
              <w:rPr>
                <w:sz w:val="20"/>
                <w:szCs w:val="20"/>
              </w:rPr>
            </w:pPr>
            <w:r>
              <w:rPr>
                <w:rFonts w:eastAsia="Times New Roman"/>
                <w:sz w:val="23"/>
                <w:szCs w:val="23"/>
              </w:rPr>
              <w:t>заместитель директора</w:t>
            </w:r>
          </w:p>
        </w:tc>
      </w:tr>
      <w:tr w:rsidR="00395683">
        <w:trPr>
          <w:trHeight w:val="264"/>
        </w:trPr>
        <w:tc>
          <w:tcPr>
            <w:tcW w:w="980" w:type="dxa"/>
            <w:tcBorders>
              <w:left w:val="single" w:sz="8" w:space="0" w:color="auto"/>
              <w:right w:val="single" w:sz="8" w:space="0" w:color="auto"/>
            </w:tcBorders>
            <w:vAlign w:val="bottom"/>
          </w:tcPr>
          <w:p w:rsidR="00395683" w:rsidRDefault="00395683"/>
        </w:tc>
        <w:tc>
          <w:tcPr>
            <w:tcW w:w="4080" w:type="dxa"/>
            <w:tcBorders>
              <w:right w:val="single" w:sz="8" w:space="0" w:color="auto"/>
            </w:tcBorders>
            <w:vAlign w:val="bottom"/>
          </w:tcPr>
          <w:p w:rsidR="00395683" w:rsidRDefault="00AB727D">
            <w:pPr>
              <w:ind w:left="100"/>
              <w:rPr>
                <w:sz w:val="20"/>
                <w:szCs w:val="20"/>
              </w:rPr>
            </w:pPr>
            <w:r>
              <w:rPr>
                <w:rFonts w:eastAsia="Times New Roman"/>
                <w:sz w:val="23"/>
                <w:szCs w:val="23"/>
              </w:rPr>
              <w:t>вательного учреждения «ФГОС сред-</w:t>
            </w:r>
          </w:p>
        </w:tc>
        <w:tc>
          <w:tcPr>
            <w:tcW w:w="2520" w:type="dxa"/>
            <w:tcBorders>
              <w:right w:val="single" w:sz="8" w:space="0" w:color="auto"/>
            </w:tcBorders>
            <w:vAlign w:val="bottom"/>
          </w:tcPr>
          <w:p w:rsidR="00395683" w:rsidRDefault="00395683"/>
        </w:tc>
        <w:tc>
          <w:tcPr>
            <w:tcW w:w="2520" w:type="dxa"/>
            <w:tcBorders>
              <w:right w:val="single" w:sz="8" w:space="0" w:color="auto"/>
            </w:tcBorders>
            <w:vAlign w:val="bottom"/>
          </w:tcPr>
          <w:p w:rsidR="00395683" w:rsidRDefault="00395683"/>
        </w:tc>
      </w:tr>
      <w:tr w:rsidR="00395683">
        <w:trPr>
          <w:trHeight w:val="297"/>
        </w:trPr>
        <w:tc>
          <w:tcPr>
            <w:tcW w:w="980" w:type="dxa"/>
            <w:tcBorders>
              <w:left w:val="single" w:sz="8" w:space="0" w:color="auto"/>
              <w:bottom w:val="single" w:sz="8" w:space="0" w:color="auto"/>
              <w:right w:val="single" w:sz="8" w:space="0" w:color="auto"/>
            </w:tcBorders>
            <w:vAlign w:val="bottom"/>
          </w:tcPr>
          <w:p w:rsidR="00395683" w:rsidRDefault="00395683">
            <w:pPr>
              <w:rPr>
                <w:sz w:val="24"/>
                <w:szCs w:val="24"/>
              </w:rPr>
            </w:pPr>
          </w:p>
        </w:tc>
        <w:tc>
          <w:tcPr>
            <w:tcW w:w="4080" w:type="dxa"/>
            <w:tcBorders>
              <w:bottom w:val="single" w:sz="8" w:space="0" w:color="auto"/>
              <w:right w:val="single" w:sz="8" w:space="0" w:color="auto"/>
            </w:tcBorders>
            <w:vAlign w:val="bottom"/>
          </w:tcPr>
          <w:p w:rsidR="00395683" w:rsidRDefault="00AB727D">
            <w:pPr>
              <w:ind w:left="100"/>
              <w:rPr>
                <w:sz w:val="20"/>
                <w:szCs w:val="20"/>
              </w:rPr>
            </w:pPr>
            <w:r>
              <w:rPr>
                <w:rFonts w:eastAsia="Times New Roman"/>
                <w:sz w:val="23"/>
                <w:szCs w:val="23"/>
              </w:rPr>
              <w:t>него общего»</w:t>
            </w:r>
          </w:p>
        </w:tc>
        <w:tc>
          <w:tcPr>
            <w:tcW w:w="2520" w:type="dxa"/>
            <w:tcBorders>
              <w:bottom w:val="single" w:sz="8" w:space="0" w:color="auto"/>
              <w:right w:val="single" w:sz="8" w:space="0" w:color="auto"/>
            </w:tcBorders>
            <w:vAlign w:val="bottom"/>
          </w:tcPr>
          <w:p w:rsidR="00395683" w:rsidRDefault="00395683">
            <w:pPr>
              <w:rPr>
                <w:sz w:val="24"/>
                <w:szCs w:val="24"/>
              </w:rPr>
            </w:pPr>
          </w:p>
        </w:tc>
        <w:tc>
          <w:tcPr>
            <w:tcW w:w="2520" w:type="dxa"/>
            <w:tcBorders>
              <w:bottom w:val="single" w:sz="8" w:space="0" w:color="auto"/>
              <w:right w:val="single" w:sz="8" w:space="0" w:color="auto"/>
            </w:tcBorders>
            <w:vAlign w:val="bottom"/>
          </w:tcPr>
          <w:p w:rsidR="00395683" w:rsidRDefault="00395683">
            <w:pPr>
              <w:rPr>
                <w:sz w:val="24"/>
                <w:szCs w:val="24"/>
              </w:rPr>
            </w:pPr>
          </w:p>
        </w:tc>
      </w:tr>
    </w:tbl>
    <w:p w:rsidR="00395683" w:rsidRDefault="00395683">
      <w:pPr>
        <w:spacing w:line="200" w:lineRule="exact"/>
        <w:rPr>
          <w:sz w:val="20"/>
          <w:szCs w:val="20"/>
        </w:rPr>
      </w:pPr>
    </w:p>
    <w:p w:rsidR="00395683" w:rsidRDefault="00395683">
      <w:pPr>
        <w:spacing w:line="318" w:lineRule="exact"/>
        <w:rPr>
          <w:sz w:val="20"/>
          <w:szCs w:val="20"/>
        </w:rPr>
      </w:pPr>
    </w:p>
    <w:p w:rsidR="00395683" w:rsidRDefault="00AB727D">
      <w:pPr>
        <w:ind w:left="960"/>
        <w:rPr>
          <w:sz w:val="20"/>
          <w:szCs w:val="20"/>
        </w:rPr>
      </w:pPr>
      <w:r>
        <w:rPr>
          <w:rFonts w:eastAsia="Times New Roman"/>
          <w:b/>
          <w:bCs/>
          <w:sz w:val="23"/>
          <w:szCs w:val="23"/>
        </w:rPr>
        <w:t>III.6. Контроль за состоянием системы условий</w:t>
      </w:r>
    </w:p>
    <w:p w:rsidR="00395683" w:rsidRDefault="00AB727D">
      <w:pPr>
        <w:ind w:left="960"/>
        <w:rPr>
          <w:sz w:val="20"/>
          <w:szCs w:val="20"/>
        </w:rPr>
      </w:pPr>
      <w:r>
        <w:rPr>
          <w:rFonts w:eastAsia="Times New Roman"/>
          <w:sz w:val="24"/>
          <w:szCs w:val="24"/>
        </w:rPr>
        <w:t>В данной программе предлагается при организации мониторинга два этапа:</w:t>
      </w:r>
    </w:p>
    <w:p w:rsidR="00395683" w:rsidRDefault="00AB727D" w:rsidP="002F5525">
      <w:pPr>
        <w:ind w:left="260" w:right="320" w:firstLine="708"/>
        <w:jc w:val="both"/>
        <w:rPr>
          <w:sz w:val="20"/>
          <w:szCs w:val="20"/>
        </w:rPr>
      </w:pPr>
      <w:r>
        <w:rPr>
          <w:rFonts w:eastAsia="Times New Roman"/>
          <w:b/>
          <w:bCs/>
          <w:i/>
          <w:iCs/>
          <w:sz w:val="24"/>
          <w:szCs w:val="24"/>
        </w:rPr>
        <w:t>1 этап (2019 – 2020 учебный год)</w:t>
      </w:r>
      <w:r>
        <w:rPr>
          <w:rFonts w:eastAsia="Times New Roman"/>
          <w:sz w:val="24"/>
          <w:szCs w:val="24"/>
        </w:rPr>
        <w:t>–</w:t>
      </w:r>
      <w:r>
        <w:rPr>
          <w:rFonts w:eastAsia="Times New Roman"/>
          <w:b/>
          <w:bCs/>
          <w:i/>
          <w:iCs/>
          <w:sz w:val="24"/>
          <w:szCs w:val="24"/>
        </w:rPr>
        <w:t xml:space="preserve"> </w:t>
      </w:r>
      <w:r>
        <w:rPr>
          <w:rFonts w:eastAsia="Times New Roman"/>
          <w:sz w:val="24"/>
          <w:szCs w:val="24"/>
        </w:rPr>
        <w:t>сосредоточить внимание в мониторинге ООП</w:t>
      </w:r>
      <w:r>
        <w:rPr>
          <w:rFonts w:eastAsia="Times New Roman"/>
          <w:b/>
          <w:bCs/>
          <w:i/>
          <w:iCs/>
          <w:sz w:val="24"/>
          <w:szCs w:val="24"/>
        </w:rPr>
        <w:t xml:space="preserve"> </w:t>
      </w:r>
      <w:r>
        <w:rPr>
          <w:rFonts w:eastAsia="Times New Roman"/>
          <w:sz w:val="24"/>
          <w:szCs w:val="24"/>
        </w:rPr>
        <w:t>прежде всего на обеспечение условий (администрацией школы, педагогами, родителями, управляющим советом)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плана и расписания учебных и внеурочной деятельности,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395683" w:rsidRDefault="00AB727D" w:rsidP="002F5525">
      <w:pPr>
        <w:ind w:left="260" w:right="360" w:firstLine="708"/>
        <w:jc w:val="both"/>
        <w:rPr>
          <w:sz w:val="20"/>
          <w:szCs w:val="20"/>
        </w:rPr>
      </w:pPr>
      <w:r>
        <w:rPr>
          <w:rFonts w:eastAsia="Times New Roman"/>
          <w:sz w:val="24"/>
          <w:szCs w:val="24"/>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395683" w:rsidRDefault="00AB727D" w:rsidP="002F5525">
      <w:pPr>
        <w:ind w:left="260" w:right="380" w:firstLine="708"/>
        <w:jc w:val="both"/>
        <w:rPr>
          <w:sz w:val="20"/>
          <w:szCs w:val="20"/>
        </w:rPr>
      </w:pPr>
      <w:r>
        <w:rPr>
          <w:rFonts w:eastAsia="Times New Roman"/>
          <w:b/>
          <w:bCs/>
          <w:i/>
          <w:iCs/>
          <w:sz w:val="24"/>
          <w:szCs w:val="24"/>
        </w:rPr>
        <w:t>2 этап (20120– 2021учебный год)</w:t>
      </w:r>
      <w:r>
        <w:rPr>
          <w:rFonts w:eastAsia="Times New Roman"/>
          <w:sz w:val="24"/>
          <w:szCs w:val="24"/>
        </w:rPr>
        <w:t>–</w:t>
      </w:r>
      <w:r>
        <w:rPr>
          <w:rFonts w:eastAsia="Times New Roman"/>
          <w:b/>
          <w:bCs/>
          <w:i/>
          <w:iCs/>
          <w:sz w:val="24"/>
          <w:szCs w:val="24"/>
        </w:rPr>
        <w:t xml:space="preserve"> </w:t>
      </w:r>
      <w:r>
        <w:rPr>
          <w:rFonts w:eastAsia="Times New Roman"/>
          <w:sz w:val="24"/>
          <w:szCs w:val="24"/>
        </w:rPr>
        <w:t>наравне с обеспечением нового качества образова-ния запускается мониторинг цены достижения образовательных результатов.</w:t>
      </w:r>
    </w:p>
    <w:p w:rsidR="00395683" w:rsidRDefault="00AB727D" w:rsidP="002F5525">
      <w:pPr>
        <w:ind w:left="260" w:right="500" w:firstLine="708"/>
        <w:jc w:val="both"/>
        <w:rPr>
          <w:sz w:val="20"/>
          <w:szCs w:val="20"/>
        </w:rPr>
      </w:pPr>
      <w:r>
        <w:rPr>
          <w:rFonts w:eastAsia="Times New Roman"/>
          <w:sz w:val="24"/>
          <w:szCs w:val="24"/>
        </w:rPr>
        <w:t>При проведении мониторинга цены достижения образовательных результатов целью мониторинга 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395683" w:rsidRDefault="00AB727D" w:rsidP="002332CD">
      <w:pPr>
        <w:numPr>
          <w:ilvl w:val="1"/>
          <w:numId w:val="210"/>
        </w:numPr>
        <w:tabs>
          <w:tab w:val="left" w:pos="1200"/>
        </w:tabs>
        <w:ind w:left="1200" w:hanging="230"/>
        <w:jc w:val="both"/>
        <w:rPr>
          <w:rFonts w:eastAsia="Times New Roman"/>
          <w:sz w:val="24"/>
          <w:szCs w:val="24"/>
        </w:rPr>
      </w:pPr>
      <w:r>
        <w:rPr>
          <w:rFonts w:eastAsia="Times New Roman"/>
          <w:sz w:val="24"/>
          <w:szCs w:val="24"/>
        </w:rPr>
        <w:t>задачам мониторинга в этом случае можно отнести:</w:t>
      </w:r>
    </w:p>
    <w:p w:rsidR="00395683" w:rsidRDefault="00395683" w:rsidP="002F5525">
      <w:pPr>
        <w:spacing w:line="19" w:lineRule="exact"/>
        <w:jc w:val="both"/>
        <w:rPr>
          <w:rFonts w:eastAsia="Times New Roman"/>
          <w:sz w:val="24"/>
          <w:szCs w:val="24"/>
        </w:rPr>
      </w:pPr>
    </w:p>
    <w:p w:rsidR="00395683" w:rsidRDefault="00AB727D" w:rsidP="002332CD">
      <w:pPr>
        <w:numPr>
          <w:ilvl w:val="0"/>
          <w:numId w:val="210"/>
        </w:numPr>
        <w:tabs>
          <w:tab w:val="left" w:pos="960"/>
        </w:tabs>
        <w:ind w:left="960" w:hanging="338"/>
        <w:jc w:val="both"/>
        <w:rPr>
          <w:rFonts w:ascii="Symbol" w:eastAsia="Symbol" w:hAnsi="Symbol" w:cs="Symbol"/>
          <w:sz w:val="24"/>
          <w:szCs w:val="24"/>
        </w:rPr>
      </w:pPr>
      <w:r>
        <w:rPr>
          <w:rFonts w:eastAsia="Times New Roman"/>
          <w:sz w:val="24"/>
          <w:szCs w:val="24"/>
        </w:rPr>
        <w:t>выявление критериев и показателей оценки образовательных результатов;</w:t>
      </w:r>
    </w:p>
    <w:p w:rsidR="00395683" w:rsidRDefault="00395683" w:rsidP="002F5525">
      <w:pPr>
        <w:spacing w:line="41" w:lineRule="exact"/>
        <w:jc w:val="both"/>
        <w:rPr>
          <w:rFonts w:ascii="Symbol" w:eastAsia="Symbol" w:hAnsi="Symbol" w:cs="Symbol"/>
          <w:sz w:val="24"/>
          <w:szCs w:val="24"/>
        </w:rPr>
      </w:pPr>
    </w:p>
    <w:p w:rsidR="00395683" w:rsidRDefault="00AB727D" w:rsidP="002332CD">
      <w:pPr>
        <w:numPr>
          <w:ilvl w:val="0"/>
          <w:numId w:val="210"/>
        </w:numPr>
        <w:tabs>
          <w:tab w:val="left" w:pos="968"/>
        </w:tabs>
        <w:spacing w:line="244" w:lineRule="auto"/>
        <w:ind w:left="980" w:right="620" w:hanging="358"/>
        <w:jc w:val="both"/>
        <w:rPr>
          <w:rFonts w:ascii="Symbol" w:eastAsia="Symbol" w:hAnsi="Symbol" w:cs="Symbol"/>
          <w:sz w:val="24"/>
          <w:szCs w:val="24"/>
        </w:rPr>
      </w:pPr>
      <w:r>
        <w:rPr>
          <w:rFonts w:eastAsia="Times New Roman"/>
          <w:sz w:val="24"/>
          <w:szCs w:val="24"/>
        </w:rPr>
        <w:t>подбор диагностических методик (индикаторов) для выявления показателей оценки образовательных результатов;</w:t>
      </w:r>
    </w:p>
    <w:p w:rsidR="00395683" w:rsidRDefault="00395683" w:rsidP="002F5525">
      <w:pPr>
        <w:spacing w:line="1" w:lineRule="exact"/>
        <w:jc w:val="both"/>
        <w:rPr>
          <w:sz w:val="20"/>
          <w:szCs w:val="20"/>
        </w:rPr>
      </w:pPr>
    </w:p>
    <w:p w:rsidR="00395683" w:rsidRDefault="00AB727D" w:rsidP="002F5525">
      <w:pPr>
        <w:ind w:right="60"/>
        <w:jc w:val="both"/>
        <w:rPr>
          <w:sz w:val="20"/>
          <w:szCs w:val="20"/>
        </w:rPr>
      </w:pPr>
      <w:r>
        <w:rPr>
          <w:rFonts w:eastAsia="Times New Roman"/>
          <w:sz w:val="20"/>
          <w:szCs w:val="20"/>
        </w:rPr>
        <w:t>205</w:t>
      </w:r>
    </w:p>
    <w:p w:rsidR="00395683" w:rsidRDefault="00395683">
      <w:pPr>
        <w:sectPr w:rsidR="00395683">
          <w:pgSz w:w="11900" w:h="16838"/>
          <w:pgMar w:top="1112" w:right="246" w:bottom="735" w:left="1440" w:header="0" w:footer="0" w:gutter="0"/>
          <w:cols w:space="720" w:equalWidth="0">
            <w:col w:w="10220"/>
          </w:cols>
        </w:sectPr>
      </w:pPr>
    </w:p>
    <w:p w:rsidR="00395683" w:rsidRDefault="00AB727D" w:rsidP="002332CD">
      <w:pPr>
        <w:numPr>
          <w:ilvl w:val="0"/>
          <w:numId w:val="211"/>
        </w:numPr>
        <w:tabs>
          <w:tab w:val="left" w:pos="968"/>
        </w:tabs>
        <w:spacing w:line="258" w:lineRule="auto"/>
        <w:ind w:left="980" w:right="80" w:hanging="358"/>
        <w:rPr>
          <w:rFonts w:ascii="Symbol" w:eastAsia="Symbol" w:hAnsi="Symbol" w:cs="Symbol"/>
          <w:sz w:val="24"/>
          <w:szCs w:val="24"/>
        </w:rPr>
      </w:pPr>
      <w:r>
        <w:rPr>
          <w:rFonts w:eastAsia="Times New Roman"/>
          <w:sz w:val="24"/>
          <w:szCs w:val="24"/>
        </w:rPr>
        <w:t>определение частоты сбора информации, ответственных за сбор, хранение, обработку и анализ информации;</w:t>
      </w:r>
    </w:p>
    <w:p w:rsidR="00395683" w:rsidRDefault="00395683">
      <w:pPr>
        <w:spacing w:line="1" w:lineRule="exact"/>
        <w:rPr>
          <w:rFonts w:ascii="Symbol" w:eastAsia="Symbol" w:hAnsi="Symbol" w:cs="Symbol"/>
          <w:sz w:val="24"/>
          <w:szCs w:val="24"/>
        </w:rPr>
      </w:pPr>
    </w:p>
    <w:p w:rsidR="00395683" w:rsidRDefault="00AB727D" w:rsidP="002332CD">
      <w:pPr>
        <w:numPr>
          <w:ilvl w:val="0"/>
          <w:numId w:val="211"/>
        </w:numPr>
        <w:tabs>
          <w:tab w:val="left" w:pos="968"/>
        </w:tabs>
        <w:spacing w:line="257" w:lineRule="auto"/>
        <w:ind w:left="980" w:right="140" w:hanging="358"/>
        <w:rPr>
          <w:rFonts w:ascii="Symbol" w:eastAsia="Symbol" w:hAnsi="Symbol" w:cs="Symbol"/>
          <w:sz w:val="24"/>
          <w:szCs w:val="24"/>
        </w:rPr>
      </w:pPr>
      <w:r>
        <w:rPr>
          <w:rFonts w:eastAsia="Times New Roman"/>
          <w:sz w:val="24"/>
          <w:szCs w:val="24"/>
        </w:rPr>
        <w:t>определение субъектов мониторинга (потребителей информации) и возможных форм ее представления;</w:t>
      </w:r>
    </w:p>
    <w:p w:rsidR="00395683" w:rsidRDefault="00395683">
      <w:pPr>
        <w:spacing w:line="1" w:lineRule="exact"/>
        <w:rPr>
          <w:rFonts w:ascii="Symbol" w:eastAsia="Symbol" w:hAnsi="Symbol" w:cs="Symbol"/>
          <w:sz w:val="24"/>
          <w:szCs w:val="24"/>
        </w:rPr>
      </w:pPr>
    </w:p>
    <w:p w:rsidR="00395683" w:rsidRDefault="00AB727D" w:rsidP="002332CD">
      <w:pPr>
        <w:numPr>
          <w:ilvl w:val="0"/>
          <w:numId w:val="211"/>
        </w:numPr>
        <w:tabs>
          <w:tab w:val="left" w:pos="960"/>
        </w:tabs>
        <w:ind w:left="960" w:hanging="338"/>
        <w:rPr>
          <w:rFonts w:ascii="Symbol" w:eastAsia="Symbol" w:hAnsi="Symbol" w:cs="Symbol"/>
          <w:sz w:val="24"/>
          <w:szCs w:val="24"/>
        </w:rPr>
      </w:pPr>
      <w:r>
        <w:rPr>
          <w:rFonts w:eastAsia="Times New Roman"/>
          <w:sz w:val="24"/>
          <w:szCs w:val="24"/>
        </w:rPr>
        <w:t>проведение необходимых диагностических процедур;</w:t>
      </w:r>
    </w:p>
    <w:p w:rsidR="00395683" w:rsidRDefault="00395683">
      <w:pPr>
        <w:spacing w:line="44" w:lineRule="exact"/>
        <w:rPr>
          <w:rFonts w:ascii="Symbol" w:eastAsia="Symbol" w:hAnsi="Symbol" w:cs="Symbol"/>
          <w:sz w:val="24"/>
          <w:szCs w:val="24"/>
        </w:rPr>
      </w:pPr>
    </w:p>
    <w:p w:rsidR="00395683" w:rsidRDefault="00AB727D" w:rsidP="002332CD">
      <w:pPr>
        <w:numPr>
          <w:ilvl w:val="0"/>
          <w:numId w:val="211"/>
        </w:numPr>
        <w:tabs>
          <w:tab w:val="left" w:pos="968"/>
        </w:tabs>
        <w:spacing w:line="251" w:lineRule="auto"/>
        <w:ind w:left="980" w:right="40" w:hanging="358"/>
        <w:rPr>
          <w:rFonts w:ascii="Symbol" w:eastAsia="Symbol" w:hAnsi="Symbol" w:cs="Symbol"/>
          <w:sz w:val="24"/>
          <w:szCs w:val="24"/>
        </w:rPr>
      </w:pPr>
      <w:r>
        <w:rPr>
          <w:rFonts w:eastAsia="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395683" w:rsidRDefault="00395683">
      <w:pPr>
        <w:spacing w:line="3" w:lineRule="exact"/>
        <w:rPr>
          <w:rFonts w:ascii="Symbol" w:eastAsia="Symbol" w:hAnsi="Symbol" w:cs="Symbol"/>
          <w:sz w:val="24"/>
          <w:szCs w:val="24"/>
        </w:rPr>
      </w:pPr>
    </w:p>
    <w:p w:rsidR="00395683" w:rsidRDefault="00AB727D" w:rsidP="002332CD">
      <w:pPr>
        <w:numPr>
          <w:ilvl w:val="0"/>
          <w:numId w:val="211"/>
        </w:numPr>
        <w:tabs>
          <w:tab w:val="left" w:pos="960"/>
        </w:tabs>
        <w:ind w:left="960" w:hanging="338"/>
        <w:rPr>
          <w:rFonts w:ascii="Symbol" w:eastAsia="Symbol" w:hAnsi="Symbol" w:cs="Symbol"/>
          <w:sz w:val="24"/>
          <w:szCs w:val="24"/>
        </w:rPr>
      </w:pPr>
      <w:r>
        <w:rPr>
          <w:rFonts w:eastAsia="Times New Roman"/>
          <w:sz w:val="24"/>
          <w:szCs w:val="24"/>
        </w:rPr>
        <w:t>оформление результатов для представления субъектам мониторинга;</w:t>
      </w:r>
    </w:p>
    <w:p w:rsidR="00395683" w:rsidRDefault="00395683">
      <w:pPr>
        <w:spacing w:line="44" w:lineRule="exact"/>
        <w:rPr>
          <w:rFonts w:ascii="Symbol" w:eastAsia="Symbol" w:hAnsi="Symbol" w:cs="Symbol"/>
          <w:sz w:val="24"/>
          <w:szCs w:val="24"/>
        </w:rPr>
      </w:pPr>
    </w:p>
    <w:p w:rsidR="00395683" w:rsidRDefault="00AB727D" w:rsidP="002332CD">
      <w:pPr>
        <w:numPr>
          <w:ilvl w:val="0"/>
          <w:numId w:val="211"/>
        </w:numPr>
        <w:tabs>
          <w:tab w:val="left" w:pos="968"/>
        </w:tabs>
        <w:spacing w:line="239" w:lineRule="auto"/>
        <w:ind w:left="980" w:right="80" w:hanging="358"/>
        <w:rPr>
          <w:rFonts w:ascii="Symbol" w:eastAsia="Symbol" w:hAnsi="Symbol" w:cs="Symbol"/>
          <w:sz w:val="24"/>
          <w:szCs w:val="24"/>
        </w:rPr>
      </w:pPr>
      <w:r>
        <w:rPr>
          <w:rFonts w:eastAsia="Times New Roman"/>
          <w:sz w:val="24"/>
          <w:szCs w:val="24"/>
        </w:rPr>
        <w:t>принятие управленческих решений с целью повышения качества образовательных ре-зультатов и условий их достижения;</w:t>
      </w:r>
    </w:p>
    <w:p w:rsidR="00395683" w:rsidRDefault="00395683">
      <w:pPr>
        <w:spacing w:line="1" w:lineRule="exact"/>
        <w:rPr>
          <w:rFonts w:ascii="Symbol" w:eastAsia="Symbol" w:hAnsi="Symbol" w:cs="Symbol"/>
          <w:sz w:val="24"/>
          <w:szCs w:val="24"/>
        </w:rPr>
      </w:pPr>
    </w:p>
    <w:p w:rsidR="00395683" w:rsidRDefault="00AB727D" w:rsidP="002332CD">
      <w:pPr>
        <w:numPr>
          <w:ilvl w:val="0"/>
          <w:numId w:val="211"/>
        </w:numPr>
        <w:tabs>
          <w:tab w:val="left" w:pos="968"/>
        </w:tabs>
        <w:spacing w:line="231" w:lineRule="auto"/>
        <w:ind w:left="980" w:hanging="358"/>
        <w:rPr>
          <w:rFonts w:ascii="Symbol" w:eastAsia="Symbol" w:hAnsi="Symbol" w:cs="Symbol"/>
          <w:sz w:val="24"/>
          <w:szCs w:val="24"/>
        </w:rPr>
      </w:pPr>
      <w:r>
        <w:rPr>
          <w:rFonts w:eastAsia="Times New Roman"/>
          <w:sz w:val="24"/>
          <w:szCs w:val="24"/>
        </w:rPr>
        <w:t>оценка результатов выполнения основной образовательной программы среднего об-щего образования.</w:t>
      </w:r>
    </w:p>
    <w:p w:rsidR="00395683" w:rsidRDefault="00395683">
      <w:pPr>
        <w:spacing w:line="1" w:lineRule="exact"/>
        <w:rPr>
          <w:sz w:val="20"/>
          <w:szCs w:val="20"/>
        </w:rPr>
      </w:pPr>
    </w:p>
    <w:p w:rsidR="00395683" w:rsidRDefault="00AB727D">
      <w:pPr>
        <w:ind w:left="960"/>
        <w:rPr>
          <w:sz w:val="20"/>
          <w:szCs w:val="20"/>
        </w:rPr>
      </w:pPr>
      <w:r>
        <w:rPr>
          <w:rFonts w:eastAsia="Times New Roman"/>
          <w:sz w:val="24"/>
          <w:szCs w:val="24"/>
        </w:rPr>
        <w:t>На основе полученных данных готовится новая редакция ООП на следующие два го-</w:t>
      </w:r>
    </w:p>
    <w:p w:rsidR="00395683" w:rsidRDefault="00AB727D">
      <w:pPr>
        <w:ind w:left="620"/>
        <w:rPr>
          <w:sz w:val="20"/>
          <w:szCs w:val="20"/>
        </w:rPr>
      </w:pPr>
      <w:r>
        <w:rPr>
          <w:rFonts w:eastAsia="Times New Roman"/>
          <w:sz w:val="24"/>
          <w:szCs w:val="24"/>
        </w:rPr>
        <w:t>да.</w:t>
      </w: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200" w:lineRule="exact"/>
        <w:rPr>
          <w:sz w:val="20"/>
          <w:szCs w:val="20"/>
        </w:rPr>
      </w:pPr>
    </w:p>
    <w:p w:rsidR="00395683" w:rsidRDefault="00395683">
      <w:pPr>
        <w:spacing w:line="329" w:lineRule="exact"/>
        <w:rPr>
          <w:sz w:val="20"/>
          <w:szCs w:val="20"/>
        </w:rPr>
      </w:pPr>
    </w:p>
    <w:p w:rsidR="00395683" w:rsidRDefault="00AB727D">
      <w:pPr>
        <w:ind w:right="-259"/>
        <w:jc w:val="center"/>
        <w:rPr>
          <w:sz w:val="20"/>
          <w:szCs w:val="20"/>
        </w:rPr>
      </w:pPr>
      <w:r>
        <w:rPr>
          <w:rFonts w:eastAsia="Times New Roman"/>
          <w:sz w:val="20"/>
          <w:szCs w:val="20"/>
        </w:rPr>
        <w:t>206</w:t>
      </w:r>
    </w:p>
    <w:sectPr w:rsidR="00395683">
      <w:pgSz w:w="11900" w:h="16838"/>
      <w:pgMar w:top="1118" w:right="566" w:bottom="735"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Unicode MS">
    <w:altName w:val="Malgun Gothic Semilight"/>
    <w:panose1 w:val="020B0604020202020204"/>
    <w:charset w:val="00"/>
    <w:family w:val="swiss"/>
    <w:pitch w:val="variable"/>
    <w:sig w:usb0="00000000" w:usb1="E9FFFFFF" w:usb2="0000003F" w:usb3="00000000" w:csb0="603F01FF" w:csb1="FFFF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7B"/>
    <w:multiLevelType w:val="hybridMultilevel"/>
    <w:tmpl w:val="38D82CE6"/>
    <w:lvl w:ilvl="0" w:tplc="D97C2B80">
      <w:start w:val="1"/>
      <w:numFmt w:val="decimal"/>
      <w:lvlText w:val="%1)"/>
      <w:lvlJc w:val="left"/>
    </w:lvl>
    <w:lvl w:ilvl="1" w:tplc="11C63C56">
      <w:numFmt w:val="decimal"/>
      <w:lvlText w:val=""/>
      <w:lvlJc w:val="left"/>
    </w:lvl>
    <w:lvl w:ilvl="2" w:tplc="164EEB4E">
      <w:numFmt w:val="decimal"/>
      <w:lvlText w:val=""/>
      <w:lvlJc w:val="left"/>
    </w:lvl>
    <w:lvl w:ilvl="3" w:tplc="B080C242">
      <w:numFmt w:val="decimal"/>
      <w:lvlText w:val=""/>
      <w:lvlJc w:val="left"/>
    </w:lvl>
    <w:lvl w:ilvl="4" w:tplc="0F522DFA">
      <w:numFmt w:val="decimal"/>
      <w:lvlText w:val=""/>
      <w:lvlJc w:val="left"/>
    </w:lvl>
    <w:lvl w:ilvl="5" w:tplc="1F6E4868">
      <w:numFmt w:val="decimal"/>
      <w:lvlText w:val=""/>
      <w:lvlJc w:val="left"/>
    </w:lvl>
    <w:lvl w:ilvl="6" w:tplc="2C8440B2">
      <w:numFmt w:val="decimal"/>
      <w:lvlText w:val=""/>
      <w:lvlJc w:val="left"/>
    </w:lvl>
    <w:lvl w:ilvl="7" w:tplc="421EE54C">
      <w:numFmt w:val="decimal"/>
      <w:lvlText w:val=""/>
      <w:lvlJc w:val="left"/>
    </w:lvl>
    <w:lvl w:ilvl="8" w:tplc="586A4ABC">
      <w:numFmt w:val="decimal"/>
      <w:lvlText w:val=""/>
      <w:lvlJc w:val="left"/>
    </w:lvl>
  </w:abstractNum>
  <w:abstractNum w:abstractNumId="2" w15:restartNumberingAfterBreak="0">
    <w:nsid w:val="000000EB"/>
    <w:multiLevelType w:val="hybridMultilevel"/>
    <w:tmpl w:val="B4D003BE"/>
    <w:lvl w:ilvl="0" w:tplc="FA16C230">
      <w:start w:val="1"/>
      <w:numFmt w:val="bullet"/>
      <w:lvlText w:val="\endash "/>
      <w:lvlJc w:val="left"/>
    </w:lvl>
    <w:lvl w:ilvl="1" w:tplc="27D6B786">
      <w:start w:val="1"/>
      <w:numFmt w:val="bullet"/>
      <w:lvlText w:val="В"/>
      <w:lvlJc w:val="left"/>
    </w:lvl>
    <w:lvl w:ilvl="2" w:tplc="2A6E1A56">
      <w:numFmt w:val="decimal"/>
      <w:lvlText w:val=""/>
      <w:lvlJc w:val="left"/>
    </w:lvl>
    <w:lvl w:ilvl="3" w:tplc="9ED82C4A">
      <w:numFmt w:val="decimal"/>
      <w:lvlText w:val=""/>
      <w:lvlJc w:val="left"/>
    </w:lvl>
    <w:lvl w:ilvl="4" w:tplc="7B9EE800">
      <w:numFmt w:val="decimal"/>
      <w:lvlText w:val=""/>
      <w:lvlJc w:val="left"/>
    </w:lvl>
    <w:lvl w:ilvl="5" w:tplc="F23A376A">
      <w:numFmt w:val="decimal"/>
      <w:lvlText w:val=""/>
      <w:lvlJc w:val="left"/>
    </w:lvl>
    <w:lvl w:ilvl="6" w:tplc="56406C44">
      <w:numFmt w:val="decimal"/>
      <w:lvlText w:val=""/>
      <w:lvlJc w:val="left"/>
    </w:lvl>
    <w:lvl w:ilvl="7" w:tplc="C4C2DCA0">
      <w:numFmt w:val="decimal"/>
      <w:lvlText w:val=""/>
      <w:lvlJc w:val="left"/>
    </w:lvl>
    <w:lvl w:ilvl="8" w:tplc="A482A7F4">
      <w:numFmt w:val="decimal"/>
      <w:lvlText w:val=""/>
      <w:lvlJc w:val="left"/>
    </w:lvl>
  </w:abstractNum>
  <w:abstractNum w:abstractNumId="3" w15:restartNumberingAfterBreak="0">
    <w:nsid w:val="000001E1"/>
    <w:multiLevelType w:val="hybridMultilevel"/>
    <w:tmpl w:val="8940F85A"/>
    <w:lvl w:ilvl="0" w:tplc="50265930">
      <w:start w:val="1"/>
      <w:numFmt w:val="bullet"/>
      <w:lvlText w:val="а"/>
      <w:lvlJc w:val="left"/>
    </w:lvl>
    <w:lvl w:ilvl="1" w:tplc="1F2641FC">
      <w:start w:val="1"/>
      <w:numFmt w:val="bullet"/>
      <w:lvlText w:val="\endash "/>
      <w:lvlJc w:val="left"/>
    </w:lvl>
    <w:lvl w:ilvl="2" w:tplc="F32463FA">
      <w:start w:val="1"/>
      <w:numFmt w:val="bullet"/>
      <w:lvlText w:val="\endash "/>
      <w:lvlJc w:val="left"/>
    </w:lvl>
    <w:lvl w:ilvl="3" w:tplc="F15AC110">
      <w:numFmt w:val="decimal"/>
      <w:lvlText w:val=""/>
      <w:lvlJc w:val="left"/>
    </w:lvl>
    <w:lvl w:ilvl="4" w:tplc="21A88B60">
      <w:numFmt w:val="decimal"/>
      <w:lvlText w:val=""/>
      <w:lvlJc w:val="left"/>
    </w:lvl>
    <w:lvl w:ilvl="5" w:tplc="4F46BBAA">
      <w:numFmt w:val="decimal"/>
      <w:lvlText w:val=""/>
      <w:lvlJc w:val="left"/>
    </w:lvl>
    <w:lvl w:ilvl="6" w:tplc="06A44308">
      <w:numFmt w:val="decimal"/>
      <w:lvlText w:val=""/>
      <w:lvlJc w:val="left"/>
    </w:lvl>
    <w:lvl w:ilvl="7" w:tplc="FD1002B0">
      <w:numFmt w:val="decimal"/>
      <w:lvlText w:val=""/>
      <w:lvlJc w:val="left"/>
    </w:lvl>
    <w:lvl w:ilvl="8" w:tplc="9A729506">
      <w:numFmt w:val="decimal"/>
      <w:lvlText w:val=""/>
      <w:lvlJc w:val="left"/>
    </w:lvl>
  </w:abstractNum>
  <w:abstractNum w:abstractNumId="4" w15:restartNumberingAfterBreak="0">
    <w:nsid w:val="0000036B"/>
    <w:multiLevelType w:val="hybridMultilevel"/>
    <w:tmpl w:val="5E8A422A"/>
    <w:lvl w:ilvl="0" w:tplc="AC92F184">
      <w:start w:val="1"/>
      <w:numFmt w:val="bullet"/>
      <w:lvlText w:val="и"/>
      <w:lvlJc w:val="left"/>
    </w:lvl>
    <w:lvl w:ilvl="1" w:tplc="0D1C4A9A">
      <w:start w:val="1"/>
      <w:numFmt w:val="bullet"/>
      <w:lvlText w:val="-"/>
      <w:lvlJc w:val="left"/>
    </w:lvl>
    <w:lvl w:ilvl="2" w:tplc="7BC81B6E">
      <w:numFmt w:val="decimal"/>
      <w:lvlText w:val=""/>
      <w:lvlJc w:val="left"/>
    </w:lvl>
    <w:lvl w:ilvl="3" w:tplc="C1AC852A">
      <w:numFmt w:val="decimal"/>
      <w:lvlText w:val=""/>
      <w:lvlJc w:val="left"/>
    </w:lvl>
    <w:lvl w:ilvl="4" w:tplc="25B6293C">
      <w:numFmt w:val="decimal"/>
      <w:lvlText w:val=""/>
      <w:lvlJc w:val="left"/>
    </w:lvl>
    <w:lvl w:ilvl="5" w:tplc="2B98DD3C">
      <w:numFmt w:val="decimal"/>
      <w:lvlText w:val=""/>
      <w:lvlJc w:val="left"/>
    </w:lvl>
    <w:lvl w:ilvl="6" w:tplc="DA8A9982">
      <w:numFmt w:val="decimal"/>
      <w:lvlText w:val=""/>
      <w:lvlJc w:val="left"/>
    </w:lvl>
    <w:lvl w:ilvl="7" w:tplc="9376970C">
      <w:numFmt w:val="decimal"/>
      <w:lvlText w:val=""/>
      <w:lvlJc w:val="left"/>
    </w:lvl>
    <w:lvl w:ilvl="8" w:tplc="110683CE">
      <w:numFmt w:val="decimal"/>
      <w:lvlText w:val=""/>
      <w:lvlJc w:val="left"/>
    </w:lvl>
  </w:abstractNum>
  <w:abstractNum w:abstractNumId="5" w15:restartNumberingAfterBreak="0">
    <w:nsid w:val="00000390"/>
    <w:multiLevelType w:val="hybridMultilevel"/>
    <w:tmpl w:val="6772E7F4"/>
    <w:lvl w:ilvl="0" w:tplc="38A0DD02">
      <w:start w:val="1"/>
      <w:numFmt w:val="bullet"/>
      <w:lvlText w:val="и"/>
      <w:lvlJc w:val="left"/>
    </w:lvl>
    <w:lvl w:ilvl="1" w:tplc="23CEE948">
      <w:start w:val="1"/>
      <w:numFmt w:val="bullet"/>
      <w:lvlText w:val="\endash "/>
      <w:lvlJc w:val="left"/>
    </w:lvl>
    <w:lvl w:ilvl="2" w:tplc="103C2020">
      <w:numFmt w:val="decimal"/>
      <w:lvlText w:val=""/>
      <w:lvlJc w:val="left"/>
    </w:lvl>
    <w:lvl w:ilvl="3" w:tplc="CBE22AEC">
      <w:numFmt w:val="decimal"/>
      <w:lvlText w:val=""/>
      <w:lvlJc w:val="left"/>
    </w:lvl>
    <w:lvl w:ilvl="4" w:tplc="EC5E9882">
      <w:numFmt w:val="decimal"/>
      <w:lvlText w:val=""/>
      <w:lvlJc w:val="left"/>
    </w:lvl>
    <w:lvl w:ilvl="5" w:tplc="5A444474">
      <w:numFmt w:val="decimal"/>
      <w:lvlText w:val=""/>
      <w:lvlJc w:val="left"/>
    </w:lvl>
    <w:lvl w:ilvl="6" w:tplc="A3E41500">
      <w:numFmt w:val="decimal"/>
      <w:lvlText w:val=""/>
      <w:lvlJc w:val="left"/>
    </w:lvl>
    <w:lvl w:ilvl="7" w:tplc="DF5EDC9E">
      <w:numFmt w:val="decimal"/>
      <w:lvlText w:val=""/>
      <w:lvlJc w:val="left"/>
    </w:lvl>
    <w:lvl w:ilvl="8" w:tplc="3580F6CE">
      <w:numFmt w:val="decimal"/>
      <w:lvlText w:val=""/>
      <w:lvlJc w:val="left"/>
    </w:lvl>
  </w:abstractNum>
  <w:abstractNum w:abstractNumId="6" w15:restartNumberingAfterBreak="0">
    <w:nsid w:val="000003FA"/>
    <w:multiLevelType w:val="hybridMultilevel"/>
    <w:tmpl w:val="6B8C66CC"/>
    <w:lvl w:ilvl="0" w:tplc="3E3E503E">
      <w:start w:val="1"/>
      <w:numFmt w:val="decimal"/>
      <w:lvlText w:val="%1."/>
      <w:lvlJc w:val="left"/>
    </w:lvl>
    <w:lvl w:ilvl="1" w:tplc="D2127C6A">
      <w:numFmt w:val="decimal"/>
      <w:lvlText w:val=""/>
      <w:lvlJc w:val="left"/>
    </w:lvl>
    <w:lvl w:ilvl="2" w:tplc="879AC34C">
      <w:numFmt w:val="decimal"/>
      <w:lvlText w:val=""/>
      <w:lvlJc w:val="left"/>
    </w:lvl>
    <w:lvl w:ilvl="3" w:tplc="ADC62400">
      <w:numFmt w:val="decimal"/>
      <w:lvlText w:val=""/>
      <w:lvlJc w:val="left"/>
    </w:lvl>
    <w:lvl w:ilvl="4" w:tplc="66A6542A">
      <w:numFmt w:val="decimal"/>
      <w:lvlText w:val=""/>
      <w:lvlJc w:val="left"/>
    </w:lvl>
    <w:lvl w:ilvl="5" w:tplc="5232B7CC">
      <w:numFmt w:val="decimal"/>
      <w:lvlText w:val=""/>
      <w:lvlJc w:val="left"/>
    </w:lvl>
    <w:lvl w:ilvl="6" w:tplc="9BCA1868">
      <w:numFmt w:val="decimal"/>
      <w:lvlText w:val=""/>
      <w:lvlJc w:val="left"/>
    </w:lvl>
    <w:lvl w:ilvl="7" w:tplc="98FA5316">
      <w:numFmt w:val="decimal"/>
      <w:lvlText w:val=""/>
      <w:lvlJc w:val="left"/>
    </w:lvl>
    <w:lvl w:ilvl="8" w:tplc="CB66C10A">
      <w:numFmt w:val="decimal"/>
      <w:lvlText w:val=""/>
      <w:lvlJc w:val="left"/>
    </w:lvl>
  </w:abstractNum>
  <w:abstractNum w:abstractNumId="7" w15:restartNumberingAfterBreak="0">
    <w:nsid w:val="000004B0"/>
    <w:multiLevelType w:val="hybridMultilevel"/>
    <w:tmpl w:val="0E286090"/>
    <w:lvl w:ilvl="0" w:tplc="D80CE170">
      <w:start w:val="1"/>
      <w:numFmt w:val="bullet"/>
      <w:lvlText w:val="и"/>
      <w:lvlJc w:val="left"/>
    </w:lvl>
    <w:lvl w:ilvl="1" w:tplc="2F72AE6E">
      <w:numFmt w:val="decimal"/>
      <w:lvlText w:val=""/>
      <w:lvlJc w:val="left"/>
    </w:lvl>
    <w:lvl w:ilvl="2" w:tplc="690081F0">
      <w:numFmt w:val="decimal"/>
      <w:lvlText w:val=""/>
      <w:lvlJc w:val="left"/>
    </w:lvl>
    <w:lvl w:ilvl="3" w:tplc="3386F918">
      <w:numFmt w:val="decimal"/>
      <w:lvlText w:val=""/>
      <w:lvlJc w:val="left"/>
    </w:lvl>
    <w:lvl w:ilvl="4" w:tplc="A790A818">
      <w:numFmt w:val="decimal"/>
      <w:lvlText w:val=""/>
      <w:lvlJc w:val="left"/>
    </w:lvl>
    <w:lvl w:ilvl="5" w:tplc="156E86AC">
      <w:numFmt w:val="decimal"/>
      <w:lvlText w:val=""/>
      <w:lvlJc w:val="left"/>
    </w:lvl>
    <w:lvl w:ilvl="6" w:tplc="F37C9C12">
      <w:numFmt w:val="decimal"/>
      <w:lvlText w:val=""/>
      <w:lvlJc w:val="left"/>
    </w:lvl>
    <w:lvl w:ilvl="7" w:tplc="C46CFE5C">
      <w:numFmt w:val="decimal"/>
      <w:lvlText w:val=""/>
      <w:lvlJc w:val="left"/>
    </w:lvl>
    <w:lvl w:ilvl="8" w:tplc="9DF68818">
      <w:numFmt w:val="decimal"/>
      <w:lvlText w:val=""/>
      <w:lvlJc w:val="left"/>
    </w:lvl>
  </w:abstractNum>
  <w:abstractNum w:abstractNumId="8" w15:restartNumberingAfterBreak="0">
    <w:nsid w:val="000004F0"/>
    <w:multiLevelType w:val="hybridMultilevel"/>
    <w:tmpl w:val="C192A434"/>
    <w:lvl w:ilvl="0" w:tplc="DC322CFA">
      <w:start w:val="1"/>
      <w:numFmt w:val="bullet"/>
      <w:lvlText w:val="•"/>
      <w:lvlJc w:val="left"/>
    </w:lvl>
    <w:lvl w:ilvl="1" w:tplc="EA36C23A">
      <w:numFmt w:val="decimal"/>
      <w:lvlText w:val=""/>
      <w:lvlJc w:val="left"/>
    </w:lvl>
    <w:lvl w:ilvl="2" w:tplc="DF4AAEE8">
      <w:numFmt w:val="decimal"/>
      <w:lvlText w:val=""/>
      <w:lvlJc w:val="left"/>
    </w:lvl>
    <w:lvl w:ilvl="3" w:tplc="8F227C0C">
      <w:numFmt w:val="decimal"/>
      <w:lvlText w:val=""/>
      <w:lvlJc w:val="left"/>
    </w:lvl>
    <w:lvl w:ilvl="4" w:tplc="7BAA9D7C">
      <w:numFmt w:val="decimal"/>
      <w:lvlText w:val=""/>
      <w:lvlJc w:val="left"/>
    </w:lvl>
    <w:lvl w:ilvl="5" w:tplc="2036234A">
      <w:numFmt w:val="decimal"/>
      <w:lvlText w:val=""/>
      <w:lvlJc w:val="left"/>
    </w:lvl>
    <w:lvl w:ilvl="6" w:tplc="33581528">
      <w:numFmt w:val="decimal"/>
      <w:lvlText w:val=""/>
      <w:lvlJc w:val="left"/>
    </w:lvl>
    <w:lvl w:ilvl="7" w:tplc="209EBAA8">
      <w:numFmt w:val="decimal"/>
      <w:lvlText w:val=""/>
      <w:lvlJc w:val="left"/>
    </w:lvl>
    <w:lvl w:ilvl="8" w:tplc="567C311C">
      <w:numFmt w:val="decimal"/>
      <w:lvlText w:val=""/>
      <w:lvlJc w:val="left"/>
    </w:lvl>
  </w:abstractNum>
  <w:abstractNum w:abstractNumId="9" w15:restartNumberingAfterBreak="0">
    <w:nsid w:val="00000607"/>
    <w:multiLevelType w:val="hybridMultilevel"/>
    <w:tmpl w:val="174887A0"/>
    <w:lvl w:ilvl="0" w:tplc="9BF80634">
      <w:start w:val="1"/>
      <w:numFmt w:val="bullet"/>
      <w:lvlText w:val="-"/>
      <w:lvlJc w:val="left"/>
    </w:lvl>
    <w:lvl w:ilvl="1" w:tplc="4E1AB4E8">
      <w:numFmt w:val="decimal"/>
      <w:lvlText w:val=""/>
      <w:lvlJc w:val="left"/>
    </w:lvl>
    <w:lvl w:ilvl="2" w:tplc="DF94D17A">
      <w:numFmt w:val="decimal"/>
      <w:lvlText w:val=""/>
      <w:lvlJc w:val="left"/>
    </w:lvl>
    <w:lvl w:ilvl="3" w:tplc="CF883822">
      <w:numFmt w:val="decimal"/>
      <w:lvlText w:val=""/>
      <w:lvlJc w:val="left"/>
    </w:lvl>
    <w:lvl w:ilvl="4" w:tplc="DF6E1802">
      <w:numFmt w:val="decimal"/>
      <w:lvlText w:val=""/>
      <w:lvlJc w:val="left"/>
    </w:lvl>
    <w:lvl w:ilvl="5" w:tplc="83F26658">
      <w:numFmt w:val="decimal"/>
      <w:lvlText w:val=""/>
      <w:lvlJc w:val="left"/>
    </w:lvl>
    <w:lvl w:ilvl="6" w:tplc="C8B2D87E">
      <w:numFmt w:val="decimal"/>
      <w:lvlText w:val=""/>
      <w:lvlJc w:val="left"/>
    </w:lvl>
    <w:lvl w:ilvl="7" w:tplc="0D280036">
      <w:numFmt w:val="decimal"/>
      <w:lvlText w:val=""/>
      <w:lvlJc w:val="left"/>
    </w:lvl>
    <w:lvl w:ilvl="8" w:tplc="7E60B378">
      <w:numFmt w:val="decimal"/>
      <w:lvlText w:val=""/>
      <w:lvlJc w:val="left"/>
    </w:lvl>
  </w:abstractNum>
  <w:abstractNum w:abstractNumId="10" w15:restartNumberingAfterBreak="0">
    <w:nsid w:val="0000065A"/>
    <w:multiLevelType w:val="hybridMultilevel"/>
    <w:tmpl w:val="0DF4B3F8"/>
    <w:lvl w:ilvl="0" w:tplc="D86C367C">
      <w:start w:val="1"/>
      <w:numFmt w:val="bullet"/>
      <w:lvlText w:val="и"/>
      <w:lvlJc w:val="left"/>
    </w:lvl>
    <w:lvl w:ilvl="1" w:tplc="7CE269FE">
      <w:numFmt w:val="decimal"/>
      <w:lvlText w:val=""/>
      <w:lvlJc w:val="left"/>
    </w:lvl>
    <w:lvl w:ilvl="2" w:tplc="BEE4CD36">
      <w:numFmt w:val="decimal"/>
      <w:lvlText w:val=""/>
      <w:lvlJc w:val="left"/>
    </w:lvl>
    <w:lvl w:ilvl="3" w:tplc="20A22EF2">
      <w:numFmt w:val="decimal"/>
      <w:lvlText w:val=""/>
      <w:lvlJc w:val="left"/>
    </w:lvl>
    <w:lvl w:ilvl="4" w:tplc="41826B42">
      <w:numFmt w:val="decimal"/>
      <w:lvlText w:val=""/>
      <w:lvlJc w:val="left"/>
    </w:lvl>
    <w:lvl w:ilvl="5" w:tplc="2F6E0A74">
      <w:numFmt w:val="decimal"/>
      <w:lvlText w:val=""/>
      <w:lvlJc w:val="left"/>
    </w:lvl>
    <w:lvl w:ilvl="6" w:tplc="5172D926">
      <w:numFmt w:val="decimal"/>
      <w:lvlText w:val=""/>
      <w:lvlJc w:val="left"/>
    </w:lvl>
    <w:lvl w:ilvl="7" w:tplc="2A0A4850">
      <w:numFmt w:val="decimal"/>
      <w:lvlText w:val=""/>
      <w:lvlJc w:val="left"/>
    </w:lvl>
    <w:lvl w:ilvl="8" w:tplc="9E0CC3F2">
      <w:numFmt w:val="decimal"/>
      <w:lvlText w:val=""/>
      <w:lvlJc w:val="left"/>
    </w:lvl>
  </w:abstractNum>
  <w:abstractNum w:abstractNumId="11" w15:restartNumberingAfterBreak="0">
    <w:nsid w:val="00000665"/>
    <w:multiLevelType w:val="hybridMultilevel"/>
    <w:tmpl w:val="F22C41EC"/>
    <w:lvl w:ilvl="0" w:tplc="46127EF0">
      <w:start w:val="3"/>
      <w:numFmt w:val="decimal"/>
      <w:lvlText w:val="%1."/>
      <w:lvlJc w:val="left"/>
    </w:lvl>
    <w:lvl w:ilvl="1" w:tplc="629A3498">
      <w:numFmt w:val="decimal"/>
      <w:lvlText w:val=""/>
      <w:lvlJc w:val="left"/>
    </w:lvl>
    <w:lvl w:ilvl="2" w:tplc="0D04D4BE">
      <w:numFmt w:val="decimal"/>
      <w:lvlText w:val=""/>
      <w:lvlJc w:val="left"/>
    </w:lvl>
    <w:lvl w:ilvl="3" w:tplc="F8B6F558">
      <w:numFmt w:val="decimal"/>
      <w:lvlText w:val=""/>
      <w:lvlJc w:val="left"/>
    </w:lvl>
    <w:lvl w:ilvl="4" w:tplc="C604F940">
      <w:numFmt w:val="decimal"/>
      <w:lvlText w:val=""/>
      <w:lvlJc w:val="left"/>
    </w:lvl>
    <w:lvl w:ilvl="5" w:tplc="A22C24E8">
      <w:numFmt w:val="decimal"/>
      <w:lvlText w:val=""/>
      <w:lvlJc w:val="left"/>
    </w:lvl>
    <w:lvl w:ilvl="6" w:tplc="3C420136">
      <w:numFmt w:val="decimal"/>
      <w:lvlText w:val=""/>
      <w:lvlJc w:val="left"/>
    </w:lvl>
    <w:lvl w:ilvl="7" w:tplc="D7706498">
      <w:numFmt w:val="decimal"/>
      <w:lvlText w:val=""/>
      <w:lvlJc w:val="left"/>
    </w:lvl>
    <w:lvl w:ilvl="8" w:tplc="87A063FE">
      <w:numFmt w:val="decimal"/>
      <w:lvlText w:val=""/>
      <w:lvlJc w:val="left"/>
    </w:lvl>
  </w:abstractNum>
  <w:abstractNum w:abstractNumId="12" w15:restartNumberingAfterBreak="0">
    <w:nsid w:val="000006D8"/>
    <w:multiLevelType w:val="hybridMultilevel"/>
    <w:tmpl w:val="18B4FBD2"/>
    <w:lvl w:ilvl="0" w:tplc="5B3435CC">
      <w:start w:val="1"/>
      <w:numFmt w:val="bullet"/>
      <w:lvlText w:val="В"/>
      <w:lvlJc w:val="left"/>
    </w:lvl>
    <w:lvl w:ilvl="1" w:tplc="3F96D0D4">
      <w:numFmt w:val="decimal"/>
      <w:lvlText w:val=""/>
      <w:lvlJc w:val="left"/>
    </w:lvl>
    <w:lvl w:ilvl="2" w:tplc="F90A7A6C">
      <w:numFmt w:val="decimal"/>
      <w:lvlText w:val=""/>
      <w:lvlJc w:val="left"/>
    </w:lvl>
    <w:lvl w:ilvl="3" w:tplc="FF867AB4">
      <w:numFmt w:val="decimal"/>
      <w:lvlText w:val=""/>
      <w:lvlJc w:val="left"/>
    </w:lvl>
    <w:lvl w:ilvl="4" w:tplc="BAB8A3A2">
      <w:numFmt w:val="decimal"/>
      <w:lvlText w:val=""/>
      <w:lvlJc w:val="left"/>
    </w:lvl>
    <w:lvl w:ilvl="5" w:tplc="056C6F76">
      <w:numFmt w:val="decimal"/>
      <w:lvlText w:val=""/>
      <w:lvlJc w:val="left"/>
    </w:lvl>
    <w:lvl w:ilvl="6" w:tplc="A342A532">
      <w:numFmt w:val="decimal"/>
      <w:lvlText w:val=""/>
      <w:lvlJc w:val="left"/>
    </w:lvl>
    <w:lvl w:ilvl="7" w:tplc="029C74F0">
      <w:numFmt w:val="decimal"/>
      <w:lvlText w:val=""/>
      <w:lvlJc w:val="left"/>
    </w:lvl>
    <w:lvl w:ilvl="8" w:tplc="9CA4B1EE">
      <w:numFmt w:val="decimal"/>
      <w:lvlText w:val=""/>
      <w:lvlJc w:val="left"/>
    </w:lvl>
  </w:abstractNum>
  <w:abstractNum w:abstractNumId="13" w15:restartNumberingAfterBreak="0">
    <w:nsid w:val="000006E3"/>
    <w:multiLevelType w:val="hybridMultilevel"/>
    <w:tmpl w:val="0BD6618A"/>
    <w:lvl w:ilvl="0" w:tplc="5328963A">
      <w:start w:val="1"/>
      <w:numFmt w:val="bullet"/>
      <w:lvlText w:val="-"/>
      <w:lvlJc w:val="left"/>
    </w:lvl>
    <w:lvl w:ilvl="1" w:tplc="A3488408">
      <w:start w:val="1"/>
      <w:numFmt w:val="bullet"/>
      <w:lvlText w:val="-"/>
      <w:lvlJc w:val="left"/>
    </w:lvl>
    <w:lvl w:ilvl="2" w:tplc="8AE26DD0">
      <w:numFmt w:val="decimal"/>
      <w:lvlText w:val=""/>
      <w:lvlJc w:val="left"/>
    </w:lvl>
    <w:lvl w:ilvl="3" w:tplc="1C9A99B2">
      <w:numFmt w:val="decimal"/>
      <w:lvlText w:val=""/>
      <w:lvlJc w:val="left"/>
    </w:lvl>
    <w:lvl w:ilvl="4" w:tplc="C194DFAA">
      <w:numFmt w:val="decimal"/>
      <w:lvlText w:val=""/>
      <w:lvlJc w:val="left"/>
    </w:lvl>
    <w:lvl w:ilvl="5" w:tplc="F80460C2">
      <w:numFmt w:val="decimal"/>
      <w:lvlText w:val=""/>
      <w:lvlJc w:val="left"/>
    </w:lvl>
    <w:lvl w:ilvl="6" w:tplc="622C9FCA">
      <w:numFmt w:val="decimal"/>
      <w:lvlText w:val=""/>
      <w:lvlJc w:val="left"/>
    </w:lvl>
    <w:lvl w:ilvl="7" w:tplc="A3EAF994">
      <w:numFmt w:val="decimal"/>
      <w:lvlText w:val=""/>
      <w:lvlJc w:val="left"/>
    </w:lvl>
    <w:lvl w:ilvl="8" w:tplc="24AC42A6">
      <w:numFmt w:val="decimal"/>
      <w:lvlText w:val=""/>
      <w:lvlJc w:val="left"/>
    </w:lvl>
  </w:abstractNum>
  <w:abstractNum w:abstractNumId="14" w15:restartNumberingAfterBreak="0">
    <w:nsid w:val="00000784"/>
    <w:multiLevelType w:val="hybridMultilevel"/>
    <w:tmpl w:val="7900915E"/>
    <w:lvl w:ilvl="0" w:tplc="477CE88C">
      <w:start w:val="1"/>
      <w:numFmt w:val="bullet"/>
      <w:lvlText w:val="-"/>
      <w:lvlJc w:val="left"/>
    </w:lvl>
    <w:lvl w:ilvl="1" w:tplc="0086839A">
      <w:numFmt w:val="decimal"/>
      <w:lvlText w:val=""/>
      <w:lvlJc w:val="left"/>
    </w:lvl>
    <w:lvl w:ilvl="2" w:tplc="19BC84B8">
      <w:numFmt w:val="decimal"/>
      <w:lvlText w:val=""/>
      <w:lvlJc w:val="left"/>
    </w:lvl>
    <w:lvl w:ilvl="3" w:tplc="16E239EA">
      <w:numFmt w:val="decimal"/>
      <w:lvlText w:val=""/>
      <w:lvlJc w:val="left"/>
    </w:lvl>
    <w:lvl w:ilvl="4" w:tplc="1D988FF0">
      <w:numFmt w:val="decimal"/>
      <w:lvlText w:val=""/>
      <w:lvlJc w:val="left"/>
    </w:lvl>
    <w:lvl w:ilvl="5" w:tplc="65C22798">
      <w:numFmt w:val="decimal"/>
      <w:lvlText w:val=""/>
      <w:lvlJc w:val="left"/>
    </w:lvl>
    <w:lvl w:ilvl="6" w:tplc="6D8AC598">
      <w:numFmt w:val="decimal"/>
      <w:lvlText w:val=""/>
      <w:lvlJc w:val="left"/>
    </w:lvl>
    <w:lvl w:ilvl="7" w:tplc="F1665636">
      <w:numFmt w:val="decimal"/>
      <w:lvlText w:val=""/>
      <w:lvlJc w:val="left"/>
    </w:lvl>
    <w:lvl w:ilvl="8" w:tplc="EB8E3C66">
      <w:numFmt w:val="decimal"/>
      <w:lvlText w:val=""/>
      <w:lvlJc w:val="left"/>
    </w:lvl>
  </w:abstractNum>
  <w:abstractNum w:abstractNumId="15" w15:restartNumberingAfterBreak="0">
    <w:nsid w:val="00000786"/>
    <w:multiLevelType w:val="hybridMultilevel"/>
    <w:tmpl w:val="BED0DDEE"/>
    <w:lvl w:ilvl="0" w:tplc="B518DB24">
      <w:start w:val="1"/>
      <w:numFmt w:val="bullet"/>
      <w:lvlText w:val="-"/>
      <w:lvlJc w:val="left"/>
    </w:lvl>
    <w:lvl w:ilvl="1" w:tplc="94FE61C4">
      <w:numFmt w:val="decimal"/>
      <w:lvlText w:val=""/>
      <w:lvlJc w:val="left"/>
    </w:lvl>
    <w:lvl w:ilvl="2" w:tplc="091498D4">
      <w:numFmt w:val="decimal"/>
      <w:lvlText w:val=""/>
      <w:lvlJc w:val="left"/>
    </w:lvl>
    <w:lvl w:ilvl="3" w:tplc="611A8C26">
      <w:numFmt w:val="decimal"/>
      <w:lvlText w:val=""/>
      <w:lvlJc w:val="left"/>
    </w:lvl>
    <w:lvl w:ilvl="4" w:tplc="F35A8772">
      <w:numFmt w:val="decimal"/>
      <w:lvlText w:val=""/>
      <w:lvlJc w:val="left"/>
    </w:lvl>
    <w:lvl w:ilvl="5" w:tplc="8326BF30">
      <w:numFmt w:val="decimal"/>
      <w:lvlText w:val=""/>
      <w:lvlJc w:val="left"/>
    </w:lvl>
    <w:lvl w:ilvl="6" w:tplc="2EB2AB94">
      <w:numFmt w:val="decimal"/>
      <w:lvlText w:val=""/>
      <w:lvlJc w:val="left"/>
    </w:lvl>
    <w:lvl w:ilvl="7" w:tplc="F08A66A0">
      <w:numFmt w:val="decimal"/>
      <w:lvlText w:val=""/>
      <w:lvlJc w:val="left"/>
    </w:lvl>
    <w:lvl w:ilvl="8" w:tplc="63985818">
      <w:numFmt w:val="decimal"/>
      <w:lvlText w:val=""/>
      <w:lvlJc w:val="left"/>
    </w:lvl>
  </w:abstractNum>
  <w:abstractNum w:abstractNumId="16" w15:restartNumberingAfterBreak="0">
    <w:nsid w:val="000007C9"/>
    <w:multiLevelType w:val="hybridMultilevel"/>
    <w:tmpl w:val="31120ACE"/>
    <w:lvl w:ilvl="0" w:tplc="D7461FE2">
      <w:start w:val="4"/>
      <w:numFmt w:val="decimal"/>
      <w:lvlText w:val="%1."/>
      <w:lvlJc w:val="left"/>
    </w:lvl>
    <w:lvl w:ilvl="1" w:tplc="91BECFBA">
      <w:numFmt w:val="decimal"/>
      <w:lvlText w:val=""/>
      <w:lvlJc w:val="left"/>
    </w:lvl>
    <w:lvl w:ilvl="2" w:tplc="C5AAAA36">
      <w:numFmt w:val="decimal"/>
      <w:lvlText w:val=""/>
      <w:lvlJc w:val="left"/>
    </w:lvl>
    <w:lvl w:ilvl="3" w:tplc="72F826E4">
      <w:numFmt w:val="decimal"/>
      <w:lvlText w:val=""/>
      <w:lvlJc w:val="left"/>
    </w:lvl>
    <w:lvl w:ilvl="4" w:tplc="53FE9166">
      <w:numFmt w:val="decimal"/>
      <w:lvlText w:val=""/>
      <w:lvlJc w:val="left"/>
    </w:lvl>
    <w:lvl w:ilvl="5" w:tplc="99E8D89A">
      <w:numFmt w:val="decimal"/>
      <w:lvlText w:val=""/>
      <w:lvlJc w:val="left"/>
    </w:lvl>
    <w:lvl w:ilvl="6" w:tplc="433248FA">
      <w:numFmt w:val="decimal"/>
      <w:lvlText w:val=""/>
      <w:lvlJc w:val="left"/>
    </w:lvl>
    <w:lvl w:ilvl="7" w:tplc="25301F22">
      <w:numFmt w:val="decimal"/>
      <w:lvlText w:val=""/>
      <w:lvlJc w:val="left"/>
    </w:lvl>
    <w:lvl w:ilvl="8" w:tplc="B9A45438">
      <w:numFmt w:val="decimal"/>
      <w:lvlText w:val=""/>
      <w:lvlJc w:val="left"/>
    </w:lvl>
  </w:abstractNum>
  <w:abstractNum w:abstractNumId="17" w15:restartNumberingAfterBreak="0">
    <w:nsid w:val="00000871"/>
    <w:multiLevelType w:val="hybridMultilevel"/>
    <w:tmpl w:val="53403550"/>
    <w:lvl w:ilvl="0" w:tplc="CE7E5B8E">
      <w:start w:val="1"/>
      <w:numFmt w:val="bullet"/>
      <w:lvlText w:val="к"/>
      <w:lvlJc w:val="left"/>
    </w:lvl>
    <w:lvl w:ilvl="1" w:tplc="F162DA36">
      <w:start w:val="1"/>
      <w:numFmt w:val="decimal"/>
      <w:lvlText w:val="%2)"/>
      <w:lvlJc w:val="left"/>
    </w:lvl>
    <w:lvl w:ilvl="2" w:tplc="0A3E5ED8">
      <w:numFmt w:val="decimal"/>
      <w:lvlText w:val=""/>
      <w:lvlJc w:val="left"/>
    </w:lvl>
    <w:lvl w:ilvl="3" w:tplc="11AEAA94">
      <w:numFmt w:val="decimal"/>
      <w:lvlText w:val=""/>
      <w:lvlJc w:val="left"/>
    </w:lvl>
    <w:lvl w:ilvl="4" w:tplc="8304CEC8">
      <w:numFmt w:val="decimal"/>
      <w:lvlText w:val=""/>
      <w:lvlJc w:val="left"/>
    </w:lvl>
    <w:lvl w:ilvl="5" w:tplc="7F94C7CC">
      <w:numFmt w:val="decimal"/>
      <w:lvlText w:val=""/>
      <w:lvlJc w:val="left"/>
    </w:lvl>
    <w:lvl w:ilvl="6" w:tplc="58A052BE">
      <w:numFmt w:val="decimal"/>
      <w:lvlText w:val=""/>
      <w:lvlJc w:val="left"/>
    </w:lvl>
    <w:lvl w:ilvl="7" w:tplc="CAACA48A">
      <w:numFmt w:val="decimal"/>
      <w:lvlText w:val=""/>
      <w:lvlJc w:val="left"/>
    </w:lvl>
    <w:lvl w:ilvl="8" w:tplc="AFDAEB2C">
      <w:numFmt w:val="decimal"/>
      <w:lvlText w:val=""/>
      <w:lvlJc w:val="left"/>
    </w:lvl>
  </w:abstractNum>
  <w:abstractNum w:abstractNumId="18" w15:restartNumberingAfterBreak="0">
    <w:nsid w:val="000008FF"/>
    <w:multiLevelType w:val="hybridMultilevel"/>
    <w:tmpl w:val="C012FE46"/>
    <w:lvl w:ilvl="0" w:tplc="640C7986">
      <w:start w:val="1"/>
      <w:numFmt w:val="bullet"/>
      <w:lvlText w:val="В"/>
      <w:lvlJc w:val="left"/>
    </w:lvl>
    <w:lvl w:ilvl="1" w:tplc="6E228210">
      <w:numFmt w:val="decimal"/>
      <w:lvlText w:val=""/>
      <w:lvlJc w:val="left"/>
    </w:lvl>
    <w:lvl w:ilvl="2" w:tplc="244AA614">
      <w:numFmt w:val="decimal"/>
      <w:lvlText w:val=""/>
      <w:lvlJc w:val="left"/>
    </w:lvl>
    <w:lvl w:ilvl="3" w:tplc="BCC8F6EE">
      <w:numFmt w:val="decimal"/>
      <w:lvlText w:val=""/>
      <w:lvlJc w:val="left"/>
    </w:lvl>
    <w:lvl w:ilvl="4" w:tplc="935258EE">
      <w:numFmt w:val="decimal"/>
      <w:lvlText w:val=""/>
      <w:lvlJc w:val="left"/>
    </w:lvl>
    <w:lvl w:ilvl="5" w:tplc="2CE49F12">
      <w:numFmt w:val="decimal"/>
      <w:lvlText w:val=""/>
      <w:lvlJc w:val="left"/>
    </w:lvl>
    <w:lvl w:ilvl="6" w:tplc="ED58D41A">
      <w:numFmt w:val="decimal"/>
      <w:lvlText w:val=""/>
      <w:lvlJc w:val="left"/>
    </w:lvl>
    <w:lvl w:ilvl="7" w:tplc="68C26F2E">
      <w:numFmt w:val="decimal"/>
      <w:lvlText w:val=""/>
      <w:lvlJc w:val="left"/>
    </w:lvl>
    <w:lvl w:ilvl="8" w:tplc="A22C19D4">
      <w:numFmt w:val="decimal"/>
      <w:lvlText w:val=""/>
      <w:lvlJc w:val="left"/>
    </w:lvl>
  </w:abstractNum>
  <w:abstractNum w:abstractNumId="19" w15:restartNumberingAfterBreak="0">
    <w:nsid w:val="00000914"/>
    <w:multiLevelType w:val="hybridMultilevel"/>
    <w:tmpl w:val="2BA01FEE"/>
    <w:lvl w:ilvl="0" w:tplc="3E8841EA">
      <w:start w:val="4"/>
      <w:numFmt w:val="decimal"/>
      <w:lvlText w:val="%1."/>
      <w:lvlJc w:val="left"/>
    </w:lvl>
    <w:lvl w:ilvl="1" w:tplc="F9D05BDE">
      <w:numFmt w:val="decimal"/>
      <w:lvlText w:val=""/>
      <w:lvlJc w:val="left"/>
    </w:lvl>
    <w:lvl w:ilvl="2" w:tplc="E3FCFF92">
      <w:numFmt w:val="decimal"/>
      <w:lvlText w:val=""/>
      <w:lvlJc w:val="left"/>
    </w:lvl>
    <w:lvl w:ilvl="3" w:tplc="12803310">
      <w:numFmt w:val="decimal"/>
      <w:lvlText w:val=""/>
      <w:lvlJc w:val="left"/>
    </w:lvl>
    <w:lvl w:ilvl="4" w:tplc="4E56A80A">
      <w:numFmt w:val="decimal"/>
      <w:lvlText w:val=""/>
      <w:lvlJc w:val="left"/>
    </w:lvl>
    <w:lvl w:ilvl="5" w:tplc="014873EA">
      <w:numFmt w:val="decimal"/>
      <w:lvlText w:val=""/>
      <w:lvlJc w:val="left"/>
    </w:lvl>
    <w:lvl w:ilvl="6" w:tplc="3634DE3C">
      <w:numFmt w:val="decimal"/>
      <w:lvlText w:val=""/>
      <w:lvlJc w:val="left"/>
    </w:lvl>
    <w:lvl w:ilvl="7" w:tplc="50F42D3E">
      <w:numFmt w:val="decimal"/>
      <w:lvlText w:val=""/>
      <w:lvlJc w:val="left"/>
    </w:lvl>
    <w:lvl w:ilvl="8" w:tplc="FE08148E">
      <w:numFmt w:val="decimal"/>
      <w:lvlText w:val=""/>
      <w:lvlJc w:val="left"/>
    </w:lvl>
  </w:abstractNum>
  <w:abstractNum w:abstractNumId="20" w15:restartNumberingAfterBreak="0">
    <w:nsid w:val="00000A1D"/>
    <w:multiLevelType w:val="hybridMultilevel"/>
    <w:tmpl w:val="AED263B4"/>
    <w:lvl w:ilvl="0" w:tplc="8D9E5D94">
      <w:start w:val="1"/>
      <w:numFmt w:val="bullet"/>
      <w:lvlText w:val="и"/>
      <w:lvlJc w:val="left"/>
    </w:lvl>
    <w:lvl w:ilvl="1" w:tplc="540A9EA8">
      <w:start w:val="1"/>
      <w:numFmt w:val="bullet"/>
      <w:lvlText w:val="•"/>
      <w:lvlJc w:val="left"/>
    </w:lvl>
    <w:lvl w:ilvl="2" w:tplc="3886CEDA">
      <w:start w:val="1"/>
      <w:numFmt w:val="bullet"/>
      <w:lvlText w:val="\endash "/>
      <w:lvlJc w:val="left"/>
    </w:lvl>
    <w:lvl w:ilvl="3" w:tplc="212E3F6C">
      <w:numFmt w:val="decimal"/>
      <w:lvlText w:val=""/>
      <w:lvlJc w:val="left"/>
    </w:lvl>
    <w:lvl w:ilvl="4" w:tplc="9970FCAA">
      <w:numFmt w:val="decimal"/>
      <w:lvlText w:val=""/>
      <w:lvlJc w:val="left"/>
    </w:lvl>
    <w:lvl w:ilvl="5" w:tplc="97A05138">
      <w:numFmt w:val="decimal"/>
      <w:lvlText w:val=""/>
      <w:lvlJc w:val="left"/>
    </w:lvl>
    <w:lvl w:ilvl="6" w:tplc="40CC4BC4">
      <w:numFmt w:val="decimal"/>
      <w:lvlText w:val=""/>
      <w:lvlJc w:val="left"/>
    </w:lvl>
    <w:lvl w:ilvl="7" w:tplc="1C265270">
      <w:numFmt w:val="decimal"/>
      <w:lvlText w:val=""/>
      <w:lvlJc w:val="left"/>
    </w:lvl>
    <w:lvl w:ilvl="8" w:tplc="1B828AB8">
      <w:numFmt w:val="decimal"/>
      <w:lvlText w:val=""/>
      <w:lvlJc w:val="left"/>
    </w:lvl>
  </w:abstractNum>
  <w:abstractNum w:abstractNumId="21" w15:restartNumberingAfterBreak="0">
    <w:nsid w:val="00000A2F"/>
    <w:multiLevelType w:val="hybridMultilevel"/>
    <w:tmpl w:val="DF6CDD88"/>
    <w:lvl w:ilvl="0" w:tplc="680C1D2C">
      <w:start w:val="11"/>
      <w:numFmt w:val="decimal"/>
      <w:lvlText w:val="%1)"/>
      <w:lvlJc w:val="left"/>
    </w:lvl>
    <w:lvl w:ilvl="1" w:tplc="7A5A6166">
      <w:numFmt w:val="decimal"/>
      <w:lvlText w:val=""/>
      <w:lvlJc w:val="left"/>
    </w:lvl>
    <w:lvl w:ilvl="2" w:tplc="E36A166A">
      <w:numFmt w:val="decimal"/>
      <w:lvlText w:val=""/>
      <w:lvlJc w:val="left"/>
    </w:lvl>
    <w:lvl w:ilvl="3" w:tplc="2FD6A748">
      <w:numFmt w:val="decimal"/>
      <w:lvlText w:val=""/>
      <w:lvlJc w:val="left"/>
    </w:lvl>
    <w:lvl w:ilvl="4" w:tplc="03D2F3FA">
      <w:numFmt w:val="decimal"/>
      <w:lvlText w:val=""/>
      <w:lvlJc w:val="left"/>
    </w:lvl>
    <w:lvl w:ilvl="5" w:tplc="8820B9CE">
      <w:numFmt w:val="decimal"/>
      <w:lvlText w:val=""/>
      <w:lvlJc w:val="left"/>
    </w:lvl>
    <w:lvl w:ilvl="6" w:tplc="8504738C">
      <w:numFmt w:val="decimal"/>
      <w:lvlText w:val=""/>
      <w:lvlJc w:val="left"/>
    </w:lvl>
    <w:lvl w:ilvl="7" w:tplc="29642AD0">
      <w:numFmt w:val="decimal"/>
      <w:lvlText w:val=""/>
      <w:lvlJc w:val="left"/>
    </w:lvl>
    <w:lvl w:ilvl="8" w:tplc="C49AEB8C">
      <w:numFmt w:val="decimal"/>
      <w:lvlText w:val=""/>
      <w:lvlJc w:val="left"/>
    </w:lvl>
  </w:abstractNum>
  <w:abstractNum w:abstractNumId="22" w15:restartNumberingAfterBreak="0">
    <w:nsid w:val="00000A41"/>
    <w:multiLevelType w:val="hybridMultilevel"/>
    <w:tmpl w:val="AAF86B0E"/>
    <w:lvl w:ilvl="0" w:tplc="91F4B5CE">
      <w:start w:val="1"/>
      <w:numFmt w:val="bullet"/>
      <w:lvlText w:val="-"/>
      <w:lvlJc w:val="left"/>
    </w:lvl>
    <w:lvl w:ilvl="1" w:tplc="429A92D4">
      <w:start w:val="1"/>
      <w:numFmt w:val="bullet"/>
      <w:lvlText w:val="В"/>
      <w:lvlJc w:val="left"/>
    </w:lvl>
    <w:lvl w:ilvl="2" w:tplc="4FAA92BC">
      <w:numFmt w:val="decimal"/>
      <w:lvlText w:val=""/>
      <w:lvlJc w:val="left"/>
    </w:lvl>
    <w:lvl w:ilvl="3" w:tplc="ACB8C2E0">
      <w:numFmt w:val="decimal"/>
      <w:lvlText w:val=""/>
      <w:lvlJc w:val="left"/>
    </w:lvl>
    <w:lvl w:ilvl="4" w:tplc="9A80C346">
      <w:numFmt w:val="decimal"/>
      <w:lvlText w:val=""/>
      <w:lvlJc w:val="left"/>
    </w:lvl>
    <w:lvl w:ilvl="5" w:tplc="0D109E4C">
      <w:numFmt w:val="decimal"/>
      <w:lvlText w:val=""/>
      <w:lvlJc w:val="left"/>
    </w:lvl>
    <w:lvl w:ilvl="6" w:tplc="4EE65E5E">
      <w:numFmt w:val="decimal"/>
      <w:lvlText w:val=""/>
      <w:lvlJc w:val="left"/>
    </w:lvl>
    <w:lvl w:ilvl="7" w:tplc="A2DC7090">
      <w:numFmt w:val="decimal"/>
      <w:lvlText w:val=""/>
      <w:lvlJc w:val="left"/>
    </w:lvl>
    <w:lvl w:ilvl="8" w:tplc="A9D85012">
      <w:numFmt w:val="decimal"/>
      <w:lvlText w:val=""/>
      <w:lvlJc w:val="left"/>
    </w:lvl>
  </w:abstractNum>
  <w:abstractNum w:abstractNumId="23" w15:restartNumberingAfterBreak="0">
    <w:nsid w:val="00000A6C"/>
    <w:multiLevelType w:val="hybridMultilevel"/>
    <w:tmpl w:val="429CA834"/>
    <w:lvl w:ilvl="0" w:tplc="795E6D5A">
      <w:start w:val="1"/>
      <w:numFmt w:val="bullet"/>
      <w:lvlText w:val="-"/>
      <w:lvlJc w:val="left"/>
    </w:lvl>
    <w:lvl w:ilvl="1" w:tplc="ADEA9F9C">
      <w:numFmt w:val="decimal"/>
      <w:lvlText w:val=""/>
      <w:lvlJc w:val="left"/>
    </w:lvl>
    <w:lvl w:ilvl="2" w:tplc="ADBC7370">
      <w:numFmt w:val="decimal"/>
      <w:lvlText w:val=""/>
      <w:lvlJc w:val="left"/>
    </w:lvl>
    <w:lvl w:ilvl="3" w:tplc="0F186076">
      <w:numFmt w:val="decimal"/>
      <w:lvlText w:val=""/>
      <w:lvlJc w:val="left"/>
    </w:lvl>
    <w:lvl w:ilvl="4" w:tplc="EDF8CC92">
      <w:numFmt w:val="decimal"/>
      <w:lvlText w:val=""/>
      <w:lvlJc w:val="left"/>
    </w:lvl>
    <w:lvl w:ilvl="5" w:tplc="86AACA30">
      <w:numFmt w:val="decimal"/>
      <w:lvlText w:val=""/>
      <w:lvlJc w:val="left"/>
    </w:lvl>
    <w:lvl w:ilvl="6" w:tplc="41362F5A">
      <w:numFmt w:val="decimal"/>
      <w:lvlText w:val=""/>
      <w:lvlJc w:val="left"/>
    </w:lvl>
    <w:lvl w:ilvl="7" w:tplc="14402C84">
      <w:numFmt w:val="decimal"/>
      <w:lvlText w:val=""/>
      <w:lvlJc w:val="left"/>
    </w:lvl>
    <w:lvl w:ilvl="8" w:tplc="4B2070EE">
      <w:numFmt w:val="decimal"/>
      <w:lvlText w:val=""/>
      <w:lvlJc w:val="left"/>
    </w:lvl>
  </w:abstractNum>
  <w:abstractNum w:abstractNumId="24" w15:restartNumberingAfterBreak="0">
    <w:nsid w:val="00000AF0"/>
    <w:multiLevelType w:val="hybridMultilevel"/>
    <w:tmpl w:val="7DD84746"/>
    <w:lvl w:ilvl="0" w:tplc="DD22F31C">
      <w:start w:val="1"/>
      <w:numFmt w:val="bullet"/>
      <w:lvlText w:val="в"/>
      <w:lvlJc w:val="left"/>
    </w:lvl>
    <w:lvl w:ilvl="1" w:tplc="3D1821B0">
      <w:start w:val="1"/>
      <w:numFmt w:val="decimal"/>
      <w:lvlText w:val="%2)"/>
      <w:lvlJc w:val="left"/>
    </w:lvl>
    <w:lvl w:ilvl="2" w:tplc="C71299EE">
      <w:numFmt w:val="decimal"/>
      <w:lvlText w:val=""/>
      <w:lvlJc w:val="left"/>
    </w:lvl>
    <w:lvl w:ilvl="3" w:tplc="D9E6DACC">
      <w:numFmt w:val="decimal"/>
      <w:lvlText w:val=""/>
      <w:lvlJc w:val="left"/>
    </w:lvl>
    <w:lvl w:ilvl="4" w:tplc="70E6BE9E">
      <w:numFmt w:val="decimal"/>
      <w:lvlText w:val=""/>
      <w:lvlJc w:val="left"/>
    </w:lvl>
    <w:lvl w:ilvl="5" w:tplc="6518A688">
      <w:numFmt w:val="decimal"/>
      <w:lvlText w:val=""/>
      <w:lvlJc w:val="left"/>
    </w:lvl>
    <w:lvl w:ilvl="6" w:tplc="3B82765A">
      <w:numFmt w:val="decimal"/>
      <w:lvlText w:val=""/>
      <w:lvlJc w:val="left"/>
    </w:lvl>
    <w:lvl w:ilvl="7" w:tplc="F43A2020">
      <w:numFmt w:val="decimal"/>
      <w:lvlText w:val=""/>
      <w:lvlJc w:val="left"/>
    </w:lvl>
    <w:lvl w:ilvl="8" w:tplc="D32E08B2">
      <w:numFmt w:val="decimal"/>
      <w:lvlText w:val=""/>
      <w:lvlJc w:val="left"/>
    </w:lvl>
  </w:abstractNum>
  <w:abstractNum w:abstractNumId="25" w15:restartNumberingAfterBreak="0">
    <w:nsid w:val="00000C1E"/>
    <w:multiLevelType w:val="hybridMultilevel"/>
    <w:tmpl w:val="DC149474"/>
    <w:lvl w:ilvl="0" w:tplc="AC781ABC">
      <w:start w:val="1"/>
      <w:numFmt w:val="bullet"/>
      <w:lvlText w:val="-"/>
      <w:lvlJc w:val="left"/>
    </w:lvl>
    <w:lvl w:ilvl="1" w:tplc="0758FAAA">
      <w:numFmt w:val="decimal"/>
      <w:lvlText w:val=""/>
      <w:lvlJc w:val="left"/>
    </w:lvl>
    <w:lvl w:ilvl="2" w:tplc="02DC0016">
      <w:numFmt w:val="decimal"/>
      <w:lvlText w:val=""/>
      <w:lvlJc w:val="left"/>
    </w:lvl>
    <w:lvl w:ilvl="3" w:tplc="B6CE8834">
      <w:numFmt w:val="decimal"/>
      <w:lvlText w:val=""/>
      <w:lvlJc w:val="left"/>
    </w:lvl>
    <w:lvl w:ilvl="4" w:tplc="A8380E82">
      <w:numFmt w:val="decimal"/>
      <w:lvlText w:val=""/>
      <w:lvlJc w:val="left"/>
    </w:lvl>
    <w:lvl w:ilvl="5" w:tplc="D6CE400E">
      <w:numFmt w:val="decimal"/>
      <w:lvlText w:val=""/>
      <w:lvlJc w:val="left"/>
    </w:lvl>
    <w:lvl w:ilvl="6" w:tplc="EC1EDDFC">
      <w:numFmt w:val="decimal"/>
      <w:lvlText w:val=""/>
      <w:lvlJc w:val="left"/>
    </w:lvl>
    <w:lvl w:ilvl="7" w:tplc="B1A46B98">
      <w:numFmt w:val="decimal"/>
      <w:lvlText w:val=""/>
      <w:lvlJc w:val="left"/>
    </w:lvl>
    <w:lvl w:ilvl="8" w:tplc="2812C264">
      <w:numFmt w:val="decimal"/>
      <w:lvlText w:val=""/>
      <w:lvlJc w:val="left"/>
    </w:lvl>
  </w:abstractNum>
  <w:abstractNum w:abstractNumId="26" w15:restartNumberingAfterBreak="0">
    <w:nsid w:val="00000C95"/>
    <w:multiLevelType w:val="hybridMultilevel"/>
    <w:tmpl w:val="EBB4FD66"/>
    <w:lvl w:ilvl="0" w:tplc="F0601B02">
      <w:start w:val="1"/>
      <w:numFmt w:val="bullet"/>
      <w:lvlText w:val="В"/>
      <w:lvlJc w:val="left"/>
    </w:lvl>
    <w:lvl w:ilvl="1" w:tplc="7D0CD9EE">
      <w:numFmt w:val="decimal"/>
      <w:lvlText w:val=""/>
      <w:lvlJc w:val="left"/>
    </w:lvl>
    <w:lvl w:ilvl="2" w:tplc="0F7202F4">
      <w:numFmt w:val="decimal"/>
      <w:lvlText w:val=""/>
      <w:lvlJc w:val="left"/>
    </w:lvl>
    <w:lvl w:ilvl="3" w:tplc="A6E67172">
      <w:numFmt w:val="decimal"/>
      <w:lvlText w:val=""/>
      <w:lvlJc w:val="left"/>
    </w:lvl>
    <w:lvl w:ilvl="4" w:tplc="BE50757A">
      <w:numFmt w:val="decimal"/>
      <w:lvlText w:val=""/>
      <w:lvlJc w:val="left"/>
    </w:lvl>
    <w:lvl w:ilvl="5" w:tplc="622821B4">
      <w:numFmt w:val="decimal"/>
      <w:lvlText w:val=""/>
      <w:lvlJc w:val="left"/>
    </w:lvl>
    <w:lvl w:ilvl="6" w:tplc="820CA092">
      <w:numFmt w:val="decimal"/>
      <w:lvlText w:val=""/>
      <w:lvlJc w:val="left"/>
    </w:lvl>
    <w:lvl w:ilvl="7" w:tplc="95F6A3C4">
      <w:numFmt w:val="decimal"/>
      <w:lvlText w:val=""/>
      <w:lvlJc w:val="left"/>
    </w:lvl>
    <w:lvl w:ilvl="8" w:tplc="02501308">
      <w:numFmt w:val="decimal"/>
      <w:lvlText w:val=""/>
      <w:lvlJc w:val="left"/>
    </w:lvl>
  </w:abstractNum>
  <w:abstractNum w:abstractNumId="27" w15:restartNumberingAfterBreak="0">
    <w:nsid w:val="00000E00"/>
    <w:multiLevelType w:val="hybridMultilevel"/>
    <w:tmpl w:val="F8EC41E6"/>
    <w:lvl w:ilvl="0" w:tplc="7C1A8438">
      <w:start w:val="1"/>
      <w:numFmt w:val="bullet"/>
      <w:lvlText w:val="о"/>
      <w:lvlJc w:val="left"/>
    </w:lvl>
    <w:lvl w:ilvl="1" w:tplc="EAC8C2D6">
      <w:numFmt w:val="decimal"/>
      <w:lvlText w:val=""/>
      <w:lvlJc w:val="left"/>
    </w:lvl>
    <w:lvl w:ilvl="2" w:tplc="117AFAE4">
      <w:numFmt w:val="decimal"/>
      <w:lvlText w:val=""/>
      <w:lvlJc w:val="left"/>
    </w:lvl>
    <w:lvl w:ilvl="3" w:tplc="B98CD038">
      <w:numFmt w:val="decimal"/>
      <w:lvlText w:val=""/>
      <w:lvlJc w:val="left"/>
    </w:lvl>
    <w:lvl w:ilvl="4" w:tplc="91D0707E">
      <w:numFmt w:val="decimal"/>
      <w:lvlText w:val=""/>
      <w:lvlJc w:val="left"/>
    </w:lvl>
    <w:lvl w:ilvl="5" w:tplc="F934EFF2">
      <w:numFmt w:val="decimal"/>
      <w:lvlText w:val=""/>
      <w:lvlJc w:val="left"/>
    </w:lvl>
    <w:lvl w:ilvl="6" w:tplc="C4B00DDE">
      <w:numFmt w:val="decimal"/>
      <w:lvlText w:val=""/>
      <w:lvlJc w:val="left"/>
    </w:lvl>
    <w:lvl w:ilvl="7" w:tplc="5D40FCFC">
      <w:numFmt w:val="decimal"/>
      <w:lvlText w:val=""/>
      <w:lvlJc w:val="left"/>
    </w:lvl>
    <w:lvl w:ilvl="8" w:tplc="E1147160">
      <w:numFmt w:val="decimal"/>
      <w:lvlText w:val=""/>
      <w:lvlJc w:val="left"/>
    </w:lvl>
  </w:abstractNum>
  <w:abstractNum w:abstractNumId="28" w15:restartNumberingAfterBreak="0">
    <w:nsid w:val="00000E99"/>
    <w:multiLevelType w:val="hybridMultilevel"/>
    <w:tmpl w:val="2A402606"/>
    <w:lvl w:ilvl="0" w:tplc="009CBED2">
      <w:start w:val="1"/>
      <w:numFmt w:val="bullet"/>
      <w:lvlText w:val="о"/>
      <w:lvlJc w:val="left"/>
    </w:lvl>
    <w:lvl w:ilvl="1" w:tplc="36384AE0">
      <w:start w:val="1"/>
      <w:numFmt w:val="bullet"/>
      <w:lvlText w:val="•"/>
      <w:lvlJc w:val="left"/>
    </w:lvl>
    <w:lvl w:ilvl="2" w:tplc="0C626934">
      <w:numFmt w:val="decimal"/>
      <w:lvlText w:val=""/>
      <w:lvlJc w:val="left"/>
    </w:lvl>
    <w:lvl w:ilvl="3" w:tplc="7298A16A">
      <w:numFmt w:val="decimal"/>
      <w:lvlText w:val=""/>
      <w:lvlJc w:val="left"/>
    </w:lvl>
    <w:lvl w:ilvl="4" w:tplc="E5EAEF68">
      <w:numFmt w:val="decimal"/>
      <w:lvlText w:val=""/>
      <w:lvlJc w:val="left"/>
    </w:lvl>
    <w:lvl w:ilvl="5" w:tplc="027CA5AE">
      <w:numFmt w:val="decimal"/>
      <w:lvlText w:val=""/>
      <w:lvlJc w:val="left"/>
    </w:lvl>
    <w:lvl w:ilvl="6" w:tplc="6D7A8426">
      <w:numFmt w:val="decimal"/>
      <w:lvlText w:val=""/>
      <w:lvlJc w:val="left"/>
    </w:lvl>
    <w:lvl w:ilvl="7" w:tplc="3F224AAE">
      <w:numFmt w:val="decimal"/>
      <w:lvlText w:val=""/>
      <w:lvlJc w:val="left"/>
    </w:lvl>
    <w:lvl w:ilvl="8" w:tplc="72908C56">
      <w:numFmt w:val="decimal"/>
      <w:lvlText w:val=""/>
      <w:lvlJc w:val="left"/>
    </w:lvl>
  </w:abstractNum>
  <w:abstractNum w:abstractNumId="29" w15:restartNumberingAfterBreak="0">
    <w:nsid w:val="00001003"/>
    <w:multiLevelType w:val="hybridMultilevel"/>
    <w:tmpl w:val="02AAA89A"/>
    <w:lvl w:ilvl="0" w:tplc="CE3A4194">
      <w:start w:val="1"/>
      <w:numFmt w:val="bullet"/>
      <w:lvlText w:val="-"/>
      <w:lvlJc w:val="left"/>
    </w:lvl>
    <w:lvl w:ilvl="1" w:tplc="25F6B33E">
      <w:numFmt w:val="decimal"/>
      <w:lvlText w:val=""/>
      <w:lvlJc w:val="left"/>
    </w:lvl>
    <w:lvl w:ilvl="2" w:tplc="E098E982">
      <w:numFmt w:val="decimal"/>
      <w:lvlText w:val=""/>
      <w:lvlJc w:val="left"/>
    </w:lvl>
    <w:lvl w:ilvl="3" w:tplc="B25A98DE">
      <w:numFmt w:val="decimal"/>
      <w:lvlText w:val=""/>
      <w:lvlJc w:val="left"/>
    </w:lvl>
    <w:lvl w:ilvl="4" w:tplc="ED4648AE">
      <w:numFmt w:val="decimal"/>
      <w:lvlText w:val=""/>
      <w:lvlJc w:val="left"/>
    </w:lvl>
    <w:lvl w:ilvl="5" w:tplc="98C08EB4">
      <w:numFmt w:val="decimal"/>
      <w:lvlText w:val=""/>
      <w:lvlJc w:val="left"/>
    </w:lvl>
    <w:lvl w:ilvl="6" w:tplc="3828CAAE">
      <w:numFmt w:val="decimal"/>
      <w:lvlText w:val=""/>
      <w:lvlJc w:val="left"/>
    </w:lvl>
    <w:lvl w:ilvl="7" w:tplc="0DCCB46C">
      <w:numFmt w:val="decimal"/>
      <w:lvlText w:val=""/>
      <w:lvlJc w:val="left"/>
    </w:lvl>
    <w:lvl w:ilvl="8" w:tplc="07C67B24">
      <w:numFmt w:val="decimal"/>
      <w:lvlText w:val=""/>
      <w:lvlJc w:val="left"/>
    </w:lvl>
  </w:abstractNum>
  <w:abstractNum w:abstractNumId="30" w15:restartNumberingAfterBreak="0">
    <w:nsid w:val="00001030"/>
    <w:multiLevelType w:val="hybridMultilevel"/>
    <w:tmpl w:val="77F67BA8"/>
    <w:lvl w:ilvl="0" w:tplc="4D3E967C">
      <w:start w:val="1"/>
      <w:numFmt w:val="bullet"/>
      <w:lvlText w:val="в"/>
      <w:lvlJc w:val="left"/>
    </w:lvl>
    <w:lvl w:ilvl="1" w:tplc="92A42A96">
      <w:start w:val="1"/>
      <w:numFmt w:val="bullet"/>
      <w:lvlText w:val="\endash "/>
      <w:lvlJc w:val="left"/>
    </w:lvl>
    <w:lvl w:ilvl="2" w:tplc="33689A72">
      <w:numFmt w:val="decimal"/>
      <w:lvlText w:val=""/>
      <w:lvlJc w:val="left"/>
    </w:lvl>
    <w:lvl w:ilvl="3" w:tplc="B22E2E02">
      <w:numFmt w:val="decimal"/>
      <w:lvlText w:val=""/>
      <w:lvlJc w:val="left"/>
    </w:lvl>
    <w:lvl w:ilvl="4" w:tplc="8BEED00E">
      <w:numFmt w:val="decimal"/>
      <w:lvlText w:val=""/>
      <w:lvlJc w:val="left"/>
    </w:lvl>
    <w:lvl w:ilvl="5" w:tplc="55B8C404">
      <w:numFmt w:val="decimal"/>
      <w:lvlText w:val=""/>
      <w:lvlJc w:val="left"/>
    </w:lvl>
    <w:lvl w:ilvl="6" w:tplc="44CA8F4C">
      <w:numFmt w:val="decimal"/>
      <w:lvlText w:val=""/>
      <w:lvlJc w:val="left"/>
    </w:lvl>
    <w:lvl w:ilvl="7" w:tplc="C7E652C8">
      <w:numFmt w:val="decimal"/>
      <w:lvlText w:val=""/>
      <w:lvlJc w:val="left"/>
    </w:lvl>
    <w:lvl w:ilvl="8" w:tplc="247ACF96">
      <w:numFmt w:val="decimal"/>
      <w:lvlText w:val=""/>
      <w:lvlJc w:val="left"/>
    </w:lvl>
  </w:abstractNum>
  <w:abstractNum w:abstractNumId="31" w15:restartNumberingAfterBreak="0">
    <w:nsid w:val="000010D9"/>
    <w:multiLevelType w:val="hybridMultilevel"/>
    <w:tmpl w:val="58E6F428"/>
    <w:lvl w:ilvl="0" w:tplc="4754B9E2">
      <w:start w:val="1"/>
      <w:numFmt w:val="bullet"/>
      <w:lvlText w:val="В"/>
      <w:lvlJc w:val="left"/>
    </w:lvl>
    <w:lvl w:ilvl="1" w:tplc="B98E2EF6">
      <w:numFmt w:val="decimal"/>
      <w:lvlText w:val=""/>
      <w:lvlJc w:val="left"/>
    </w:lvl>
    <w:lvl w:ilvl="2" w:tplc="FB9AF210">
      <w:numFmt w:val="decimal"/>
      <w:lvlText w:val=""/>
      <w:lvlJc w:val="left"/>
    </w:lvl>
    <w:lvl w:ilvl="3" w:tplc="E9EA34B0">
      <w:numFmt w:val="decimal"/>
      <w:lvlText w:val=""/>
      <w:lvlJc w:val="left"/>
    </w:lvl>
    <w:lvl w:ilvl="4" w:tplc="C602EFFC">
      <w:numFmt w:val="decimal"/>
      <w:lvlText w:val=""/>
      <w:lvlJc w:val="left"/>
    </w:lvl>
    <w:lvl w:ilvl="5" w:tplc="603C7CD8">
      <w:numFmt w:val="decimal"/>
      <w:lvlText w:val=""/>
      <w:lvlJc w:val="left"/>
    </w:lvl>
    <w:lvl w:ilvl="6" w:tplc="EB58428C">
      <w:numFmt w:val="decimal"/>
      <w:lvlText w:val=""/>
      <w:lvlJc w:val="left"/>
    </w:lvl>
    <w:lvl w:ilvl="7" w:tplc="71146E7A">
      <w:numFmt w:val="decimal"/>
      <w:lvlText w:val=""/>
      <w:lvlJc w:val="left"/>
    </w:lvl>
    <w:lvl w:ilvl="8" w:tplc="C5EEF2CC">
      <w:numFmt w:val="decimal"/>
      <w:lvlText w:val=""/>
      <w:lvlJc w:val="left"/>
    </w:lvl>
  </w:abstractNum>
  <w:abstractNum w:abstractNumId="32" w15:restartNumberingAfterBreak="0">
    <w:nsid w:val="0000113E"/>
    <w:multiLevelType w:val="hybridMultilevel"/>
    <w:tmpl w:val="001467E2"/>
    <w:lvl w:ilvl="0" w:tplc="AF189B56">
      <w:start w:val="1"/>
      <w:numFmt w:val="bullet"/>
      <w:lvlText w:val="о"/>
      <w:lvlJc w:val="left"/>
    </w:lvl>
    <w:lvl w:ilvl="1" w:tplc="C040F582">
      <w:start w:val="1"/>
      <w:numFmt w:val="bullet"/>
      <w:lvlText w:val="\endash "/>
      <w:lvlJc w:val="left"/>
    </w:lvl>
    <w:lvl w:ilvl="2" w:tplc="250ED826">
      <w:numFmt w:val="decimal"/>
      <w:lvlText w:val=""/>
      <w:lvlJc w:val="left"/>
    </w:lvl>
    <w:lvl w:ilvl="3" w:tplc="E2E61752">
      <w:numFmt w:val="decimal"/>
      <w:lvlText w:val=""/>
      <w:lvlJc w:val="left"/>
    </w:lvl>
    <w:lvl w:ilvl="4" w:tplc="0F467036">
      <w:numFmt w:val="decimal"/>
      <w:lvlText w:val=""/>
      <w:lvlJc w:val="left"/>
    </w:lvl>
    <w:lvl w:ilvl="5" w:tplc="56764018">
      <w:numFmt w:val="decimal"/>
      <w:lvlText w:val=""/>
      <w:lvlJc w:val="left"/>
    </w:lvl>
    <w:lvl w:ilvl="6" w:tplc="654440AA">
      <w:numFmt w:val="decimal"/>
      <w:lvlText w:val=""/>
      <w:lvlJc w:val="left"/>
    </w:lvl>
    <w:lvl w:ilvl="7" w:tplc="40D484D4">
      <w:numFmt w:val="decimal"/>
      <w:lvlText w:val=""/>
      <w:lvlJc w:val="left"/>
    </w:lvl>
    <w:lvl w:ilvl="8" w:tplc="3B00F2F6">
      <w:numFmt w:val="decimal"/>
      <w:lvlText w:val=""/>
      <w:lvlJc w:val="left"/>
    </w:lvl>
  </w:abstractNum>
  <w:abstractNum w:abstractNumId="33" w15:restartNumberingAfterBreak="0">
    <w:nsid w:val="000011D5"/>
    <w:multiLevelType w:val="hybridMultilevel"/>
    <w:tmpl w:val="B23AE456"/>
    <w:lvl w:ilvl="0" w:tplc="6FBE554E">
      <w:start w:val="1"/>
      <w:numFmt w:val="bullet"/>
      <w:lvlText w:val="в"/>
      <w:lvlJc w:val="left"/>
    </w:lvl>
    <w:lvl w:ilvl="1" w:tplc="0CCC5492">
      <w:numFmt w:val="decimal"/>
      <w:lvlText w:val=""/>
      <w:lvlJc w:val="left"/>
    </w:lvl>
    <w:lvl w:ilvl="2" w:tplc="E8E4F204">
      <w:numFmt w:val="decimal"/>
      <w:lvlText w:val=""/>
      <w:lvlJc w:val="left"/>
    </w:lvl>
    <w:lvl w:ilvl="3" w:tplc="2BBA09B8">
      <w:numFmt w:val="decimal"/>
      <w:lvlText w:val=""/>
      <w:lvlJc w:val="left"/>
    </w:lvl>
    <w:lvl w:ilvl="4" w:tplc="21761AA6">
      <w:numFmt w:val="decimal"/>
      <w:lvlText w:val=""/>
      <w:lvlJc w:val="left"/>
    </w:lvl>
    <w:lvl w:ilvl="5" w:tplc="95F2D1A6">
      <w:numFmt w:val="decimal"/>
      <w:lvlText w:val=""/>
      <w:lvlJc w:val="left"/>
    </w:lvl>
    <w:lvl w:ilvl="6" w:tplc="6BA872A6">
      <w:numFmt w:val="decimal"/>
      <w:lvlText w:val=""/>
      <w:lvlJc w:val="left"/>
    </w:lvl>
    <w:lvl w:ilvl="7" w:tplc="B7409116">
      <w:numFmt w:val="decimal"/>
      <w:lvlText w:val=""/>
      <w:lvlJc w:val="left"/>
    </w:lvl>
    <w:lvl w:ilvl="8" w:tplc="849611C6">
      <w:numFmt w:val="decimal"/>
      <w:lvlText w:val=""/>
      <w:lvlJc w:val="left"/>
    </w:lvl>
  </w:abstractNum>
  <w:abstractNum w:abstractNumId="34" w15:restartNumberingAfterBreak="0">
    <w:nsid w:val="00001246"/>
    <w:multiLevelType w:val="hybridMultilevel"/>
    <w:tmpl w:val="B9FEB3B8"/>
    <w:lvl w:ilvl="0" w:tplc="3C12DF00">
      <w:start w:val="3"/>
      <w:numFmt w:val="decimal"/>
      <w:lvlText w:val="%1."/>
      <w:lvlJc w:val="left"/>
    </w:lvl>
    <w:lvl w:ilvl="1" w:tplc="C018ED22">
      <w:start w:val="1"/>
      <w:numFmt w:val="bullet"/>
      <w:lvlText w:val="\endash "/>
      <w:lvlJc w:val="left"/>
    </w:lvl>
    <w:lvl w:ilvl="2" w:tplc="E58CB356">
      <w:start w:val="1"/>
      <w:numFmt w:val="bullet"/>
      <w:lvlText w:val="\endash "/>
      <w:lvlJc w:val="left"/>
    </w:lvl>
    <w:lvl w:ilvl="3" w:tplc="8766F000">
      <w:numFmt w:val="decimal"/>
      <w:lvlText w:val=""/>
      <w:lvlJc w:val="left"/>
    </w:lvl>
    <w:lvl w:ilvl="4" w:tplc="C380B36A">
      <w:numFmt w:val="decimal"/>
      <w:lvlText w:val=""/>
      <w:lvlJc w:val="left"/>
    </w:lvl>
    <w:lvl w:ilvl="5" w:tplc="642EB828">
      <w:numFmt w:val="decimal"/>
      <w:lvlText w:val=""/>
      <w:lvlJc w:val="left"/>
    </w:lvl>
    <w:lvl w:ilvl="6" w:tplc="6E98545E">
      <w:numFmt w:val="decimal"/>
      <w:lvlText w:val=""/>
      <w:lvlJc w:val="left"/>
    </w:lvl>
    <w:lvl w:ilvl="7" w:tplc="33F0CBCC">
      <w:numFmt w:val="decimal"/>
      <w:lvlText w:val=""/>
      <w:lvlJc w:val="left"/>
    </w:lvl>
    <w:lvl w:ilvl="8" w:tplc="E7C613AA">
      <w:numFmt w:val="decimal"/>
      <w:lvlText w:val=""/>
      <w:lvlJc w:val="left"/>
    </w:lvl>
  </w:abstractNum>
  <w:abstractNum w:abstractNumId="35" w15:restartNumberingAfterBreak="0">
    <w:nsid w:val="00001289"/>
    <w:multiLevelType w:val="hybridMultilevel"/>
    <w:tmpl w:val="F5BA79A2"/>
    <w:lvl w:ilvl="0" w:tplc="AB3CA0E2">
      <w:start w:val="1"/>
      <w:numFmt w:val="bullet"/>
      <w:lvlText w:val="\endash "/>
      <w:lvlJc w:val="left"/>
    </w:lvl>
    <w:lvl w:ilvl="1" w:tplc="763EA122">
      <w:start w:val="1"/>
      <w:numFmt w:val="bullet"/>
      <w:lvlText w:val="В"/>
      <w:lvlJc w:val="left"/>
    </w:lvl>
    <w:lvl w:ilvl="2" w:tplc="1A56C9E0">
      <w:numFmt w:val="decimal"/>
      <w:lvlText w:val=""/>
      <w:lvlJc w:val="left"/>
    </w:lvl>
    <w:lvl w:ilvl="3" w:tplc="329E3980">
      <w:numFmt w:val="decimal"/>
      <w:lvlText w:val=""/>
      <w:lvlJc w:val="left"/>
    </w:lvl>
    <w:lvl w:ilvl="4" w:tplc="7672570E">
      <w:numFmt w:val="decimal"/>
      <w:lvlText w:val=""/>
      <w:lvlJc w:val="left"/>
    </w:lvl>
    <w:lvl w:ilvl="5" w:tplc="2C2AC476">
      <w:numFmt w:val="decimal"/>
      <w:lvlText w:val=""/>
      <w:lvlJc w:val="left"/>
    </w:lvl>
    <w:lvl w:ilvl="6" w:tplc="9DE83A28">
      <w:numFmt w:val="decimal"/>
      <w:lvlText w:val=""/>
      <w:lvlJc w:val="left"/>
    </w:lvl>
    <w:lvl w:ilvl="7" w:tplc="610C9AC8">
      <w:numFmt w:val="decimal"/>
      <w:lvlText w:val=""/>
      <w:lvlJc w:val="left"/>
    </w:lvl>
    <w:lvl w:ilvl="8" w:tplc="7E38BE80">
      <w:numFmt w:val="decimal"/>
      <w:lvlText w:val=""/>
      <w:lvlJc w:val="left"/>
    </w:lvl>
  </w:abstractNum>
  <w:abstractNum w:abstractNumId="36" w15:restartNumberingAfterBreak="0">
    <w:nsid w:val="00001295"/>
    <w:multiLevelType w:val="hybridMultilevel"/>
    <w:tmpl w:val="11E0069A"/>
    <w:lvl w:ilvl="0" w:tplc="AE00B620">
      <w:start w:val="11"/>
      <w:numFmt w:val="decimal"/>
      <w:lvlText w:val="%1"/>
      <w:lvlJc w:val="left"/>
    </w:lvl>
    <w:lvl w:ilvl="1" w:tplc="7D9EB8A8">
      <w:numFmt w:val="decimal"/>
      <w:lvlText w:val=""/>
      <w:lvlJc w:val="left"/>
    </w:lvl>
    <w:lvl w:ilvl="2" w:tplc="B1823974">
      <w:numFmt w:val="decimal"/>
      <w:lvlText w:val=""/>
      <w:lvlJc w:val="left"/>
    </w:lvl>
    <w:lvl w:ilvl="3" w:tplc="A3ACAD40">
      <w:numFmt w:val="decimal"/>
      <w:lvlText w:val=""/>
      <w:lvlJc w:val="left"/>
    </w:lvl>
    <w:lvl w:ilvl="4" w:tplc="F806C23C">
      <w:numFmt w:val="decimal"/>
      <w:lvlText w:val=""/>
      <w:lvlJc w:val="left"/>
    </w:lvl>
    <w:lvl w:ilvl="5" w:tplc="202A447A">
      <w:numFmt w:val="decimal"/>
      <w:lvlText w:val=""/>
      <w:lvlJc w:val="left"/>
    </w:lvl>
    <w:lvl w:ilvl="6" w:tplc="6576E1F8">
      <w:numFmt w:val="decimal"/>
      <w:lvlText w:val=""/>
      <w:lvlJc w:val="left"/>
    </w:lvl>
    <w:lvl w:ilvl="7" w:tplc="680C1CAA">
      <w:numFmt w:val="decimal"/>
      <w:lvlText w:val=""/>
      <w:lvlJc w:val="left"/>
    </w:lvl>
    <w:lvl w:ilvl="8" w:tplc="159C68F2">
      <w:numFmt w:val="decimal"/>
      <w:lvlText w:val=""/>
      <w:lvlJc w:val="left"/>
    </w:lvl>
  </w:abstractNum>
  <w:abstractNum w:abstractNumId="37" w15:restartNumberingAfterBreak="0">
    <w:nsid w:val="000012C2"/>
    <w:multiLevelType w:val="hybridMultilevel"/>
    <w:tmpl w:val="50CAAB48"/>
    <w:lvl w:ilvl="0" w:tplc="8BD6098A">
      <w:start w:val="1"/>
      <w:numFmt w:val="bullet"/>
      <w:lvlText w:val="-"/>
      <w:lvlJc w:val="left"/>
    </w:lvl>
    <w:lvl w:ilvl="1" w:tplc="4470D3B0">
      <w:numFmt w:val="decimal"/>
      <w:lvlText w:val=""/>
      <w:lvlJc w:val="left"/>
    </w:lvl>
    <w:lvl w:ilvl="2" w:tplc="7CDED448">
      <w:numFmt w:val="decimal"/>
      <w:lvlText w:val=""/>
      <w:lvlJc w:val="left"/>
    </w:lvl>
    <w:lvl w:ilvl="3" w:tplc="59905288">
      <w:numFmt w:val="decimal"/>
      <w:lvlText w:val=""/>
      <w:lvlJc w:val="left"/>
    </w:lvl>
    <w:lvl w:ilvl="4" w:tplc="96D4B0CE">
      <w:numFmt w:val="decimal"/>
      <w:lvlText w:val=""/>
      <w:lvlJc w:val="left"/>
    </w:lvl>
    <w:lvl w:ilvl="5" w:tplc="7D26B1DE">
      <w:numFmt w:val="decimal"/>
      <w:lvlText w:val=""/>
      <w:lvlJc w:val="left"/>
    </w:lvl>
    <w:lvl w:ilvl="6" w:tplc="346ED682">
      <w:numFmt w:val="decimal"/>
      <w:lvlText w:val=""/>
      <w:lvlJc w:val="left"/>
    </w:lvl>
    <w:lvl w:ilvl="7" w:tplc="DFE26B3E">
      <w:numFmt w:val="decimal"/>
      <w:lvlText w:val=""/>
      <w:lvlJc w:val="left"/>
    </w:lvl>
    <w:lvl w:ilvl="8" w:tplc="940065C0">
      <w:numFmt w:val="decimal"/>
      <w:lvlText w:val=""/>
      <w:lvlJc w:val="left"/>
    </w:lvl>
  </w:abstractNum>
  <w:abstractNum w:abstractNumId="38" w15:restartNumberingAfterBreak="0">
    <w:nsid w:val="000013A6"/>
    <w:multiLevelType w:val="hybridMultilevel"/>
    <w:tmpl w:val="4336C10A"/>
    <w:lvl w:ilvl="0" w:tplc="2B2CB162">
      <w:start w:val="1"/>
      <w:numFmt w:val="bullet"/>
      <w:lvlText w:val="•"/>
      <w:lvlJc w:val="left"/>
    </w:lvl>
    <w:lvl w:ilvl="1" w:tplc="A0BE2DFA">
      <w:numFmt w:val="decimal"/>
      <w:lvlText w:val=""/>
      <w:lvlJc w:val="left"/>
    </w:lvl>
    <w:lvl w:ilvl="2" w:tplc="160AD592">
      <w:numFmt w:val="decimal"/>
      <w:lvlText w:val=""/>
      <w:lvlJc w:val="left"/>
    </w:lvl>
    <w:lvl w:ilvl="3" w:tplc="D7E635D2">
      <w:numFmt w:val="decimal"/>
      <w:lvlText w:val=""/>
      <w:lvlJc w:val="left"/>
    </w:lvl>
    <w:lvl w:ilvl="4" w:tplc="1654E9A8">
      <w:numFmt w:val="decimal"/>
      <w:lvlText w:val=""/>
      <w:lvlJc w:val="left"/>
    </w:lvl>
    <w:lvl w:ilvl="5" w:tplc="58FC1B0C">
      <w:numFmt w:val="decimal"/>
      <w:lvlText w:val=""/>
      <w:lvlJc w:val="left"/>
    </w:lvl>
    <w:lvl w:ilvl="6" w:tplc="FFF8646C">
      <w:numFmt w:val="decimal"/>
      <w:lvlText w:val=""/>
      <w:lvlJc w:val="left"/>
    </w:lvl>
    <w:lvl w:ilvl="7" w:tplc="0242F770">
      <w:numFmt w:val="decimal"/>
      <w:lvlText w:val=""/>
      <w:lvlJc w:val="left"/>
    </w:lvl>
    <w:lvl w:ilvl="8" w:tplc="236EB648">
      <w:numFmt w:val="decimal"/>
      <w:lvlText w:val=""/>
      <w:lvlJc w:val="left"/>
    </w:lvl>
  </w:abstractNum>
  <w:abstractNum w:abstractNumId="39" w15:restartNumberingAfterBreak="0">
    <w:nsid w:val="000013F4"/>
    <w:multiLevelType w:val="hybridMultilevel"/>
    <w:tmpl w:val="B41E4F3E"/>
    <w:lvl w:ilvl="0" w:tplc="5232A1E8">
      <w:start w:val="1"/>
      <w:numFmt w:val="decimal"/>
      <w:lvlText w:val="%1)"/>
      <w:lvlJc w:val="left"/>
    </w:lvl>
    <w:lvl w:ilvl="1" w:tplc="D69CBCB8">
      <w:start w:val="1"/>
      <w:numFmt w:val="decimal"/>
      <w:lvlText w:val="%2"/>
      <w:lvlJc w:val="left"/>
    </w:lvl>
    <w:lvl w:ilvl="2" w:tplc="6AAE1396">
      <w:numFmt w:val="decimal"/>
      <w:lvlText w:val=""/>
      <w:lvlJc w:val="left"/>
    </w:lvl>
    <w:lvl w:ilvl="3" w:tplc="B762A124">
      <w:numFmt w:val="decimal"/>
      <w:lvlText w:val=""/>
      <w:lvlJc w:val="left"/>
    </w:lvl>
    <w:lvl w:ilvl="4" w:tplc="7ED8B43E">
      <w:numFmt w:val="decimal"/>
      <w:lvlText w:val=""/>
      <w:lvlJc w:val="left"/>
    </w:lvl>
    <w:lvl w:ilvl="5" w:tplc="47AC1706">
      <w:numFmt w:val="decimal"/>
      <w:lvlText w:val=""/>
      <w:lvlJc w:val="left"/>
    </w:lvl>
    <w:lvl w:ilvl="6" w:tplc="9684E4C0">
      <w:numFmt w:val="decimal"/>
      <w:lvlText w:val=""/>
      <w:lvlJc w:val="left"/>
    </w:lvl>
    <w:lvl w:ilvl="7" w:tplc="2E1662A6">
      <w:numFmt w:val="decimal"/>
      <w:lvlText w:val=""/>
      <w:lvlJc w:val="left"/>
    </w:lvl>
    <w:lvl w:ilvl="8" w:tplc="F94EB984">
      <w:numFmt w:val="decimal"/>
      <w:lvlText w:val=""/>
      <w:lvlJc w:val="left"/>
    </w:lvl>
  </w:abstractNum>
  <w:abstractNum w:abstractNumId="40" w15:restartNumberingAfterBreak="0">
    <w:nsid w:val="000013F5"/>
    <w:multiLevelType w:val="hybridMultilevel"/>
    <w:tmpl w:val="48D8FC4E"/>
    <w:lvl w:ilvl="0" w:tplc="E3524F64">
      <w:start w:val="1"/>
      <w:numFmt w:val="bullet"/>
      <w:lvlText w:val="-"/>
      <w:lvlJc w:val="left"/>
    </w:lvl>
    <w:lvl w:ilvl="1" w:tplc="3918DC82">
      <w:numFmt w:val="decimal"/>
      <w:lvlText w:val=""/>
      <w:lvlJc w:val="left"/>
    </w:lvl>
    <w:lvl w:ilvl="2" w:tplc="E4F88AAE">
      <w:numFmt w:val="decimal"/>
      <w:lvlText w:val=""/>
      <w:lvlJc w:val="left"/>
    </w:lvl>
    <w:lvl w:ilvl="3" w:tplc="BB22A120">
      <w:numFmt w:val="decimal"/>
      <w:lvlText w:val=""/>
      <w:lvlJc w:val="left"/>
    </w:lvl>
    <w:lvl w:ilvl="4" w:tplc="FB7EDB26">
      <w:numFmt w:val="decimal"/>
      <w:lvlText w:val=""/>
      <w:lvlJc w:val="left"/>
    </w:lvl>
    <w:lvl w:ilvl="5" w:tplc="F41C6CB0">
      <w:numFmt w:val="decimal"/>
      <w:lvlText w:val=""/>
      <w:lvlJc w:val="left"/>
    </w:lvl>
    <w:lvl w:ilvl="6" w:tplc="03646F62">
      <w:numFmt w:val="decimal"/>
      <w:lvlText w:val=""/>
      <w:lvlJc w:val="left"/>
    </w:lvl>
    <w:lvl w:ilvl="7" w:tplc="6A4EC750">
      <w:numFmt w:val="decimal"/>
      <w:lvlText w:val=""/>
      <w:lvlJc w:val="left"/>
    </w:lvl>
    <w:lvl w:ilvl="8" w:tplc="C8E477C2">
      <w:numFmt w:val="decimal"/>
      <w:lvlText w:val=""/>
      <w:lvlJc w:val="left"/>
    </w:lvl>
  </w:abstractNum>
  <w:abstractNum w:abstractNumId="41" w15:restartNumberingAfterBreak="0">
    <w:nsid w:val="0000159F"/>
    <w:multiLevelType w:val="hybridMultilevel"/>
    <w:tmpl w:val="7632C9C2"/>
    <w:lvl w:ilvl="0" w:tplc="CA4E99EE">
      <w:start w:val="1"/>
      <w:numFmt w:val="bullet"/>
      <w:lvlText w:val="к"/>
      <w:lvlJc w:val="left"/>
    </w:lvl>
    <w:lvl w:ilvl="1" w:tplc="B9CAFAF6">
      <w:start w:val="8"/>
      <w:numFmt w:val="decimal"/>
      <w:lvlText w:val="%2)"/>
      <w:lvlJc w:val="left"/>
    </w:lvl>
    <w:lvl w:ilvl="2" w:tplc="412A7590">
      <w:numFmt w:val="decimal"/>
      <w:lvlText w:val=""/>
      <w:lvlJc w:val="left"/>
    </w:lvl>
    <w:lvl w:ilvl="3" w:tplc="8676CA92">
      <w:numFmt w:val="decimal"/>
      <w:lvlText w:val=""/>
      <w:lvlJc w:val="left"/>
    </w:lvl>
    <w:lvl w:ilvl="4" w:tplc="BF4AF330">
      <w:numFmt w:val="decimal"/>
      <w:lvlText w:val=""/>
      <w:lvlJc w:val="left"/>
    </w:lvl>
    <w:lvl w:ilvl="5" w:tplc="35DE0CD4">
      <w:numFmt w:val="decimal"/>
      <w:lvlText w:val=""/>
      <w:lvlJc w:val="left"/>
    </w:lvl>
    <w:lvl w:ilvl="6" w:tplc="6846BC8A">
      <w:numFmt w:val="decimal"/>
      <w:lvlText w:val=""/>
      <w:lvlJc w:val="left"/>
    </w:lvl>
    <w:lvl w:ilvl="7" w:tplc="A2841446">
      <w:numFmt w:val="decimal"/>
      <w:lvlText w:val=""/>
      <w:lvlJc w:val="left"/>
    </w:lvl>
    <w:lvl w:ilvl="8" w:tplc="32E27C04">
      <w:numFmt w:val="decimal"/>
      <w:lvlText w:val=""/>
      <w:lvlJc w:val="left"/>
    </w:lvl>
  </w:abstractNum>
  <w:abstractNum w:abstractNumId="42" w15:restartNumberingAfterBreak="0">
    <w:nsid w:val="000015B4"/>
    <w:multiLevelType w:val="hybridMultilevel"/>
    <w:tmpl w:val="088AF9CE"/>
    <w:lvl w:ilvl="0" w:tplc="F0B021C4">
      <w:start w:val="1"/>
      <w:numFmt w:val="bullet"/>
      <w:lvlText w:val="•"/>
      <w:lvlJc w:val="left"/>
    </w:lvl>
    <w:lvl w:ilvl="1" w:tplc="DFBA7588">
      <w:numFmt w:val="decimal"/>
      <w:lvlText w:val=""/>
      <w:lvlJc w:val="left"/>
    </w:lvl>
    <w:lvl w:ilvl="2" w:tplc="4B2AF398">
      <w:numFmt w:val="decimal"/>
      <w:lvlText w:val=""/>
      <w:lvlJc w:val="left"/>
    </w:lvl>
    <w:lvl w:ilvl="3" w:tplc="BF92BE42">
      <w:numFmt w:val="decimal"/>
      <w:lvlText w:val=""/>
      <w:lvlJc w:val="left"/>
    </w:lvl>
    <w:lvl w:ilvl="4" w:tplc="6EFE6D0C">
      <w:numFmt w:val="decimal"/>
      <w:lvlText w:val=""/>
      <w:lvlJc w:val="left"/>
    </w:lvl>
    <w:lvl w:ilvl="5" w:tplc="CA941A6A">
      <w:numFmt w:val="decimal"/>
      <w:lvlText w:val=""/>
      <w:lvlJc w:val="left"/>
    </w:lvl>
    <w:lvl w:ilvl="6" w:tplc="A614F83E">
      <w:numFmt w:val="decimal"/>
      <w:lvlText w:val=""/>
      <w:lvlJc w:val="left"/>
    </w:lvl>
    <w:lvl w:ilvl="7" w:tplc="F93639A2">
      <w:numFmt w:val="decimal"/>
      <w:lvlText w:val=""/>
      <w:lvlJc w:val="left"/>
    </w:lvl>
    <w:lvl w:ilvl="8" w:tplc="850EE2D8">
      <w:numFmt w:val="decimal"/>
      <w:lvlText w:val=""/>
      <w:lvlJc w:val="left"/>
    </w:lvl>
  </w:abstractNum>
  <w:abstractNum w:abstractNumId="43" w15:restartNumberingAfterBreak="0">
    <w:nsid w:val="000015FD"/>
    <w:multiLevelType w:val="hybridMultilevel"/>
    <w:tmpl w:val="ACBE7AE4"/>
    <w:lvl w:ilvl="0" w:tplc="E892D1BE">
      <w:start w:val="1"/>
      <w:numFmt w:val="decimal"/>
      <w:lvlText w:val="%1."/>
      <w:lvlJc w:val="left"/>
    </w:lvl>
    <w:lvl w:ilvl="1" w:tplc="0D5AA0C8">
      <w:numFmt w:val="decimal"/>
      <w:lvlText w:val=""/>
      <w:lvlJc w:val="left"/>
    </w:lvl>
    <w:lvl w:ilvl="2" w:tplc="B414E6B8">
      <w:numFmt w:val="decimal"/>
      <w:lvlText w:val=""/>
      <w:lvlJc w:val="left"/>
    </w:lvl>
    <w:lvl w:ilvl="3" w:tplc="9F04E218">
      <w:numFmt w:val="decimal"/>
      <w:lvlText w:val=""/>
      <w:lvlJc w:val="left"/>
    </w:lvl>
    <w:lvl w:ilvl="4" w:tplc="70609240">
      <w:numFmt w:val="decimal"/>
      <w:lvlText w:val=""/>
      <w:lvlJc w:val="left"/>
    </w:lvl>
    <w:lvl w:ilvl="5" w:tplc="04FA6BD2">
      <w:numFmt w:val="decimal"/>
      <w:lvlText w:val=""/>
      <w:lvlJc w:val="left"/>
    </w:lvl>
    <w:lvl w:ilvl="6" w:tplc="EC88CEAA">
      <w:numFmt w:val="decimal"/>
      <w:lvlText w:val=""/>
      <w:lvlJc w:val="left"/>
    </w:lvl>
    <w:lvl w:ilvl="7" w:tplc="03623BF4">
      <w:numFmt w:val="decimal"/>
      <w:lvlText w:val=""/>
      <w:lvlJc w:val="left"/>
    </w:lvl>
    <w:lvl w:ilvl="8" w:tplc="8BE8D0F2">
      <w:numFmt w:val="decimal"/>
      <w:lvlText w:val=""/>
      <w:lvlJc w:val="left"/>
    </w:lvl>
  </w:abstractNum>
  <w:abstractNum w:abstractNumId="44" w15:restartNumberingAfterBreak="0">
    <w:nsid w:val="0000169A"/>
    <w:multiLevelType w:val="hybridMultilevel"/>
    <w:tmpl w:val="DF94C50E"/>
    <w:lvl w:ilvl="0" w:tplc="39723A7C">
      <w:start w:val="1"/>
      <w:numFmt w:val="bullet"/>
      <w:lvlText w:val="и"/>
      <w:lvlJc w:val="left"/>
    </w:lvl>
    <w:lvl w:ilvl="1" w:tplc="2EA4BAB2">
      <w:start w:val="1"/>
      <w:numFmt w:val="bullet"/>
      <w:lvlText w:val="\endash "/>
      <w:lvlJc w:val="left"/>
    </w:lvl>
    <w:lvl w:ilvl="2" w:tplc="E250C846">
      <w:numFmt w:val="decimal"/>
      <w:lvlText w:val=""/>
      <w:lvlJc w:val="left"/>
    </w:lvl>
    <w:lvl w:ilvl="3" w:tplc="DCF2F358">
      <w:numFmt w:val="decimal"/>
      <w:lvlText w:val=""/>
      <w:lvlJc w:val="left"/>
    </w:lvl>
    <w:lvl w:ilvl="4" w:tplc="38C8A0DC">
      <w:numFmt w:val="decimal"/>
      <w:lvlText w:val=""/>
      <w:lvlJc w:val="left"/>
    </w:lvl>
    <w:lvl w:ilvl="5" w:tplc="9EB4CED6">
      <w:numFmt w:val="decimal"/>
      <w:lvlText w:val=""/>
      <w:lvlJc w:val="left"/>
    </w:lvl>
    <w:lvl w:ilvl="6" w:tplc="71C8956E">
      <w:numFmt w:val="decimal"/>
      <w:lvlText w:val=""/>
      <w:lvlJc w:val="left"/>
    </w:lvl>
    <w:lvl w:ilvl="7" w:tplc="3CB2C2E2">
      <w:numFmt w:val="decimal"/>
      <w:lvlText w:val=""/>
      <w:lvlJc w:val="left"/>
    </w:lvl>
    <w:lvl w:ilvl="8" w:tplc="0926391E">
      <w:numFmt w:val="decimal"/>
      <w:lvlText w:val=""/>
      <w:lvlJc w:val="left"/>
    </w:lvl>
  </w:abstractNum>
  <w:abstractNum w:abstractNumId="45" w15:restartNumberingAfterBreak="0">
    <w:nsid w:val="000017B8"/>
    <w:multiLevelType w:val="hybridMultilevel"/>
    <w:tmpl w:val="7974B810"/>
    <w:lvl w:ilvl="0" w:tplc="D3FAC8A4">
      <w:start w:val="1"/>
      <w:numFmt w:val="bullet"/>
      <w:lvlText w:val="х"/>
      <w:lvlJc w:val="left"/>
    </w:lvl>
    <w:lvl w:ilvl="1" w:tplc="C0367EF6">
      <w:numFmt w:val="decimal"/>
      <w:lvlText w:val=""/>
      <w:lvlJc w:val="left"/>
    </w:lvl>
    <w:lvl w:ilvl="2" w:tplc="25127542">
      <w:numFmt w:val="decimal"/>
      <w:lvlText w:val=""/>
      <w:lvlJc w:val="left"/>
    </w:lvl>
    <w:lvl w:ilvl="3" w:tplc="E0E07FA4">
      <w:numFmt w:val="decimal"/>
      <w:lvlText w:val=""/>
      <w:lvlJc w:val="left"/>
    </w:lvl>
    <w:lvl w:ilvl="4" w:tplc="2354BF30">
      <w:numFmt w:val="decimal"/>
      <w:lvlText w:val=""/>
      <w:lvlJc w:val="left"/>
    </w:lvl>
    <w:lvl w:ilvl="5" w:tplc="4BD8EF8C">
      <w:numFmt w:val="decimal"/>
      <w:lvlText w:val=""/>
      <w:lvlJc w:val="left"/>
    </w:lvl>
    <w:lvl w:ilvl="6" w:tplc="79B6D4EC">
      <w:numFmt w:val="decimal"/>
      <w:lvlText w:val=""/>
      <w:lvlJc w:val="left"/>
    </w:lvl>
    <w:lvl w:ilvl="7" w:tplc="04AEF7C6">
      <w:numFmt w:val="decimal"/>
      <w:lvlText w:val=""/>
      <w:lvlJc w:val="left"/>
    </w:lvl>
    <w:lvl w:ilvl="8" w:tplc="F1DE8112">
      <w:numFmt w:val="decimal"/>
      <w:lvlText w:val=""/>
      <w:lvlJc w:val="left"/>
    </w:lvl>
  </w:abstractNum>
  <w:abstractNum w:abstractNumId="46" w15:restartNumberingAfterBreak="0">
    <w:nsid w:val="0000183A"/>
    <w:multiLevelType w:val="hybridMultilevel"/>
    <w:tmpl w:val="3182AFFE"/>
    <w:lvl w:ilvl="0" w:tplc="590A67D8">
      <w:start w:val="1"/>
      <w:numFmt w:val="bullet"/>
      <w:lvlText w:val="•"/>
      <w:lvlJc w:val="left"/>
    </w:lvl>
    <w:lvl w:ilvl="1" w:tplc="3B5000A8">
      <w:numFmt w:val="decimal"/>
      <w:lvlText w:val=""/>
      <w:lvlJc w:val="left"/>
    </w:lvl>
    <w:lvl w:ilvl="2" w:tplc="7A385090">
      <w:numFmt w:val="decimal"/>
      <w:lvlText w:val=""/>
      <w:lvlJc w:val="left"/>
    </w:lvl>
    <w:lvl w:ilvl="3" w:tplc="3DB82620">
      <w:numFmt w:val="decimal"/>
      <w:lvlText w:val=""/>
      <w:lvlJc w:val="left"/>
    </w:lvl>
    <w:lvl w:ilvl="4" w:tplc="E7B25600">
      <w:numFmt w:val="decimal"/>
      <w:lvlText w:val=""/>
      <w:lvlJc w:val="left"/>
    </w:lvl>
    <w:lvl w:ilvl="5" w:tplc="BC8E390C">
      <w:numFmt w:val="decimal"/>
      <w:lvlText w:val=""/>
      <w:lvlJc w:val="left"/>
    </w:lvl>
    <w:lvl w:ilvl="6" w:tplc="EF3EAB84">
      <w:numFmt w:val="decimal"/>
      <w:lvlText w:val=""/>
      <w:lvlJc w:val="left"/>
    </w:lvl>
    <w:lvl w:ilvl="7" w:tplc="7F2E7DBA">
      <w:numFmt w:val="decimal"/>
      <w:lvlText w:val=""/>
      <w:lvlJc w:val="left"/>
    </w:lvl>
    <w:lvl w:ilvl="8" w:tplc="B25E2C82">
      <w:numFmt w:val="decimal"/>
      <w:lvlText w:val=""/>
      <w:lvlJc w:val="left"/>
    </w:lvl>
  </w:abstractNum>
  <w:abstractNum w:abstractNumId="47" w15:restartNumberingAfterBreak="0">
    <w:nsid w:val="0000190B"/>
    <w:multiLevelType w:val="hybridMultilevel"/>
    <w:tmpl w:val="B0BCCF7C"/>
    <w:lvl w:ilvl="0" w:tplc="67DCCEA0">
      <w:start w:val="1"/>
      <w:numFmt w:val="bullet"/>
      <w:lvlText w:val="В"/>
      <w:lvlJc w:val="left"/>
    </w:lvl>
    <w:lvl w:ilvl="1" w:tplc="7690012A">
      <w:numFmt w:val="decimal"/>
      <w:lvlText w:val=""/>
      <w:lvlJc w:val="left"/>
    </w:lvl>
    <w:lvl w:ilvl="2" w:tplc="1A2C802E">
      <w:numFmt w:val="decimal"/>
      <w:lvlText w:val=""/>
      <w:lvlJc w:val="left"/>
    </w:lvl>
    <w:lvl w:ilvl="3" w:tplc="E3C0EBC8">
      <w:numFmt w:val="decimal"/>
      <w:lvlText w:val=""/>
      <w:lvlJc w:val="left"/>
    </w:lvl>
    <w:lvl w:ilvl="4" w:tplc="DF4A9A90">
      <w:numFmt w:val="decimal"/>
      <w:lvlText w:val=""/>
      <w:lvlJc w:val="left"/>
    </w:lvl>
    <w:lvl w:ilvl="5" w:tplc="2B86FDE8">
      <w:numFmt w:val="decimal"/>
      <w:lvlText w:val=""/>
      <w:lvlJc w:val="left"/>
    </w:lvl>
    <w:lvl w:ilvl="6" w:tplc="344C912C">
      <w:numFmt w:val="decimal"/>
      <w:lvlText w:val=""/>
      <w:lvlJc w:val="left"/>
    </w:lvl>
    <w:lvl w:ilvl="7" w:tplc="B7D4C60E">
      <w:numFmt w:val="decimal"/>
      <w:lvlText w:val=""/>
      <w:lvlJc w:val="left"/>
    </w:lvl>
    <w:lvl w:ilvl="8" w:tplc="8FBA71EC">
      <w:numFmt w:val="decimal"/>
      <w:lvlText w:val=""/>
      <w:lvlJc w:val="left"/>
    </w:lvl>
  </w:abstractNum>
  <w:abstractNum w:abstractNumId="48" w15:restartNumberingAfterBreak="0">
    <w:nsid w:val="00001927"/>
    <w:multiLevelType w:val="hybridMultilevel"/>
    <w:tmpl w:val="1A0C9D20"/>
    <w:lvl w:ilvl="0" w:tplc="40CC225C">
      <w:start w:val="1"/>
      <w:numFmt w:val="bullet"/>
      <w:lvlText w:val="в"/>
      <w:lvlJc w:val="left"/>
    </w:lvl>
    <w:lvl w:ilvl="1" w:tplc="95D2109A">
      <w:start w:val="1"/>
      <w:numFmt w:val="bullet"/>
      <w:lvlText w:val="\endash "/>
      <w:lvlJc w:val="left"/>
    </w:lvl>
    <w:lvl w:ilvl="2" w:tplc="69C07BE8">
      <w:numFmt w:val="decimal"/>
      <w:lvlText w:val=""/>
      <w:lvlJc w:val="left"/>
    </w:lvl>
    <w:lvl w:ilvl="3" w:tplc="E974BF5A">
      <w:numFmt w:val="decimal"/>
      <w:lvlText w:val=""/>
      <w:lvlJc w:val="left"/>
    </w:lvl>
    <w:lvl w:ilvl="4" w:tplc="82FC8E3C">
      <w:numFmt w:val="decimal"/>
      <w:lvlText w:val=""/>
      <w:lvlJc w:val="left"/>
    </w:lvl>
    <w:lvl w:ilvl="5" w:tplc="2EBE7C6A">
      <w:numFmt w:val="decimal"/>
      <w:lvlText w:val=""/>
      <w:lvlJc w:val="left"/>
    </w:lvl>
    <w:lvl w:ilvl="6" w:tplc="6CD2576E">
      <w:numFmt w:val="decimal"/>
      <w:lvlText w:val=""/>
      <w:lvlJc w:val="left"/>
    </w:lvl>
    <w:lvl w:ilvl="7" w:tplc="761EFA60">
      <w:numFmt w:val="decimal"/>
      <w:lvlText w:val=""/>
      <w:lvlJc w:val="left"/>
    </w:lvl>
    <w:lvl w:ilvl="8" w:tplc="EC006284">
      <w:numFmt w:val="decimal"/>
      <w:lvlText w:val=""/>
      <w:lvlJc w:val="left"/>
    </w:lvl>
  </w:abstractNum>
  <w:abstractNum w:abstractNumId="49" w15:restartNumberingAfterBreak="0">
    <w:nsid w:val="0000194D"/>
    <w:multiLevelType w:val="hybridMultilevel"/>
    <w:tmpl w:val="ED0C9A14"/>
    <w:lvl w:ilvl="0" w:tplc="99B43484">
      <w:start w:val="1"/>
      <w:numFmt w:val="bullet"/>
      <w:lvlText w:val="В"/>
      <w:lvlJc w:val="left"/>
    </w:lvl>
    <w:lvl w:ilvl="1" w:tplc="14068BC4">
      <w:numFmt w:val="decimal"/>
      <w:lvlText w:val=""/>
      <w:lvlJc w:val="left"/>
    </w:lvl>
    <w:lvl w:ilvl="2" w:tplc="812036F2">
      <w:numFmt w:val="decimal"/>
      <w:lvlText w:val=""/>
      <w:lvlJc w:val="left"/>
    </w:lvl>
    <w:lvl w:ilvl="3" w:tplc="2A64B858">
      <w:numFmt w:val="decimal"/>
      <w:lvlText w:val=""/>
      <w:lvlJc w:val="left"/>
    </w:lvl>
    <w:lvl w:ilvl="4" w:tplc="A1581708">
      <w:numFmt w:val="decimal"/>
      <w:lvlText w:val=""/>
      <w:lvlJc w:val="left"/>
    </w:lvl>
    <w:lvl w:ilvl="5" w:tplc="FB5826B0">
      <w:numFmt w:val="decimal"/>
      <w:lvlText w:val=""/>
      <w:lvlJc w:val="left"/>
    </w:lvl>
    <w:lvl w:ilvl="6" w:tplc="7FD46D98">
      <w:numFmt w:val="decimal"/>
      <w:lvlText w:val=""/>
      <w:lvlJc w:val="left"/>
    </w:lvl>
    <w:lvl w:ilvl="7" w:tplc="B994DD78">
      <w:numFmt w:val="decimal"/>
      <w:lvlText w:val=""/>
      <w:lvlJc w:val="left"/>
    </w:lvl>
    <w:lvl w:ilvl="8" w:tplc="E64CA2A2">
      <w:numFmt w:val="decimal"/>
      <w:lvlText w:val=""/>
      <w:lvlJc w:val="left"/>
    </w:lvl>
  </w:abstractNum>
  <w:abstractNum w:abstractNumId="50" w15:restartNumberingAfterBreak="0">
    <w:nsid w:val="0000198C"/>
    <w:multiLevelType w:val="hybridMultilevel"/>
    <w:tmpl w:val="DBE8D476"/>
    <w:lvl w:ilvl="0" w:tplc="38DA5FBE">
      <w:start w:val="1"/>
      <w:numFmt w:val="bullet"/>
      <w:lvlText w:val="в"/>
      <w:lvlJc w:val="left"/>
    </w:lvl>
    <w:lvl w:ilvl="1" w:tplc="54549178">
      <w:numFmt w:val="decimal"/>
      <w:lvlText w:val=""/>
      <w:lvlJc w:val="left"/>
    </w:lvl>
    <w:lvl w:ilvl="2" w:tplc="517ECB50">
      <w:numFmt w:val="decimal"/>
      <w:lvlText w:val=""/>
      <w:lvlJc w:val="left"/>
    </w:lvl>
    <w:lvl w:ilvl="3" w:tplc="78A605C4">
      <w:numFmt w:val="decimal"/>
      <w:lvlText w:val=""/>
      <w:lvlJc w:val="left"/>
    </w:lvl>
    <w:lvl w:ilvl="4" w:tplc="956CEDC2">
      <w:numFmt w:val="decimal"/>
      <w:lvlText w:val=""/>
      <w:lvlJc w:val="left"/>
    </w:lvl>
    <w:lvl w:ilvl="5" w:tplc="EC5060C2">
      <w:numFmt w:val="decimal"/>
      <w:lvlText w:val=""/>
      <w:lvlJc w:val="left"/>
    </w:lvl>
    <w:lvl w:ilvl="6" w:tplc="85383C8C">
      <w:numFmt w:val="decimal"/>
      <w:lvlText w:val=""/>
      <w:lvlJc w:val="left"/>
    </w:lvl>
    <w:lvl w:ilvl="7" w:tplc="44C24E4E">
      <w:numFmt w:val="decimal"/>
      <w:lvlText w:val=""/>
      <w:lvlJc w:val="left"/>
    </w:lvl>
    <w:lvl w:ilvl="8" w:tplc="6C9067B4">
      <w:numFmt w:val="decimal"/>
      <w:lvlText w:val=""/>
      <w:lvlJc w:val="left"/>
    </w:lvl>
  </w:abstractNum>
  <w:abstractNum w:abstractNumId="51" w15:restartNumberingAfterBreak="0">
    <w:nsid w:val="000019FE"/>
    <w:multiLevelType w:val="hybridMultilevel"/>
    <w:tmpl w:val="999A446A"/>
    <w:lvl w:ilvl="0" w:tplc="2CC4E0BC">
      <w:start w:val="1"/>
      <w:numFmt w:val="bullet"/>
      <w:lvlText w:val="ее"/>
      <w:lvlJc w:val="left"/>
    </w:lvl>
    <w:lvl w:ilvl="1" w:tplc="4A9EEA40">
      <w:start w:val="1"/>
      <w:numFmt w:val="bullet"/>
      <w:lvlText w:val="\endash "/>
      <w:lvlJc w:val="left"/>
    </w:lvl>
    <w:lvl w:ilvl="2" w:tplc="48B81B30">
      <w:numFmt w:val="decimal"/>
      <w:lvlText w:val=""/>
      <w:lvlJc w:val="left"/>
    </w:lvl>
    <w:lvl w:ilvl="3" w:tplc="6C44C522">
      <w:numFmt w:val="decimal"/>
      <w:lvlText w:val=""/>
      <w:lvlJc w:val="left"/>
    </w:lvl>
    <w:lvl w:ilvl="4" w:tplc="42DC564C">
      <w:numFmt w:val="decimal"/>
      <w:lvlText w:val=""/>
      <w:lvlJc w:val="left"/>
    </w:lvl>
    <w:lvl w:ilvl="5" w:tplc="1B68E91A">
      <w:numFmt w:val="decimal"/>
      <w:lvlText w:val=""/>
      <w:lvlJc w:val="left"/>
    </w:lvl>
    <w:lvl w:ilvl="6" w:tplc="452C15E2">
      <w:numFmt w:val="decimal"/>
      <w:lvlText w:val=""/>
      <w:lvlJc w:val="left"/>
    </w:lvl>
    <w:lvl w:ilvl="7" w:tplc="C90A3086">
      <w:numFmt w:val="decimal"/>
      <w:lvlText w:val=""/>
      <w:lvlJc w:val="left"/>
    </w:lvl>
    <w:lvl w:ilvl="8" w:tplc="F7122426">
      <w:numFmt w:val="decimal"/>
      <w:lvlText w:val=""/>
      <w:lvlJc w:val="left"/>
    </w:lvl>
  </w:abstractNum>
  <w:abstractNum w:abstractNumId="52" w15:restartNumberingAfterBreak="0">
    <w:nsid w:val="00001BFC"/>
    <w:multiLevelType w:val="hybridMultilevel"/>
    <w:tmpl w:val="2D4E8452"/>
    <w:lvl w:ilvl="0" w:tplc="D46476F8">
      <w:start w:val="11"/>
      <w:numFmt w:val="decimal"/>
      <w:lvlText w:val="%1"/>
      <w:lvlJc w:val="left"/>
    </w:lvl>
    <w:lvl w:ilvl="1" w:tplc="7AF0CFC4">
      <w:numFmt w:val="decimal"/>
      <w:lvlText w:val=""/>
      <w:lvlJc w:val="left"/>
    </w:lvl>
    <w:lvl w:ilvl="2" w:tplc="19ECBFC6">
      <w:numFmt w:val="decimal"/>
      <w:lvlText w:val=""/>
      <w:lvlJc w:val="left"/>
    </w:lvl>
    <w:lvl w:ilvl="3" w:tplc="A4D4C3B4">
      <w:numFmt w:val="decimal"/>
      <w:lvlText w:val=""/>
      <w:lvlJc w:val="left"/>
    </w:lvl>
    <w:lvl w:ilvl="4" w:tplc="85184D1C">
      <w:numFmt w:val="decimal"/>
      <w:lvlText w:val=""/>
      <w:lvlJc w:val="left"/>
    </w:lvl>
    <w:lvl w:ilvl="5" w:tplc="AB4AE6F2">
      <w:numFmt w:val="decimal"/>
      <w:lvlText w:val=""/>
      <w:lvlJc w:val="left"/>
    </w:lvl>
    <w:lvl w:ilvl="6" w:tplc="85FCB15A">
      <w:numFmt w:val="decimal"/>
      <w:lvlText w:val=""/>
      <w:lvlJc w:val="left"/>
    </w:lvl>
    <w:lvl w:ilvl="7" w:tplc="4AF28172">
      <w:numFmt w:val="decimal"/>
      <w:lvlText w:val=""/>
      <w:lvlJc w:val="left"/>
    </w:lvl>
    <w:lvl w:ilvl="8" w:tplc="52782F84">
      <w:numFmt w:val="decimal"/>
      <w:lvlText w:val=""/>
      <w:lvlJc w:val="left"/>
    </w:lvl>
  </w:abstractNum>
  <w:abstractNum w:abstractNumId="53" w15:restartNumberingAfterBreak="0">
    <w:nsid w:val="00001C75"/>
    <w:multiLevelType w:val="hybridMultilevel"/>
    <w:tmpl w:val="94F4DDD4"/>
    <w:lvl w:ilvl="0" w:tplc="ABFECA52">
      <w:start w:val="1"/>
      <w:numFmt w:val="bullet"/>
      <w:lvlText w:val="и"/>
      <w:lvlJc w:val="left"/>
    </w:lvl>
    <w:lvl w:ilvl="1" w:tplc="38E04B40">
      <w:start w:val="1"/>
      <w:numFmt w:val="bullet"/>
      <w:lvlText w:val="\endash "/>
      <w:lvlJc w:val="left"/>
    </w:lvl>
    <w:lvl w:ilvl="2" w:tplc="34585A4A">
      <w:numFmt w:val="decimal"/>
      <w:lvlText w:val=""/>
      <w:lvlJc w:val="left"/>
    </w:lvl>
    <w:lvl w:ilvl="3" w:tplc="38BE5F22">
      <w:numFmt w:val="decimal"/>
      <w:lvlText w:val=""/>
      <w:lvlJc w:val="left"/>
    </w:lvl>
    <w:lvl w:ilvl="4" w:tplc="1C3A2D86">
      <w:numFmt w:val="decimal"/>
      <w:lvlText w:val=""/>
      <w:lvlJc w:val="left"/>
    </w:lvl>
    <w:lvl w:ilvl="5" w:tplc="E8583742">
      <w:numFmt w:val="decimal"/>
      <w:lvlText w:val=""/>
      <w:lvlJc w:val="left"/>
    </w:lvl>
    <w:lvl w:ilvl="6" w:tplc="2D627F08">
      <w:numFmt w:val="decimal"/>
      <w:lvlText w:val=""/>
      <w:lvlJc w:val="left"/>
    </w:lvl>
    <w:lvl w:ilvl="7" w:tplc="F320D48C">
      <w:numFmt w:val="decimal"/>
      <w:lvlText w:val=""/>
      <w:lvlJc w:val="left"/>
    </w:lvl>
    <w:lvl w:ilvl="8" w:tplc="AC4675D2">
      <w:numFmt w:val="decimal"/>
      <w:lvlText w:val=""/>
      <w:lvlJc w:val="left"/>
    </w:lvl>
  </w:abstractNum>
  <w:abstractNum w:abstractNumId="54" w15:restartNumberingAfterBreak="0">
    <w:nsid w:val="00001DB5"/>
    <w:multiLevelType w:val="hybridMultilevel"/>
    <w:tmpl w:val="41D4C95E"/>
    <w:lvl w:ilvl="0" w:tplc="9BEAD9E6">
      <w:start w:val="1"/>
      <w:numFmt w:val="bullet"/>
      <w:lvlText w:val="•"/>
      <w:lvlJc w:val="left"/>
    </w:lvl>
    <w:lvl w:ilvl="1" w:tplc="F5C42AE6">
      <w:start w:val="1"/>
      <w:numFmt w:val="bullet"/>
      <w:lvlText w:val="К"/>
      <w:lvlJc w:val="left"/>
    </w:lvl>
    <w:lvl w:ilvl="2" w:tplc="38F447A8">
      <w:numFmt w:val="decimal"/>
      <w:lvlText w:val=""/>
      <w:lvlJc w:val="left"/>
    </w:lvl>
    <w:lvl w:ilvl="3" w:tplc="7382CFC2">
      <w:numFmt w:val="decimal"/>
      <w:lvlText w:val=""/>
      <w:lvlJc w:val="left"/>
    </w:lvl>
    <w:lvl w:ilvl="4" w:tplc="CCB6E8B2">
      <w:numFmt w:val="decimal"/>
      <w:lvlText w:val=""/>
      <w:lvlJc w:val="left"/>
    </w:lvl>
    <w:lvl w:ilvl="5" w:tplc="91A4E598">
      <w:numFmt w:val="decimal"/>
      <w:lvlText w:val=""/>
      <w:lvlJc w:val="left"/>
    </w:lvl>
    <w:lvl w:ilvl="6" w:tplc="7818C688">
      <w:numFmt w:val="decimal"/>
      <w:lvlText w:val=""/>
      <w:lvlJc w:val="left"/>
    </w:lvl>
    <w:lvl w:ilvl="7" w:tplc="0C9AC520">
      <w:numFmt w:val="decimal"/>
      <w:lvlText w:val=""/>
      <w:lvlJc w:val="left"/>
    </w:lvl>
    <w:lvl w:ilvl="8" w:tplc="0F989A16">
      <w:numFmt w:val="decimal"/>
      <w:lvlText w:val=""/>
      <w:lvlJc w:val="left"/>
    </w:lvl>
  </w:abstractNum>
  <w:abstractNum w:abstractNumId="55" w15:restartNumberingAfterBreak="0">
    <w:nsid w:val="00001DCB"/>
    <w:multiLevelType w:val="hybridMultilevel"/>
    <w:tmpl w:val="58C6371C"/>
    <w:lvl w:ilvl="0" w:tplc="BB74FA00">
      <w:start w:val="1"/>
      <w:numFmt w:val="bullet"/>
      <w:lvlText w:val="-"/>
      <w:lvlJc w:val="left"/>
    </w:lvl>
    <w:lvl w:ilvl="1" w:tplc="65DC041E">
      <w:numFmt w:val="decimal"/>
      <w:lvlText w:val=""/>
      <w:lvlJc w:val="left"/>
    </w:lvl>
    <w:lvl w:ilvl="2" w:tplc="44888290">
      <w:numFmt w:val="decimal"/>
      <w:lvlText w:val=""/>
      <w:lvlJc w:val="left"/>
    </w:lvl>
    <w:lvl w:ilvl="3" w:tplc="6B5ACF04">
      <w:numFmt w:val="decimal"/>
      <w:lvlText w:val=""/>
      <w:lvlJc w:val="left"/>
    </w:lvl>
    <w:lvl w:ilvl="4" w:tplc="64161AB8">
      <w:numFmt w:val="decimal"/>
      <w:lvlText w:val=""/>
      <w:lvlJc w:val="left"/>
    </w:lvl>
    <w:lvl w:ilvl="5" w:tplc="4DA08358">
      <w:numFmt w:val="decimal"/>
      <w:lvlText w:val=""/>
      <w:lvlJc w:val="left"/>
    </w:lvl>
    <w:lvl w:ilvl="6" w:tplc="48507CDC">
      <w:numFmt w:val="decimal"/>
      <w:lvlText w:val=""/>
      <w:lvlJc w:val="left"/>
    </w:lvl>
    <w:lvl w:ilvl="7" w:tplc="76EEF06A">
      <w:numFmt w:val="decimal"/>
      <w:lvlText w:val=""/>
      <w:lvlJc w:val="left"/>
    </w:lvl>
    <w:lvl w:ilvl="8" w:tplc="B29EDC48">
      <w:numFmt w:val="decimal"/>
      <w:lvlText w:val=""/>
      <w:lvlJc w:val="left"/>
    </w:lvl>
  </w:abstractNum>
  <w:abstractNum w:abstractNumId="56" w15:restartNumberingAfterBreak="0">
    <w:nsid w:val="00001ECA"/>
    <w:multiLevelType w:val="hybridMultilevel"/>
    <w:tmpl w:val="B1907FA6"/>
    <w:lvl w:ilvl="0" w:tplc="A774AF3C">
      <w:start w:val="1"/>
      <w:numFmt w:val="decimal"/>
      <w:lvlText w:val="%1."/>
      <w:lvlJc w:val="left"/>
    </w:lvl>
    <w:lvl w:ilvl="1" w:tplc="0EE4B512">
      <w:numFmt w:val="decimal"/>
      <w:lvlText w:val=""/>
      <w:lvlJc w:val="left"/>
    </w:lvl>
    <w:lvl w:ilvl="2" w:tplc="F9A837BA">
      <w:numFmt w:val="decimal"/>
      <w:lvlText w:val=""/>
      <w:lvlJc w:val="left"/>
    </w:lvl>
    <w:lvl w:ilvl="3" w:tplc="32B0D886">
      <w:numFmt w:val="decimal"/>
      <w:lvlText w:val=""/>
      <w:lvlJc w:val="left"/>
    </w:lvl>
    <w:lvl w:ilvl="4" w:tplc="28B06514">
      <w:numFmt w:val="decimal"/>
      <w:lvlText w:val=""/>
      <w:lvlJc w:val="left"/>
    </w:lvl>
    <w:lvl w:ilvl="5" w:tplc="3D38F7E2">
      <w:numFmt w:val="decimal"/>
      <w:lvlText w:val=""/>
      <w:lvlJc w:val="left"/>
    </w:lvl>
    <w:lvl w:ilvl="6" w:tplc="4F2E2274">
      <w:numFmt w:val="decimal"/>
      <w:lvlText w:val=""/>
      <w:lvlJc w:val="left"/>
    </w:lvl>
    <w:lvl w:ilvl="7" w:tplc="43240DC6">
      <w:numFmt w:val="decimal"/>
      <w:lvlText w:val=""/>
      <w:lvlJc w:val="left"/>
    </w:lvl>
    <w:lvl w:ilvl="8" w:tplc="E2CC57D0">
      <w:numFmt w:val="decimal"/>
      <w:lvlText w:val=""/>
      <w:lvlJc w:val="left"/>
    </w:lvl>
  </w:abstractNum>
  <w:abstractNum w:abstractNumId="57" w15:restartNumberingAfterBreak="0">
    <w:nsid w:val="00001FB4"/>
    <w:multiLevelType w:val="hybridMultilevel"/>
    <w:tmpl w:val="BF1075EC"/>
    <w:lvl w:ilvl="0" w:tplc="824062A0">
      <w:start w:val="1"/>
      <w:numFmt w:val="bullet"/>
      <w:lvlText w:val="•"/>
      <w:lvlJc w:val="left"/>
    </w:lvl>
    <w:lvl w:ilvl="1" w:tplc="29C009F2">
      <w:numFmt w:val="decimal"/>
      <w:lvlText w:val=""/>
      <w:lvlJc w:val="left"/>
    </w:lvl>
    <w:lvl w:ilvl="2" w:tplc="076899EE">
      <w:numFmt w:val="decimal"/>
      <w:lvlText w:val=""/>
      <w:lvlJc w:val="left"/>
    </w:lvl>
    <w:lvl w:ilvl="3" w:tplc="B18CD5EC">
      <w:numFmt w:val="decimal"/>
      <w:lvlText w:val=""/>
      <w:lvlJc w:val="left"/>
    </w:lvl>
    <w:lvl w:ilvl="4" w:tplc="3D1A9B4C">
      <w:numFmt w:val="decimal"/>
      <w:lvlText w:val=""/>
      <w:lvlJc w:val="left"/>
    </w:lvl>
    <w:lvl w:ilvl="5" w:tplc="5854E34C">
      <w:numFmt w:val="decimal"/>
      <w:lvlText w:val=""/>
      <w:lvlJc w:val="left"/>
    </w:lvl>
    <w:lvl w:ilvl="6" w:tplc="5DA017D6">
      <w:numFmt w:val="decimal"/>
      <w:lvlText w:val=""/>
      <w:lvlJc w:val="left"/>
    </w:lvl>
    <w:lvl w:ilvl="7" w:tplc="D2DCCB1A">
      <w:numFmt w:val="decimal"/>
      <w:lvlText w:val=""/>
      <w:lvlJc w:val="left"/>
    </w:lvl>
    <w:lvl w:ilvl="8" w:tplc="4614D9CE">
      <w:numFmt w:val="decimal"/>
      <w:lvlText w:val=""/>
      <w:lvlJc w:val="left"/>
    </w:lvl>
  </w:abstractNum>
  <w:abstractNum w:abstractNumId="58" w15:restartNumberingAfterBreak="0">
    <w:nsid w:val="00002044"/>
    <w:multiLevelType w:val="hybridMultilevel"/>
    <w:tmpl w:val="756C3916"/>
    <w:lvl w:ilvl="0" w:tplc="8BC467FA">
      <w:start w:val="1"/>
      <w:numFmt w:val="bullet"/>
      <w:lvlText w:val="•"/>
      <w:lvlJc w:val="left"/>
    </w:lvl>
    <w:lvl w:ilvl="1" w:tplc="494682C6">
      <w:numFmt w:val="decimal"/>
      <w:lvlText w:val=""/>
      <w:lvlJc w:val="left"/>
    </w:lvl>
    <w:lvl w:ilvl="2" w:tplc="5BBA582E">
      <w:numFmt w:val="decimal"/>
      <w:lvlText w:val=""/>
      <w:lvlJc w:val="left"/>
    </w:lvl>
    <w:lvl w:ilvl="3" w:tplc="6C22B026">
      <w:numFmt w:val="decimal"/>
      <w:lvlText w:val=""/>
      <w:lvlJc w:val="left"/>
    </w:lvl>
    <w:lvl w:ilvl="4" w:tplc="2196B954">
      <w:numFmt w:val="decimal"/>
      <w:lvlText w:val=""/>
      <w:lvlJc w:val="left"/>
    </w:lvl>
    <w:lvl w:ilvl="5" w:tplc="3A2881C6">
      <w:numFmt w:val="decimal"/>
      <w:lvlText w:val=""/>
      <w:lvlJc w:val="left"/>
    </w:lvl>
    <w:lvl w:ilvl="6" w:tplc="1F427338">
      <w:numFmt w:val="decimal"/>
      <w:lvlText w:val=""/>
      <w:lvlJc w:val="left"/>
    </w:lvl>
    <w:lvl w:ilvl="7" w:tplc="9D5095F2">
      <w:numFmt w:val="decimal"/>
      <w:lvlText w:val=""/>
      <w:lvlJc w:val="left"/>
    </w:lvl>
    <w:lvl w:ilvl="8" w:tplc="D7B25C7A">
      <w:numFmt w:val="decimal"/>
      <w:lvlText w:val=""/>
      <w:lvlJc w:val="left"/>
    </w:lvl>
  </w:abstractNum>
  <w:abstractNum w:abstractNumId="59" w15:restartNumberingAfterBreak="0">
    <w:nsid w:val="000020A8"/>
    <w:multiLevelType w:val="hybridMultilevel"/>
    <w:tmpl w:val="F25EBE58"/>
    <w:lvl w:ilvl="0" w:tplc="DBEEECD6">
      <w:start w:val="1"/>
      <w:numFmt w:val="bullet"/>
      <w:lvlText w:val="и"/>
      <w:lvlJc w:val="left"/>
    </w:lvl>
    <w:lvl w:ilvl="1" w:tplc="76701C22">
      <w:start w:val="1"/>
      <w:numFmt w:val="bullet"/>
      <w:lvlText w:val="\endash "/>
      <w:lvlJc w:val="left"/>
    </w:lvl>
    <w:lvl w:ilvl="2" w:tplc="909C463C">
      <w:start w:val="1"/>
      <w:numFmt w:val="bullet"/>
      <w:lvlText w:val="В"/>
      <w:lvlJc w:val="left"/>
    </w:lvl>
    <w:lvl w:ilvl="3" w:tplc="D51C515E">
      <w:numFmt w:val="decimal"/>
      <w:lvlText w:val=""/>
      <w:lvlJc w:val="left"/>
    </w:lvl>
    <w:lvl w:ilvl="4" w:tplc="E1AC48AA">
      <w:numFmt w:val="decimal"/>
      <w:lvlText w:val=""/>
      <w:lvlJc w:val="left"/>
    </w:lvl>
    <w:lvl w:ilvl="5" w:tplc="0F0ED4D8">
      <w:numFmt w:val="decimal"/>
      <w:lvlText w:val=""/>
      <w:lvlJc w:val="left"/>
    </w:lvl>
    <w:lvl w:ilvl="6" w:tplc="FB3CDCFC">
      <w:numFmt w:val="decimal"/>
      <w:lvlText w:val=""/>
      <w:lvlJc w:val="left"/>
    </w:lvl>
    <w:lvl w:ilvl="7" w:tplc="4732C578">
      <w:numFmt w:val="decimal"/>
      <w:lvlText w:val=""/>
      <w:lvlJc w:val="left"/>
    </w:lvl>
    <w:lvl w:ilvl="8" w:tplc="496E7382">
      <w:numFmt w:val="decimal"/>
      <w:lvlText w:val=""/>
      <w:lvlJc w:val="left"/>
    </w:lvl>
  </w:abstractNum>
  <w:abstractNum w:abstractNumId="60" w15:restartNumberingAfterBreak="0">
    <w:nsid w:val="00002120"/>
    <w:multiLevelType w:val="hybridMultilevel"/>
    <w:tmpl w:val="04849D7E"/>
    <w:lvl w:ilvl="0" w:tplc="8D4E76DE">
      <w:start w:val="1"/>
      <w:numFmt w:val="bullet"/>
      <w:lvlText w:val="-"/>
      <w:lvlJc w:val="left"/>
    </w:lvl>
    <w:lvl w:ilvl="1" w:tplc="93F6F0C6">
      <w:numFmt w:val="decimal"/>
      <w:lvlText w:val=""/>
      <w:lvlJc w:val="left"/>
    </w:lvl>
    <w:lvl w:ilvl="2" w:tplc="8F4E0D0A">
      <w:numFmt w:val="decimal"/>
      <w:lvlText w:val=""/>
      <w:lvlJc w:val="left"/>
    </w:lvl>
    <w:lvl w:ilvl="3" w:tplc="B1465A0C">
      <w:numFmt w:val="decimal"/>
      <w:lvlText w:val=""/>
      <w:lvlJc w:val="left"/>
    </w:lvl>
    <w:lvl w:ilvl="4" w:tplc="0E60B964">
      <w:numFmt w:val="decimal"/>
      <w:lvlText w:val=""/>
      <w:lvlJc w:val="left"/>
    </w:lvl>
    <w:lvl w:ilvl="5" w:tplc="DC4CD10C">
      <w:numFmt w:val="decimal"/>
      <w:lvlText w:val=""/>
      <w:lvlJc w:val="left"/>
    </w:lvl>
    <w:lvl w:ilvl="6" w:tplc="46160E24">
      <w:numFmt w:val="decimal"/>
      <w:lvlText w:val=""/>
      <w:lvlJc w:val="left"/>
    </w:lvl>
    <w:lvl w:ilvl="7" w:tplc="B8EA6310">
      <w:numFmt w:val="decimal"/>
      <w:lvlText w:val=""/>
      <w:lvlJc w:val="left"/>
    </w:lvl>
    <w:lvl w:ilvl="8" w:tplc="E7345632">
      <w:numFmt w:val="decimal"/>
      <w:lvlText w:val=""/>
      <w:lvlJc w:val="left"/>
    </w:lvl>
  </w:abstractNum>
  <w:abstractNum w:abstractNumId="61" w15:restartNumberingAfterBreak="0">
    <w:nsid w:val="0000212C"/>
    <w:multiLevelType w:val="hybridMultilevel"/>
    <w:tmpl w:val="EEBADE08"/>
    <w:lvl w:ilvl="0" w:tplc="90860E64">
      <w:start w:val="1"/>
      <w:numFmt w:val="bullet"/>
      <w:lvlText w:val="и"/>
      <w:lvlJc w:val="left"/>
    </w:lvl>
    <w:lvl w:ilvl="1" w:tplc="58B23838">
      <w:start w:val="1"/>
      <w:numFmt w:val="bullet"/>
      <w:lvlText w:val="\endash "/>
      <w:lvlJc w:val="left"/>
    </w:lvl>
    <w:lvl w:ilvl="2" w:tplc="34AC1B6E">
      <w:numFmt w:val="decimal"/>
      <w:lvlText w:val=""/>
      <w:lvlJc w:val="left"/>
    </w:lvl>
    <w:lvl w:ilvl="3" w:tplc="B310F2CA">
      <w:numFmt w:val="decimal"/>
      <w:lvlText w:val=""/>
      <w:lvlJc w:val="left"/>
    </w:lvl>
    <w:lvl w:ilvl="4" w:tplc="F12CC60C">
      <w:numFmt w:val="decimal"/>
      <w:lvlText w:val=""/>
      <w:lvlJc w:val="left"/>
    </w:lvl>
    <w:lvl w:ilvl="5" w:tplc="664AC35C">
      <w:numFmt w:val="decimal"/>
      <w:lvlText w:val=""/>
      <w:lvlJc w:val="left"/>
    </w:lvl>
    <w:lvl w:ilvl="6" w:tplc="3A846B6C">
      <w:numFmt w:val="decimal"/>
      <w:lvlText w:val=""/>
      <w:lvlJc w:val="left"/>
    </w:lvl>
    <w:lvl w:ilvl="7" w:tplc="81340C48">
      <w:numFmt w:val="decimal"/>
      <w:lvlText w:val=""/>
      <w:lvlJc w:val="left"/>
    </w:lvl>
    <w:lvl w:ilvl="8" w:tplc="767E4C36">
      <w:numFmt w:val="decimal"/>
      <w:lvlText w:val=""/>
      <w:lvlJc w:val="left"/>
    </w:lvl>
  </w:abstractNum>
  <w:abstractNum w:abstractNumId="62" w15:restartNumberingAfterBreak="0">
    <w:nsid w:val="0000214E"/>
    <w:multiLevelType w:val="hybridMultilevel"/>
    <w:tmpl w:val="6EF8BD74"/>
    <w:lvl w:ilvl="0" w:tplc="A6F0D8E0">
      <w:start w:val="1"/>
      <w:numFmt w:val="bullet"/>
      <w:lvlText w:val="и"/>
      <w:lvlJc w:val="left"/>
    </w:lvl>
    <w:lvl w:ilvl="1" w:tplc="C3ECBC30">
      <w:numFmt w:val="decimal"/>
      <w:lvlText w:val=""/>
      <w:lvlJc w:val="left"/>
    </w:lvl>
    <w:lvl w:ilvl="2" w:tplc="123E2CA0">
      <w:numFmt w:val="decimal"/>
      <w:lvlText w:val=""/>
      <w:lvlJc w:val="left"/>
    </w:lvl>
    <w:lvl w:ilvl="3" w:tplc="62840062">
      <w:numFmt w:val="decimal"/>
      <w:lvlText w:val=""/>
      <w:lvlJc w:val="left"/>
    </w:lvl>
    <w:lvl w:ilvl="4" w:tplc="08305AB6">
      <w:numFmt w:val="decimal"/>
      <w:lvlText w:val=""/>
      <w:lvlJc w:val="left"/>
    </w:lvl>
    <w:lvl w:ilvl="5" w:tplc="63648D1E">
      <w:numFmt w:val="decimal"/>
      <w:lvlText w:val=""/>
      <w:lvlJc w:val="left"/>
    </w:lvl>
    <w:lvl w:ilvl="6" w:tplc="54303C30">
      <w:numFmt w:val="decimal"/>
      <w:lvlText w:val=""/>
      <w:lvlJc w:val="left"/>
    </w:lvl>
    <w:lvl w:ilvl="7" w:tplc="8758DCB0">
      <w:numFmt w:val="decimal"/>
      <w:lvlText w:val=""/>
      <w:lvlJc w:val="left"/>
    </w:lvl>
    <w:lvl w:ilvl="8" w:tplc="03B24562">
      <w:numFmt w:val="decimal"/>
      <w:lvlText w:val=""/>
      <w:lvlJc w:val="left"/>
    </w:lvl>
  </w:abstractNum>
  <w:abstractNum w:abstractNumId="63" w15:restartNumberingAfterBreak="0">
    <w:nsid w:val="00002332"/>
    <w:multiLevelType w:val="hybridMultilevel"/>
    <w:tmpl w:val="0E60F73C"/>
    <w:lvl w:ilvl="0" w:tplc="562C53BC">
      <w:start w:val="1"/>
      <w:numFmt w:val="bullet"/>
      <w:lvlText w:val="-"/>
      <w:lvlJc w:val="left"/>
    </w:lvl>
    <w:lvl w:ilvl="1" w:tplc="B510D218">
      <w:start w:val="1"/>
      <w:numFmt w:val="bullet"/>
      <w:lvlText w:val="-"/>
      <w:lvlJc w:val="left"/>
    </w:lvl>
    <w:lvl w:ilvl="2" w:tplc="669CC428">
      <w:numFmt w:val="decimal"/>
      <w:lvlText w:val=""/>
      <w:lvlJc w:val="left"/>
    </w:lvl>
    <w:lvl w:ilvl="3" w:tplc="DF44BFCA">
      <w:numFmt w:val="decimal"/>
      <w:lvlText w:val=""/>
      <w:lvlJc w:val="left"/>
    </w:lvl>
    <w:lvl w:ilvl="4" w:tplc="56847DEA">
      <w:numFmt w:val="decimal"/>
      <w:lvlText w:val=""/>
      <w:lvlJc w:val="left"/>
    </w:lvl>
    <w:lvl w:ilvl="5" w:tplc="E4FA001E">
      <w:numFmt w:val="decimal"/>
      <w:lvlText w:val=""/>
      <w:lvlJc w:val="left"/>
    </w:lvl>
    <w:lvl w:ilvl="6" w:tplc="D6D8A2EA">
      <w:numFmt w:val="decimal"/>
      <w:lvlText w:val=""/>
      <w:lvlJc w:val="left"/>
    </w:lvl>
    <w:lvl w:ilvl="7" w:tplc="5E009868">
      <w:numFmt w:val="decimal"/>
      <w:lvlText w:val=""/>
      <w:lvlJc w:val="left"/>
    </w:lvl>
    <w:lvl w:ilvl="8" w:tplc="31D07B20">
      <w:numFmt w:val="decimal"/>
      <w:lvlText w:val=""/>
      <w:lvlJc w:val="left"/>
    </w:lvl>
  </w:abstractNum>
  <w:abstractNum w:abstractNumId="64" w15:restartNumberingAfterBreak="0">
    <w:nsid w:val="00002461"/>
    <w:multiLevelType w:val="hybridMultilevel"/>
    <w:tmpl w:val="08724E8C"/>
    <w:lvl w:ilvl="0" w:tplc="C2409104">
      <w:start w:val="1"/>
      <w:numFmt w:val="bullet"/>
      <w:lvlText w:val="В"/>
      <w:lvlJc w:val="left"/>
    </w:lvl>
    <w:lvl w:ilvl="1" w:tplc="D306408A">
      <w:numFmt w:val="decimal"/>
      <w:lvlText w:val=""/>
      <w:lvlJc w:val="left"/>
    </w:lvl>
    <w:lvl w:ilvl="2" w:tplc="6F54790A">
      <w:numFmt w:val="decimal"/>
      <w:lvlText w:val=""/>
      <w:lvlJc w:val="left"/>
    </w:lvl>
    <w:lvl w:ilvl="3" w:tplc="D78CD13C">
      <w:numFmt w:val="decimal"/>
      <w:lvlText w:val=""/>
      <w:lvlJc w:val="left"/>
    </w:lvl>
    <w:lvl w:ilvl="4" w:tplc="850EFEA2">
      <w:numFmt w:val="decimal"/>
      <w:lvlText w:val=""/>
      <w:lvlJc w:val="left"/>
    </w:lvl>
    <w:lvl w:ilvl="5" w:tplc="4788BE68">
      <w:numFmt w:val="decimal"/>
      <w:lvlText w:val=""/>
      <w:lvlJc w:val="left"/>
    </w:lvl>
    <w:lvl w:ilvl="6" w:tplc="50DEBA90">
      <w:numFmt w:val="decimal"/>
      <w:lvlText w:val=""/>
      <w:lvlJc w:val="left"/>
    </w:lvl>
    <w:lvl w:ilvl="7" w:tplc="D5F48A80">
      <w:numFmt w:val="decimal"/>
      <w:lvlText w:val=""/>
      <w:lvlJc w:val="left"/>
    </w:lvl>
    <w:lvl w:ilvl="8" w:tplc="E3329C4A">
      <w:numFmt w:val="decimal"/>
      <w:lvlText w:val=""/>
      <w:lvlJc w:val="left"/>
    </w:lvl>
  </w:abstractNum>
  <w:abstractNum w:abstractNumId="65" w15:restartNumberingAfterBreak="0">
    <w:nsid w:val="0000248D"/>
    <w:multiLevelType w:val="hybridMultilevel"/>
    <w:tmpl w:val="98A80266"/>
    <w:lvl w:ilvl="0" w:tplc="4F3C065C">
      <w:start w:val="1"/>
      <w:numFmt w:val="bullet"/>
      <w:lvlText w:val="и"/>
      <w:lvlJc w:val="left"/>
    </w:lvl>
    <w:lvl w:ilvl="1" w:tplc="49B4E97A">
      <w:numFmt w:val="decimal"/>
      <w:lvlText w:val=""/>
      <w:lvlJc w:val="left"/>
    </w:lvl>
    <w:lvl w:ilvl="2" w:tplc="6BCA7C02">
      <w:numFmt w:val="decimal"/>
      <w:lvlText w:val=""/>
      <w:lvlJc w:val="left"/>
    </w:lvl>
    <w:lvl w:ilvl="3" w:tplc="DD9C46EE">
      <w:numFmt w:val="decimal"/>
      <w:lvlText w:val=""/>
      <w:lvlJc w:val="left"/>
    </w:lvl>
    <w:lvl w:ilvl="4" w:tplc="869A3636">
      <w:numFmt w:val="decimal"/>
      <w:lvlText w:val=""/>
      <w:lvlJc w:val="left"/>
    </w:lvl>
    <w:lvl w:ilvl="5" w:tplc="1D965614">
      <w:numFmt w:val="decimal"/>
      <w:lvlText w:val=""/>
      <w:lvlJc w:val="left"/>
    </w:lvl>
    <w:lvl w:ilvl="6" w:tplc="A89A904A">
      <w:numFmt w:val="decimal"/>
      <w:lvlText w:val=""/>
      <w:lvlJc w:val="left"/>
    </w:lvl>
    <w:lvl w:ilvl="7" w:tplc="D8DC105E">
      <w:numFmt w:val="decimal"/>
      <w:lvlText w:val=""/>
      <w:lvlJc w:val="left"/>
    </w:lvl>
    <w:lvl w:ilvl="8" w:tplc="3E325EC6">
      <w:numFmt w:val="decimal"/>
      <w:lvlText w:val=""/>
      <w:lvlJc w:val="left"/>
    </w:lvl>
  </w:abstractNum>
  <w:abstractNum w:abstractNumId="66" w15:restartNumberingAfterBreak="0">
    <w:nsid w:val="00002568"/>
    <w:multiLevelType w:val="hybridMultilevel"/>
    <w:tmpl w:val="8D741002"/>
    <w:lvl w:ilvl="0" w:tplc="84BA7A5C">
      <w:start w:val="1"/>
      <w:numFmt w:val="bullet"/>
      <w:lvlText w:val="-"/>
      <w:lvlJc w:val="left"/>
    </w:lvl>
    <w:lvl w:ilvl="1" w:tplc="963E3336">
      <w:numFmt w:val="decimal"/>
      <w:lvlText w:val=""/>
      <w:lvlJc w:val="left"/>
    </w:lvl>
    <w:lvl w:ilvl="2" w:tplc="2732EF38">
      <w:numFmt w:val="decimal"/>
      <w:lvlText w:val=""/>
      <w:lvlJc w:val="left"/>
    </w:lvl>
    <w:lvl w:ilvl="3" w:tplc="C74E7CEC">
      <w:numFmt w:val="decimal"/>
      <w:lvlText w:val=""/>
      <w:lvlJc w:val="left"/>
    </w:lvl>
    <w:lvl w:ilvl="4" w:tplc="C77C950A">
      <w:numFmt w:val="decimal"/>
      <w:lvlText w:val=""/>
      <w:lvlJc w:val="left"/>
    </w:lvl>
    <w:lvl w:ilvl="5" w:tplc="4684A43C">
      <w:numFmt w:val="decimal"/>
      <w:lvlText w:val=""/>
      <w:lvlJc w:val="left"/>
    </w:lvl>
    <w:lvl w:ilvl="6" w:tplc="FC4A6338">
      <w:numFmt w:val="decimal"/>
      <w:lvlText w:val=""/>
      <w:lvlJc w:val="left"/>
    </w:lvl>
    <w:lvl w:ilvl="7" w:tplc="BFBE89D6">
      <w:numFmt w:val="decimal"/>
      <w:lvlText w:val=""/>
      <w:lvlJc w:val="left"/>
    </w:lvl>
    <w:lvl w:ilvl="8" w:tplc="538C7C1A">
      <w:numFmt w:val="decimal"/>
      <w:lvlText w:val=""/>
      <w:lvlJc w:val="left"/>
    </w:lvl>
  </w:abstractNum>
  <w:abstractNum w:abstractNumId="67" w15:restartNumberingAfterBreak="0">
    <w:nsid w:val="00002738"/>
    <w:multiLevelType w:val="hybridMultilevel"/>
    <w:tmpl w:val="883AAA2E"/>
    <w:lvl w:ilvl="0" w:tplc="145A0984">
      <w:start w:val="1"/>
      <w:numFmt w:val="bullet"/>
      <w:lvlText w:val="В"/>
      <w:lvlJc w:val="left"/>
    </w:lvl>
    <w:lvl w:ilvl="1" w:tplc="79FC1FEE">
      <w:numFmt w:val="decimal"/>
      <w:lvlText w:val=""/>
      <w:lvlJc w:val="left"/>
    </w:lvl>
    <w:lvl w:ilvl="2" w:tplc="42B802E4">
      <w:numFmt w:val="decimal"/>
      <w:lvlText w:val=""/>
      <w:lvlJc w:val="left"/>
    </w:lvl>
    <w:lvl w:ilvl="3" w:tplc="1D3CE644">
      <w:numFmt w:val="decimal"/>
      <w:lvlText w:val=""/>
      <w:lvlJc w:val="left"/>
    </w:lvl>
    <w:lvl w:ilvl="4" w:tplc="5F54A540">
      <w:numFmt w:val="decimal"/>
      <w:lvlText w:val=""/>
      <w:lvlJc w:val="left"/>
    </w:lvl>
    <w:lvl w:ilvl="5" w:tplc="F25C3AB4">
      <w:numFmt w:val="decimal"/>
      <w:lvlText w:val=""/>
      <w:lvlJc w:val="left"/>
    </w:lvl>
    <w:lvl w:ilvl="6" w:tplc="7806DFEE">
      <w:numFmt w:val="decimal"/>
      <w:lvlText w:val=""/>
      <w:lvlJc w:val="left"/>
    </w:lvl>
    <w:lvl w:ilvl="7" w:tplc="64B85262">
      <w:numFmt w:val="decimal"/>
      <w:lvlText w:val=""/>
      <w:lvlJc w:val="left"/>
    </w:lvl>
    <w:lvl w:ilvl="8" w:tplc="D68C6FEC">
      <w:numFmt w:val="decimal"/>
      <w:lvlText w:val=""/>
      <w:lvlJc w:val="left"/>
    </w:lvl>
  </w:abstractNum>
  <w:abstractNum w:abstractNumId="68" w15:restartNumberingAfterBreak="0">
    <w:nsid w:val="00002780"/>
    <w:multiLevelType w:val="hybridMultilevel"/>
    <w:tmpl w:val="9104C5C6"/>
    <w:lvl w:ilvl="0" w:tplc="CD7C94B0">
      <w:start w:val="1"/>
      <w:numFmt w:val="bullet"/>
      <w:lvlText w:val="y"/>
      <w:lvlJc w:val="left"/>
    </w:lvl>
    <w:lvl w:ilvl="1" w:tplc="C1C65E6E">
      <w:numFmt w:val="decimal"/>
      <w:lvlText w:val=""/>
      <w:lvlJc w:val="left"/>
    </w:lvl>
    <w:lvl w:ilvl="2" w:tplc="044066F0">
      <w:numFmt w:val="decimal"/>
      <w:lvlText w:val=""/>
      <w:lvlJc w:val="left"/>
    </w:lvl>
    <w:lvl w:ilvl="3" w:tplc="947E0958">
      <w:numFmt w:val="decimal"/>
      <w:lvlText w:val=""/>
      <w:lvlJc w:val="left"/>
    </w:lvl>
    <w:lvl w:ilvl="4" w:tplc="DC30BA58">
      <w:numFmt w:val="decimal"/>
      <w:lvlText w:val=""/>
      <w:lvlJc w:val="left"/>
    </w:lvl>
    <w:lvl w:ilvl="5" w:tplc="557AAD3A">
      <w:numFmt w:val="decimal"/>
      <w:lvlText w:val=""/>
      <w:lvlJc w:val="left"/>
    </w:lvl>
    <w:lvl w:ilvl="6" w:tplc="02584B2C">
      <w:numFmt w:val="decimal"/>
      <w:lvlText w:val=""/>
      <w:lvlJc w:val="left"/>
    </w:lvl>
    <w:lvl w:ilvl="7" w:tplc="6A22FCD4">
      <w:numFmt w:val="decimal"/>
      <w:lvlText w:val=""/>
      <w:lvlJc w:val="left"/>
    </w:lvl>
    <w:lvl w:ilvl="8" w:tplc="FE6C2EC2">
      <w:numFmt w:val="decimal"/>
      <w:lvlText w:val=""/>
      <w:lvlJc w:val="left"/>
    </w:lvl>
  </w:abstractNum>
  <w:abstractNum w:abstractNumId="69" w15:restartNumberingAfterBreak="0">
    <w:nsid w:val="000027C0"/>
    <w:multiLevelType w:val="hybridMultilevel"/>
    <w:tmpl w:val="81B0A952"/>
    <w:lvl w:ilvl="0" w:tplc="2DA21056">
      <w:start w:val="1"/>
      <w:numFmt w:val="bullet"/>
      <w:lvlText w:val="•"/>
      <w:lvlJc w:val="left"/>
    </w:lvl>
    <w:lvl w:ilvl="1" w:tplc="F74E22C2">
      <w:numFmt w:val="decimal"/>
      <w:lvlText w:val=""/>
      <w:lvlJc w:val="left"/>
    </w:lvl>
    <w:lvl w:ilvl="2" w:tplc="DA325662">
      <w:numFmt w:val="decimal"/>
      <w:lvlText w:val=""/>
      <w:lvlJc w:val="left"/>
    </w:lvl>
    <w:lvl w:ilvl="3" w:tplc="5BB49C12">
      <w:numFmt w:val="decimal"/>
      <w:lvlText w:val=""/>
      <w:lvlJc w:val="left"/>
    </w:lvl>
    <w:lvl w:ilvl="4" w:tplc="E6FA8104">
      <w:numFmt w:val="decimal"/>
      <w:lvlText w:val=""/>
      <w:lvlJc w:val="left"/>
    </w:lvl>
    <w:lvl w:ilvl="5" w:tplc="FAE82068">
      <w:numFmt w:val="decimal"/>
      <w:lvlText w:val=""/>
      <w:lvlJc w:val="left"/>
    </w:lvl>
    <w:lvl w:ilvl="6" w:tplc="A2C84FA0">
      <w:numFmt w:val="decimal"/>
      <w:lvlText w:val=""/>
      <w:lvlJc w:val="left"/>
    </w:lvl>
    <w:lvl w:ilvl="7" w:tplc="2C121256">
      <w:numFmt w:val="decimal"/>
      <w:lvlText w:val=""/>
      <w:lvlJc w:val="left"/>
    </w:lvl>
    <w:lvl w:ilvl="8" w:tplc="D58E2C4C">
      <w:numFmt w:val="decimal"/>
      <w:lvlText w:val=""/>
      <w:lvlJc w:val="left"/>
    </w:lvl>
  </w:abstractNum>
  <w:abstractNum w:abstractNumId="70" w15:restartNumberingAfterBreak="0">
    <w:nsid w:val="000027D3"/>
    <w:multiLevelType w:val="hybridMultilevel"/>
    <w:tmpl w:val="CEFE90B8"/>
    <w:lvl w:ilvl="0" w:tplc="68B0B7EC">
      <w:start w:val="1"/>
      <w:numFmt w:val="bullet"/>
      <w:lvlText w:val="•"/>
      <w:lvlJc w:val="left"/>
    </w:lvl>
    <w:lvl w:ilvl="1" w:tplc="76E83DB0">
      <w:numFmt w:val="decimal"/>
      <w:lvlText w:val=""/>
      <w:lvlJc w:val="left"/>
    </w:lvl>
    <w:lvl w:ilvl="2" w:tplc="13748780">
      <w:numFmt w:val="decimal"/>
      <w:lvlText w:val=""/>
      <w:lvlJc w:val="left"/>
    </w:lvl>
    <w:lvl w:ilvl="3" w:tplc="999C9862">
      <w:numFmt w:val="decimal"/>
      <w:lvlText w:val=""/>
      <w:lvlJc w:val="left"/>
    </w:lvl>
    <w:lvl w:ilvl="4" w:tplc="56B0F42E">
      <w:numFmt w:val="decimal"/>
      <w:lvlText w:val=""/>
      <w:lvlJc w:val="left"/>
    </w:lvl>
    <w:lvl w:ilvl="5" w:tplc="30581E1E">
      <w:numFmt w:val="decimal"/>
      <w:lvlText w:val=""/>
      <w:lvlJc w:val="left"/>
    </w:lvl>
    <w:lvl w:ilvl="6" w:tplc="C75E1C6C">
      <w:numFmt w:val="decimal"/>
      <w:lvlText w:val=""/>
      <w:lvlJc w:val="left"/>
    </w:lvl>
    <w:lvl w:ilvl="7" w:tplc="BCA6C7D8">
      <w:numFmt w:val="decimal"/>
      <w:lvlText w:val=""/>
      <w:lvlJc w:val="left"/>
    </w:lvl>
    <w:lvl w:ilvl="8" w:tplc="2F32DA52">
      <w:numFmt w:val="decimal"/>
      <w:lvlText w:val=""/>
      <w:lvlJc w:val="left"/>
    </w:lvl>
  </w:abstractNum>
  <w:abstractNum w:abstractNumId="71" w15:restartNumberingAfterBreak="0">
    <w:nsid w:val="00002B0F"/>
    <w:multiLevelType w:val="hybridMultilevel"/>
    <w:tmpl w:val="7EF4D222"/>
    <w:lvl w:ilvl="0" w:tplc="F4BA22E6">
      <w:start w:val="1"/>
      <w:numFmt w:val="bullet"/>
      <w:lvlText w:val="-"/>
      <w:lvlJc w:val="left"/>
    </w:lvl>
    <w:lvl w:ilvl="1" w:tplc="42589896">
      <w:numFmt w:val="decimal"/>
      <w:lvlText w:val=""/>
      <w:lvlJc w:val="left"/>
    </w:lvl>
    <w:lvl w:ilvl="2" w:tplc="1B96920C">
      <w:numFmt w:val="decimal"/>
      <w:lvlText w:val=""/>
      <w:lvlJc w:val="left"/>
    </w:lvl>
    <w:lvl w:ilvl="3" w:tplc="760AD202">
      <w:numFmt w:val="decimal"/>
      <w:lvlText w:val=""/>
      <w:lvlJc w:val="left"/>
    </w:lvl>
    <w:lvl w:ilvl="4" w:tplc="486E2A82">
      <w:numFmt w:val="decimal"/>
      <w:lvlText w:val=""/>
      <w:lvlJc w:val="left"/>
    </w:lvl>
    <w:lvl w:ilvl="5" w:tplc="464671F0">
      <w:numFmt w:val="decimal"/>
      <w:lvlText w:val=""/>
      <w:lvlJc w:val="left"/>
    </w:lvl>
    <w:lvl w:ilvl="6" w:tplc="803CEB2C">
      <w:numFmt w:val="decimal"/>
      <w:lvlText w:val=""/>
      <w:lvlJc w:val="left"/>
    </w:lvl>
    <w:lvl w:ilvl="7" w:tplc="8F88F28E">
      <w:numFmt w:val="decimal"/>
      <w:lvlText w:val=""/>
      <w:lvlJc w:val="left"/>
    </w:lvl>
    <w:lvl w:ilvl="8" w:tplc="DB2E0692">
      <w:numFmt w:val="decimal"/>
      <w:lvlText w:val=""/>
      <w:lvlJc w:val="left"/>
    </w:lvl>
  </w:abstractNum>
  <w:abstractNum w:abstractNumId="72" w15:restartNumberingAfterBreak="0">
    <w:nsid w:val="00002BA5"/>
    <w:multiLevelType w:val="hybridMultilevel"/>
    <w:tmpl w:val="EE14F312"/>
    <w:lvl w:ilvl="0" w:tplc="7E3AE96E">
      <w:start w:val="1"/>
      <w:numFmt w:val="bullet"/>
      <w:lvlText w:val="и"/>
      <w:lvlJc w:val="left"/>
    </w:lvl>
    <w:lvl w:ilvl="1" w:tplc="C7E2A9D8">
      <w:start w:val="1"/>
      <w:numFmt w:val="bullet"/>
      <w:lvlText w:val="\endash "/>
      <w:lvlJc w:val="left"/>
    </w:lvl>
    <w:lvl w:ilvl="2" w:tplc="434AE0FC">
      <w:numFmt w:val="decimal"/>
      <w:lvlText w:val=""/>
      <w:lvlJc w:val="left"/>
    </w:lvl>
    <w:lvl w:ilvl="3" w:tplc="C308ACFE">
      <w:numFmt w:val="decimal"/>
      <w:lvlText w:val=""/>
      <w:lvlJc w:val="left"/>
    </w:lvl>
    <w:lvl w:ilvl="4" w:tplc="3BFEEE50">
      <w:numFmt w:val="decimal"/>
      <w:lvlText w:val=""/>
      <w:lvlJc w:val="left"/>
    </w:lvl>
    <w:lvl w:ilvl="5" w:tplc="39FE25A4">
      <w:numFmt w:val="decimal"/>
      <w:lvlText w:val=""/>
      <w:lvlJc w:val="left"/>
    </w:lvl>
    <w:lvl w:ilvl="6" w:tplc="8A241884">
      <w:numFmt w:val="decimal"/>
      <w:lvlText w:val=""/>
      <w:lvlJc w:val="left"/>
    </w:lvl>
    <w:lvl w:ilvl="7" w:tplc="09463C00">
      <w:numFmt w:val="decimal"/>
      <w:lvlText w:val=""/>
      <w:lvlJc w:val="left"/>
    </w:lvl>
    <w:lvl w:ilvl="8" w:tplc="5BB45D4E">
      <w:numFmt w:val="decimal"/>
      <w:lvlText w:val=""/>
      <w:lvlJc w:val="left"/>
    </w:lvl>
  </w:abstractNum>
  <w:abstractNum w:abstractNumId="73" w15:restartNumberingAfterBreak="0">
    <w:nsid w:val="00002BB8"/>
    <w:multiLevelType w:val="hybridMultilevel"/>
    <w:tmpl w:val="5B2ABB6E"/>
    <w:lvl w:ilvl="0" w:tplc="F858C9CC">
      <w:start w:val="1"/>
      <w:numFmt w:val="bullet"/>
      <w:lvlText w:val="‒"/>
      <w:lvlJc w:val="left"/>
    </w:lvl>
    <w:lvl w:ilvl="1" w:tplc="3D92677E">
      <w:numFmt w:val="decimal"/>
      <w:lvlText w:val=""/>
      <w:lvlJc w:val="left"/>
    </w:lvl>
    <w:lvl w:ilvl="2" w:tplc="A662AE7E">
      <w:numFmt w:val="decimal"/>
      <w:lvlText w:val=""/>
      <w:lvlJc w:val="left"/>
    </w:lvl>
    <w:lvl w:ilvl="3" w:tplc="96E66EEA">
      <w:numFmt w:val="decimal"/>
      <w:lvlText w:val=""/>
      <w:lvlJc w:val="left"/>
    </w:lvl>
    <w:lvl w:ilvl="4" w:tplc="7476744A">
      <w:numFmt w:val="decimal"/>
      <w:lvlText w:val=""/>
      <w:lvlJc w:val="left"/>
    </w:lvl>
    <w:lvl w:ilvl="5" w:tplc="AC303C66">
      <w:numFmt w:val="decimal"/>
      <w:lvlText w:val=""/>
      <w:lvlJc w:val="left"/>
    </w:lvl>
    <w:lvl w:ilvl="6" w:tplc="99829364">
      <w:numFmt w:val="decimal"/>
      <w:lvlText w:val=""/>
      <w:lvlJc w:val="left"/>
    </w:lvl>
    <w:lvl w:ilvl="7" w:tplc="C928BBC4">
      <w:numFmt w:val="decimal"/>
      <w:lvlText w:val=""/>
      <w:lvlJc w:val="left"/>
    </w:lvl>
    <w:lvl w:ilvl="8" w:tplc="D7289A0C">
      <w:numFmt w:val="decimal"/>
      <w:lvlText w:val=""/>
      <w:lvlJc w:val="left"/>
    </w:lvl>
  </w:abstractNum>
  <w:abstractNum w:abstractNumId="74" w15:restartNumberingAfterBreak="0">
    <w:nsid w:val="00002CC6"/>
    <w:multiLevelType w:val="hybridMultilevel"/>
    <w:tmpl w:val="83026E3A"/>
    <w:lvl w:ilvl="0" w:tplc="2132BD2A">
      <w:start w:val="1"/>
      <w:numFmt w:val="bullet"/>
      <w:lvlText w:val="к"/>
      <w:lvlJc w:val="left"/>
    </w:lvl>
    <w:lvl w:ilvl="1" w:tplc="AEFEB12C">
      <w:numFmt w:val="decimal"/>
      <w:lvlText w:val=""/>
      <w:lvlJc w:val="left"/>
    </w:lvl>
    <w:lvl w:ilvl="2" w:tplc="941C81BA">
      <w:numFmt w:val="decimal"/>
      <w:lvlText w:val=""/>
      <w:lvlJc w:val="left"/>
    </w:lvl>
    <w:lvl w:ilvl="3" w:tplc="5FC43C82">
      <w:numFmt w:val="decimal"/>
      <w:lvlText w:val=""/>
      <w:lvlJc w:val="left"/>
    </w:lvl>
    <w:lvl w:ilvl="4" w:tplc="C070FF4A">
      <w:numFmt w:val="decimal"/>
      <w:lvlText w:val=""/>
      <w:lvlJc w:val="left"/>
    </w:lvl>
    <w:lvl w:ilvl="5" w:tplc="62108108">
      <w:numFmt w:val="decimal"/>
      <w:lvlText w:val=""/>
      <w:lvlJc w:val="left"/>
    </w:lvl>
    <w:lvl w:ilvl="6" w:tplc="AAD67538">
      <w:numFmt w:val="decimal"/>
      <w:lvlText w:val=""/>
      <w:lvlJc w:val="left"/>
    </w:lvl>
    <w:lvl w:ilvl="7" w:tplc="4B880C52">
      <w:numFmt w:val="decimal"/>
      <w:lvlText w:val=""/>
      <w:lvlJc w:val="left"/>
    </w:lvl>
    <w:lvl w:ilvl="8" w:tplc="176E3C74">
      <w:numFmt w:val="decimal"/>
      <w:lvlText w:val=""/>
      <w:lvlJc w:val="left"/>
    </w:lvl>
  </w:abstractNum>
  <w:abstractNum w:abstractNumId="75" w15:restartNumberingAfterBreak="0">
    <w:nsid w:val="00002D41"/>
    <w:multiLevelType w:val="hybridMultilevel"/>
    <w:tmpl w:val="B17671BC"/>
    <w:lvl w:ilvl="0" w:tplc="B41AC22C">
      <w:start w:val="1"/>
      <w:numFmt w:val="bullet"/>
      <w:lvlText w:val="в"/>
      <w:lvlJc w:val="left"/>
    </w:lvl>
    <w:lvl w:ilvl="1" w:tplc="A5008F66">
      <w:numFmt w:val="decimal"/>
      <w:lvlText w:val=""/>
      <w:lvlJc w:val="left"/>
    </w:lvl>
    <w:lvl w:ilvl="2" w:tplc="D260459E">
      <w:numFmt w:val="decimal"/>
      <w:lvlText w:val=""/>
      <w:lvlJc w:val="left"/>
    </w:lvl>
    <w:lvl w:ilvl="3" w:tplc="43F0D39A">
      <w:numFmt w:val="decimal"/>
      <w:lvlText w:val=""/>
      <w:lvlJc w:val="left"/>
    </w:lvl>
    <w:lvl w:ilvl="4" w:tplc="7042091E">
      <w:numFmt w:val="decimal"/>
      <w:lvlText w:val=""/>
      <w:lvlJc w:val="left"/>
    </w:lvl>
    <w:lvl w:ilvl="5" w:tplc="12046466">
      <w:numFmt w:val="decimal"/>
      <w:lvlText w:val=""/>
      <w:lvlJc w:val="left"/>
    </w:lvl>
    <w:lvl w:ilvl="6" w:tplc="18EA114C">
      <w:numFmt w:val="decimal"/>
      <w:lvlText w:val=""/>
      <w:lvlJc w:val="left"/>
    </w:lvl>
    <w:lvl w:ilvl="7" w:tplc="036E02F8">
      <w:numFmt w:val="decimal"/>
      <w:lvlText w:val=""/>
      <w:lvlJc w:val="left"/>
    </w:lvl>
    <w:lvl w:ilvl="8" w:tplc="4A1C8A26">
      <w:numFmt w:val="decimal"/>
      <w:lvlText w:val=""/>
      <w:lvlJc w:val="left"/>
    </w:lvl>
  </w:abstractNum>
  <w:abstractNum w:abstractNumId="76" w15:restartNumberingAfterBreak="0">
    <w:nsid w:val="00002D73"/>
    <w:multiLevelType w:val="hybridMultilevel"/>
    <w:tmpl w:val="E208CA74"/>
    <w:lvl w:ilvl="0" w:tplc="38DCAAA4">
      <w:start w:val="1"/>
      <w:numFmt w:val="bullet"/>
      <w:lvlText w:val="В"/>
      <w:lvlJc w:val="left"/>
    </w:lvl>
    <w:lvl w:ilvl="1" w:tplc="D3888220">
      <w:numFmt w:val="decimal"/>
      <w:lvlText w:val=""/>
      <w:lvlJc w:val="left"/>
    </w:lvl>
    <w:lvl w:ilvl="2" w:tplc="7DEAFD8A">
      <w:numFmt w:val="decimal"/>
      <w:lvlText w:val=""/>
      <w:lvlJc w:val="left"/>
    </w:lvl>
    <w:lvl w:ilvl="3" w:tplc="529ECC02">
      <w:numFmt w:val="decimal"/>
      <w:lvlText w:val=""/>
      <w:lvlJc w:val="left"/>
    </w:lvl>
    <w:lvl w:ilvl="4" w:tplc="FF642FDE">
      <w:numFmt w:val="decimal"/>
      <w:lvlText w:val=""/>
      <w:lvlJc w:val="left"/>
    </w:lvl>
    <w:lvl w:ilvl="5" w:tplc="BFB621C4">
      <w:numFmt w:val="decimal"/>
      <w:lvlText w:val=""/>
      <w:lvlJc w:val="left"/>
    </w:lvl>
    <w:lvl w:ilvl="6" w:tplc="AF200C82">
      <w:numFmt w:val="decimal"/>
      <w:lvlText w:val=""/>
      <w:lvlJc w:val="left"/>
    </w:lvl>
    <w:lvl w:ilvl="7" w:tplc="31828EBA">
      <w:numFmt w:val="decimal"/>
      <w:lvlText w:val=""/>
      <w:lvlJc w:val="left"/>
    </w:lvl>
    <w:lvl w:ilvl="8" w:tplc="DE4491F0">
      <w:numFmt w:val="decimal"/>
      <w:lvlText w:val=""/>
      <w:lvlJc w:val="left"/>
    </w:lvl>
  </w:abstractNum>
  <w:abstractNum w:abstractNumId="77" w15:restartNumberingAfterBreak="0">
    <w:nsid w:val="00002F0B"/>
    <w:multiLevelType w:val="hybridMultilevel"/>
    <w:tmpl w:val="DF869732"/>
    <w:lvl w:ilvl="0" w:tplc="EA649514">
      <w:start w:val="10"/>
      <w:numFmt w:val="decimal"/>
      <w:lvlText w:val="%1"/>
      <w:lvlJc w:val="left"/>
    </w:lvl>
    <w:lvl w:ilvl="1" w:tplc="C40228AA">
      <w:numFmt w:val="decimal"/>
      <w:lvlText w:val=""/>
      <w:lvlJc w:val="left"/>
    </w:lvl>
    <w:lvl w:ilvl="2" w:tplc="7F7E6CA2">
      <w:numFmt w:val="decimal"/>
      <w:lvlText w:val=""/>
      <w:lvlJc w:val="left"/>
    </w:lvl>
    <w:lvl w:ilvl="3" w:tplc="0CC2DD38">
      <w:numFmt w:val="decimal"/>
      <w:lvlText w:val=""/>
      <w:lvlJc w:val="left"/>
    </w:lvl>
    <w:lvl w:ilvl="4" w:tplc="5D2E3314">
      <w:numFmt w:val="decimal"/>
      <w:lvlText w:val=""/>
      <w:lvlJc w:val="left"/>
    </w:lvl>
    <w:lvl w:ilvl="5" w:tplc="125CD4B0">
      <w:numFmt w:val="decimal"/>
      <w:lvlText w:val=""/>
      <w:lvlJc w:val="left"/>
    </w:lvl>
    <w:lvl w:ilvl="6" w:tplc="218EB540">
      <w:numFmt w:val="decimal"/>
      <w:lvlText w:val=""/>
      <w:lvlJc w:val="left"/>
    </w:lvl>
    <w:lvl w:ilvl="7" w:tplc="CC289690">
      <w:numFmt w:val="decimal"/>
      <w:lvlText w:val=""/>
      <w:lvlJc w:val="left"/>
    </w:lvl>
    <w:lvl w:ilvl="8" w:tplc="9A2C0454">
      <w:numFmt w:val="decimal"/>
      <w:lvlText w:val=""/>
      <w:lvlJc w:val="left"/>
    </w:lvl>
  </w:abstractNum>
  <w:abstractNum w:abstractNumId="78" w15:restartNumberingAfterBreak="0">
    <w:nsid w:val="00002F15"/>
    <w:multiLevelType w:val="hybridMultilevel"/>
    <w:tmpl w:val="AC107678"/>
    <w:lvl w:ilvl="0" w:tplc="58763D36">
      <w:start w:val="1"/>
      <w:numFmt w:val="bullet"/>
      <w:lvlText w:val="с"/>
      <w:lvlJc w:val="left"/>
    </w:lvl>
    <w:lvl w:ilvl="1" w:tplc="CF2074FE">
      <w:numFmt w:val="decimal"/>
      <w:lvlText w:val=""/>
      <w:lvlJc w:val="left"/>
    </w:lvl>
    <w:lvl w:ilvl="2" w:tplc="C4D47EF0">
      <w:numFmt w:val="decimal"/>
      <w:lvlText w:val=""/>
      <w:lvlJc w:val="left"/>
    </w:lvl>
    <w:lvl w:ilvl="3" w:tplc="5C442012">
      <w:numFmt w:val="decimal"/>
      <w:lvlText w:val=""/>
      <w:lvlJc w:val="left"/>
    </w:lvl>
    <w:lvl w:ilvl="4" w:tplc="B2E0E9D6">
      <w:numFmt w:val="decimal"/>
      <w:lvlText w:val=""/>
      <w:lvlJc w:val="left"/>
    </w:lvl>
    <w:lvl w:ilvl="5" w:tplc="76E6B7A4">
      <w:numFmt w:val="decimal"/>
      <w:lvlText w:val=""/>
      <w:lvlJc w:val="left"/>
    </w:lvl>
    <w:lvl w:ilvl="6" w:tplc="8C6A4C7C">
      <w:numFmt w:val="decimal"/>
      <w:lvlText w:val=""/>
      <w:lvlJc w:val="left"/>
    </w:lvl>
    <w:lvl w:ilvl="7" w:tplc="9AB457CA">
      <w:numFmt w:val="decimal"/>
      <w:lvlText w:val=""/>
      <w:lvlJc w:val="left"/>
    </w:lvl>
    <w:lvl w:ilvl="8" w:tplc="36F6C1F2">
      <w:numFmt w:val="decimal"/>
      <w:lvlText w:val=""/>
      <w:lvlJc w:val="left"/>
    </w:lvl>
  </w:abstractNum>
  <w:abstractNum w:abstractNumId="79" w15:restartNumberingAfterBreak="0">
    <w:nsid w:val="00002FA1"/>
    <w:multiLevelType w:val="hybridMultilevel"/>
    <w:tmpl w:val="CDEEDE88"/>
    <w:lvl w:ilvl="0" w:tplc="92344F70">
      <w:start w:val="1"/>
      <w:numFmt w:val="bullet"/>
      <w:lvlText w:val="•"/>
      <w:lvlJc w:val="left"/>
    </w:lvl>
    <w:lvl w:ilvl="1" w:tplc="1626F232">
      <w:start w:val="1"/>
      <w:numFmt w:val="bullet"/>
      <w:lvlText w:val="В"/>
      <w:lvlJc w:val="left"/>
    </w:lvl>
    <w:lvl w:ilvl="2" w:tplc="F0C44CCE">
      <w:start w:val="2"/>
      <w:numFmt w:val="decimal"/>
      <w:lvlText w:val="%3."/>
      <w:lvlJc w:val="left"/>
    </w:lvl>
    <w:lvl w:ilvl="3" w:tplc="E514C85C">
      <w:numFmt w:val="decimal"/>
      <w:lvlText w:val=""/>
      <w:lvlJc w:val="left"/>
    </w:lvl>
    <w:lvl w:ilvl="4" w:tplc="FD1CA9CA">
      <w:numFmt w:val="decimal"/>
      <w:lvlText w:val=""/>
      <w:lvlJc w:val="left"/>
    </w:lvl>
    <w:lvl w:ilvl="5" w:tplc="21261EF8">
      <w:numFmt w:val="decimal"/>
      <w:lvlText w:val=""/>
      <w:lvlJc w:val="left"/>
    </w:lvl>
    <w:lvl w:ilvl="6" w:tplc="58DED062">
      <w:numFmt w:val="decimal"/>
      <w:lvlText w:val=""/>
      <w:lvlJc w:val="left"/>
    </w:lvl>
    <w:lvl w:ilvl="7" w:tplc="CC36B580">
      <w:numFmt w:val="decimal"/>
      <w:lvlText w:val=""/>
      <w:lvlJc w:val="left"/>
    </w:lvl>
    <w:lvl w:ilvl="8" w:tplc="95C06E32">
      <w:numFmt w:val="decimal"/>
      <w:lvlText w:val=""/>
      <w:lvlJc w:val="left"/>
    </w:lvl>
  </w:abstractNum>
  <w:abstractNum w:abstractNumId="80" w15:restartNumberingAfterBreak="0">
    <w:nsid w:val="00002FE7"/>
    <w:multiLevelType w:val="hybridMultilevel"/>
    <w:tmpl w:val="A19A1DD6"/>
    <w:lvl w:ilvl="0" w:tplc="141CC0CE">
      <w:start w:val="1"/>
      <w:numFmt w:val="bullet"/>
      <w:lvlText w:val="о"/>
      <w:lvlJc w:val="left"/>
    </w:lvl>
    <w:lvl w:ilvl="1" w:tplc="317A7AA2">
      <w:start w:val="1"/>
      <w:numFmt w:val="bullet"/>
      <w:lvlText w:val="\endash "/>
      <w:lvlJc w:val="left"/>
    </w:lvl>
    <w:lvl w:ilvl="2" w:tplc="095A39BA">
      <w:numFmt w:val="decimal"/>
      <w:lvlText w:val=""/>
      <w:lvlJc w:val="left"/>
    </w:lvl>
    <w:lvl w:ilvl="3" w:tplc="FF94669E">
      <w:numFmt w:val="decimal"/>
      <w:lvlText w:val=""/>
      <w:lvlJc w:val="left"/>
    </w:lvl>
    <w:lvl w:ilvl="4" w:tplc="493ABFDE">
      <w:numFmt w:val="decimal"/>
      <w:lvlText w:val=""/>
      <w:lvlJc w:val="left"/>
    </w:lvl>
    <w:lvl w:ilvl="5" w:tplc="3FD68666">
      <w:numFmt w:val="decimal"/>
      <w:lvlText w:val=""/>
      <w:lvlJc w:val="left"/>
    </w:lvl>
    <w:lvl w:ilvl="6" w:tplc="87D68D0E">
      <w:numFmt w:val="decimal"/>
      <w:lvlText w:val=""/>
      <w:lvlJc w:val="left"/>
    </w:lvl>
    <w:lvl w:ilvl="7" w:tplc="CF325A4A">
      <w:numFmt w:val="decimal"/>
      <w:lvlText w:val=""/>
      <w:lvlJc w:val="left"/>
    </w:lvl>
    <w:lvl w:ilvl="8" w:tplc="21CE41EC">
      <w:numFmt w:val="decimal"/>
      <w:lvlText w:val=""/>
      <w:lvlJc w:val="left"/>
    </w:lvl>
  </w:abstractNum>
  <w:abstractNum w:abstractNumId="81" w15:restartNumberingAfterBreak="0">
    <w:nsid w:val="00003181"/>
    <w:multiLevelType w:val="hybridMultilevel"/>
    <w:tmpl w:val="4ED24216"/>
    <w:lvl w:ilvl="0" w:tplc="A58ED7CA">
      <w:start w:val="1"/>
      <w:numFmt w:val="bullet"/>
      <w:lvlText w:val="•"/>
      <w:lvlJc w:val="left"/>
    </w:lvl>
    <w:lvl w:ilvl="1" w:tplc="013A45D4">
      <w:numFmt w:val="decimal"/>
      <w:lvlText w:val=""/>
      <w:lvlJc w:val="left"/>
    </w:lvl>
    <w:lvl w:ilvl="2" w:tplc="5CCED822">
      <w:numFmt w:val="decimal"/>
      <w:lvlText w:val=""/>
      <w:lvlJc w:val="left"/>
    </w:lvl>
    <w:lvl w:ilvl="3" w:tplc="38E293E6">
      <w:numFmt w:val="decimal"/>
      <w:lvlText w:val=""/>
      <w:lvlJc w:val="left"/>
    </w:lvl>
    <w:lvl w:ilvl="4" w:tplc="4E822FEE">
      <w:numFmt w:val="decimal"/>
      <w:lvlText w:val=""/>
      <w:lvlJc w:val="left"/>
    </w:lvl>
    <w:lvl w:ilvl="5" w:tplc="0CD0FAD0">
      <w:numFmt w:val="decimal"/>
      <w:lvlText w:val=""/>
      <w:lvlJc w:val="left"/>
    </w:lvl>
    <w:lvl w:ilvl="6" w:tplc="8F5E73C4">
      <w:numFmt w:val="decimal"/>
      <w:lvlText w:val=""/>
      <w:lvlJc w:val="left"/>
    </w:lvl>
    <w:lvl w:ilvl="7" w:tplc="9B849DA0">
      <w:numFmt w:val="decimal"/>
      <w:lvlText w:val=""/>
      <w:lvlJc w:val="left"/>
    </w:lvl>
    <w:lvl w:ilvl="8" w:tplc="A46AE70E">
      <w:numFmt w:val="decimal"/>
      <w:lvlText w:val=""/>
      <w:lvlJc w:val="left"/>
    </w:lvl>
  </w:abstractNum>
  <w:abstractNum w:abstractNumId="82" w15:restartNumberingAfterBreak="0">
    <w:nsid w:val="000031AD"/>
    <w:multiLevelType w:val="hybridMultilevel"/>
    <w:tmpl w:val="1534C184"/>
    <w:lvl w:ilvl="0" w:tplc="61BA8CBC">
      <w:start w:val="1"/>
      <w:numFmt w:val="bullet"/>
      <w:lvlText w:val="и"/>
      <w:lvlJc w:val="left"/>
    </w:lvl>
    <w:lvl w:ilvl="1" w:tplc="9AB0C686">
      <w:numFmt w:val="decimal"/>
      <w:lvlText w:val=""/>
      <w:lvlJc w:val="left"/>
    </w:lvl>
    <w:lvl w:ilvl="2" w:tplc="8760ED90">
      <w:numFmt w:val="decimal"/>
      <w:lvlText w:val=""/>
      <w:lvlJc w:val="left"/>
    </w:lvl>
    <w:lvl w:ilvl="3" w:tplc="3F0E6DC0">
      <w:numFmt w:val="decimal"/>
      <w:lvlText w:val=""/>
      <w:lvlJc w:val="left"/>
    </w:lvl>
    <w:lvl w:ilvl="4" w:tplc="D5EA012C">
      <w:numFmt w:val="decimal"/>
      <w:lvlText w:val=""/>
      <w:lvlJc w:val="left"/>
    </w:lvl>
    <w:lvl w:ilvl="5" w:tplc="363C0CA4">
      <w:numFmt w:val="decimal"/>
      <w:lvlText w:val=""/>
      <w:lvlJc w:val="left"/>
    </w:lvl>
    <w:lvl w:ilvl="6" w:tplc="4F9209F0">
      <w:numFmt w:val="decimal"/>
      <w:lvlText w:val=""/>
      <w:lvlJc w:val="left"/>
    </w:lvl>
    <w:lvl w:ilvl="7" w:tplc="A83CB754">
      <w:numFmt w:val="decimal"/>
      <w:lvlText w:val=""/>
      <w:lvlJc w:val="left"/>
    </w:lvl>
    <w:lvl w:ilvl="8" w:tplc="B3182CB2">
      <w:numFmt w:val="decimal"/>
      <w:lvlText w:val=""/>
      <w:lvlJc w:val="left"/>
    </w:lvl>
  </w:abstractNum>
  <w:abstractNum w:abstractNumId="83" w15:restartNumberingAfterBreak="0">
    <w:nsid w:val="000031BE"/>
    <w:multiLevelType w:val="hybridMultilevel"/>
    <w:tmpl w:val="1360D14C"/>
    <w:lvl w:ilvl="0" w:tplc="E60606FE">
      <w:start w:val="1"/>
      <w:numFmt w:val="bullet"/>
      <w:lvlText w:val="•"/>
      <w:lvlJc w:val="left"/>
    </w:lvl>
    <w:lvl w:ilvl="1" w:tplc="7EAE7860">
      <w:numFmt w:val="decimal"/>
      <w:lvlText w:val=""/>
      <w:lvlJc w:val="left"/>
    </w:lvl>
    <w:lvl w:ilvl="2" w:tplc="8A16CE26">
      <w:numFmt w:val="decimal"/>
      <w:lvlText w:val=""/>
      <w:lvlJc w:val="left"/>
    </w:lvl>
    <w:lvl w:ilvl="3" w:tplc="1B0E39C6">
      <w:numFmt w:val="decimal"/>
      <w:lvlText w:val=""/>
      <w:lvlJc w:val="left"/>
    </w:lvl>
    <w:lvl w:ilvl="4" w:tplc="DFEA9F2C">
      <w:numFmt w:val="decimal"/>
      <w:lvlText w:val=""/>
      <w:lvlJc w:val="left"/>
    </w:lvl>
    <w:lvl w:ilvl="5" w:tplc="C21AF54C">
      <w:numFmt w:val="decimal"/>
      <w:lvlText w:val=""/>
      <w:lvlJc w:val="left"/>
    </w:lvl>
    <w:lvl w:ilvl="6" w:tplc="EC5AC362">
      <w:numFmt w:val="decimal"/>
      <w:lvlText w:val=""/>
      <w:lvlJc w:val="left"/>
    </w:lvl>
    <w:lvl w:ilvl="7" w:tplc="2124D1E6">
      <w:numFmt w:val="decimal"/>
      <w:lvlText w:val=""/>
      <w:lvlJc w:val="left"/>
    </w:lvl>
    <w:lvl w:ilvl="8" w:tplc="F44CC92A">
      <w:numFmt w:val="decimal"/>
      <w:lvlText w:val=""/>
      <w:lvlJc w:val="left"/>
    </w:lvl>
  </w:abstractNum>
  <w:abstractNum w:abstractNumId="84" w15:restartNumberingAfterBreak="0">
    <w:nsid w:val="000031D8"/>
    <w:multiLevelType w:val="hybridMultilevel"/>
    <w:tmpl w:val="448E5B4C"/>
    <w:lvl w:ilvl="0" w:tplc="E5CA0986">
      <w:start w:val="1"/>
      <w:numFmt w:val="bullet"/>
      <w:lvlText w:val="В"/>
      <w:lvlJc w:val="left"/>
    </w:lvl>
    <w:lvl w:ilvl="1" w:tplc="B16ACD66">
      <w:start w:val="1"/>
      <w:numFmt w:val="decimal"/>
      <w:lvlText w:val="%2."/>
      <w:lvlJc w:val="left"/>
    </w:lvl>
    <w:lvl w:ilvl="2" w:tplc="611E1A94">
      <w:numFmt w:val="decimal"/>
      <w:lvlText w:val=""/>
      <w:lvlJc w:val="left"/>
    </w:lvl>
    <w:lvl w:ilvl="3" w:tplc="E56E482C">
      <w:numFmt w:val="decimal"/>
      <w:lvlText w:val=""/>
      <w:lvlJc w:val="left"/>
    </w:lvl>
    <w:lvl w:ilvl="4" w:tplc="4EBE24C8">
      <w:numFmt w:val="decimal"/>
      <w:lvlText w:val=""/>
      <w:lvlJc w:val="left"/>
    </w:lvl>
    <w:lvl w:ilvl="5" w:tplc="809412FA">
      <w:numFmt w:val="decimal"/>
      <w:lvlText w:val=""/>
      <w:lvlJc w:val="left"/>
    </w:lvl>
    <w:lvl w:ilvl="6" w:tplc="83CCAC70">
      <w:numFmt w:val="decimal"/>
      <w:lvlText w:val=""/>
      <w:lvlJc w:val="left"/>
    </w:lvl>
    <w:lvl w:ilvl="7" w:tplc="CDC453EC">
      <w:numFmt w:val="decimal"/>
      <w:lvlText w:val=""/>
      <w:lvlJc w:val="left"/>
    </w:lvl>
    <w:lvl w:ilvl="8" w:tplc="079681F0">
      <w:numFmt w:val="decimal"/>
      <w:lvlText w:val=""/>
      <w:lvlJc w:val="left"/>
    </w:lvl>
  </w:abstractNum>
  <w:abstractNum w:abstractNumId="85" w15:restartNumberingAfterBreak="0">
    <w:nsid w:val="00003212"/>
    <w:multiLevelType w:val="hybridMultilevel"/>
    <w:tmpl w:val="15C0BE30"/>
    <w:lvl w:ilvl="0" w:tplc="B5E827C4">
      <w:start w:val="1"/>
      <w:numFmt w:val="bullet"/>
      <w:lvlText w:val="\endash "/>
      <w:lvlJc w:val="left"/>
    </w:lvl>
    <w:lvl w:ilvl="1" w:tplc="18EA431E">
      <w:start w:val="1"/>
      <w:numFmt w:val="bullet"/>
      <w:lvlText w:val="В"/>
      <w:lvlJc w:val="left"/>
    </w:lvl>
    <w:lvl w:ilvl="2" w:tplc="2FFC4744">
      <w:numFmt w:val="decimal"/>
      <w:lvlText w:val=""/>
      <w:lvlJc w:val="left"/>
    </w:lvl>
    <w:lvl w:ilvl="3" w:tplc="6A2C85EE">
      <w:numFmt w:val="decimal"/>
      <w:lvlText w:val=""/>
      <w:lvlJc w:val="left"/>
    </w:lvl>
    <w:lvl w:ilvl="4" w:tplc="A25C1444">
      <w:numFmt w:val="decimal"/>
      <w:lvlText w:val=""/>
      <w:lvlJc w:val="left"/>
    </w:lvl>
    <w:lvl w:ilvl="5" w:tplc="BDAC1342">
      <w:numFmt w:val="decimal"/>
      <w:lvlText w:val=""/>
      <w:lvlJc w:val="left"/>
    </w:lvl>
    <w:lvl w:ilvl="6" w:tplc="26D2C874">
      <w:numFmt w:val="decimal"/>
      <w:lvlText w:val=""/>
      <w:lvlJc w:val="left"/>
    </w:lvl>
    <w:lvl w:ilvl="7" w:tplc="8C727C86">
      <w:numFmt w:val="decimal"/>
      <w:lvlText w:val=""/>
      <w:lvlJc w:val="left"/>
    </w:lvl>
    <w:lvl w:ilvl="8" w:tplc="C7549FDC">
      <w:numFmt w:val="decimal"/>
      <w:lvlText w:val=""/>
      <w:lvlJc w:val="left"/>
    </w:lvl>
  </w:abstractNum>
  <w:abstractNum w:abstractNumId="86" w15:restartNumberingAfterBreak="0">
    <w:nsid w:val="00003223"/>
    <w:multiLevelType w:val="hybridMultilevel"/>
    <w:tmpl w:val="807479AE"/>
    <w:lvl w:ilvl="0" w:tplc="9280B038">
      <w:start w:val="50"/>
      <w:numFmt w:val="upperLetter"/>
      <w:lvlText w:val="%1"/>
      <w:lvlJc w:val="left"/>
    </w:lvl>
    <w:lvl w:ilvl="1" w:tplc="E5709D94">
      <w:numFmt w:val="decimal"/>
      <w:lvlText w:val=""/>
      <w:lvlJc w:val="left"/>
    </w:lvl>
    <w:lvl w:ilvl="2" w:tplc="E7A682F8">
      <w:numFmt w:val="decimal"/>
      <w:lvlText w:val=""/>
      <w:lvlJc w:val="left"/>
    </w:lvl>
    <w:lvl w:ilvl="3" w:tplc="D058384E">
      <w:numFmt w:val="decimal"/>
      <w:lvlText w:val=""/>
      <w:lvlJc w:val="left"/>
    </w:lvl>
    <w:lvl w:ilvl="4" w:tplc="77EAF1D8">
      <w:numFmt w:val="decimal"/>
      <w:lvlText w:val=""/>
      <w:lvlJc w:val="left"/>
    </w:lvl>
    <w:lvl w:ilvl="5" w:tplc="7DC20FDC">
      <w:numFmt w:val="decimal"/>
      <w:lvlText w:val=""/>
      <w:lvlJc w:val="left"/>
    </w:lvl>
    <w:lvl w:ilvl="6" w:tplc="DA5CA57A">
      <w:numFmt w:val="decimal"/>
      <w:lvlText w:val=""/>
      <w:lvlJc w:val="left"/>
    </w:lvl>
    <w:lvl w:ilvl="7" w:tplc="BFF46956">
      <w:numFmt w:val="decimal"/>
      <w:lvlText w:val=""/>
      <w:lvlJc w:val="left"/>
    </w:lvl>
    <w:lvl w:ilvl="8" w:tplc="A7A27600">
      <w:numFmt w:val="decimal"/>
      <w:lvlText w:val=""/>
      <w:lvlJc w:val="left"/>
    </w:lvl>
  </w:abstractNum>
  <w:abstractNum w:abstractNumId="87" w15:restartNumberingAfterBreak="0">
    <w:nsid w:val="00003260"/>
    <w:multiLevelType w:val="hybridMultilevel"/>
    <w:tmpl w:val="16C4DF86"/>
    <w:lvl w:ilvl="0" w:tplc="BBD43326">
      <w:start w:val="1"/>
      <w:numFmt w:val="bullet"/>
      <w:lvlText w:val="\endash "/>
      <w:lvlJc w:val="left"/>
    </w:lvl>
    <w:lvl w:ilvl="1" w:tplc="89C6D936">
      <w:start w:val="1"/>
      <w:numFmt w:val="decimal"/>
      <w:lvlText w:val="%2)"/>
      <w:lvlJc w:val="left"/>
    </w:lvl>
    <w:lvl w:ilvl="2" w:tplc="A226F5F0">
      <w:numFmt w:val="decimal"/>
      <w:lvlText w:val=""/>
      <w:lvlJc w:val="left"/>
    </w:lvl>
    <w:lvl w:ilvl="3" w:tplc="967EC6F6">
      <w:numFmt w:val="decimal"/>
      <w:lvlText w:val=""/>
      <w:lvlJc w:val="left"/>
    </w:lvl>
    <w:lvl w:ilvl="4" w:tplc="65DC260E">
      <w:numFmt w:val="decimal"/>
      <w:lvlText w:val=""/>
      <w:lvlJc w:val="left"/>
    </w:lvl>
    <w:lvl w:ilvl="5" w:tplc="4B3A527E">
      <w:numFmt w:val="decimal"/>
      <w:lvlText w:val=""/>
      <w:lvlJc w:val="left"/>
    </w:lvl>
    <w:lvl w:ilvl="6" w:tplc="179C0B4A">
      <w:numFmt w:val="decimal"/>
      <w:lvlText w:val=""/>
      <w:lvlJc w:val="left"/>
    </w:lvl>
    <w:lvl w:ilvl="7" w:tplc="86E6C9E0">
      <w:numFmt w:val="decimal"/>
      <w:lvlText w:val=""/>
      <w:lvlJc w:val="left"/>
    </w:lvl>
    <w:lvl w:ilvl="8" w:tplc="2E7E1FA6">
      <w:numFmt w:val="decimal"/>
      <w:lvlText w:val=""/>
      <w:lvlJc w:val="left"/>
    </w:lvl>
  </w:abstractNum>
  <w:abstractNum w:abstractNumId="88" w15:restartNumberingAfterBreak="0">
    <w:nsid w:val="000032C1"/>
    <w:multiLevelType w:val="hybridMultilevel"/>
    <w:tmpl w:val="CDEC6DC0"/>
    <w:lvl w:ilvl="0" w:tplc="BDF8667A">
      <w:start w:val="1"/>
      <w:numFmt w:val="bullet"/>
      <w:lvlText w:val="в"/>
      <w:lvlJc w:val="left"/>
    </w:lvl>
    <w:lvl w:ilvl="1" w:tplc="C41E470A">
      <w:numFmt w:val="decimal"/>
      <w:lvlText w:val=""/>
      <w:lvlJc w:val="left"/>
    </w:lvl>
    <w:lvl w:ilvl="2" w:tplc="BA6684FE">
      <w:numFmt w:val="decimal"/>
      <w:lvlText w:val=""/>
      <w:lvlJc w:val="left"/>
    </w:lvl>
    <w:lvl w:ilvl="3" w:tplc="8BBC3D76">
      <w:numFmt w:val="decimal"/>
      <w:lvlText w:val=""/>
      <w:lvlJc w:val="left"/>
    </w:lvl>
    <w:lvl w:ilvl="4" w:tplc="2CC84112">
      <w:numFmt w:val="decimal"/>
      <w:lvlText w:val=""/>
      <w:lvlJc w:val="left"/>
    </w:lvl>
    <w:lvl w:ilvl="5" w:tplc="CB7A7E90">
      <w:numFmt w:val="decimal"/>
      <w:lvlText w:val=""/>
      <w:lvlJc w:val="left"/>
    </w:lvl>
    <w:lvl w:ilvl="6" w:tplc="F7FE95BA">
      <w:numFmt w:val="decimal"/>
      <w:lvlText w:val=""/>
      <w:lvlJc w:val="left"/>
    </w:lvl>
    <w:lvl w:ilvl="7" w:tplc="68E48D4C">
      <w:numFmt w:val="decimal"/>
      <w:lvlText w:val=""/>
      <w:lvlJc w:val="left"/>
    </w:lvl>
    <w:lvl w:ilvl="8" w:tplc="184CA312">
      <w:numFmt w:val="decimal"/>
      <w:lvlText w:val=""/>
      <w:lvlJc w:val="left"/>
    </w:lvl>
  </w:abstractNum>
  <w:abstractNum w:abstractNumId="89" w15:restartNumberingAfterBreak="0">
    <w:nsid w:val="000032CF"/>
    <w:multiLevelType w:val="hybridMultilevel"/>
    <w:tmpl w:val="F4307080"/>
    <w:lvl w:ilvl="0" w:tplc="3C4E0D28">
      <w:start w:val="1"/>
      <w:numFmt w:val="decimal"/>
      <w:lvlText w:val="%1."/>
      <w:lvlJc w:val="left"/>
    </w:lvl>
    <w:lvl w:ilvl="1" w:tplc="F286C43E">
      <w:start w:val="1"/>
      <w:numFmt w:val="bullet"/>
      <w:lvlText w:val="\endash "/>
      <w:lvlJc w:val="left"/>
    </w:lvl>
    <w:lvl w:ilvl="2" w:tplc="342A9882">
      <w:numFmt w:val="decimal"/>
      <w:lvlText w:val=""/>
      <w:lvlJc w:val="left"/>
    </w:lvl>
    <w:lvl w:ilvl="3" w:tplc="3CD89B78">
      <w:numFmt w:val="decimal"/>
      <w:lvlText w:val=""/>
      <w:lvlJc w:val="left"/>
    </w:lvl>
    <w:lvl w:ilvl="4" w:tplc="B2667CDA">
      <w:numFmt w:val="decimal"/>
      <w:lvlText w:val=""/>
      <w:lvlJc w:val="left"/>
    </w:lvl>
    <w:lvl w:ilvl="5" w:tplc="36026EA4">
      <w:numFmt w:val="decimal"/>
      <w:lvlText w:val=""/>
      <w:lvlJc w:val="left"/>
    </w:lvl>
    <w:lvl w:ilvl="6" w:tplc="FB0CB6DC">
      <w:numFmt w:val="decimal"/>
      <w:lvlText w:val=""/>
      <w:lvlJc w:val="left"/>
    </w:lvl>
    <w:lvl w:ilvl="7" w:tplc="ADB8FBC0">
      <w:numFmt w:val="decimal"/>
      <w:lvlText w:val=""/>
      <w:lvlJc w:val="left"/>
    </w:lvl>
    <w:lvl w:ilvl="8" w:tplc="7930B57C">
      <w:numFmt w:val="decimal"/>
      <w:lvlText w:val=""/>
      <w:lvlJc w:val="left"/>
    </w:lvl>
  </w:abstractNum>
  <w:abstractNum w:abstractNumId="90" w15:restartNumberingAfterBreak="0">
    <w:nsid w:val="000032E7"/>
    <w:multiLevelType w:val="hybridMultilevel"/>
    <w:tmpl w:val="FEA80B12"/>
    <w:lvl w:ilvl="0" w:tplc="1A50E9E4">
      <w:start w:val="1"/>
      <w:numFmt w:val="bullet"/>
      <w:lvlText w:val="\endash "/>
      <w:lvlJc w:val="left"/>
    </w:lvl>
    <w:lvl w:ilvl="1" w:tplc="66AE7C2E">
      <w:start w:val="1"/>
      <w:numFmt w:val="bullet"/>
      <w:lvlText w:val="В"/>
      <w:lvlJc w:val="left"/>
    </w:lvl>
    <w:lvl w:ilvl="2" w:tplc="64C8A8E0">
      <w:numFmt w:val="decimal"/>
      <w:lvlText w:val=""/>
      <w:lvlJc w:val="left"/>
    </w:lvl>
    <w:lvl w:ilvl="3" w:tplc="1EEA6266">
      <w:numFmt w:val="decimal"/>
      <w:lvlText w:val=""/>
      <w:lvlJc w:val="left"/>
    </w:lvl>
    <w:lvl w:ilvl="4" w:tplc="6EF8C300">
      <w:numFmt w:val="decimal"/>
      <w:lvlText w:val=""/>
      <w:lvlJc w:val="left"/>
    </w:lvl>
    <w:lvl w:ilvl="5" w:tplc="69BE27E6">
      <w:numFmt w:val="decimal"/>
      <w:lvlText w:val=""/>
      <w:lvlJc w:val="left"/>
    </w:lvl>
    <w:lvl w:ilvl="6" w:tplc="257085DE">
      <w:numFmt w:val="decimal"/>
      <w:lvlText w:val=""/>
      <w:lvlJc w:val="left"/>
    </w:lvl>
    <w:lvl w:ilvl="7" w:tplc="1180AED4">
      <w:numFmt w:val="decimal"/>
      <w:lvlText w:val=""/>
      <w:lvlJc w:val="left"/>
    </w:lvl>
    <w:lvl w:ilvl="8" w:tplc="75B6400E">
      <w:numFmt w:val="decimal"/>
      <w:lvlText w:val=""/>
      <w:lvlJc w:val="left"/>
    </w:lvl>
  </w:abstractNum>
  <w:abstractNum w:abstractNumId="91" w15:restartNumberingAfterBreak="0">
    <w:nsid w:val="00003305"/>
    <w:multiLevelType w:val="hybridMultilevel"/>
    <w:tmpl w:val="1FA45188"/>
    <w:lvl w:ilvl="0" w:tplc="557AA038">
      <w:start w:val="1"/>
      <w:numFmt w:val="bullet"/>
      <w:lvlText w:val="-"/>
      <w:lvlJc w:val="left"/>
    </w:lvl>
    <w:lvl w:ilvl="1" w:tplc="F8F0CF84">
      <w:numFmt w:val="decimal"/>
      <w:lvlText w:val=""/>
      <w:lvlJc w:val="left"/>
    </w:lvl>
    <w:lvl w:ilvl="2" w:tplc="7578EF38">
      <w:numFmt w:val="decimal"/>
      <w:lvlText w:val=""/>
      <w:lvlJc w:val="left"/>
    </w:lvl>
    <w:lvl w:ilvl="3" w:tplc="B71C59CC">
      <w:numFmt w:val="decimal"/>
      <w:lvlText w:val=""/>
      <w:lvlJc w:val="left"/>
    </w:lvl>
    <w:lvl w:ilvl="4" w:tplc="46688F20">
      <w:numFmt w:val="decimal"/>
      <w:lvlText w:val=""/>
      <w:lvlJc w:val="left"/>
    </w:lvl>
    <w:lvl w:ilvl="5" w:tplc="265CED14">
      <w:numFmt w:val="decimal"/>
      <w:lvlText w:val=""/>
      <w:lvlJc w:val="left"/>
    </w:lvl>
    <w:lvl w:ilvl="6" w:tplc="C3B6D3F2">
      <w:numFmt w:val="decimal"/>
      <w:lvlText w:val=""/>
      <w:lvlJc w:val="left"/>
    </w:lvl>
    <w:lvl w:ilvl="7" w:tplc="65841664">
      <w:numFmt w:val="decimal"/>
      <w:lvlText w:val=""/>
      <w:lvlJc w:val="left"/>
    </w:lvl>
    <w:lvl w:ilvl="8" w:tplc="746CB6D8">
      <w:numFmt w:val="decimal"/>
      <w:lvlText w:val=""/>
      <w:lvlJc w:val="left"/>
    </w:lvl>
  </w:abstractNum>
  <w:abstractNum w:abstractNumId="92" w15:restartNumberingAfterBreak="0">
    <w:nsid w:val="00003308"/>
    <w:multiLevelType w:val="hybridMultilevel"/>
    <w:tmpl w:val="603C37B2"/>
    <w:lvl w:ilvl="0" w:tplc="F4E8FAF2">
      <w:start w:val="1"/>
      <w:numFmt w:val="bullet"/>
      <w:lvlText w:val="и"/>
      <w:lvlJc w:val="left"/>
    </w:lvl>
    <w:lvl w:ilvl="1" w:tplc="DC6CA950">
      <w:start w:val="1"/>
      <w:numFmt w:val="bullet"/>
      <w:lvlText w:val="\endash "/>
      <w:lvlJc w:val="left"/>
    </w:lvl>
    <w:lvl w:ilvl="2" w:tplc="D856168A">
      <w:start w:val="1"/>
      <w:numFmt w:val="bullet"/>
      <w:lvlText w:val="В"/>
      <w:lvlJc w:val="left"/>
    </w:lvl>
    <w:lvl w:ilvl="3" w:tplc="1EEA708E">
      <w:numFmt w:val="decimal"/>
      <w:lvlText w:val=""/>
      <w:lvlJc w:val="left"/>
    </w:lvl>
    <w:lvl w:ilvl="4" w:tplc="90A48C4E">
      <w:numFmt w:val="decimal"/>
      <w:lvlText w:val=""/>
      <w:lvlJc w:val="left"/>
    </w:lvl>
    <w:lvl w:ilvl="5" w:tplc="2848CCCC">
      <w:numFmt w:val="decimal"/>
      <w:lvlText w:val=""/>
      <w:lvlJc w:val="left"/>
    </w:lvl>
    <w:lvl w:ilvl="6" w:tplc="56FA3794">
      <w:numFmt w:val="decimal"/>
      <w:lvlText w:val=""/>
      <w:lvlJc w:val="left"/>
    </w:lvl>
    <w:lvl w:ilvl="7" w:tplc="735E3E42">
      <w:numFmt w:val="decimal"/>
      <w:lvlText w:val=""/>
      <w:lvlJc w:val="left"/>
    </w:lvl>
    <w:lvl w:ilvl="8" w:tplc="D0AE4F78">
      <w:numFmt w:val="decimal"/>
      <w:lvlText w:val=""/>
      <w:lvlJc w:val="left"/>
    </w:lvl>
  </w:abstractNum>
  <w:abstractNum w:abstractNumId="93" w15:restartNumberingAfterBreak="0">
    <w:nsid w:val="00003356"/>
    <w:multiLevelType w:val="hybridMultilevel"/>
    <w:tmpl w:val="4DCE2990"/>
    <w:lvl w:ilvl="0" w:tplc="D19A9E8E">
      <w:start w:val="1"/>
      <w:numFmt w:val="bullet"/>
      <w:lvlText w:val=""/>
      <w:lvlJc w:val="left"/>
    </w:lvl>
    <w:lvl w:ilvl="1" w:tplc="36745600">
      <w:numFmt w:val="decimal"/>
      <w:lvlText w:val=""/>
      <w:lvlJc w:val="left"/>
    </w:lvl>
    <w:lvl w:ilvl="2" w:tplc="D076E734">
      <w:numFmt w:val="decimal"/>
      <w:lvlText w:val=""/>
      <w:lvlJc w:val="left"/>
    </w:lvl>
    <w:lvl w:ilvl="3" w:tplc="64EC48CC">
      <w:numFmt w:val="decimal"/>
      <w:lvlText w:val=""/>
      <w:lvlJc w:val="left"/>
    </w:lvl>
    <w:lvl w:ilvl="4" w:tplc="29C83956">
      <w:numFmt w:val="decimal"/>
      <w:lvlText w:val=""/>
      <w:lvlJc w:val="left"/>
    </w:lvl>
    <w:lvl w:ilvl="5" w:tplc="1D968996">
      <w:numFmt w:val="decimal"/>
      <w:lvlText w:val=""/>
      <w:lvlJc w:val="left"/>
    </w:lvl>
    <w:lvl w:ilvl="6" w:tplc="BC00F9FE">
      <w:numFmt w:val="decimal"/>
      <w:lvlText w:val=""/>
      <w:lvlJc w:val="left"/>
    </w:lvl>
    <w:lvl w:ilvl="7" w:tplc="4AE829DC">
      <w:numFmt w:val="decimal"/>
      <w:lvlText w:val=""/>
      <w:lvlJc w:val="left"/>
    </w:lvl>
    <w:lvl w:ilvl="8" w:tplc="26E4795E">
      <w:numFmt w:val="decimal"/>
      <w:lvlText w:val=""/>
      <w:lvlJc w:val="left"/>
    </w:lvl>
  </w:abstractNum>
  <w:abstractNum w:abstractNumId="94" w15:restartNumberingAfterBreak="0">
    <w:nsid w:val="00003371"/>
    <w:multiLevelType w:val="hybridMultilevel"/>
    <w:tmpl w:val="BB60D118"/>
    <w:lvl w:ilvl="0" w:tplc="2B781E42">
      <w:start w:val="1"/>
      <w:numFmt w:val="bullet"/>
      <w:lvlText w:val="и"/>
      <w:lvlJc w:val="left"/>
    </w:lvl>
    <w:lvl w:ilvl="1" w:tplc="3CFC03E2">
      <w:start w:val="1"/>
      <w:numFmt w:val="bullet"/>
      <w:lvlText w:val="в"/>
      <w:lvlJc w:val="left"/>
    </w:lvl>
    <w:lvl w:ilvl="2" w:tplc="3CB8DD10">
      <w:numFmt w:val="decimal"/>
      <w:lvlText w:val=""/>
      <w:lvlJc w:val="left"/>
    </w:lvl>
    <w:lvl w:ilvl="3" w:tplc="2C9220CC">
      <w:numFmt w:val="decimal"/>
      <w:lvlText w:val=""/>
      <w:lvlJc w:val="left"/>
    </w:lvl>
    <w:lvl w:ilvl="4" w:tplc="8CCAB762">
      <w:numFmt w:val="decimal"/>
      <w:lvlText w:val=""/>
      <w:lvlJc w:val="left"/>
    </w:lvl>
    <w:lvl w:ilvl="5" w:tplc="D180D688">
      <w:numFmt w:val="decimal"/>
      <w:lvlText w:val=""/>
      <w:lvlJc w:val="left"/>
    </w:lvl>
    <w:lvl w:ilvl="6" w:tplc="CE7E40CC">
      <w:numFmt w:val="decimal"/>
      <w:lvlText w:val=""/>
      <w:lvlJc w:val="left"/>
    </w:lvl>
    <w:lvl w:ilvl="7" w:tplc="36FA6580">
      <w:numFmt w:val="decimal"/>
      <w:lvlText w:val=""/>
      <w:lvlJc w:val="left"/>
    </w:lvl>
    <w:lvl w:ilvl="8" w:tplc="7BC8159E">
      <w:numFmt w:val="decimal"/>
      <w:lvlText w:val=""/>
      <w:lvlJc w:val="left"/>
    </w:lvl>
  </w:abstractNum>
  <w:abstractNum w:abstractNumId="95" w15:restartNumberingAfterBreak="0">
    <w:nsid w:val="000033CD"/>
    <w:multiLevelType w:val="hybridMultilevel"/>
    <w:tmpl w:val="467C6434"/>
    <w:lvl w:ilvl="0" w:tplc="8B387DC4">
      <w:start w:val="1"/>
      <w:numFmt w:val="bullet"/>
      <w:lvlText w:val="и"/>
      <w:lvlJc w:val="left"/>
    </w:lvl>
    <w:lvl w:ilvl="1" w:tplc="5C186A8C">
      <w:start w:val="1"/>
      <w:numFmt w:val="bullet"/>
      <w:lvlText w:val="•"/>
      <w:lvlJc w:val="left"/>
    </w:lvl>
    <w:lvl w:ilvl="2" w:tplc="E9D66B44">
      <w:numFmt w:val="decimal"/>
      <w:lvlText w:val=""/>
      <w:lvlJc w:val="left"/>
    </w:lvl>
    <w:lvl w:ilvl="3" w:tplc="8924B9BC">
      <w:numFmt w:val="decimal"/>
      <w:lvlText w:val=""/>
      <w:lvlJc w:val="left"/>
    </w:lvl>
    <w:lvl w:ilvl="4" w:tplc="F6E072A0">
      <w:numFmt w:val="decimal"/>
      <w:lvlText w:val=""/>
      <w:lvlJc w:val="left"/>
    </w:lvl>
    <w:lvl w:ilvl="5" w:tplc="F93C273C">
      <w:numFmt w:val="decimal"/>
      <w:lvlText w:val=""/>
      <w:lvlJc w:val="left"/>
    </w:lvl>
    <w:lvl w:ilvl="6" w:tplc="80CA40F8">
      <w:numFmt w:val="decimal"/>
      <w:lvlText w:val=""/>
      <w:lvlJc w:val="left"/>
    </w:lvl>
    <w:lvl w:ilvl="7" w:tplc="D4845342">
      <w:numFmt w:val="decimal"/>
      <w:lvlText w:val=""/>
      <w:lvlJc w:val="left"/>
    </w:lvl>
    <w:lvl w:ilvl="8" w:tplc="6AEC667A">
      <w:numFmt w:val="decimal"/>
      <w:lvlText w:val=""/>
      <w:lvlJc w:val="left"/>
    </w:lvl>
  </w:abstractNum>
  <w:abstractNum w:abstractNumId="96" w15:restartNumberingAfterBreak="0">
    <w:nsid w:val="0000342D"/>
    <w:multiLevelType w:val="hybridMultilevel"/>
    <w:tmpl w:val="0D3E6F1A"/>
    <w:lvl w:ilvl="0" w:tplc="C518B46E">
      <w:start w:val="1"/>
      <w:numFmt w:val="bullet"/>
      <w:lvlText w:val="и"/>
      <w:lvlJc w:val="left"/>
    </w:lvl>
    <w:lvl w:ilvl="1" w:tplc="6D025592">
      <w:numFmt w:val="decimal"/>
      <w:lvlText w:val=""/>
      <w:lvlJc w:val="left"/>
    </w:lvl>
    <w:lvl w:ilvl="2" w:tplc="1B969B24">
      <w:numFmt w:val="decimal"/>
      <w:lvlText w:val=""/>
      <w:lvlJc w:val="left"/>
    </w:lvl>
    <w:lvl w:ilvl="3" w:tplc="1C3A4CE6">
      <w:numFmt w:val="decimal"/>
      <w:lvlText w:val=""/>
      <w:lvlJc w:val="left"/>
    </w:lvl>
    <w:lvl w:ilvl="4" w:tplc="89F60B3E">
      <w:numFmt w:val="decimal"/>
      <w:lvlText w:val=""/>
      <w:lvlJc w:val="left"/>
    </w:lvl>
    <w:lvl w:ilvl="5" w:tplc="BD3C5848">
      <w:numFmt w:val="decimal"/>
      <w:lvlText w:val=""/>
      <w:lvlJc w:val="left"/>
    </w:lvl>
    <w:lvl w:ilvl="6" w:tplc="160AE76C">
      <w:numFmt w:val="decimal"/>
      <w:lvlText w:val=""/>
      <w:lvlJc w:val="left"/>
    </w:lvl>
    <w:lvl w:ilvl="7" w:tplc="C0062C18">
      <w:numFmt w:val="decimal"/>
      <w:lvlText w:val=""/>
      <w:lvlJc w:val="left"/>
    </w:lvl>
    <w:lvl w:ilvl="8" w:tplc="DD20A578">
      <w:numFmt w:val="decimal"/>
      <w:lvlText w:val=""/>
      <w:lvlJc w:val="left"/>
    </w:lvl>
  </w:abstractNum>
  <w:abstractNum w:abstractNumId="97" w15:restartNumberingAfterBreak="0">
    <w:nsid w:val="000036A1"/>
    <w:multiLevelType w:val="hybridMultilevel"/>
    <w:tmpl w:val="1A20AF7A"/>
    <w:lvl w:ilvl="0" w:tplc="74C4202A">
      <w:start w:val="1"/>
      <w:numFmt w:val="bullet"/>
      <w:lvlText w:val="-"/>
      <w:lvlJc w:val="left"/>
    </w:lvl>
    <w:lvl w:ilvl="1" w:tplc="71564B80">
      <w:numFmt w:val="decimal"/>
      <w:lvlText w:val=""/>
      <w:lvlJc w:val="left"/>
    </w:lvl>
    <w:lvl w:ilvl="2" w:tplc="F14CB8F2">
      <w:numFmt w:val="decimal"/>
      <w:lvlText w:val=""/>
      <w:lvlJc w:val="left"/>
    </w:lvl>
    <w:lvl w:ilvl="3" w:tplc="B5BA1532">
      <w:numFmt w:val="decimal"/>
      <w:lvlText w:val=""/>
      <w:lvlJc w:val="left"/>
    </w:lvl>
    <w:lvl w:ilvl="4" w:tplc="94CA991C">
      <w:numFmt w:val="decimal"/>
      <w:lvlText w:val=""/>
      <w:lvlJc w:val="left"/>
    </w:lvl>
    <w:lvl w:ilvl="5" w:tplc="3904ACE0">
      <w:numFmt w:val="decimal"/>
      <w:lvlText w:val=""/>
      <w:lvlJc w:val="left"/>
    </w:lvl>
    <w:lvl w:ilvl="6" w:tplc="91B2BF0C">
      <w:numFmt w:val="decimal"/>
      <w:lvlText w:val=""/>
      <w:lvlJc w:val="left"/>
    </w:lvl>
    <w:lvl w:ilvl="7" w:tplc="E2D0EA76">
      <w:numFmt w:val="decimal"/>
      <w:lvlText w:val=""/>
      <w:lvlJc w:val="left"/>
    </w:lvl>
    <w:lvl w:ilvl="8" w:tplc="35A44FF4">
      <w:numFmt w:val="decimal"/>
      <w:lvlText w:val=""/>
      <w:lvlJc w:val="left"/>
    </w:lvl>
  </w:abstractNum>
  <w:abstractNum w:abstractNumId="98" w15:restartNumberingAfterBreak="0">
    <w:nsid w:val="000036C2"/>
    <w:multiLevelType w:val="hybridMultilevel"/>
    <w:tmpl w:val="A88A6918"/>
    <w:lvl w:ilvl="0" w:tplc="334C69CC">
      <w:start w:val="1"/>
      <w:numFmt w:val="bullet"/>
      <w:lvlText w:val="в"/>
      <w:lvlJc w:val="left"/>
    </w:lvl>
    <w:lvl w:ilvl="1" w:tplc="3A7288CC">
      <w:start w:val="1"/>
      <w:numFmt w:val="bullet"/>
      <w:lvlText w:val="\endash "/>
      <w:lvlJc w:val="left"/>
    </w:lvl>
    <w:lvl w:ilvl="2" w:tplc="790C4AB8">
      <w:start w:val="1"/>
      <w:numFmt w:val="bullet"/>
      <w:lvlText w:val="В"/>
      <w:lvlJc w:val="left"/>
    </w:lvl>
    <w:lvl w:ilvl="3" w:tplc="D4069D72">
      <w:numFmt w:val="decimal"/>
      <w:lvlText w:val=""/>
      <w:lvlJc w:val="left"/>
    </w:lvl>
    <w:lvl w:ilvl="4" w:tplc="C8A4E142">
      <w:numFmt w:val="decimal"/>
      <w:lvlText w:val=""/>
      <w:lvlJc w:val="left"/>
    </w:lvl>
    <w:lvl w:ilvl="5" w:tplc="564E47C8">
      <w:numFmt w:val="decimal"/>
      <w:lvlText w:val=""/>
      <w:lvlJc w:val="left"/>
    </w:lvl>
    <w:lvl w:ilvl="6" w:tplc="1EEA49D0">
      <w:numFmt w:val="decimal"/>
      <w:lvlText w:val=""/>
      <w:lvlJc w:val="left"/>
    </w:lvl>
    <w:lvl w:ilvl="7" w:tplc="20D86DE4">
      <w:numFmt w:val="decimal"/>
      <w:lvlText w:val=""/>
      <w:lvlJc w:val="left"/>
    </w:lvl>
    <w:lvl w:ilvl="8" w:tplc="56DA3D96">
      <w:numFmt w:val="decimal"/>
      <w:lvlText w:val=""/>
      <w:lvlJc w:val="left"/>
    </w:lvl>
  </w:abstractNum>
  <w:abstractNum w:abstractNumId="99" w15:restartNumberingAfterBreak="0">
    <w:nsid w:val="00003765"/>
    <w:multiLevelType w:val="hybridMultilevel"/>
    <w:tmpl w:val="09044DBE"/>
    <w:lvl w:ilvl="0" w:tplc="E6807304">
      <w:start w:val="1"/>
      <w:numFmt w:val="bullet"/>
      <w:lvlText w:val="\endash "/>
      <w:lvlJc w:val="left"/>
    </w:lvl>
    <w:lvl w:ilvl="1" w:tplc="D046C08C">
      <w:start w:val="1"/>
      <w:numFmt w:val="bullet"/>
      <w:lvlText w:val="-"/>
      <w:lvlJc w:val="left"/>
    </w:lvl>
    <w:lvl w:ilvl="2" w:tplc="48F67F10">
      <w:numFmt w:val="decimal"/>
      <w:lvlText w:val=""/>
      <w:lvlJc w:val="left"/>
    </w:lvl>
    <w:lvl w:ilvl="3" w:tplc="1D5A6622">
      <w:numFmt w:val="decimal"/>
      <w:lvlText w:val=""/>
      <w:lvlJc w:val="left"/>
    </w:lvl>
    <w:lvl w:ilvl="4" w:tplc="C268A7BE">
      <w:numFmt w:val="decimal"/>
      <w:lvlText w:val=""/>
      <w:lvlJc w:val="left"/>
    </w:lvl>
    <w:lvl w:ilvl="5" w:tplc="C740759C">
      <w:numFmt w:val="decimal"/>
      <w:lvlText w:val=""/>
      <w:lvlJc w:val="left"/>
    </w:lvl>
    <w:lvl w:ilvl="6" w:tplc="56183D22">
      <w:numFmt w:val="decimal"/>
      <w:lvlText w:val=""/>
      <w:lvlJc w:val="left"/>
    </w:lvl>
    <w:lvl w:ilvl="7" w:tplc="C5087B78">
      <w:numFmt w:val="decimal"/>
      <w:lvlText w:val=""/>
      <w:lvlJc w:val="left"/>
    </w:lvl>
    <w:lvl w:ilvl="8" w:tplc="328EC884">
      <w:numFmt w:val="decimal"/>
      <w:lvlText w:val=""/>
      <w:lvlJc w:val="left"/>
    </w:lvl>
  </w:abstractNum>
  <w:abstractNum w:abstractNumId="100" w15:restartNumberingAfterBreak="0">
    <w:nsid w:val="00003821"/>
    <w:multiLevelType w:val="hybridMultilevel"/>
    <w:tmpl w:val="8188A474"/>
    <w:lvl w:ilvl="0" w:tplc="7E1EE19E">
      <w:start w:val="1"/>
      <w:numFmt w:val="bullet"/>
      <w:lvlText w:val="и"/>
      <w:lvlJc w:val="left"/>
    </w:lvl>
    <w:lvl w:ilvl="1" w:tplc="1374BECA">
      <w:numFmt w:val="decimal"/>
      <w:lvlText w:val=""/>
      <w:lvlJc w:val="left"/>
    </w:lvl>
    <w:lvl w:ilvl="2" w:tplc="E2628120">
      <w:numFmt w:val="decimal"/>
      <w:lvlText w:val=""/>
      <w:lvlJc w:val="left"/>
    </w:lvl>
    <w:lvl w:ilvl="3" w:tplc="42F4FBD0">
      <w:numFmt w:val="decimal"/>
      <w:lvlText w:val=""/>
      <w:lvlJc w:val="left"/>
    </w:lvl>
    <w:lvl w:ilvl="4" w:tplc="EFCAC904">
      <w:numFmt w:val="decimal"/>
      <w:lvlText w:val=""/>
      <w:lvlJc w:val="left"/>
    </w:lvl>
    <w:lvl w:ilvl="5" w:tplc="52309374">
      <w:numFmt w:val="decimal"/>
      <w:lvlText w:val=""/>
      <w:lvlJc w:val="left"/>
    </w:lvl>
    <w:lvl w:ilvl="6" w:tplc="59BAA846">
      <w:numFmt w:val="decimal"/>
      <w:lvlText w:val=""/>
      <w:lvlJc w:val="left"/>
    </w:lvl>
    <w:lvl w:ilvl="7" w:tplc="0832B286">
      <w:numFmt w:val="decimal"/>
      <w:lvlText w:val=""/>
      <w:lvlJc w:val="left"/>
    </w:lvl>
    <w:lvl w:ilvl="8" w:tplc="3B5ED170">
      <w:numFmt w:val="decimal"/>
      <w:lvlText w:val=""/>
      <w:lvlJc w:val="left"/>
    </w:lvl>
  </w:abstractNum>
  <w:abstractNum w:abstractNumId="101" w15:restartNumberingAfterBreak="0">
    <w:nsid w:val="0000387C"/>
    <w:multiLevelType w:val="hybridMultilevel"/>
    <w:tmpl w:val="71FC2CA6"/>
    <w:lvl w:ilvl="0" w:tplc="4718F4D4">
      <w:start w:val="1"/>
      <w:numFmt w:val="bullet"/>
      <w:lvlText w:val="в"/>
      <w:lvlJc w:val="left"/>
    </w:lvl>
    <w:lvl w:ilvl="1" w:tplc="F1D2A57A">
      <w:numFmt w:val="decimal"/>
      <w:lvlText w:val=""/>
      <w:lvlJc w:val="left"/>
    </w:lvl>
    <w:lvl w:ilvl="2" w:tplc="CC9E83EC">
      <w:numFmt w:val="decimal"/>
      <w:lvlText w:val=""/>
      <w:lvlJc w:val="left"/>
    </w:lvl>
    <w:lvl w:ilvl="3" w:tplc="89A2B3D8">
      <w:numFmt w:val="decimal"/>
      <w:lvlText w:val=""/>
      <w:lvlJc w:val="left"/>
    </w:lvl>
    <w:lvl w:ilvl="4" w:tplc="144AC7A4">
      <w:numFmt w:val="decimal"/>
      <w:lvlText w:val=""/>
      <w:lvlJc w:val="left"/>
    </w:lvl>
    <w:lvl w:ilvl="5" w:tplc="5254F966">
      <w:numFmt w:val="decimal"/>
      <w:lvlText w:val=""/>
      <w:lvlJc w:val="left"/>
    </w:lvl>
    <w:lvl w:ilvl="6" w:tplc="7F22B4B4">
      <w:numFmt w:val="decimal"/>
      <w:lvlText w:val=""/>
      <w:lvlJc w:val="left"/>
    </w:lvl>
    <w:lvl w:ilvl="7" w:tplc="FC8E73AE">
      <w:numFmt w:val="decimal"/>
      <w:lvlText w:val=""/>
      <w:lvlJc w:val="left"/>
    </w:lvl>
    <w:lvl w:ilvl="8" w:tplc="69F20050">
      <w:numFmt w:val="decimal"/>
      <w:lvlText w:val=""/>
      <w:lvlJc w:val="left"/>
    </w:lvl>
  </w:abstractNum>
  <w:abstractNum w:abstractNumId="102" w15:restartNumberingAfterBreak="0">
    <w:nsid w:val="00003895"/>
    <w:multiLevelType w:val="hybridMultilevel"/>
    <w:tmpl w:val="B7F6DE28"/>
    <w:lvl w:ilvl="0" w:tplc="43429FA4">
      <w:start w:val="1"/>
      <w:numFmt w:val="bullet"/>
      <w:lvlText w:val="и"/>
      <w:lvlJc w:val="left"/>
    </w:lvl>
    <w:lvl w:ilvl="1" w:tplc="E5CA2D12">
      <w:numFmt w:val="decimal"/>
      <w:lvlText w:val=""/>
      <w:lvlJc w:val="left"/>
    </w:lvl>
    <w:lvl w:ilvl="2" w:tplc="72F0EB76">
      <w:numFmt w:val="decimal"/>
      <w:lvlText w:val=""/>
      <w:lvlJc w:val="left"/>
    </w:lvl>
    <w:lvl w:ilvl="3" w:tplc="8BFE11A2">
      <w:numFmt w:val="decimal"/>
      <w:lvlText w:val=""/>
      <w:lvlJc w:val="left"/>
    </w:lvl>
    <w:lvl w:ilvl="4" w:tplc="F296EA44">
      <w:numFmt w:val="decimal"/>
      <w:lvlText w:val=""/>
      <w:lvlJc w:val="left"/>
    </w:lvl>
    <w:lvl w:ilvl="5" w:tplc="D1AC73F6">
      <w:numFmt w:val="decimal"/>
      <w:lvlText w:val=""/>
      <w:lvlJc w:val="left"/>
    </w:lvl>
    <w:lvl w:ilvl="6" w:tplc="37B0D8E6">
      <w:numFmt w:val="decimal"/>
      <w:lvlText w:val=""/>
      <w:lvlJc w:val="left"/>
    </w:lvl>
    <w:lvl w:ilvl="7" w:tplc="8904C82A">
      <w:numFmt w:val="decimal"/>
      <w:lvlText w:val=""/>
      <w:lvlJc w:val="left"/>
    </w:lvl>
    <w:lvl w:ilvl="8" w:tplc="6C068D12">
      <w:numFmt w:val="decimal"/>
      <w:lvlText w:val=""/>
      <w:lvlJc w:val="left"/>
    </w:lvl>
  </w:abstractNum>
  <w:abstractNum w:abstractNumId="103" w15:restartNumberingAfterBreak="0">
    <w:nsid w:val="00003A27"/>
    <w:multiLevelType w:val="hybridMultilevel"/>
    <w:tmpl w:val="E7D0D8C8"/>
    <w:lvl w:ilvl="0" w:tplc="F66ACAA0">
      <w:start w:val="1"/>
      <w:numFmt w:val="bullet"/>
      <w:lvlText w:val="и"/>
      <w:lvlJc w:val="left"/>
    </w:lvl>
    <w:lvl w:ilvl="1" w:tplc="DD0244D2">
      <w:start w:val="1"/>
      <w:numFmt w:val="bullet"/>
      <w:lvlText w:val="\endash "/>
      <w:lvlJc w:val="left"/>
    </w:lvl>
    <w:lvl w:ilvl="2" w:tplc="BBAC4AC0">
      <w:start w:val="1"/>
      <w:numFmt w:val="bullet"/>
      <w:lvlText w:val="В"/>
      <w:lvlJc w:val="left"/>
    </w:lvl>
    <w:lvl w:ilvl="3" w:tplc="1B0AAC0A">
      <w:numFmt w:val="decimal"/>
      <w:lvlText w:val=""/>
      <w:lvlJc w:val="left"/>
    </w:lvl>
    <w:lvl w:ilvl="4" w:tplc="A386CA52">
      <w:numFmt w:val="decimal"/>
      <w:lvlText w:val=""/>
      <w:lvlJc w:val="left"/>
    </w:lvl>
    <w:lvl w:ilvl="5" w:tplc="4A2A8BAE">
      <w:numFmt w:val="decimal"/>
      <w:lvlText w:val=""/>
      <w:lvlJc w:val="left"/>
    </w:lvl>
    <w:lvl w:ilvl="6" w:tplc="1C6A7CEC">
      <w:numFmt w:val="decimal"/>
      <w:lvlText w:val=""/>
      <w:lvlJc w:val="left"/>
    </w:lvl>
    <w:lvl w:ilvl="7" w:tplc="ED0A43DE">
      <w:numFmt w:val="decimal"/>
      <w:lvlText w:val=""/>
      <w:lvlJc w:val="left"/>
    </w:lvl>
    <w:lvl w:ilvl="8" w:tplc="F3AA6080">
      <w:numFmt w:val="decimal"/>
      <w:lvlText w:val=""/>
      <w:lvlJc w:val="left"/>
    </w:lvl>
  </w:abstractNum>
  <w:abstractNum w:abstractNumId="104" w15:restartNumberingAfterBreak="0">
    <w:nsid w:val="00003A4C"/>
    <w:multiLevelType w:val="hybridMultilevel"/>
    <w:tmpl w:val="40626192"/>
    <w:lvl w:ilvl="0" w:tplc="8E585C12">
      <w:start w:val="1"/>
      <w:numFmt w:val="bullet"/>
      <w:lvlText w:val="и"/>
      <w:lvlJc w:val="left"/>
    </w:lvl>
    <w:lvl w:ilvl="1" w:tplc="87822AA6">
      <w:start w:val="1"/>
      <w:numFmt w:val="bullet"/>
      <w:lvlText w:val="\endash "/>
      <w:lvlJc w:val="left"/>
    </w:lvl>
    <w:lvl w:ilvl="2" w:tplc="95D22B8E">
      <w:numFmt w:val="decimal"/>
      <w:lvlText w:val=""/>
      <w:lvlJc w:val="left"/>
    </w:lvl>
    <w:lvl w:ilvl="3" w:tplc="5F12BC66">
      <w:numFmt w:val="decimal"/>
      <w:lvlText w:val=""/>
      <w:lvlJc w:val="left"/>
    </w:lvl>
    <w:lvl w:ilvl="4" w:tplc="22880746">
      <w:numFmt w:val="decimal"/>
      <w:lvlText w:val=""/>
      <w:lvlJc w:val="left"/>
    </w:lvl>
    <w:lvl w:ilvl="5" w:tplc="625274C6">
      <w:numFmt w:val="decimal"/>
      <w:lvlText w:val=""/>
      <w:lvlJc w:val="left"/>
    </w:lvl>
    <w:lvl w:ilvl="6" w:tplc="721AF31A">
      <w:numFmt w:val="decimal"/>
      <w:lvlText w:val=""/>
      <w:lvlJc w:val="left"/>
    </w:lvl>
    <w:lvl w:ilvl="7" w:tplc="EEF008BC">
      <w:numFmt w:val="decimal"/>
      <w:lvlText w:val=""/>
      <w:lvlJc w:val="left"/>
    </w:lvl>
    <w:lvl w:ilvl="8" w:tplc="62FCE130">
      <w:numFmt w:val="decimal"/>
      <w:lvlText w:val=""/>
      <w:lvlJc w:val="left"/>
    </w:lvl>
  </w:abstractNum>
  <w:abstractNum w:abstractNumId="105" w15:restartNumberingAfterBreak="0">
    <w:nsid w:val="00003A54"/>
    <w:multiLevelType w:val="hybridMultilevel"/>
    <w:tmpl w:val="A00EC0CE"/>
    <w:lvl w:ilvl="0" w:tplc="4BC05EAE">
      <w:start w:val="1"/>
      <w:numFmt w:val="bullet"/>
      <w:lvlText w:val="В"/>
      <w:lvlJc w:val="left"/>
    </w:lvl>
    <w:lvl w:ilvl="1" w:tplc="954AC1E8">
      <w:numFmt w:val="decimal"/>
      <w:lvlText w:val=""/>
      <w:lvlJc w:val="left"/>
    </w:lvl>
    <w:lvl w:ilvl="2" w:tplc="66EA896E">
      <w:numFmt w:val="decimal"/>
      <w:lvlText w:val=""/>
      <w:lvlJc w:val="left"/>
    </w:lvl>
    <w:lvl w:ilvl="3" w:tplc="BE4AB466">
      <w:numFmt w:val="decimal"/>
      <w:lvlText w:val=""/>
      <w:lvlJc w:val="left"/>
    </w:lvl>
    <w:lvl w:ilvl="4" w:tplc="4E56AA1E">
      <w:numFmt w:val="decimal"/>
      <w:lvlText w:val=""/>
      <w:lvlJc w:val="left"/>
    </w:lvl>
    <w:lvl w:ilvl="5" w:tplc="C2A24390">
      <w:numFmt w:val="decimal"/>
      <w:lvlText w:val=""/>
      <w:lvlJc w:val="left"/>
    </w:lvl>
    <w:lvl w:ilvl="6" w:tplc="66C02BD6">
      <w:numFmt w:val="decimal"/>
      <w:lvlText w:val=""/>
      <w:lvlJc w:val="left"/>
    </w:lvl>
    <w:lvl w:ilvl="7" w:tplc="21866B50">
      <w:numFmt w:val="decimal"/>
      <w:lvlText w:val=""/>
      <w:lvlJc w:val="left"/>
    </w:lvl>
    <w:lvl w:ilvl="8" w:tplc="4AC251EE">
      <w:numFmt w:val="decimal"/>
      <w:lvlText w:val=""/>
      <w:lvlJc w:val="left"/>
    </w:lvl>
  </w:abstractNum>
  <w:abstractNum w:abstractNumId="106" w15:restartNumberingAfterBreak="0">
    <w:nsid w:val="00003A72"/>
    <w:multiLevelType w:val="hybridMultilevel"/>
    <w:tmpl w:val="99108BDE"/>
    <w:lvl w:ilvl="0" w:tplc="63089FD4">
      <w:start w:val="1"/>
      <w:numFmt w:val="decimal"/>
      <w:lvlText w:val="%1)"/>
      <w:lvlJc w:val="left"/>
    </w:lvl>
    <w:lvl w:ilvl="1" w:tplc="2A9C1D2A">
      <w:numFmt w:val="decimal"/>
      <w:lvlText w:val=""/>
      <w:lvlJc w:val="left"/>
    </w:lvl>
    <w:lvl w:ilvl="2" w:tplc="3E526266">
      <w:numFmt w:val="decimal"/>
      <w:lvlText w:val=""/>
      <w:lvlJc w:val="left"/>
    </w:lvl>
    <w:lvl w:ilvl="3" w:tplc="7436B8FA">
      <w:numFmt w:val="decimal"/>
      <w:lvlText w:val=""/>
      <w:lvlJc w:val="left"/>
    </w:lvl>
    <w:lvl w:ilvl="4" w:tplc="FAA08B4A">
      <w:numFmt w:val="decimal"/>
      <w:lvlText w:val=""/>
      <w:lvlJc w:val="left"/>
    </w:lvl>
    <w:lvl w:ilvl="5" w:tplc="3A007A0E">
      <w:numFmt w:val="decimal"/>
      <w:lvlText w:val=""/>
      <w:lvlJc w:val="left"/>
    </w:lvl>
    <w:lvl w:ilvl="6" w:tplc="C9507728">
      <w:numFmt w:val="decimal"/>
      <w:lvlText w:val=""/>
      <w:lvlJc w:val="left"/>
    </w:lvl>
    <w:lvl w:ilvl="7" w:tplc="A7ECB38A">
      <w:numFmt w:val="decimal"/>
      <w:lvlText w:val=""/>
      <w:lvlJc w:val="left"/>
    </w:lvl>
    <w:lvl w:ilvl="8" w:tplc="469EB278">
      <w:numFmt w:val="decimal"/>
      <w:lvlText w:val=""/>
      <w:lvlJc w:val="left"/>
    </w:lvl>
  </w:abstractNum>
  <w:abstractNum w:abstractNumId="107" w15:restartNumberingAfterBreak="0">
    <w:nsid w:val="00003B29"/>
    <w:multiLevelType w:val="hybridMultilevel"/>
    <w:tmpl w:val="F246F9AA"/>
    <w:lvl w:ilvl="0" w:tplc="A9BAB13E">
      <w:start w:val="1"/>
      <w:numFmt w:val="bullet"/>
      <w:lvlText w:val="С"/>
      <w:lvlJc w:val="left"/>
    </w:lvl>
    <w:lvl w:ilvl="1" w:tplc="4AEA4CF2">
      <w:start w:val="1"/>
      <w:numFmt w:val="bullet"/>
      <w:lvlText w:val="\endash "/>
      <w:lvlJc w:val="left"/>
    </w:lvl>
    <w:lvl w:ilvl="2" w:tplc="344EE0C0">
      <w:start w:val="1"/>
      <w:numFmt w:val="bullet"/>
      <w:lvlText w:val="\endash "/>
      <w:lvlJc w:val="left"/>
    </w:lvl>
    <w:lvl w:ilvl="3" w:tplc="D2E8CA04">
      <w:numFmt w:val="decimal"/>
      <w:lvlText w:val=""/>
      <w:lvlJc w:val="left"/>
    </w:lvl>
    <w:lvl w:ilvl="4" w:tplc="81447730">
      <w:numFmt w:val="decimal"/>
      <w:lvlText w:val=""/>
      <w:lvlJc w:val="left"/>
    </w:lvl>
    <w:lvl w:ilvl="5" w:tplc="DC3448A0">
      <w:numFmt w:val="decimal"/>
      <w:lvlText w:val=""/>
      <w:lvlJc w:val="left"/>
    </w:lvl>
    <w:lvl w:ilvl="6" w:tplc="73760FCE">
      <w:numFmt w:val="decimal"/>
      <w:lvlText w:val=""/>
      <w:lvlJc w:val="left"/>
    </w:lvl>
    <w:lvl w:ilvl="7" w:tplc="B1EC1E26">
      <w:numFmt w:val="decimal"/>
      <w:lvlText w:val=""/>
      <w:lvlJc w:val="left"/>
    </w:lvl>
    <w:lvl w:ilvl="8" w:tplc="F3163F40">
      <w:numFmt w:val="decimal"/>
      <w:lvlText w:val=""/>
      <w:lvlJc w:val="left"/>
    </w:lvl>
  </w:abstractNum>
  <w:abstractNum w:abstractNumId="108" w15:restartNumberingAfterBreak="0">
    <w:nsid w:val="00004242"/>
    <w:multiLevelType w:val="hybridMultilevel"/>
    <w:tmpl w:val="DC683896"/>
    <w:lvl w:ilvl="0" w:tplc="4622F0C2">
      <w:start w:val="1"/>
      <w:numFmt w:val="bullet"/>
      <w:lvlText w:val="В"/>
      <w:lvlJc w:val="left"/>
    </w:lvl>
    <w:lvl w:ilvl="1" w:tplc="00727CD2">
      <w:numFmt w:val="decimal"/>
      <w:lvlText w:val=""/>
      <w:lvlJc w:val="left"/>
    </w:lvl>
    <w:lvl w:ilvl="2" w:tplc="2B1E7FC4">
      <w:numFmt w:val="decimal"/>
      <w:lvlText w:val=""/>
      <w:lvlJc w:val="left"/>
    </w:lvl>
    <w:lvl w:ilvl="3" w:tplc="124C4EE0">
      <w:numFmt w:val="decimal"/>
      <w:lvlText w:val=""/>
      <w:lvlJc w:val="left"/>
    </w:lvl>
    <w:lvl w:ilvl="4" w:tplc="45E48B36">
      <w:numFmt w:val="decimal"/>
      <w:lvlText w:val=""/>
      <w:lvlJc w:val="left"/>
    </w:lvl>
    <w:lvl w:ilvl="5" w:tplc="0D92E9B0">
      <w:numFmt w:val="decimal"/>
      <w:lvlText w:val=""/>
      <w:lvlJc w:val="left"/>
    </w:lvl>
    <w:lvl w:ilvl="6" w:tplc="BB9CCFDE">
      <w:numFmt w:val="decimal"/>
      <w:lvlText w:val=""/>
      <w:lvlJc w:val="left"/>
    </w:lvl>
    <w:lvl w:ilvl="7" w:tplc="0360CA98">
      <w:numFmt w:val="decimal"/>
      <w:lvlText w:val=""/>
      <w:lvlJc w:val="left"/>
    </w:lvl>
    <w:lvl w:ilvl="8" w:tplc="E410B5C6">
      <w:numFmt w:val="decimal"/>
      <w:lvlText w:val=""/>
      <w:lvlJc w:val="left"/>
    </w:lvl>
  </w:abstractNum>
  <w:abstractNum w:abstractNumId="109" w15:restartNumberingAfterBreak="0">
    <w:nsid w:val="0000424C"/>
    <w:multiLevelType w:val="hybridMultilevel"/>
    <w:tmpl w:val="4F9C89B0"/>
    <w:lvl w:ilvl="0" w:tplc="C3760A4E">
      <w:start w:val="1"/>
      <w:numFmt w:val="bullet"/>
      <w:lvlText w:val="у"/>
      <w:lvlJc w:val="left"/>
    </w:lvl>
    <w:lvl w:ilvl="1" w:tplc="AABECA30">
      <w:numFmt w:val="decimal"/>
      <w:lvlText w:val=""/>
      <w:lvlJc w:val="left"/>
    </w:lvl>
    <w:lvl w:ilvl="2" w:tplc="50DA324C">
      <w:numFmt w:val="decimal"/>
      <w:lvlText w:val=""/>
      <w:lvlJc w:val="left"/>
    </w:lvl>
    <w:lvl w:ilvl="3" w:tplc="F67807C0">
      <w:numFmt w:val="decimal"/>
      <w:lvlText w:val=""/>
      <w:lvlJc w:val="left"/>
    </w:lvl>
    <w:lvl w:ilvl="4" w:tplc="B67419C8">
      <w:numFmt w:val="decimal"/>
      <w:lvlText w:val=""/>
      <w:lvlJc w:val="left"/>
    </w:lvl>
    <w:lvl w:ilvl="5" w:tplc="8796F964">
      <w:numFmt w:val="decimal"/>
      <w:lvlText w:val=""/>
      <w:lvlJc w:val="left"/>
    </w:lvl>
    <w:lvl w:ilvl="6" w:tplc="37C04CA4">
      <w:numFmt w:val="decimal"/>
      <w:lvlText w:val=""/>
      <w:lvlJc w:val="left"/>
    </w:lvl>
    <w:lvl w:ilvl="7" w:tplc="A88ECEDC">
      <w:numFmt w:val="decimal"/>
      <w:lvlText w:val=""/>
      <w:lvlJc w:val="left"/>
    </w:lvl>
    <w:lvl w:ilvl="8" w:tplc="56404BDE">
      <w:numFmt w:val="decimal"/>
      <w:lvlText w:val=""/>
      <w:lvlJc w:val="left"/>
    </w:lvl>
  </w:abstractNum>
  <w:abstractNum w:abstractNumId="110" w15:restartNumberingAfterBreak="0">
    <w:nsid w:val="000042BE"/>
    <w:multiLevelType w:val="hybridMultilevel"/>
    <w:tmpl w:val="17789490"/>
    <w:lvl w:ilvl="0" w:tplc="050279A0">
      <w:start w:val="1"/>
      <w:numFmt w:val="decimal"/>
      <w:lvlText w:val="%1."/>
      <w:lvlJc w:val="left"/>
    </w:lvl>
    <w:lvl w:ilvl="1" w:tplc="6A8C0484">
      <w:numFmt w:val="decimal"/>
      <w:lvlText w:val=""/>
      <w:lvlJc w:val="left"/>
    </w:lvl>
    <w:lvl w:ilvl="2" w:tplc="A0FAFE2E">
      <w:numFmt w:val="decimal"/>
      <w:lvlText w:val=""/>
      <w:lvlJc w:val="left"/>
    </w:lvl>
    <w:lvl w:ilvl="3" w:tplc="D7DC9F44">
      <w:numFmt w:val="decimal"/>
      <w:lvlText w:val=""/>
      <w:lvlJc w:val="left"/>
    </w:lvl>
    <w:lvl w:ilvl="4" w:tplc="60003362">
      <w:numFmt w:val="decimal"/>
      <w:lvlText w:val=""/>
      <w:lvlJc w:val="left"/>
    </w:lvl>
    <w:lvl w:ilvl="5" w:tplc="911C6C9A">
      <w:numFmt w:val="decimal"/>
      <w:lvlText w:val=""/>
      <w:lvlJc w:val="left"/>
    </w:lvl>
    <w:lvl w:ilvl="6" w:tplc="D388CA0E">
      <w:numFmt w:val="decimal"/>
      <w:lvlText w:val=""/>
      <w:lvlJc w:val="left"/>
    </w:lvl>
    <w:lvl w:ilvl="7" w:tplc="1514FDAC">
      <w:numFmt w:val="decimal"/>
      <w:lvlText w:val=""/>
      <w:lvlJc w:val="left"/>
    </w:lvl>
    <w:lvl w:ilvl="8" w:tplc="3E00F6E4">
      <w:numFmt w:val="decimal"/>
      <w:lvlText w:val=""/>
      <w:lvlJc w:val="left"/>
    </w:lvl>
  </w:abstractNum>
  <w:abstractNum w:abstractNumId="111" w15:restartNumberingAfterBreak="0">
    <w:nsid w:val="00004328"/>
    <w:multiLevelType w:val="hybridMultilevel"/>
    <w:tmpl w:val="E6DE6160"/>
    <w:lvl w:ilvl="0" w:tplc="0016B024">
      <w:start w:val="1"/>
      <w:numFmt w:val="bullet"/>
      <w:lvlText w:val="-"/>
      <w:lvlJc w:val="left"/>
    </w:lvl>
    <w:lvl w:ilvl="1" w:tplc="D4FE9BC4">
      <w:numFmt w:val="decimal"/>
      <w:lvlText w:val=""/>
      <w:lvlJc w:val="left"/>
    </w:lvl>
    <w:lvl w:ilvl="2" w:tplc="27ECFC04">
      <w:numFmt w:val="decimal"/>
      <w:lvlText w:val=""/>
      <w:lvlJc w:val="left"/>
    </w:lvl>
    <w:lvl w:ilvl="3" w:tplc="A80A30A6">
      <w:numFmt w:val="decimal"/>
      <w:lvlText w:val=""/>
      <w:lvlJc w:val="left"/>
    </w:lvl>
    <w:lvl w:ilvl="4" w:tplc="AF5C07A0">
      <w:numFmt w:val="decimal"/>
      <w:lvlText w:val=""/>
      <w:lvlJc w:val="left"/>
    </w:lvl>
    <w:lvl w:ilvl="5" w:tplc="DCAE8ECC">
      <w:numFmt w:val="decimal"/>
      <w:lvlText w:val=""/>
      <w:lvlJc w:val="left"/>
    </w:lvl>
    <w:lvl w:ilvl="6" w:tplc="98BCD3A4">
      <w:numFmt w:val="decimal"/>
      <w:lvlText w:val=""/>
      <w:lvlJc w:val="left"/>
    </w:lvl>
    <w:lvl w:ilvl="7" w:tplc="DBA255EA">
      <w:numFmt w:val="decimal"/>
      <w:lvlText w:val=""/>
      <w:lvlJc w:val="left"/>
    </w:lvl>
    <w:lvl w:ilvl="8" w:tplc="8D9C2C5C">
      <w:numFmt w:val="decimal"/>
      <w:lvlText w:val=""/>
      <w:lvlJc w:val="left"/>
    </w:lvl>
  </w:abstractNum>
  <w:abstractNum w:abstractNumId="112" w15:restartNumberingAfterBreak="0">
    <w:nsid w:val="00004346"/>
    <w:multiLevelType w:val="hybridMultilevel"/>
    <w:tmpl w:val="358A7E68"/>
    <w:lvl w:ilvl="0" w:tplc="CFC65EAE">
      <w:start w:val="1"/>
      <w:numFmt w:val="bullet"/>
      <w:lvlText w:val="и"/>
      <w:lvlJc w:val="left"/>
    </w:lvl>
    <w:lvl w:ilvl="1" w:tplc="9560F73E">
      <w:start w:val="1"/>
      <w:numFmt w:val="bullet"/>
      <w:lvlText w:val="\endash "/>
      <w:lvlJc w:val="left"/>
    </w:lvl>
    <w:lvl w:ilvl="2" w:tplc="C682EAC2">
      <w:numFmt w:val="decimal"/>
      <w:lvlText w:val=""/>
      <w:lvlJc w:val="left"/>
    </w:lvl>
    <w:lvl w:ilvl="3" w:tplc="AC2CB7FC">
      <w:numFmt w:val="decimal"/>
      <w:lvlText w:val=""/>
      <w:lvlJc w:val="left"/>
    </w:lvl>
    <w:lvl w:ilvl="4" w:tplc="CB8AF63C">
      <w:numFmt w:val="decimal"/>
      <w:lvlText w:val=""/>
      <w:lvlJc w:val="left"/>
    </w:lvl>
    <w:lvl w:ilvl="5" w:tplc="1FE26622">
      <w:numFmt w:val="decimal"/>
      <w:lvlText w:val=""/>
      <w:lvlJc w:val="left"/>
    </w:lvl>
    <w:lvl w:ilvl="6" w:tplc="7C24F5A6">
      <w:numFmt w:val="decimal"/>
      <w:lvlText w:val=""/>
      <w:lvlJc w:val="left"/>
    </w:lvl>
    <w:lvl w:ilvl="7" w:tplc="7DDE1674">
      <w:numFmt w:val="decimal"/>
      <w:lvlText w:val=""/>
      <w:lvlJc w:val="left"/>
    </w:lvl>
    <w:lvl w:ilvl="8" w:tplc="DCB6CD52">
      <w:numFmt w:val="decimal"/>
      <w:lvlText w:val=""/>
      <w:lvlJc w:val="left"/>
    </w:lvl>
  </w:abstractNum>
  <w:abstractNum w:abstractNumId="113" w15:restartNumberingAfterBreak="0">
    <w:nsid w:val="00004365"/>
    <w:multiLevelType w:val="hybridMultilevel"/>
    <w:tmpl w:val="D400A934"/>
    <w:lvl w:ilvl="0" w:tplc="A692D0FA">
      <w:start w:val="1"/>
      <w:numFmt w:val="bullet"/>
      <w:lvlText w:val="\endash "/>
      <w:lvlJc w:val="left"/>
    </w:lvl>
    <w:lvl w:ilvl="1" w:tplc="7EE0BACC">
      <w:start w:val="1"/>
      <w:numFmt w:val="bullet"/>
      <w:lvlText w:val="В"/>
      <w:lvlJc w:val="left"/>
    </w:lvl>
    <w:lvl w:ilvl="2" w:tplc="B966085E">
      <w:numFmt w:val="decimal"/>
      <w:lvlText w:val=""/>
      <w:lvlJc w:val="left"/>
    </w:lvl>
    <w:lvl w:ilvl="3" w:tplc="561E50C6">
      <w:numFmt w:val="decimal"/>
      <w:lvlText w:val=""/>
      <w:lvlJc w:val="left"/>
    </w:lvl>
    <w:lvl w:ilvl="4" w:tplc="56CE9412">
      <w:numFmt w:val="decimal"/>
      <w:lvlText w:val=""/>
      <w:lvlJc w:val="left"/>
    </w:lvl>
    <w:lvl w:ilvl="5" w:tplc="0F266654">
      <w:numFmt w:val="decimal"/>
      <w:lvlText w:val=""/>
      <w:lvlJc w:val="left"/>
    </w:lvl>
    <w:lvl w:ilvl="6" w:tplc="16869458">
      <w:numFmt w:val="decimal"/>
      <w:lvlText w:val=""/>
      <w:lvlJc w:val="left"/>
    </w:lvl>
    <w:lvl w:ilvl="7" w:tplc="8880F5C8">
      <w:numFmt w:val="decimal"/>
      <w:lvlText w:val=""/>
      <w:lvlJc w:val="left"/>
    </w:lvl>
    <w:lvl w:ilvl="8" w:tplc="A90CA3EA">
      <w:numFmt w:val="decimal"/>
      <w:lvlText w:val=""/>
      <w:lvlJc w:val="left"/>
    </w:lvl>
  </w:abstractNum>
  <w:abstractNum w:abstractNumId="114" w15:restartNumberingAfterBreak="0">
    <w:nsid w:val="000043DB"/>
    <w:multiLevelType w:val="hybridMultilevel"/>
    <w:tmpl w:val="15F22F72"/>
    <w:lvl w:ilvl="0" w:tplc="95DC934E">
      <w:start w:val="1"/>
      <w:numFmt w:val="decimal"/>
      <w:lvlText w:val="%1."/>
      <w:lvlJc w:val="left"/>
    </w:lvl>
    <w:lvl w:ilvl="1" w:tplc="870C5008">
      <w:start w:val="1"/>
      <w:numFmt w:val="bullet"/>
      <w:lvlText w:val="\endash "/>
      <w:lvlJc w:val="left"/>
    </w:lvl>
    <w:lvl w:ilvl="2" w:tplc="C5C81A42">
      <w:numFmt w:val="decimal"/>
      <w:lvlText w:val=""/>
      <w:lvlJc w:val="left"/>
    </w:lvl>
    <w:lvl w:ilvl="3" w:tplc="A69E97FE">
      <w:numFmt w:val="decimal"/>
      <w:lvlText w:val=""/>
      <w:lvlJc w:val="left"/>
    </w:lvl>
    <w:lvl w:ilvl="4" w:tplc="6C4283C8">
      <w:numFmt w:val="decimal"/>
      <w:lvlText w:val=""/>
      <w:lvlJc w:val="left"/>
    </w:lvl>
    <w:lvl w:ilvl="5" w:tplc="EF88D21A">
      <w:numFmt w:val="decimal"/>
      <w:lvlText w:val=""/>
      <w:lvlJc w:val="left"/>
    </w:lvl>
    <w:lvl w:ilvl="6" w:tplc="EC9822FA">
      <w:numFmt w:val="decimal"/>
      <w:lvlText w:val=""/>
      <w:lvlJc w:val="left"/>
    </w:lvl>
    <w:lvl w:ilvl="7" w:tplc="3B2A2642">
      <w:numFmt w:val="decimal"/>
      <w:lvlText w:val=""/>
      <w:lvlJc w:val="left"/>
    </w:lvl>
    <w:lvl w:ilvl="8" w:tplc="F5160D72">
      <w:numFmt w:val="decimal"/>
      <w:lvlText w:val=""/>
      <w:lvlJc w:val="left"/>
    </w:lvl>
  </w:abstractNum>
  <w:abstractNum w:abstractNumId="115" w15:restartNumberingAfterBreak="0">
    <w:nsid w:val="000043F6"/>
    <w:multiLevelType w:val="hybridMultilevel"/>
    <w:tmpl w:val="5264376A"/>
    <w:lvl w:ilvl="0" w:tplc="454E12B2">
      <w:start w:val="1"/>
      <w:numFmt w:val="bullet"/>
      <w:lvlText w:val="•"/>
      <w:lvlJc w:val="left"/>
    </w:lvl>
    <w:lvl w:ilvl="1" w:tplc="7B9A51C2">
      <w:numFmt w:val="decimal"/>
      <w:lvlText w:val=""/>
      <w:lvlJc w:val="left"/>
    </w:lvl>
    <w:lvl w:ilvl="2" w:tplc="FE9C6FEC">
      <w:numFmt w:val="decimal"/>
      <w:lvlText w:val=""/>
      <w:lvlJc w:val="left"/>
    </w:lvl>
    <w:lvl w:ilvl="3" w:tplc="093ECCAE">
      <w:numFmt w:val="decimal"/>
      <w:lvlText w:val=""/>
      <w:lvlJc w:val="left"/>
    </w:lvl>
    <w:lvl w:ilvl="4" w:tplc="E57A11B0">
      <w:numFmt w:val="decimal"/>
      <w:lvlText w:val=""/>
      <w:lvlJc w:val="left"/>
    </w:lvl>
    <w:lvl w:ilvl="5" w:tplc="F8AA4B3A">
      <w:numFmt w:val="decimal"/>
      <w:lvlText w:val=""/>
      <w:lvlJc w:val="left"/>
    </w:lvl>
    <w:lvl w:ilvl="6" w:tplc="46D6FA4C">
      <w:numFmt w:val="decimal"/>
      <w:lvlText w:val=""/>
      <w:lvlJc w:val="left"/>
    </w:lvl>
    <w:lvl w:ilvl="7" w:tplc="C6BA783A">
      <w:numFmt w:val="decimal"/>
      <w:lvlText w:val=""/>
      <w:lvlJc w:val="left"/>
    </w:lvl>
    <w:lvl w:ilvl="8" w:tplc="EA3CC24E">
      <w:numFmt w:val="decimal"/>
      <w:lvlText w:val=""/>
      <w:lvlJc w:val="left"/>
    </w:lvl>
  </w:abstractNum>
  <w:abstractNum w:abstractNumId="116" w15:restartNumberingAfterBreak="0">
    <w:nsid w:val="00004531"/>
    <w:multiLevelType w:val="hybridMultilevel"/>
    <w:tmpl w:val="FB7C783C"/>
    <w:lvl w:ilvl="0" w:tplc="041886BA">
      <w:start w:val="1"/>
      <w:numFmt w:val="bullet"/>
      <w:lvlText w:val="у"/>
      <w:lvlJc w:val="left"/>
    </w:lvl>
    <w:lvl w:ilvl="1" w:tplc="36D03CC2">
      <w:start w:val="1"/>
      <w:numFmt w:val="bullet"/>
      <w:lvlText w:val="и"/>
      <w:lvlJc w:val="left"/>
    </w:lvl>
    <w:lvl w:ilvl="2" w:tplc="568209E6">
      <w:start w:val="1"/>
      <w:numFmt w:val="bullet"/>
      <w:lvlText w:val="\endash "/>
      <w:lvlJc w:val="left"/>
    </w:lvl>
    <w:lvl w:ilvl="3" w:tplc="1660DFCA">
      <w:numFmt w:val="decimal"/>
      <w:lvlText w:val=""/>
      <w:lvlJc w:val="left"/>
    </w:lvl>
    <w:lvl w:ilvl="4" w:tplc="F92A6F50">
      <w:numFmt w:val="decimal"/>
      <w:lvlText w:val=""/>
      <w:lvlJc w:val="left"/>
    </w:lvl>
    <w:lvl w:ilvl="5" w:tplc="E3386A74">
      <w:numFmt w:val="decimal"/>
      <w:lvlText w:val=""/>
      <w:lvlJc w:val="left"/>
    </w:lvl>
    <w:lvl w:ilvl="6" w:tplc="7C762B9A">
      <w:numFmt w:val="decimal"/>
      <w:lvlText w:val=""/>
      <w:lvlJc w:val="left"/>
    </w:lvl>
    <w:lvl w:ilvl="7" w:tplc="159AF5D6">
      <w:numFmt w:val="decimal"/>
      <w:lvlText w:val=""/>
      <w:lvlJc w:val="left"/>
    </w:lvl>
    <w:lvl w:ilvl="8" w:tplc="AA2E126A">
      <w:numFmt w:val="decimal"/>
      <w:lvlText w:val=""/>
      <w:lvlJc w:val="left"/>
    </w:lvl>
  </w:abstractNum>
  <w:abstractNum w:abstractNumId="117" w15:restartNumberingAfterBreak="0">
    <w:nsid w:val="0000456D"/>
    <w:multiLevelType w:val="hybridMultilevel"/>
    <w:tmpl w:val="637C044C"/>
    <w:lvl w:ilvl="0" w:tplc="350A2E6A">
      <w:start w:val="1"/>
      <w:numFmt w:val="bullet"/>
      <w:lvlText w:val="-"/>
      <w:lvlJc w:val="left"/>
    </w:lvl>
    <w:lvl w:ilvl="1" w:tplc="E786BA00">
      <w:numFmt w:val="decimal"/>
      <w:lvlText w:val=""/>
      <w:lvlJc w:val="left"/>
    </w:lvl>
    <w:lvl w:ilvl="2" w:tplc="3686363C">
      <w:numFmt w:val="decimal"/>
      <w:lvlText w:val=""/>
      <w:lvlJc w:val="left"/>
    </w:lvl>
    <w:lvl w:ilvl="3" w:tplc="2A542056">
      <w:numFmt w:val="decimal"/>
      <w:lvlText w:val=""/>
      <w:lvlJc w:val="left"/>
    </w:lvl>
    <w:lvl w:ilvl="4" w:tplc="002CE7F2">
      <w:numFmt w:val="decimal"/>
      <w:lvlText w:val=""/>
      <w:lvlJc w:val="left"/>
    </w:lvl>
    <w:lvl w:ilvl="5" w:tplc="BDD06666">
      <w:numFmt w:val="decimal"/>
      <w:lvlText w:val=""/>
      <w:lvlJc w:val="left"/>
    </w:lvl>
    <w:lvl w:ilvl="6" w:tplc="C2165EAE">
      <w:numFmt w:val="decimal"/>
      <w:lvlText w:val=""/>
      <w:lvlJc w:val="left"/>
    </w:lvl>
    <w:lvl w:ilvl="7" w:tplc="B47EC66A">
      <w:numFmt w:val="decimal"/>
      <w:lvlText w:val=""/>
      <w:lvlJc w:val="left"/>
    </w:lvl>
    <w:lvl w:ilvl="8" w:tplc="5CB87E2A">
      <w:numFmt w:val="decimal"/>
      <w:lvlText w:val=""/>
      <w:lvlJc w:val="left"/>
    </w:lvl>
  </w:abstractNum>
  <w:abstractNum w:abstractNumId="118" w15:restartNumberingAfterBreak="0">
    <w:nsid w:val="000046A7"/>
    <w:multiLevelType w:val="hybridMultilevel"/>
    <w:tmpl w:val="DB7A8C7C"/>
    <w:lvl w:ilvl="0" w:tplc="0EC050C2">
      <w:start w:val="1"/>
      <w:numFmt w:val="bullet"/>
      <w:lvlText w:val="в"/>
      <w:lvlJc w:val="left"/>
    </w:lvl>
    <w:lvl w:ilvl="1" w:tplc="93F0EF70">
      <w:start w:val="3"/>
      <w:numFmt w:val="decimal"/>
      <w:lvlText w:val="%2)"/>
      <w:lvlJc w:val="left"/>
    </w:lvl>
    <w:lvl w:ilvl="2" w:tplc="2DD8258C">
      <w:numFmt w:val="decimal"/>
      <w:lvlText w:val=""/>
      <w:lvlJc w:val="left"/>
    </w:lvl>
    <w:lvl w:ilvl="3" w:tplc="C490511C">
      <w:numFmt w:val="decimal"/>
      <w:lvlText w:val=""/>
      <w:lvlJc w:val="left"/>
    </w:lvl>
    <w:lvl w:ilvl="4" w:tplc="1DB65786">
      <w:numFmt w:val="decimal"/>
      <w:lvlText w:val=""/>
      <w:lvlJc w:val="left"/>
    </w:lvl>
    <w:lvl w:ilvl="5" w:tplc="1C148A14">
      <w:numFmt w:val="decimal"/>
      <w:lvlText w:val=""/>
      <w:lvlJc w:val="left"/>
    </w:lvl>
    <w:lvl w:ilvl="6" w:tplc="AFF0F6A8">
      <w:numFmt w:val="decimal"/>
      <w:lvlText w:val=""/>
      <w:lvlJc w:val="left"/>
    </w:lvl>
    <w:lvl w:ilvl="7" w:tplc="402AEBD6">
      <w:numFmt w:val="decimal"/>
      <w:lvlText w:val=""/>
      <w:lvlJc w:val="left"/>
    </w:lvl>
    <w:lvl w:ilvl="8" w:tplc="21820402">
      <w:numFmt w:val="decimal"/>
      <w:lvlText w:val=""/>
      <w:lvlJc w:val="left"/>
    </w:lvl>
  </w:abstractNum>
  <w:abstractNum w:abstractNumId="119" w15:restartNumberingAfterBreak="0">
    <w:nsid w:val="0000480B"/>
    <w:multiLevelType w:val="hybridMultilevel"/>
    <w:tmpl w:val="89CE164E"/>
    <w:lvl w:ilvl="0" w:tplc="1876C74A">
      <w:start w:val="1"/>
      <w:numFmt w:val="bullet"/>
      <w:lvlText w:val="в"/>
      <w:lvlJc w:val="left"/>
    </w:lvl>
    <w:lvl w:ilvl="1" w:tplc="F87C4ABE">
      <w:numFmt w:val="decimal"/>
      <w:lvlText w:val=""/>
      <w:lvlJc w:val="left"/>
    </w:lvl>
    <w:lvl w:ilvl="2" w:tplc="BA6A1306">
      <w:numFmt w:val="decimal"/>
      <w:lvlText w:val=""/>
      <w:lvlJc w:val="left"/>
    </w:lvl>
    <w:lvl w:ilvl="3" w:tplc="46B26750">
      <w:numFmt w:val="decimal"/>
      <w:lvlText w:val=""/>
      <w:lvlJc w:val="left"/>
    </w:lvl>
    <w:lvl w:ilvl="4" w:tplc="D716E8A4">
      <w:numFmt w:val="decimal"/>
      <w:lvlText w:val=""/>
      <w:lvlJc w:val="left"/>
    </w:lvl>
    <w:lvl w:ilvl="5" w:tplc="764A590C">
      <w:numFmt w:val="decimal"/>
      <w:lvlText w:val=""/>
      <w:lvlJc w:val="left"/>
    </w:lvl>
    <w:lvl w:ilvl="6" w:tplc="8DDEFA5C">
      <w:numFmt w:val="decimal"/>
      <w:lvlText w:val=""/>
      <w:lvlJc w:val="left"/>
    </w:lvl>
    <w:lvl w:ilvl="7" w:tplc="5CFEE684">
      <w:numFmt w:val="decimal"/>
      <w:lvlText w:val=""/>
      <w:lvlJc w:val="left"/>
    </w:lvl>
    <w:lvl w:ilvl="8" w:tplc="F3581FE0">
      <w:numFmt w:val="decimal"/>
      <w:lvlText w:val=""/>
      <w:lvlJc w:val="left"/>
    </w:lvl>
  </w:abstractNum>
  <w:abstractNum w:abstractNumId="120" w15:restartNumberingAfterBreak="0">
    <w:nsid w:val="00004987"/>
    <w:multiLevelType w:val="hybridMultilevel"/>
    <w:tmpl w:val="44EC6B72"/>
    <w:lvl w:ilvl="0" w:tplc="95905DF4">
      <w:start w:val="1"/>
      <w:numFmt w:val="bullet"/>
      <w:lvlText w:val="№"/>
      <w:lvlJc w:val="left"/>
    </w:lvl>
    <w:lvl w:ilvl="1" w:tplc="D87EF25E">
      <w:numFmt w:val="decimal"/>
      <w:lvlText w:val=""/>
      <w:lvlJc w:val="left"/>
    </w:lvl>
    <w:lvl w:ilvl="2" w:tplc="90AED906">
      <w:numFmt w:val="decimal"/>
      <w:lvlText w:val=""/>
      <w:lvlJc w:val="left"/>
    </w:lvl>
    <w:lvl w:ilvl="3" w:tplc="7A26637E">
      <w:numFmt w:val="decimal"/>
      <w:lvlText w:val=""/>
      <w:lvlJc w:val="left"/>
    </w:lvl>
    <w:lvl w:ilvl="4" w:tplc="6290C4DA">
      <w:numFmt w:val="decimal"/>
      <w:lvlText w:val=""/>
      <w:lvlJc w:val="left"/>
    </w:lvl>
    <w:lvl w:ilvl="5" w:tplc="71DC689E">
      <w:numFmt w:val="decimal"/>
      <w:lvlText w:val=""/>
      <w:lvlJc w:val="left"/>
    </w:lvl>
    <w:lvl w:ilvl="6" w:tplc="14929B9E">
      <w:numFmt w:val="decimal"/>
      <w:lvlText w:val=""/>
      <w:lvlJc w:val="left"/>
    </w:lvl>
    <w:lvl w:ilvl="7" w:tplc="9C166F2A">
      <w:numFmt w:val="decimal"/>
      <w:lvlText w:val=""/>
      <w:lvlJc w:val="left"/>
    </w:lvl>
    <w:lvl w:ilvl="8" w:tplc="3036F5D6">
      <w:numFmt w:val="decimal"/>
      <w:lvlText w:val=""/>
      <w:lvlJc w:val="left"/>
    </w:lvl>
  </w:abstractNum>
  <w:abstractNum w:abstractNumId="121" w15:restartNumberingAfterBreak="0">
    <w:nsid w:val="00004A0E"/>
    <w:multiLevelType w:val="hybridMultilevel"/>
    <w:tmpl w:val="B4607C44"/>
    <w:lvl w:ilvl="0" w:tplc="BC860EAC">
      <w:start w:val="1"/>
      <w:numFmt w:val="bullet"/>
      <w:lvlText w:val="и"/>
      <w:lvlJc w:val="left"/>
    </w:lvl>
    <w:lvl w:ilvl="1" w:tplc="29867A66">
      <w:start w:val="1"/>
      <w:numFmt w:val="bullet"/>
      <w:lvlText w:val="\endash "/>
      <w:lvlJc w:val="left"/>
    </w:lvl>
    <w:lvl w:ilvl="2" w:tplc="20B649A0">
      <w:numFmt w:val="decimal"/>
      <w:lvlText w:val=""/>
      <w:lvlJc w:val="left"/>
    </w:lvl>
    <w:lvl w:ilvl="3" w:tplc="0DEA30AA">
      <w:numFmt w:val="decimal"/>
      <w:lvlText w:val=""/>
      <w:lvlJc w:val="left"/>
    </w:lvl>
    <w:lvl w:ilvl="4" w:tplc="77D47540">
      <w:numFmt w:val="decimal"/>
      <w:lvlText w:val=""/>
      <w:lvlJc w:val="left"/>
    </w:lvl>
    <w:lvl w:ilvl="5" w:tplc="B6B4C058">
      <w:numFmt w:val="decimal"/>
      <w:lvlText w:val=""/>
      <w:lvlJc w:val="left"/>
    </w:lvl>
    <w:lvl w:ilvl="6" w:tplc="9BCEA5B2">
      <w:numFmt w:val="decimal"/>
      <w:lvlText w:val=""/>
      <w:lvlJc w:val="left"/>
    </w:lvl>
    <w:lvl w:ilvl="7" w:tplc="0E02A080">
      <w:numFmt w:val="decimal"/>
      <w:lvlText w:val=""/>
      <w:lvlJc w:val="left"/>
    </w:lvl>
    <w:lvl w:ilvl="8" w:tplc="E6087CC6">
      <w:numFmt w:val="decimal"/>
      <w:lvlText w:val=""/>
      <w:lvlJc w:val="left"/>
    </w:lvl>
  </w:abstractNum>
  <w:abstractNum w:abstractNumId="122" w15:restartNumberingAfterBreak="0">
    <w:nsid w:val="00004A92"/>
    <w:multiLevelType w:val="hybridMultilevel"/>
    <w:tmpl w:val="F95A8FEE"/>
    <w:lvl w:ilvl="0" w:tplc="15047828">
      <w:start w:val="1"/>
      <w:numFmt w:val="bullet"/>
      <w:lvlText w:val="В"/>
      <w:lvlJc w:val="left"/>
    </w:lvl>
    <w:lvl w:ilvl="1" w:tplc="3098AE32">
      <w:start w:val="1"/>
      <w:numFmt w:val="bullet"/>
      <w:lvlText w:val="\endash "/>
      <w:lvlJc w:val="left"/>
    </w:lvl>
    <w:lvl w:ilvl="2" w:tplc="3A4E33AE">
      <w:numFmt w:val="decimal"/>
      <w:lvlText w:val=""/>
      <w:lvlJc w:val="left"/>
    </w:lvl>
    <w:lvl w:ilvl="3" w:tplc="E0467F68">
      <w:numFmt w:val="decimal"/>
      <w:lvlText w:val=""/>
      <w:lvlJc w:val="left"/>
    </w:lvl>
    <w:lvl w:ilvl="4" w:tplc="603E921A">
      <w:numFmt w:val="decimal"/>
      <w:lvlText w:val=""/>
      <w:lvlJc w:val="left"/>
    </w:lvl>
    <w:lvl w:ilvl="5" w:tplc="89DE9FDA">
      <w:numFmt w:val="decimal"/>
      <w:lvlText w:val=""/>
      <w:lvlJc w:val="left"/>
    </w:lvl>
    <w:lvl w:ilvl="6" w:tplc="D99E1DC2">
      <w:numFmt w:val="decimal"/>
      <w:lvlText w:val=""/>
      <w:lvlJc w:val="left"/>
    </w:lvl>
    <w:lvl w:ilvl="7" w:tplc="17EC178C">
      <w:numFmt w:val="decimal"/>
      <w:lvlText w:val=""/>
      <w:lvlJc w:val="left"/>
    </w:lvl>
    <w:lvl w:ilvl="8" w:tplc="CC06B5B6">
      <w:numFmt w:val="decimal"/>
      <w:lvlText w:val=""/>
      <w:lvlJc w:val="left"/>
    </w:lvl>
  </w:abstractNum>
  <w:abstractNum w:abstractNumId="123" w15:restartNumberingAfterBreak="0">
    <w:nsid w:val="00004B99"/>
    <w:multiLevelType w:val="hybridMultilevel"/>
    <w:tmpl w:val="D258FE5C"/>
    <w:lvl w:ilvl="0" w:tplc="95C414F2">
      <w:start w:val="1"/>
      <w:numFmt w:val="bullet"/>
      <w:lvlText w:val="\endash "/>
      <w:lvlJc w:val="left"/>
    </w:lvl>
    <w:lvl w:ilvl="1" w:tplc="E7263148">
      <w:start w:val="1"/>
      <w:numFmt w:val="bullet"/>
      <w:lvlText w:val="С"/>
      <w:lvlJc w:val="left"/>
    </w:lvl>
    <w:lvl w:ilvl="2" w:tplc="19EE37EA">
      <w:numFmt w:val="decimal"/>
      <w:lvlText w:val=""/>
      <w:lvlJc w:val="left"/>
    </w:lvl>
    <w:lvl w:ilvl="3" w:tplc="77FA199E">
      <w:numFmt w:val="decimal"/>
      <w:lvlText w:val=""/>
      <w:lvlJc w:val="left"/>
    </w:lvl>
    <w:lvl w:ilvl="4" w:tplc="45C4DB80">
      <w:numFmt w:val="decimal"/>
      <w:lvlText w:val=""/>
      <w:lvlJc w:val="left"/>
    </w:lvl>
    <w:lvl w:ilvl="5" w:tplc="590ED650">
      <w:numFmt w:val="decimal"/>
      <w:lvlText w:val=""/>
      <w:lvlJc w:val="left"/>
    </w:lvl>
    <w:lvl w:ilvl="6" w:tplc="61300CA2">
      <w:numFmt w:val="decimal"/>
      <w:lvlText w:val=""/>
      <w:lvlJc w:val="left"/>
    </w:lvl>
    <w:lvl w:ilvl="7" w:tplc="E092D952">
      <w:numFmt w:val="decimal"/>
      <w:lvlText w:val=""/>
      <w:lvlJc w:val="left"/>
    </w:lvl>
    <w:lvl w:ilvl="8" w:tplc="AFB4FB08">
      <w:numFmt w:val="decimal"/>
      <w:lvlText w:val=""/>
      <w:lvlJc w:val="left"/>
    </w:lvl>
  </w:abstractNum>
  <w:abstractNum w:abstractNumId="124" w15:restartNumberingAfterBreak="0">
    <w:nsid w:val="00004B9D"/>
    <w:multiLevelType w:val="hybridMultilevel"/>
    <w:tmpl w:val="720A4952"/>
    <w:lvl w:ilvl="0" w:tplc="3B522B86">
      <w:start w:val="1"/>
      <w:numFmt w:val="bullet"/>
      <w:lvlText w:val="\endash "/>
      <w:lvlJc w:val="left"/>
    </w:lvl>
    <w:lvl w:ilvl="1" w:tplc="FC26DD62">
      <w:start w:val="2"/>
      <w:numFmt w:val="decimal"/>
      <w:lvlText w:val="%2."/>
      <w:lvlJc w:val="left"/>
    </w:lvl>
    <w:lvl w:ilvl="2" w:tplc="88D86016">
      <w:numFmt w:val="decimal"/>
      <w:lvlText w:val=""/>
      <w:lvlJc w:val="left"/>
    </w:lvl>
    <w:lvl w:ilvl="3" w:tplc="C8ECB460">
      <w:numFmt w:val="decimal"/>
      <w:lvlText w:val=""/>
      <w:lvlJc w:val="left"/>
    </w:lvl>
    <w:lvl w:ilvl="4" w:tplc="47D87658">
      <w:numFmt w:val="decimal"/>
      <w:lvlText w:val=""/>
      <w:lvlJc w:val="left"/>
    </w:lvl>
    <w:lvl w:ilvl="5" w:tplc="A4EA0D96">
      <w:numFmt w:val="decimal"/>
      <w:lvlText w:val=""/>
      <w:lvlJc w:val="left"/>
    </w:lvl>
    <w:lvl w:ilvl="6" w:tplc="763425D4">
      <w:numFmt w:val="decimal"/>
      <w:lvlText w:val=""/>
      <w:lvlJc w:val="left"/>
    </w:lvl>
    <w:lvl w:ilvl="7" w:tplc="C368F366">
      <w:numFmt w:val="decimal"/>
      <w:lvlText w:val=""/>
      <w:lvlJc w:val="left"/>
    </w:lvl>
    <w:lvl w:ilvl="8" w:tplc="5672D6EE">
      <w:numFmt w:val="decimal"/>
      <w:lvlText w:val=""/>
      <w:lvlJc w:val="left"/>
    </w:lvl>
  </w:abstractNum>
  <w:abstractNum w:abstractNumId="125" w15:restartNumberingAfterBreak="0">
    <w:nsid w:val="00004BCD"/>
    <w:multiLevelType w:val="hybridMultilevel"/>
    <w:tmpl w:val="B8EA66F2"/>
    <w:lvl w:ilvl="0" w:tplc="D2F485BC">
      <w:start w:val="1"/>
      <w:numFmt w:val="bullet"/>
      <w:lvlText w:val="в"/>
      <w:lvlJc w:val="left"/>
    </w:lvl>
    <w:lvl w:ilvl="1" w:tplc="253EFCE6">
      <w:numFmt w:val="decimal"/>
      <w:lvlText w:val=""/>
      <w:lvlJc w:val="left"/>
    </w:lvl>
    <w:lvl w:ilvl="2" w:tplc="924CD43C">
      <w:numFmt w:val="decimal"/>
      <w:lvlText w:val=""/>
      <w:lvlJc w:val="left"/>
    </w:lvl>
    <w:lvl w:ilvl="3" w:tplc="8E7C9B4E">
      <w:numFmt w:val="decimal"/>
      <w:lvlText w:val=""/>
      <w:lvlJc w:val="left"/>
    </w:lvl>
    <w:lvl w:ilvl="4" w:tplc="801E64D8">
      <w:numFmt w:val="decimal"/>
      <w:lvlText w:val=""/>
      <w:lvlJc w:val="left"/>
    </w:lvl>
    <w:lvl w:ilvl="5" w:tplc="51D84E3C">
      <w:numFmt w:val="decimal"/>
      <w:lvlText w:val=""/>
      <w:lvlJc w:val="left"/>
    </w:lvl>
    <w:lvl w:ilvl="6" w:tplc="AE708914">
      <w:numFmt w:val="decimal"/>
      <w:lvlText w:val=""/>
      <w:lvlJc w:val="left"/>
    </w:lvl>
    <w:lvl w:ilvl="7" w:tplc="62D281E6">
      <w:numFmt w:val="decimal"/>
      <w:lvlText w:val=""/>
      <w:lvlJc w:val="left"/>
    </w:lvl>
    <w:lvl w:ilvl="8" w:tplc="BB80C3CC">
      <w:numFmt w:val="decimal"/>
      <w:lvlText w:val=""/>
      <w:lvlJc w:val="left"/>
    </w:lvl>
  </w:abstractNum>
  <w:abstractNum w:abstractNumId="126" w15:restartNumberingAfterBreak="0">
    <w:nsid w:val="00004C66"/>
    <w:multiLevelType w:val="hybridMultilevel"/>
    <w:tmpl w:val="D37E4262"/>
    <w:lvl w:ilvl="0" w:tplc="2864F7AE">
      <w:start w:val="2"/>
      <w:numFmt w:val="decimal"/>
      <w:lvlText w:val="%1."/>
      <w:lvlJc w:val="left"/>
    </w:lvl>
    <w:lvl w:ilvl="1" w:tplc="86B09A78">
      <w:start w:val="1"/>
      <w:numFmt w:val="bullet"/>
      <w:lvlText w:val="и"/>
      <w:lvlJc w:val="left"/>
    </w:lvl>
    <w:lvl w:ilvl="2" w:tplc="7AAA4C4A">
      <w:start w:val="1"/>
      <w:numFmt w:val="bullet"/>
      <w:lvlText w:val="\endash "/>
      <w:lvlJc w:val="left"/>
    </w:lvl>
    <w:lvl w:ilvl="3" w:tplc="251AAF4C">
      <w:numFmt w:val="decimal"/>
      <w:lvlText w:val=""/>
      <w:lvlJc w:val="left"/>
    </w:lvl>
    <w:lvl w:ilvl="4" w:tplc="ACFCC25E">
      <w:numFmt w:val="decimal"/>
      <w:lvlText w:val=""/>
      <w:lvlJc w:val="left"/>
    </w:lvl>
    <w:lvl w:ilvl="5" w:tplc="0AE89FC8">
      <w:numFmt w:val="decimal"/>
      <w:lvlText w:val=""/>
      <w:lvlJc w:val="left"/>
    </w:lvl>
    <w:lvl w:ilvl="6" w:tplc="5A70D350">
      <w:numFmt w:val="decimal"/>
      <w:lvlText w:val=""/>
      <w:lvlJc w:val="left"/>
    </w:lvl>
    <w:lvl w:ilvl="7" w:tplc="1B5E52B2">
      <w:numFmt w:val="decimal"/>
      <w:lvlText w:val=""/>
      <w:lvlJc w:val="left"/>
    </w:lvl>
    <w:lvl w:ilvl="8" w:tplc="D988F038">
      <w:numFmt w:val="decimal"/>
      <w:lvlText w:val=""/>
      <w:lvlJc w:val="left"/>
    </w:lvl>
  </w:abstractNum>
  <w:abstractNum w:abstractNumId="127" w15:restartNumberingAfterBreak="0">
    <w:nsid w:val="00004E48"/>
    <w:multiLevelType w:val="hybridMultilevel"/>
    <w:tmpl w:val="259C3DB0"/>
    <w:lvl w:ilvl="0" w:tplc="DBF27206">
      <w:start w:val="1"/>
      <w:numFmt w:val="decimal"/>
      <w:lvlText w:val="%1."/>
      <w:lvlJc w:val="left"/>
    </w:lvl>
    <w:lvl w:ilvl="1" w:tplc="E1CABB04">
      <w:numFmt w:val="decimal"/>
      <w:lvlText w:val=""/>
      <w:lvlJc w:val="left"/>
    </w:lvl>
    <w:lvl w:ilvl="2" w:tplc="FF3E9E96">
      <w:numFmt w:val="decimal"/>
      <w:lvlText w:val=""/>
      <w:lvlJc w:val="left"/>
    </w:lvl>
    <w:lvl w:ilvl="3" w:tplc="6B66C8D0">
      <w:numFmt w:val="decimal"/>
      <w:lvlText w:val=""/>
      <w:lvlJc w:val="left"/>
    </w:lvl>
    <w:lvl w:ilvl="4" w:tplc="7F5ED320">
      <w:numFmt w:val="decimal"/>
      <w:lvlText w:val=""/>
      <w:lvlJc w:val="left"/>
    </w:lvl>
    <w:lvl w:ilvl="5" w:tplc="0A34D674">
      <w:numFmt w:val="decimal"/>
      <w:lvlText w:val=""/>
      <w:lvlJc w:val="left"/>
    </w:lvl>
    <w:lvl w:ilvl="6" w:tplc="D98A380C">
      <w:numFmt w:val="decimal"/>
      <w:lvlText w:val=""/>
      <w:lvlJc w:val="left"/>
    </w:lvl>
    <w:lvl w:ilvl="7" w:tplc="A20AFAE4">
      <w:numFmt w:val="decimal"/>
      <w:lvlText w:val=""/>
      <w:lvlJc w:val="left"/>
    </w:lvl>
    <w:lvl w:ilvl="8" w:tplc="C3647B74">
      <w:numFmt w:val="decimal"/>
      <w:lvlText w:val=""/>
      <w:lvlJc w:val="left"/>
    </w:lvl>
  </w:abstractNum>
  <w:abstractNum w:abstractNumId="128" w15:restartNumberingAfterBreak="0">
    <w:nsid w:val="00004EFE"/>
    <w:multiLevelType w:val="hybridMultilevel"/>
    <w:tmpl w:val="385EC724"/>
    <w:lvl w:ilvl="0" w:tplc="23F24848">
      <w:start w:val="1"/>
      <w:numFmt w:val="bullet"/>
      <w:lvlText w:val="•"/>
      <w:lvlJc w:val="left"/>
    </w:lvl>
    <w:lvl w:ilvl="1" w:tplc="6B08A5BA">
      <w:start w:val="1"/>
      <w:numFmt w:val="bullet"/>
      <w:lvlText w:val="\endash "/>
      <w:lvlJc w:val="left"/>
    </w:lvl>
    <w:lvl w:ilvl="2" w:tplc="3A46DB90">
      <w:numFmt w:val="decimal"/>
      <w:lvlText w:val=""/>
      <w:lvlJc w:val="left"/>
    </w:lvl>
    <w:lvl w:ilvl="3" w:tplc="9FD8BEE0">
      <w:numFmt w:val="decimal"/>
      <w:lvlText w:val=""/>
      <w:lvlJc w:val="left"/>
    </w:lvl>
    <w:lvl w:ilvl="4" w:tplc="28E099F0">
      <w:numFmt w:val="decimal"/>
      <w:lvlText w:val=""/>
      <w:lvlJc w:val="left"/>
    </w:lvl>
    <w:lvl w:ilvl="5" w:tplc="2D32468A">
      <w:numFmt w:val="decimal"/>
      <w:lvlText w:val=""/>
      <w:lvlJc w:val="left"/>
    </w:lvl>
    <w:lvl w:ilvl="6" w:tplc="732E4960">
      <w:numFmt w:val="decimal"/>
      <w:lvlText w:val=""/>
      <w:lvlJc w:val="left"/>
    </w:lvl>
    <w:lvl w:ilvl="7" w:tplc="751C5184">
      <w:numFmt w:val="decimal"/>
      <w:lvlText w:val=""/>
      <w:lvlJc w:val="left"/>
    </w:lvl>
    <w:lvl w:ilvl="8" w:tplc="8736BA72">
      <w:numFmt w:val="decimal"/>
      <w:lvlText w:val=""/>
      <w:lvlJc w:val="left"/>
    </w:lvl>
  </w:abstractNum>
  <w:abstractNum w:abstractNumId="129" w15:restartNumberingAfterBreak="0">
    <w:nsid w:val="00004F5B"/>
    <w:multiLevelType w:val="hybridMultilevel"/>
    <w:tmpl w:val="AE208EB4"/>
    <w:lvl w:ilvl="0" w:tplc="0F8EF5BC">
      <w:start w:val="10"/>
      <w:numFmt w:val="decimal"/>
      <w:lvlText w:val="%1"/>
      <w:lvlJc w:val="left"/>
    </w:lvl>
    <w:lvl w:ilvl="1" w:tplc="EE864FDE">
      <w:numFmt w:val="decimal"/>
      <w:lvlText w:val=""/>
      <w:lvlJc w:val="left"/>
    </w:lvl>
    <w:lvl w:ilvl="2" w:tplc="4A1EB370">
      <w:numFmt w:val="decimal"/>
      <w:lvlText w:val=""/>
      <w:lvlJc w:val="left"/>
    </w:lvl>
    <w:lvl w:ilvl="3" w:tplc="6FF8EAE8">
      <w:numFmt w:val="decimal"/>
      <w:lvlText w:val=""/>
      <w:lvlJc w:val="left"/>
    </w:lvl>
    <w:lvl w:ilvl="4" w:tplc="77AEB588">
      <w:numFmt w:val="decimal"/>
      <w:lvlText w:val=""/>
      <w:lvlJc w:val="left"/>
    </w:lvl>
    <w:lvl w:ilvl="5" w:tplc="998C096A">
      <w:numFmt w:val="decimal"/>
      <w:lvlText w:val=""/>
      <w:lvlJc w:val="left"/>
    </w:lvl>
    <w:lvl w:ilvl="6" w:tplc="75583A54">
      <w:numFmt w:val="decimal"/>
      <w:lvlText w:val=""/>
      <w:lvlJc w:val="left"/>
    </w:lvl>
    <w:lvl w:ilvl="7" w:tplc="2E7CC4F8">
      <w:numFmt w:val="decimal"/>
      <w:lvlText w:val=""/>
      <w:lvlJc w:val="left"/>
    </w:lvl>
    <w:lvl w:ilvl="8" w:tplc="D652B1B8">
      <w:numFmt w:val="decimal"/>
      <w:lvlText w:val=""/>
      <w:lvlJc w:val="left"/>
    </w:lvl>
  </w:abstractNum>
  <w:abstractNum w:abstractNumId="130" w15:restartNumberingAfterBreak="0">
    <w:nsid w:val="00004F66"/>
    <w:multiLevelType w:val="hybridMultilevel"/>
    <w:tmpl w:val="58C01EC2"/>
    <w:lvl w:ilvl="0" w:tplc="67C8DF8A">
      <w:start w:val="1"/>
      <w:numFmt w:val="bullet"/>
      <w:lvlText w:val="В"/>
      <w:lvlJc w:val="left"/>
    </w:lvl>
    <w:lvl w:ilvl="1" w:tplc="682492F6">
      <w:numFmt w:val="decimal"/>
      <w:lvlText w:val=""/>
      <w:lvlJc w:val="left"/>
    </w:lvl>
    <w:lvl w:ilvl="2" w:tplc="564C2FB6">
      <w:numFmt w:val="decimal"/>
      <w:lvlText w:val=""/>
      <w:lvlJc w:val="left"/>
    </w:lvl>
    <w:lvl w:ilvl="3" w:tplc="AB78A650">
      <w:numFmt w:val="decimal"/>
      <w:lvlText w:val=""/>
      <w:lvlJc w:val="left"/>
    </w:lvl>
    <w:lvl w:ilvl="4" w:tplc="C358ABA4">
      <w:numFmt w:val="decimal"/>
      <w:lvlText w:val=""/>
      <w:lvlJc w:val="left"/>
    </w:lvl>
    <w:lvl w:ilvl="5" w:tplc="4FCCA3FA">
      <w:numFmt w:val="decimal"/>
      <w:lvlText w:val=""/>
      <w:lvlJc w:val="left"/>
    </w:lvl>
    <w:lvl w:ilvl="6" w:tplc="3CCEFD4C">
      <w:numFmt w:val="decimal"/>
      <w:lvlText w:val=""/>
      <w:lvlJc w:val="left"/>
    </w:lvl>
    <w:lvl w:ilvl="7" w:tplc="18641AF8">
      <w:numFmt w:val="decimal"/>
      <w:lvlText w:val=""/>
      <w:lvlJc w:val="left"/>
    </w:lvl>
    <w:lvl w:ilvl="8" w:tplc="FC82B464">
      <w:numFmt w:val="decimal"/>
      <w:lvlText w:val=""/>
      <w:lvlJc w:val="left"/>
    </w:lvl>
  </w:abstractNum>
  <w:abstractNum w:abstractNumId="131" w15:restartNumberingAfterBreak="0">
    <w:nsid w:val="00004FC8"/>
    <w:multiLevelType w:val="hybridMultilevel"/>
    <w:tmpl w:val="0368EA3C"/>
    <w:lvl w:ilvl="0" w:tplc="81121324">
      <w:start w:val="1"/>
      <w:numFmt w:val="bullet"/>
      <w:lvlText w:val="-"/>
      <w:lvlJc w:val="left"/>
    </w:lvl>
    <w:lvl w:ilvl="1" w:tplc="99C8FA18">
      <w:numFmt w:val="decimal"/>
      <w:lvlText w:val=""/>
      <w:lvlJc w:val="left"/>
    </w:lvl>
    <w:lvl w:ilvl="2" w:tplc="034CCB90">
      <w:numFmt w:val="decimal"/>
      <w:lvlText w:val=""/>
      <w:lvlJc w:val="left"/>
    </w:lvl>
    <w:lvl w:ilvl="3" w:tplc="0CD0DD32">
      <w:numFmt w:val="decimal"/>
      <w:lvlText w:val=""/>
      <w:lvlJc w:val="left"/>
    </w:lvl>
    <w:lvl w:ilvl="4" w:tplc="4E6E6B66">
      <w:numFmt w:val="decimal"/>
      <w:lvlText w:val=""/>
      <w:lvlJc w:val="left"/>
    </w:lvl>
    <w:lvl w:ilvl="5" w:tplc="98B28F06">
      <w:numFmt w:val="decimal"/>
      <w:lvlText w:val=""/>
      <w:lvlJc w:val="left"/>
    </w:lvl>
    <w:lvl w:ilvl="6" w:tplc="5B342C46">
      <w:numFmt w:val="decimal"/>
      <w:lvlText w:val=""/>
      <w:lvlJc w:val="left"/>
    </w:lvl>
    <w:lvl w:ilvl="7" w:tplc="CC9C2DF2">
      <w:numFmt w:val="decimal"/>
      <w:lvlText w:val=""/>
      <w:lvlJc w:val="left"/>
    </w:lvl>
    <w:lvl w:ilvl="8" w:tplc="248670F8">
      <w:numFmt w:val="decimal"/>
      <w:lvlText w:val=""/>
      <w:lvlJc w:val="left"/>
    </w:lvl>
  </w:abstractNum>
  <w:abstractNum w:abstractNumId="132" w15:restartNumberingAfterBreak="0">
    <w:nsid w:val="00004FE2"/>
    <w:multiLevelType w:val="hybridMultilevel"/>
    <w:tmpl w:val="25442E78"/>
    <w:lvl w:ilvl="0" w:tplc="22F45F2A">
      <w:start w:val="1"/>
      <w:numFmt w:val="bullet"/>
      <w:lvlText w:val="\endash "/>
      <w:lvlJc w:val="left"/>
    </w:lvl>
    <w:lvl w:ilvl="1" w:tplc="5D48FBE0">
      <w:start w:val="1"/>
      <w:numFmt w:val="bullet"/>
      <w:lvlText w:val="В"/>
      <w:lvlJc w:val="left"/>
    </w:lvl>
    <w:lvl w:ilvl="2" w:tplc="6EF4F0D4">
      <w:numFmt w:val="decimal"/>
      <w:lvlText w:val=""/>
      <w:lvlJc w:val="left"/>
    </w:lvl>
    <w:lvl w:ilvl="3" w:tplc="774ABCCC">
      <w:numFmt w:val="decimal"/>
      <w:lvlText w:val=""/>
      <w:lvlJc w:val="left"/>
    </w:lvl>
    <w:lvl w:ilvl="4" w:tplc="8EA6DCBE">
      <w:numFmt w:val="decimal"/>
      <w:lvlText w:val=""/>
      <w:lvlJc w:val="left"/>
    </w:lvl>
    <w:lvl w:ilvl="5" w:tplc="29309430">
      <w:numFmt w:val="decimal"/>
      <w:lvlText w:val=""/>
      <w:lvlJc w:val="left"/>
    </w:lvl>
    <w:lvl w:ilvl="6" w:tplc="9530DF76">
      <w:numFmt w:val="decimal"/>
      <w:lvlText w:val=""/>
      <w:lvlJc w:val="left"/>
    </w:lvl>
    <w:lvl w:ilvl="7" w:tplc="6660FB00">
      <w:numFmt w:val="decimal"/>
      <w:lvlText w:val=""/>
      <w:lvlJc w:val="left"/>
    </w:lvl>
    <w:lvl w:ilvl="8" w:tplc="D7AA3A90">
      <w:numFmt w:val="decimal"/>
      <w:lvlText w:val=""/>
      <w:lvlJc w:val="left"/>
    </w:lvl>
  </w:abstractNum>
  <w:abstractNum w:abstractNumId="133" w15:restartNumberingAfterBreak="0">
    <w:nsid w:val="0000504C"/>
    <w:multiLevelType w:val="hybridMultilevel"/>
    <w:tmpl w:val="5224C2E0"/>
    <w:lvl w:ilvl="0" w:tplc="ACF6F5BA">
      <w:start w:val="50"/>
      <w:numFmt w:val="upperLetter"/>
      <w:lvlText w:val="%1"/>
      <w:lvlJc w:val="left"/>
    </w:lvl>
    <w:lvl w:ilvl="1" w:tplc="989E5F8A">
      <w:numFmt w:val="decimal"/>
      <w:lvlText w:val=""/>
      <w:lvlJc w:val="left"/>
    </w:lvl>
    <w:lvl w:ilvl="2" w:tplc="B2329684">
      <w:numFmt w:val="decimal"/>
      <w:lvlText w:val=""/>
      <w:lvlJc w:val="left"/>
    </w:lvl>
    <w:lvl w:ilvl="3" w:tplc="F2C2814E">
      <w:numFmt w:val="decimal"/>
      <w:lvlText w:val=""/>
      <w:lvlJc w:val="left"/>
    </w:lvl>
    <w:lvl w:ilvl="4" w:tplc="0BDC36EE">
      <w:numFmt w:val="decimal"/>
      <w:lvlText w:val=""/>
      <w:lvlJc w:val="left"/>
    </w:lvl>
    <w:lvl w:ilvl="5" w:tplc="C4A0DEF0">
      <w:numFmt w:val="decimal"/>
      <w:lvlText w:val=""/>
      <w:lvlJc w:val="left"/>
    </w:lvl>
    <w:lvl w:ilvl="6" w:tplc="3CE0D8D6">
      <w:numFmt w:val="decimal"/>
      <w:lvlText w:val=""/>
      <w:lvlJc w:val="left"/>
    </w:lvl>
    <w:lvl w:ilvl="7" w:tplc="1DE8B236">
      <w:numFmt w:val="decimal"/>
      <w:lvlText w:val=""/>
      <w:lvlJc w:val="left"/>
    </w:lvl>
    <w:lvl w:ilvl="8" w:tplc="2D86E01E">
      <w:numFmt w:val="decimal"/>
      <w:lvlText w:val=""/>
      <w:lvlJc w:val="left"/>
    </w:lvl>
  </w:abstractNum>
  <w:abstractNum w:abstractNumId="134" w15:restartNumberingAfterBreak="0">
    <w:nsid w:val="000050BF"/>
    <w:multiLevelType w:val="hybridMultilevel"/>
    <w:tmpl w:val="7AA46BD6"/>
    <w:lvl w:ilvl="0" w:tplc="63D08146">
      <w:start w:val="1"/>
      <w:numFmt w:val="bullet"/>
      <w:lvlText w:val="В"/>
      <w:lvlJc w:val="left"/>
    </w:lvl>
    <w:lvl w:ilvl="1" w:tplc="C2EA34A0">
      <w:numFmt w:val="decimal"/>
      <w:lvlText w:val=""/>
      <w:lvlJc w:val="left"/>
    </w:lvl>
    <w:lvl w:ilvl="2" w:tplc="366658CA">
      <w:numFmt w:val="decimal"/>
      <w:lvlText w:val=""/>
      <w:lvlJc w:val="left"/>
    </w:lvl>
    <w:lvl w:ilvl="3" w:tplc="B7FA6546">
      <w:numFmt w:val="decimal"/>
      <w:lvlText w:val=""/>
      <w:lvlJc w:val="left"/>
    </w:lvl>
    <w:lvl w:ilvl="4" w:tplc="C8C6DFB0">
      <w:numFmt w:val="decimal"/>
      <w:lvlText w:val=""/>
      <w:lvlJc w:val="left"/>
    </w:lvl>
    <w:lvl w:ilvl="5" w:tplc="EABCE7C2">
      <w:numFmt w:val="decimal"/>
      <w:lvlText w:val=""/>
      <w:lvlJc w:val="left"/>
    </w:lvl>
    <w:lvl w:ilvl="6" w:tplc="974A7388">
      <w:numFmt w:val="decimal"/>
      <w:lvlText w:val=""/>
      <w:lvlJc w:val="left"/>
    </w:lvl>
    <w:lvl w:ilvl="7" w:tplc="ADF04F44">
      <w:numFmt w:val="decimal"/>
      <w:lvlText w:val=""/>
      <w:lvlJc w:val="left"/>
    </w:lvl>
    <w:lvl w:ilvl="8" w:tplc="5EFC5BD2">
      <w:numFmt w:val="decimal"/>
      <w:lvlText w:val=""/>
      <w:lvlJc w:val="left"/>
    </w:lvl>
  </w:abstractNum>
  <w:abstractNum w:abstractNumId="135" w15:restartNumberingAfterBreak="0">
    <w:nsid w:val="00005173"/>
    <w:multiLevelType w:val="hybridMultilevel"/>
    <w:tmpl w:val="2BD866EE"/>
    <w:lvl w:ilvl="0" w:tplc="0E1CAB24">
      <w:start w:val="1"/>
      <w:numFmt w:val="bullet"/>
      <w:lvlText w:val="\endash "/>
      <w:lvlJc w:val="left"/>
    </w:lvl>
    <w:lvl w:ilvl="1" w:tplc="2FE4A988">
      <w:start w:val="1"/>
      <w:numFmt w:val="bullet"/>
      <w:lvlText w:val="К"/>
      <w:lvlJc w:val="left"/>
    </w:lvl>
    <w:lvl w:ilvl="2" w:tplc="4FCA597C">
      <w:start w:val="1"/>
      <w:numFmt w:val="bullet"/>
      <w:lvlText w:val="К"/>
      <w:lvlJc w:val="left"/>
    </w:lvl>
    <w:lvl w:ilvl="3" w:tplc="493A8D94">
      <w:numFmt w:val="decimal"/>
      <w:lvlText w:val=""/>
      <w:lvlJc w:val="left"/>
    </w:lvl>
    <w:lvl w:ilvl="4" w:tplc="02BE8338">
      <w:numFmt w:val="decimal"/>
      <w:lvlText w:val=""/>
      <w:lvlJc w:val="left"/>
    </w:lvl>
    <w:lvl w:ilvl="5" w:tplc="5B66D88A">
      <w:numFmt w:val="decimal"/>
      <w:lvlText w:val=""/>
      <w:lvlJc w:val="left"/>
    </w:lvl>
    <w:lvl w:ilvl="6" w:tplc="DA00CE4C">
      <w:numFmt w:val="decimal"/>
      <w:lvlText w:val=""/>
      <w:lvlJc w:val="left"/>
    </w:lvl>
    <w:lvl w:ilvl="7" w:tplc="EBB2BAEA">
      <w:numFmt w:val="decimal"/>
      <w:lvlText w:val=""/>
      <w:lvlJc w:val="left"/>
    </w:lvl>
    <w:lvl w:ilvl="8" w:tplc="400C8888">
      <w:numFmt w:val="decimal"/>
      <w:lvlText w:val=""/>
      <w:lvlJc w:val="left"/>
    </w:lvl>
  </w:abstractNum>
  <w:abstractNum w:abstractNumId="136" w15:restartNumberingAfterBreak="0">
    <w:nsid w:val="00005279"/>
    <w:multiLevelType w:val="hybridMultilevel"/>
    <w:tmpl w:val="AE80DFAE"/>
    <w:lvl w:ilvl="0" w:tplc="C7940C06">
      <w:start w:val="1"/>
      <w:numFmt w:val="decimal"/>
      <w:lvlText w:val="%1)"/>
      <w:lvlJc w:val="left"/>
    </w:lvl>
    <w:lvl w:ilvl="1" w:tplc="9FAACF94">
      <w:start w:val="1"/>
      <w:numFmt w:val="decimal"/>
      <w:lvlText w:val="%2"/>
      <w:lvlJc w:val="left"/>
    </w:lvl>
    <w:lvl w:ilvl="2" w:tplc="1630965A">
      <w:numFmt w:val="decimal"/>
      <w:lvlText w:val=""/>
      <w:lvlJc w:val="left"/>
    </w:lvl>
    <w:lvl w:ilvl="3" w:tplc="5E5ED76E">
      <w:numFmt w:val="decimal"/>
      <w:lvlText w:val=""/>
      <w:lvlJc w:val="left"/>
    </w:lvl>
    <w:lvl w:ilvl="4" w:tplc="185288C8">
      <w:numFmt w:val="decimal"/>
      <w:lvlText w:val=""/>
      <w:lvlJc w:val="left"/>
    </w:lvl>
    <w:lvl w:ilvl="5" w:tplc="029C6282">
      <w:numFmt w:val="decimal"/>
      <w:lvlText w:val=""/>
      <w:lvlJc w:val="left"/>
    </w:lvl>
    <w:lvl w:ilvl="6" w:tplc="6FA8DF44">
      <w:numFmt w:val="decimal"/>
      <w:lvlText w:val=""/>
      <w:lvlJc w:val="left"/>
    </w:lvl>
    <w:lvl w:ilvl="7" w:tplc="C81A0B92">
      <w:numFmt w:val="decimal"/>
      <w:lvlText w:val=""/>
      <w:lvlJc w:val="left"/>
    </w:lvl>
    <w:lvl w:ilvl="8" w:tplc="57B64BEA">
      <w:numFmt w:val="decimal"/>
      <w:lvlText w:val=""/>
      <w:lvlJc w:val="left"/>
    </w:lvl>
  </w:abstractNum>
  <w:abstractNum w:abstractNumId="137" w15:restartNumberingAfterBreak="0">
    <w:nsid w:val="000052A1"/>
    <w:multiLevelType w:val="hybridMultilevel"/>
    <w:tmpl w:val="4B72B042"/>
    <w:lvl w:ilvl="0" w:tplc="89AE57E2">
      <w:start w:val="35"/>
      <w:numFmt w:val="upperLetter"/>
      <w:lvlText w:val="%1."/>
      <w:lvlJc w:val="left"/>
    </w:lvl>
    <w:lvl w:ilvl="1" w:tplc="CDFCE39A">
      <w:numFmt w:val="decimal"/>
      <w:lvlText w:val=""/>
      <w:lvlJc w:val="left"/>
    </w:lvl>
    <w:lvl w:ilvl="2" w:tplc="3610635A">
      <w:numFmt w:val="decimal"/>
      <w:lvlText w:val=""/>
      <w:lvlJc w:val="left"/>
    </w:lvl>
    <w:lvl w:ilvl="3" w:tplc="113EB5CC">
      <w:numFmt w:val="decimal"/>
      <w:lvlText w:val=""/>
      <w:lvlJc w:val="left"/>
    </w:lvl>
    <w:lvl w:ilvl="4" w:tplc="07CA3660">
      <w:numFmt w:val="decimal"/>
      <w:lvlText w:val=""/>
      <w:lvlJc w:val="left"/>
    </w:lvl>
    <w:lvl w:ilvl="5" w:tplc="76FC16AE">
      <w:numFmt w:val="decimal"/>
      <w:lvlText w:val=""/>
      <w:lvlJc w:val="left"/>
    </w:lvl>
    <w:lvl w:ilvl="6" w:tplc="801AD578">
      <w:numFmt w:val="decimal"/>
      <w:lvlText w:val=""/>
      <w:lvlJc w:val="left"/>
    </w:lvl>
    <w:lvl w:ilvl="7" w:tplc="00028C60">
      <w:numFmt w:val="decimal"/>
      <w:lvlText w:val=""/>
      <w:lvlJc w:val="left"/>
    </w:lvl>
    <w:lvl w:ilvl="8" w:tplc="E01C2AF8">
      <w:numFmt w:val="decimal"/>
      <w:lvlText w:val=""/>
      <w:lvlJc w:val="left"/>
    </w:lvl>
  </w:abstractNum>
  <w:abstractNum w:abstractNumId="138" w15:restartNumberingAfterBreak="0">
    <w:nsid w:val="000053D1"/>
    <w:multiLevelType w:val="hybridMultilevel"/>
    <w:tmpl w:val="DB2EFD8A"/>
    <w:lvl w:ilvl="0" w:tplc="3286C89C">
      <w:start w:val="1"/>
      <w:numFmt w:val="bullet"/>
      <w:lvlText w:val="в"/>
      <w:lvlJc w:val="left"/>
    </w:lvl>
    <w:lvl w:ilvl="1" w:tplc="8780D31A">
      <w:numFmt w:val="decimal"/>
      <w:lvlText w:val=""/>
      <w:lvlJc w:val="left"/>
    </w:lvl>
    <w:lvl w:ilvl="2" w:tplc="0C2091FE">
      <w:numFmt w:val="decimal"/>
      <w:lvlText w:val=""/>
      <w:lvlJc w:val="left"/>
    </w:lvl>
    <w:lvl w:ilvl="3" w:tplc="24564868">
      <w:numFmt w:val="decimal"/>
      <w:lvlText w:val=""/>
      <w:lvlJc w:val="left"/>
    </w:lvl>
    <w:lvl w:ilvl="4" w:tplc="1F567266">
      <w:numFmt w:val="decimal"/>
      <w:lvlText w:val=""/>
      <w:lvlJc w:val="left"/>
    </w:lvl>
    <w:lvl w:ilvl="5" w:tplc="497CAD0E">
      <w:numFmt w:val="decimal"/>
      <w:lvlText w:val=""/>
      <w:lvlJc w:val="left"/>
    </w:lvl>
    <w:lvl w:ilvl="6" w:tplc="6B5C09E8">
      <w:numFmt w:val="decimal"/>
      <w:lvlText w:val=""/>
      <w:lvlJc w:val="left"/>
    </w:lvl>
    <w:lvl w:ilvl="7" w:tplc="4B36BE2C">
      <w:numFmt w:val="decimal"/>
      <w:lvlText w:val=""/>
      <w:lvlJc w:val="left"/>
    </w:lvl>
    <w:lvl w:ilvl="8" w:tplc="57EA0FE8">
      <w:numFmt w:val="decimal"/>
      <w:lvlText w:val=""/>
      <w:lvlJc w:val="left"/>
    </w:lvl>
  </w:abstractNum>
  <w:abstractNum w:abstractNumId="139" w15:restartNumberingAfterBreak="0">
    <w:nsid w:val="00005410"/>
    <w:multiLevelType w:val="hybridMultilevel"/>
    <w:tmpl w:val="DB92286C"/>
    <w:lvl w:ilvl="0" w:tplc="37F06A70">
      <w:start w:val="1"/>
      <w:numFmt w:val="bullet"/>
      <w:lvlText w:val="и"/>
      <w:lvlJc w:val="left"/>
    </w:lvl>
    <w:lvl w:ilvl="1" w:tplc="D4D43FF0">
      <w:start w:val="1"/>
      <w:numFmt w:val="bullet"/>
      <w:lvlText w:val="\endash "/>
      <w:lvlJc w:val="left"/>
    </w:lvl>
    <w:lvl w:ilvl="2" w:tplc="5344AC56">
      <w:numFmt w:val="decimal"/>
      <w:lvlText w:val=""/>
      <w:lvlJc w:val="left"/>
    </w:lvl>
    <w:lvl w:ilvl="3" w:tplc="DF9C0372">
      <w:numFmt w:val="decimal"/>
      <w:lvlText w:val=""/>
      <w:lvlJc w:val="left"/>
    </w:lvl>
    <w:lvl w:ilvl="4" w:tplc="963CFF82">
      <w:numFmt w:val="decimal"/>
      <w:lvlText w:val=""/>
      <w:lvlJc w:val="left"/>
    </w:lvl>
    <w:lvl w:ilvl="5" w:tplc="B65C971C">
      <w:numFmt w:val="decimal"/>
      <w:lvlText w:val=""/>
      <w:lvlJc w:val="left"/>
    </w:lvl>
    <w:lvl w:ilvl="6" w:tplc="8D2EB666">
      <w:numFmt w:val="decimal"/>
      <w:lvlText w:val=""/>
      <w:lvlJc w:val="left"/>
    </w:lvl>
    <w:lvl w:ilvl="7" w:tplc="F1E0AA8E">
      <w:numFmt w:val="decimal"/>
      <w:lvlText w:val=""/>
      <w:lvlJc w:val="left"/>
    </w:lvl>
    <w:lvl w:ilvl="8" w:tplc="A7E2F8F2">
      <w:numFmt w:val="decimal"/>
      <w:lvlText w:val=""/>
      <w:lvlJc w:val="left"/>
    </w:lvl>
  </w:abstractNum>
  <w:abstractNum w:abstractNumId="140" w15:restartNumberingAfterBreak="0">
    <w:nsid w:val="0000549B"/>
    <w:multiLevelType w:val="hybridMultilevel"/>
    <w:tmpl w:val="C1F8FA7A"/>
    <w:lvl w:ilvl="0" w:tplc="AD2041A4">
      <w:start w:val="1"/>
      <w:numFmt w:val="bullet"/>
      <w:lvlText w:val="\endash "/>
      <w:lvlJc w:val="left"/>
    </w:lvl>
    <w:lvl w:ilvl="1" w:tplc="9796FCD8">
      <w:start w:val="1"/>
      <w:numFmt w:val="bullet"/>
      <w:lvlText w:val="В"/>
      <w:lvlJc w:val="left"/>
    </w:lvl>
    <w:lvl w:ilvl="2" w:tplc="90884C78">
      <w:numFmt w:val="decimal"/>
      <w:lvlText w:val=""/>
      <w:lvlJc w:val="left"/>
    </w:lvl>
    <w:lvl w:ilvl="3" w:tplc="18B42B9E">
      <w:numFmt w:val="decimal"/>
      <w:lvlText w:val=""/>
      <w:lvlJc w:val="left"/>
    </w:lvl>
    <w:lvl w:ilvl="4" w:tplc="A30C8274">
      <w:numFmt w:val="decimal"/>
      <w:lvlText w:val=""/>
      <w:lvlJc w:val="left"/>
    </w:lvl>
    <w:lvl w:ilvl="5" w:tplc="136699C6">
      <w:numFmt w:val="decimal"/>
      <w:lvlText w:val=""/>
      <w:lvlJc w:val="left"/>
    </w:lvl>
    <w:lvl w:ilvl="6" w:tplc="B28AD136">
      <w:numFmt w:val="decimal"/>
      <w:lvlText w:val=""/>
      <w:lvlJc w:val="left"/>
    </w:lvl>
    <w:lvl w:ilvl="7" w:tplc="8D2C4478">
      <w:numFmt w:val="decimal"/>
      <w:lvlText w:val=""/>
      <w:lvlJc w:val="left"/>
    </w:lvl>
    <w:lvl w:ilvl="8" w:tplc="1B948000">
      <w:numFmt w:val="decimal"/>
      <w:lvlText w:val=""/>
      <w:lvlJc w:val="left"/>
    </w:lvl>
  </w:abstractNum>
  <w:abstractNum w:abstractNumId="141" w15:restartNumberingAfterBreak="0">
    <w:nsid w:val="000054BE"/>
    <w:multiLevelType w:val="hybridMultilevel"/>
    <w:tmpl w:val="F6363586"/>
    <w:lvl w:ilvl="0" w:tplc="D96EF334">
      <w:start w:val="1"/>
      <w:numFmt w:val="bullet"/>
      <w:lvlText w:val="и"/>
      <w:lvlJc w:val="left"/>
    </w:lvl>
    <w:lvl w:ilvl="1" w:tplc="95AEA4E4">
      <w:start w:val="1"/>
      <w:numFmt w:val="bullet"/>
      <w:lvlText w:val="\endash "/>
      <w:lvlJc w:val="left"/>
    </w:lvl>
    <w:lvl w:ilvl="2" w:tplc="417CAB7C">
      <w:numFmt w:val="decimal"/>
      <w:lvlText w:val=""/>
      <w:lvlJc w:val="left"/>
    </w:lvl>
    <w:lvl w:ilvl="3" w:tplc="45D2E1AE">
      <w:numFmt w:val="decimal"/>
      <w:lvlText w:val=""/>
      <w:lvlJc w:val="left"/>
    </w:lvl>
    <w:lvl w:ilvl="4" w:tplc="4A644934">
      <w:numFmt w:val="decimal"/>
      <w:lvlText w:val=""/>
      <w:lvlJc w:val="left"/>
    </w:lvl>
    <w:lvl w:ilvl="5" w:tplc="BDD877B8">
      <w:numFmt w:val="decimal"/>
      <w:lvlText w:val=""/>
      <w:lvlJc w:val="left"/>
    </w:lvl>
    <w:lvl w:ilvl="6" w:tplc="66D8F37E">
      <w:numFmt w:val="decimal"/>
      <w:lvlText w:val=""/>
      <w:lvlJc w:val="left"/>
    </w:lvl>
    <w:lvl w:ilvl="7" w:tplc="C20AA488">
      <w:numFmt w:val="decimal"/>
      <w:lvlText w:val=""/>
      <w:lvlJc w:val="left"/>
    </w:lvl>
    <w:lvl w:ilvl="8" w:tplc="A29A61B4">
      <w:numFmt w:val="decimal"/>
      <w:lvlText w:val=""/>
      <w:lvlJc w:val="left"/>
    </w:lvl>
  </w:abstractNum>
  <w:abstractNum w:abstractNumId="142" w15:restartNumberingAfterBreak="0">
    <w:nsid w:val="0000561C"/>
    <w:multiLevelType w:val="hybridMultilevel"/>
    <w:tmpl w:val="E6A2523C"/>
    <w:lvl w:ilvl="0" w:tplc="34D8D078">
      <w:start w:val="1"/>
      <w:numFmt w:val="bullet"/>
      <w:lvlText w:val="а"/>
      <w:lvlJc w:val="left"/>
    </w:lvl>
    <w:lvl w:ilvl="1" w:tplc="0B60CA60">
      <w:start w:val="1"/>
      <w:numFmt w:val="bullet"/>
      <w:lvlText w:val="В"/>
      <w:lvlJc w:val="left"/>
    </w:lvl>
    <w:lvl w:ilvl="2" w:tplc="770A4160">
      <w:start w:val="1"/>
      <w:numFmt w:val="bullet"/>
      <w:lvlText w:val="В"/>
      <w:lvlJc w:val="left"/>
    </w:lvl>
    <w:lvl w:ilvl="3" w:tplc="6EFC3AF6">
      <w:start w:val="1"/>
      <w:numFmt w:val="bullet"/>
      <w:lvlText w:val="•"/>
      <w:lvlJc w:val="left"/>
    </w:lvl>
    <w:lvl w:ilvl="4" w:tplc="6534E866">
      <w:start w:val="1"/>
      <w:numFmt w:val="bullet"/>
      <w:lvlText w:val=" "/>
      <w:lvlJc w:val="left"/>
    </w:lvl>
    <w:lvl w:ilvl="5" w:tplc="1180DD16">
      <w:numFmt w:val="decimal"/>
      <w:lvlText w:val=""/>
      <w:lvlJc w:val="left"/>
    </w:lvl>
    <w:lvl w:ilvl="6" w:tplc="322C0986">
      <w:numFmt w:val="decimal"/>
      <w:lvlText w:val=""/>
      <w:lvlJc w:val="left"/>
    </w:lvl>
    <w:lvl w:ilvl="7" w:tplc="BB0A0230">
      <w:numFmt w:val="decimal"/>
      <w:lvlText w:val=""/>
      <w:lvlJc w:val="left"/>
    </w:lvl>
    <w:lvl w:ilvl="8" w:tplc="38847BA4">
      <w:numFmt w:val="decimal"/>
      <w:lvlText w:val=""/>
      <w:lvlJc w:val="left"/>
    </w:lvl>
  </w:abstractNum>
  <w:abstractNum w:abstractNumId="143" w15:restartNumberingAfterBreak="0">
    <w:nsid w:val="0000567E"/>
    <w:multiLevelType w:val="hybridMultilevel"/>
    <w:tmpl w:val="3BEE808C"/>
    <w:lvl w:ilvl="0" w:tplc="F62CA428">
      <w:start w:val="1"/>
      <w:numFmt w:val="bullet"/>
      <w:lvlText w:val="и"/>
      <w:lvlJc w:val="left"/>
    </w:lvl>
    <w:lvl w:ilvl="1" w:tplc="376ED726">
      <w:start w:val="1"/>
      <w:numFmt w:val="bullet"/>
      <w:lvlText w:val="\endash "/>
      <w:lvlJc w:val="left"/>
    </w:lvl>
    <w:lvl w:ilvl="2" w:tplc="6A826A9A">
      <w:numFmt w:val="decimal"/>
      <w:lvlText w:val=""/>
      <w:lvlJc w:val="left"/>
    </w:lvl>
    <w:lvl w:ilvl="3" w:tplc="EE3E6412">
      <w:numFmt w:val="decimal"/>
      <w:lvlText w:val=""/>
      <w:lvlJc w:val="left"/>
    </w:lvl>
    <w:lvl w:ilvl="4" w:tplc="90964DCC">
      <w:numFmt w:val="decimal"/>
      <w:lvlText w:val=""/>
      <w:lvlJc w:val="left"/>
    </w:lvl>
    <w:lvl w:ilvl="5" w:tplc="D8B67498">
      <w:numFmt w:val="decimal"/>
      <w:lvlText w:val=""/>
      <w:lvlJc w:val="left"/>
    </w:lvl>
    <w:lvl w:ilvl="6" w:tplc="68BEC9B8">
      <w:numFmt w:val="decimal"/>
      <w:lvlText w:val=""/>
      <w:lvlJc w:val="left"/>
    </w:lvl>
    <w:lvl w:ilvl="7" w:tplc="2A706222">
      <w:numFmt w:val="decimal"/>
      <w:lvlText w:val=""/>
      <w:lvlJc w:val="left"/>
    </w:lvl>
    <w:lvl w:ilvl="8" w:tplc="39528ADC">
      <w:numFmt w:val="decimal"/>
      <w:lvlText w:val=""/>
      <w:lvlJc w:val="left"/>
    </w:lvl>
  </w:abstractNum>
  <w:abstractNum w:abstractNumId="144" w15:restartNumberingAfterBreak="0">
    <w:nsid w:val="00005707"/>
    <w:multiLevelType w:val="hybridMultilevel"/>
    <w:tmpl w:val="9D009850"/>
    <w:lvl w:ilvl="0" w:tplc="A01E1A82">
      <w:start w:val="1"/>
      <w:numFmt w:val="bullet"/>
      <w:lvlText w:val="в"/>
      <w:lvlJc w:val="left"/>
    </w:lvl>
    <w:lvl w:ilvl="1" w:tplc="70446968">
      <w:numFmt w:val="decimal"/>
      <w:lvlText w:val=""/>
      <w:lvlJc w:val="left"/>
    </w:lvl>
    <w:lvl w:ilvl="2" w:tplc="22F6A050">
      <w:numFmt w:val="decimal"/>
      <w:lvlText w:val=""/>
      <w:lvlJc w:val="left"/>
    </w:lvl>
    <w:lvl w:ilvl="3" w:tplc="A6B609F6">
      <w:numFmt w:val="decimal"/>
      <w:lvlText w:val=""/>
      <w:lvlJc w:val="left"/>
    </w:lvl>
    <w:lvl w:ilvl="4" w:tplc="76006E72">
      <w:numFmt w:val="decimal"/>
      <w:lvlText w:val=""/>
      <w:lvlJc w:val="left"/>
    </w:lvl>
    <w:lvl w:ilvl="5" w:tplc="93768452">
      <w:numFmt w:val="decimal"/>
      <w:lvlText w:val=""/>
      <w:lvlJc w:val="left"/>
    </w:lvl>
    <w:lvl w:ilvl="6" w:tplc="B76A0F7A">
      <w:numFmt w:val="decimal"/>
      <w:lvlText w:val=""/>
      <w:lvlJc w:val="left"/>
    </w:lvl>
    <w:lvl w:ilvl="7" w:tplc="085AB30E">
      <w:numFmt w:val="decimal"/>
      <w:lvlText w:val=""/>
      <w:lvlJc w:val="left"/>
    </w:lvl>
    <w:lvl w:ilvl="8" w:tplc="B7AE03EE">
      <w:numFmt w:val="decimal"/>
      <w:lvlText w:val=""/>
      <w:lvlJc w:val="left"/>
    </w:lvl>
  </w:abstractNum>
  <w:abstractNum w:abstractNumId="145" w15:restartNumberingAfterBreak="0">
    <w:nsid w:val="0000578D"/>
    <w:multiLevelType w:val="hybridMultilevel"/>
    <w:tmpl w:val="E0E0730E"/>
    <w:lvl w:ilvl="0" w:tplc="644E8D10">
      <w:start w:val="1"/>
      <w:numFmt w:val="bullet"/>
      <w:lvlText w:val="а"/>
      <w:lvlJc w:val="left"/>
    </w:lvl>
    <w:lvl w:ilvl="1" w:tplc="4A0E55B8">
      <w:start w:val="1"/>
      <w:numFmt w:val="bullet"/>
      <w:lvlText w:val="\endash "/>
      <w:lvlJc w:val="left"/>
    </w:lvl>
    <w:lvl w:ilvl="2" w:tplc="F424B734">
      <w:numFmt w:val="decimal"/>
      <w:lvlText w:val=""/>
      <w:lvlJc w:val="left"/>
    </w:lvl>
    <w:lvl w:ilvl="3" w:tplc="F970E30C">
      <w:numFmt w:val="decimal"/>
      <w:lvlText w:val=""/>
      <w:lvlJc w:val="left"/>
    </w:lvl>
    <w:lvl w:ilvl="4" w:tplc="03CCF0A2">
      <w:numFmt w:val="decimal"/>
      <w:lvlText w:val=""/>
      <w:lvlJc w:val="left"/>
    </w:lvl>
    <w:lvl w:ilvl="5" w:tplc="21B813EE">
      <w:numFmt w:val="decimal"/>
      <w:lvlText w:val=""/>
      <w:lvlJc w:val="left"/>
    </w:lvl>
    <w:lvl w:ilvl="6" w:tplc="08980CCE">
      <w:numFmt w:val="decimal"/>
      <w:lvlText w:val=""/>
      <w:lvlJc w:val="left"/>
    </w:lvl>
    <w:lvl w:ilvl="7" w:tplc="90BE3622">
      <w:numFmt w:val="decimal"/>
      <w:lvlText w:val=""/>
      <w:lvlJc w:val="left"/>
    </w:lvl>
    <w:lvl w:ilvl="8" w:tplc="10C6F060">
      <w:numFmt w:val="decimal"/>
      <w:lvlText w:val=""/>
      <w:lvlJc w:val="left"/>
    </w:lvl>
  </w:abstractNum>
  <w:abstractNum w:abstractNumId="146" w15:restartNumberingAfterBreak="0">
    <w:nsid w:val="0000579C"/>
    <w:multiLevelType w:val="hybridMultilevel"/>
    <w:tmpl w:val="72D265E2"/>
    <w:lvl w:ilvl="0" w:tplc="0ED45D16">
      <w:start w:val="1"/>
      <w:numFmt w:val="bullet"/>
      <w:lvlText w:val="с"/>
      <w:lvlJc w:val="left"/>
    </w:lvl>
    <w:lvl w:ilvl="1" w:tplc="67C8FAB8">
      <w:numFmt w:val="decimal"/>
      <w:lvlText w:val=""/>
      <w:lvlJc w:val="left"/>
    </w:lvl>
    <w:lvl w:ilvl="2" w:tplc="13EA3C96">
      <w:numFmt w:val="decimal"/>
      <w:lvlText w:val=""/>
      <w:lvlJc w:val="left"/>
    </w:lvl>
    <w:lvl w:ilvl="3" w:tplc="B448CB1C">
      <w:numFmt w:val="decimal"/>
      <w:lvlText w:val=""/>
      <w:lvlJc w:val="left"/>
    </w:lvl>
    <w:lvl w:ilvl="4" w:tplc="896EAAF2">
      <w:numFmt w:val="decimal"/>
      <w:lvlText w:val=""/>
      <w:lvlJc w:val="left"/>
    </w:lvl>
    <w:lvl w:ilvl="5" w:tplc="BBC87644">
      <w:numFmt w:val="decimal"/>
      <w:lvlText w:val=""/>
      <w:lvlJc w:val="left"/>
    </w:lvl>
    <w:lvl w:ilvl="6" w:tplc="96D6365A">
      <w:numFmt w:val="decimal"/>
      <w:lvlText w:val=""/>
      <w:lvlJc w:val="left"/>
    </w:lvl>
    <w:lvl w:ilvl="7" w:tplc="6470BB4E">
      <w:numFmt w:val="decimal"/>
      <w:lvlText w:val=""/>
      <w:lvlJc w:val="left"/>
    </w:lvl>
    <w:lvl w:ilvl="8" w:tplc="20F6DD8C">
      <w:numFmt w:val="decimal"/>
      <w:lvlText w:val=""/>
      <w:lvlJc w:val="left"/>
    </w:lvl>
  </w:abstractNum>
  <w:abstractNum w:abstractNumId="147" w15:restartNumberingAfterBreak="0">
    <w:nsid w:val="000057C2"/>
    <w:multiLevelType w:val="hybridMultilevel"/>
    <w:tmpl w:val="4ECC77A4"/>
    <w:lvl w:ilvl="0" w:tplc="44F0FA22">
      <w:start w:val="1"/>
      <w:numFmt w:val="decimal"/>
      <w:lvlText w:val="%1."/>
      <w:lvlJc w:val="left"/>
    </w:lvl>
    <w:lvl w:ilvl="1" w:tplc="92F2BD54">
      <w:numFmt w:val="decimal"/>
      <w:lvlText w:val=""/>
      <w:lvlJc w:val="left"/>
    </w:lvl>
    <w:lvl w:ilvl="2" w:tplc="DE225CCA">
      <w:numFmt w:val="decimal"/>
      <w:lvlText w:val=""/>
      <w:lvlJc w:val="left"/>
    </w:lvl>
    <w:lvl w:ilvl="3" w:tplc="0FCA2B02">
      <w:numFmt w:val="decimal"/>
      <w:lvlText w:val=""/>
      <w:lvlJc w:val="left"/>
    </w:lvl>
    <w:lvl w:ilvl="4" w:tplc="758E63D8">
      <w:numFmt w:val="decimal"/>
      <w:lvlText w:val=""/>
      <w:lvlJc w:val="left"/>
    </w:lvl>
    <w:lvl w:ilvl="5" w:tplc="CC6CFB6E">
      <w:numFmt w:val="decimal"/>
      <w:lvlText w:val=""/>
      <w:lvlJc w:val="left"/>
    </w:lvl>
    <w:lvl w:ilvl="6" w:tplc="37AE9F2E">
      <w:numFmt w:val="decimal"/>
      <w:lvlText w:val=""/>
      <w:lvlJc w:val="left"/>
    </w:lvl>
    <w:lvl w:ilvl="7" w:tplc="27600984">
      <w:numFmt w:val="decimal"/>
      <w:lvlText w:val=""/>
      <w:lvlJc w:val="left"/>
    </w:lvl>
    <w:lvl w:ilvl="8" w:tplc="78E0B164">
      <w:numFmt w:val="decimal"/>
      <w:lvlText w:val=""/>
      <w:lvlJc w:val="left"/>
    </w:lvl>
  </w:abstractNum>
  <w:abstractNum w:abstractNumId="148" w15:restartNumberingAfterBreak="0">
    <w:nsid w:val="00005804"/>
    <w:multiLevelType w:val="hybridMultilevel"/>
    <w:tmpl w:val="5E8ED022"/>
    <w:lvl w:ilvl="0" w:tplc="3DB81134">
      <w:start w:val="1"/>
      <w:numFmt w:val="bullet"/>
      <w:lvlText w:val="и"/>
      <w:lvlJc w:val="left"/>
    </w:lvl>
    <w:lvl w:ilvl="1" w:tplc="4A96E9D6">
      <w:numFmt w:val="decimal"/>
      <w:lvlText w:val=""/>
      <w:lvlJc w:val="left"/>
    </w:lvl>
    <w:lvl w:ilvl="2" w:tplc="607CCD6A">
      <w:numFmt w:val="decimal"/>
      <w:lvlText w:val=""/>
      <w:lvlJc w:val="left"/>
    </w:lvl>
    <w:lvl w:ilvl="3" w:tplc="FDBEF550">
      <w:numFmt w:val="decimal"/>
      <w:lvlText w:val=""/>
      <w:lvlJc w:val="left"/>
    </w:lvl>
    <w:lvl w:ilvl="4" w:tplc="C52CDFE2">
      <w:numFmt w:val="decimal"/>
      <w:lvlText w:val=""/>
      <w:lvlJc w:val="left"/>
    </w:lvl>
    <w:lvl w:ilvl="5" w:tplc="6532B99E">
      <w:numFmt w:val="decimal"/>
      <w:lvlText w:val=""/>
      <w:lvlJc w:val="left"/>
    </w:lvl>
    <w:lvl w:ilvl="6" w:tplc="5078A410">
      <w:numFmt w:val="decimal"/>
      <w:lvlText w:val=""/>
      <w:lvlJc w:val="left"/>
    </w:lvl>
    <w:lvl w:ilvl="7" w:tplc="A290065C">
      <w:numFmt w:val="decimal"/>
      <w:lvlText w:val=""/>
      <w:lvlJc w:val="left"/>
    </w:lvl>
    <w:lvl w:ilvl="8" w:tplc="44CA4570">
      <w:numFmt w:val="decimal"/>
      <w:lvlText w:val=""/>
      <w:lvlJc w:val="left"/>
    </w:lvl>
  </w:abstractNum>
  <w:abstractNum w:abstractNumId="149" w15:restartNumberingAfterBreak="0">
    <w:nsid w:val="000058AD"/>
    <w:multiLevelType w:val="hybridMultilevel"/>
    <w:tmpl w:val="09AECBB6"/>
    <w:lvl w:ilvl="0" w:tplc="935246AC">
      <w:start w:val="1"/>
      <w:numFmt w:val="decimal"/>
      <w:lvlText w:val="%1."/>
      <w:lvlJc w:val="left"/>
    </w:lvl>
    <w:lvl w:ilvl="1" w:tplc="B1823CD6">
      <w:numFmt w:val="decimal"/>
      <w:lvlText w:val=""/>
      <w:lvlJc w:val="left"/>
    </w:lvl>
    <w:lvl w:ilvl="2" w:tplc="4D16BF1A">
      <w:numFmt w:val="decimal"/>
      <w:lvlText w:val=""/>
      <w:lvlJc w:val="left"/>
    </w:lvl>
    <w:lvl w:ilvl="3" w:tplc="F88A4F08">
      <w:numFmt w:val="decimal"/>
      <w:lvlText w:val=""/>
      <w:lvlJc w:val="left"/>
    </w:lvl>
    <w:lvl w:ilvl="4" w:tplc="6588775E">
      <w:numFmt w:val="decimal"/>
      <w:lvlText w:val=""/>
      <w:lvlJc w:val="left"/>
    </w:lvl>
    <w:lvl w:ilvl="5" w:tplc="AB0EC75C">
      <w:numFmt w:val="decimal"/>
      <w:lvlText w:val=""/>
      <w:lvlJc w:val="left"/>
    </w:lvl>
    <w:lvl w:ilvl="6" w:tplc="B3A43936">
      <w:numFmt w:val="decimal"/>
      <w:lvlText w:val=""/>
      <w:lvlJc w:val="left"/>
    </w:lvl>
    <w:lvl w:ilvl="7" w:tplc="3BD2615A">
      <w:numFmt w:val="decimal"/>
      <w:lvlText w:val=""/>
      <w:lvlJc w:val="left"/>
    </w:lvl>
    <w:lvl w:ilvl="8" w:tplc="525050A8">
      <w:numFmt w:val="decimal"/>
      <w:lvlText w:val=""/>
      <w:lvlJc w:val="left"/>
    </w:lvl>
  </w:abstractNum>
  <w:abstractNum w:abstractNumId="150" w15:restartNumberingAfterBreak="0">
    <w:nsid w:val="000058E6"/>
    <w:multiLevelType w:val="hybridMultilevel"/>
    <w:tmpl w:val="7360B856"/>
    <w:lvl w:ilvl="0" w:tplc="746A75EE">
      <w:start w:val="1"/>
      <w:numFmt w:val="bullet"/>
      <w:lvlText w:val="-"/>
      <w:lvlJc w:val="left"/>
    </w:lvl>
    <w:lvl w:ilvl="1" w:tplc="8BC0C0BE">
      <w:numFmt w:val="decimal"/>
      <w:lvlText w:val=""/>
      <w:lvlJc w:val="left"/>
    </w:lvl>
    <w:lvl w:ilvl="2" w:tplc="EEEA388C">
      <w:numFmt w:val="decimal"/>
      <w:lvlText w:val=""/>
      <w:lvlJc w:val="left"/>
    </w:lvl>
    <w:lvl w:ilvl="3" w:tplc="ADD44202">
      <w:numFmt w:val="decimal"/>
      <w:lvlText w:val=""/>
      <w:lvlJc w:val="left"/>
    </w:lvl>
    <w:lvl w:ilvl="4" w:tplc="B024C370">
      <w:numFmt w:val="decimal"/>
      <w:lvlText w:val=""/>
      <w:lvlJc w:val="left"/>
    </w:lvl>
    <w:lvl w:ilvl="5" w:tplc="3674568A">
      <w:numFmt w:val="decimal"/>
      <w:lvlText w:val=""/>
      <w:lvlJc w:val="left"/>
    </w:lvl>
    <w:lvl w:ilvl="6" w:tplc="7A2A1FB4">
      <w:numFmt w:val="decimal"/>
      <w:lvlText w:val=""/>
      <w:lvlJc w:val="left"/>
    </w:lvl>
    <w:lvl w:ilvl="7" w:tplc="9E12C7F2">
      <w:numFmt w:val="decimal"/>
      <w:lvlText w:val=""/>
      <w:lvlJc w:val="left"/>
    </w:lvl>
    <w:lvl w:ilvl="8" w:tplc="01046E70">
      <w:numFmt w:val="decimal"/>
      <w:lvlText w:val=""/>
      <w:lvlJc w:val="left"/>
    </w:lvl>
  </w:abstractNum>
  <w:abstractNum w:abstractNumId="151" w15:restartNumberingAfterBreak="0">
    <w:nsid w:val="00005942"/>
    <w:multiLevelType w:val="hybridMultilevel"/>
    <w:tmpl w:val="AD5633D8"/>
    <w:lvl w:ilvl="0" w:tplc="5D7CC4E2">
      <w:start w:val="1"/>
      <w:numFmt w:val="bullet"/>
      <w:lvlText w:val="ХХ"/>
      <w:lvlJc w:val="left"/>
    </w:lvl>
    <w:lvl w:ilvl="1" w:tplc="A1E2D162">
      <w:numFmt w:val="decimal"/>
      <w:lvlText w:val=""/>
      <w:lvlJc w:val="left"/>
    </w:lvl>
    <w:lvl w:ilvl="2" w:tplc="269ED1FE">
      <w:numFmt w:val="decimal"/>
      <w:lvlText w:val=""/>
      <w:lvlJc w:val="left"/>
    </w:lvl>
    <w:lvl w:ilvl="3" w:tplc="9A42763E">
      <w:numFmt w:val="decimal"/>
      <w:lvlText w:val=""/>
      <w:lvlJc w:val="left"/>
    </w:lvl>
    <w:lvl w:ilvl="4" w:tplc="95A689D8">
      <w:numFmt w:val="decimal"/>
      <w:lvlText w:val=""/>
      <w:lvlJc w:val="left"/>
    </w:lvl>
    <w:lvl w:ilvl="5" w:tplc="C8AC10D4">
      <w:numFmt w:val="decimal"/>
      <w:lvlText w:val=""/>
      <w:lvlJc w:val="left"/>
    </w:lvl>
    <w:lvl w:ilvl="6" w:tplc="EB9AF338">
      <w:numFmt w:val="decimal"/>
      <w:lvlText w:val=""/>
      <w:lvlJc w:val="left"/>
    </w:lvl>
    <w:lvl w:ilvl="7" w:tplc="5E8C8C9C">
      <w:numFmt w:val="decimal"/>
      <w:lvlText w:val=""/>
      <w:lvlJc w:val="left"/>
    </w:lvl>
    <w:lvl w:ilvl="8" w:tplc="C2CED42E">
      <w:numFmt w:val="decimal"/>
      <w:lvlText w:val=""/>
      <w:lvlJc w:val="left"/>
    </w:lvl>
  </w:abstractNum>
  <w:abstractNum w:abstractNumId="152" w15:restartNumberingAfterBreak="0">
    <w:nsid w:val="00005A70"/>
    <w:multiLevelType w:val="hybridMultilevel"/>
    <w:tmpl w:val="676CEF96"/>
    <w:lvl w:ilvl="0" w:tplc="06961322">
      <w:start w:val="1"/>
      <w:numFmt w:val="bullet"/>
      <w:lvlText w:val="•"/>
      <w:lvlJc w:val="left"/>
    </w:lvl>
    <w:lvl w:ilvl="1" w:tplc="4BEE826C">
      <w:numFmt w:val="decimal"/>
      <w:lvlText w:val=""/>
      <w:lvlJc w:val="left"/>
    </w:lvl>
    <w:lvl w:ilvl="2" w:tplc="E58A9FAA">
      <w:numFmt w:val="decimal"/>
      <w:lvlText w:val=""/>
      <w:lvlJc w:val="left"/>
    </w:lvl>
    <w:lvl w:ilvl="3" w:tplc="A420E006">
      <w:numFmt w:val="decimal"/>
      <w:lvlText w:val=""/>
      <w:lvlJc w:val="left"/>
    </w:lvl>
    <w:lvl w:ilvl="4" w:tplc="E12851C4">
      <w:numFmt w:val="decimal"/>
      <w:lvlText w:val=""/>
      <w:lvlJc w:val="left"/>
    </w:lvl>
    <w:lvl w:ilvl="5" w:tplc="3418F59C">
      <w:numFmt w:val="decimal"/>
      <w:lvlText w:val=""/>
      <w:lvlJc w:val="left"/>
    </w:lvl>
    <w:lvl w:ilvl="6" w:tplc="11ECD0A4">
      <w:numFmt w:val="decimal"/>
      <w:lvlText w:val=""/>
      <w:lvlJc w:val="left"/>
    </w:lvl>
    <w:lvl w:ilvl="7" w:tplc="BF00F0F0">
      <w:numFmt w:val="decimal"/>
      <w:lvlText w:val=""/>
      <w:lvlJc w:val="left"/>
    </w:lvl>
    <w:lvl w:ilvl="8" w:tplc="C3368122">
      <w:numFmt w:val="decimal"/>
      <w:lvlText w:val=""/>
      <w:lvlJc w:val="left"/>
    </w:lvl>
  </w:abstractNum>
  <w:abstractNum w:abstractNumId="153" w15:restartNumberingAfterBreak="0">
    <w:nsid w:val="00005A9C"/>
    <w:multiLevelType w:val="hybridMultilevel"/>
    <w:tmpl w:val="5238C8B4"/>
    <w:lvl w:ilvl="0" w:tplc="1BAE225E">
      <w:start w:val="1"/>
      <w:numFmt w:val="bullet"/>
      <w:lvlText w:val="•"/>
      <w:lvlJc w:val="left"/>
    </w:lvl>
    <w:lvl w:ilvl="1" w:tplc="BB4E37E0">
      <w:start w:val="1"/>
      <w:numFmt w:val="bullet"/>
      <w:lvlText w:val="\endash "/>
      <w:lvlJc w:val="left"/>
    </w:lvl>
    <w:lvl w:ilvl="2" w:tplc="0C963ED2">
      <w:numFmt w:val="decimal"/>
      <w:lvlText w:val=""/>
      <w:lvlJc w:val="left"/>
    </w:lvl>
    <w:lvl w:ilvl="3" w:tplc="5FD627CA">
      <w:numFmt w:val="decimal"/>
      <w:lvlText w:val=""/>
      <w:lvlJc w:val="left"/>
    </w:lvl>
    <w:lvl w:ilvl="4" w:tplc="EA86CC94">
      <w:numFmt w:val="decimal"/>
      <w:lvlText w:val=""/>
      <w:lvlJc w:val="left"/>
    </w:lvl>
    <w:lvl w:ilvl="5" w:tplc="ECC62A8E">
      <w:numFmt w:val="decimal"/>
      <w:lvlText w:val=""/>
      <w:lvlJc w:val="left"/>
    </w:lvl>
    <w:lvl w:ilvl="6" w:tplc="124EB5A4">
      <w:numFmt w:val="decimal"/>
      <w:lvlText w:val=""/>
      <w:lvlJc w:val="left"/>
    </w:lvl>
    <w:lvl w:ilvl="7" w:tplc="E35286E6">
      <w:numFmt w:val="decimal"/>
      <w:lvlText w:val=""/>
      <w:lvlJc w:val="left"/>
    </w:lvl>
    <w:lvl w:ilvl="8" w:tplc="CD3892E8">
      <w:numFmt w:val="decimal"/>
      <w:lvlText w:val=""/>
      <w:lvlJc w:val="left"/>
    </w:lvl>
  </w:abstractNum>
  <w:abstractNum w:abstractNumId="154" w15:restartNumberingAfterBreak="0">
    <w:nsid w:val="00005AB0"/>
    <w:multiLevelType w:val="hybridMultilevel"/>
    <w:tmpl w:val="5DF03848"/>
    <w:lvl w:ilvl="0" w:tplc="872285A2">
      <w:start w:val="61"/>
      <w:numFmt w:val="upperLetter"/>
      <w:lvlText w:val="%1."/>
      <w:lvlJc w:val="left"/>
    </w:lvl>
    <w:lvl w:ilvl="1" w:tplc="092EAE98">
      <w:numFmt w:val="decimal"/>
      <w:lvlText w:val=""/>
      <w:lvlJc w:val="left"/>
    </w:lvl>
    <w:lvl w:ilvl="2" w:tplc="7BD2AD90">
      <w:numFmt w:val="decimal"/>
      <w:lvlText w:val=""/>
      <w:lvlJc w:val="left"/>
    </w:lvl>
    <w:lvl w:ilvl="3" w:tplc="FF4C938C">
      <w:numFmt w:val="decimal"/>
      <w:lvlText w:val=""/>
      <w:lvlJc w:val="left"/>
    </w:lvl>
    <w:lvl w:ilvl="4" w:tplc="C64038B2">
      <w:numFmt w:val="decimal"/>
      <w:lvlText w:val=""/>
      <w:lvlJc w:val="left"/>
    </w:lvl>
    <w:lvl w:ilvl="5" w:tplc="4F8C291E">
      <w:numFmt w:val="decimal"/>
      <w:lvlText w:val=""/>
      <w:lvlJc w:val="left"/>
    </w:lvl>
    <w:lvl w:ilvl="6" w:tplc="CC98800C">
      <w:numFmt w:val="decimal"/>
      <w:lvlText w:val=""/>
      <w:lvlJc w:val="left"/>
    </w:lvl>
    <w:lvl w:ilvl="7" w:tplc="E2D484EE">
      <w:numFmt w:val="decimal"/>
      <w:lvlText w:val=""/>
      <w:lvlJc w:val="left"/>
    </w:lvl>
    <w:lvl w:ilvl="8" w:tplc="3042D544">
      <w:numFmt w:val="decimal"/>
      <w:lvlText w:val=""/>
      <w:lvlJc w:val="left"/>
    </w:lvl>
  </w:abstractNum>
  <w:abstractNum w:abstractNumId="155" w15:restartNumberingAfterBreak="0">
    <w:nsid w:val="00005D17"/>
    <w:multiLevelType w:val="hybridMultilevel"/>
    <w:tmpl w:val="CC7E8A50"/>
    <w:lvl w:ilvl="0" w:tplc="B4CA1CD2">
      <w:start w:val="1"/>
      <w:numFmt w:val="bullet"/>
      <w:lvlText w:val="-"/>
      <w:lvlJc w:val="left"/>
    </w:lvl>
    <w:lvl w:ilvl="1" w:tplc="FB047880">
      <w:numFmt w:val="decimal"/>
      <w:lvlText w:val=""/>
      <w:lvlJc w:val="left"/>
    </w:lvl>
    <w:lvl w:ilvl="2" w:tplc="5B96F2A4">
      <w:numFmt w:val="decimal"/>
      <w:lvlText w:val=""/>
      <w:lvlJc w:val="left"/>
    </w:lvl>
    <w:lvl w:ilvl="3" w:tplc="2B9EB350">
      <w:numFmt w:val="decimal"/>
      <w:lvlText w:val=""/>
      <w:lvlJc w:val="left"/>
    </w:lvl>
    <w:lvl w:ilvl="4" w:tplc="AFEA22A0">
      <w:numFmt w:val="decimal"/>
      <w:lvlText w:val=""/>
      <w:lvlJc w:val="left"/>
    </w:lvl>
    <w:lvl w:ilvl="5" w:tplc="A94E963E">
      <w:numFmt w:val="decimal"/>
      <w:lvlText w:val=""/>
      <w:lvlJc w:val="left"/>
    </w:lvl>
    <w:lvl w:ilvl="6" w:tplc="6206DA76">
      <w:numFmt w:val="decimal"/>
      <w:lvlText w:val=""/>
      <w:lvlJc w:val="left"/>
    </w:lvl>
    <w:lvl w:ilvl="7" w:tplc="6A3E4812">
      <w:numFmt w:val="decimal"/>
      <w:lvlText w:val=""/>
      <w:lvlJc w:val="left"/>
    </w:lvl>
    <w:lvl w:ilvl="8" w:tplc="3A309100">
      <w:numFmt w:val="decimal"/>
      <w:lvlText w:val=""/>
      <w:lvlJc w:val="left"/>
    </w:lvl>
  </w:abstractNum>
  <w:abstractNum w:abstractNumId="156" w15:restartNumberingAfterBreak="0">
    <w:nsid w:val="00005D2B"/>
    <w:multiLevelType w:val="hybridMultilevel"/>
    <w:tmpl w:val="18A82C72"/>
    <w:lvl w:ilvl="0" w:tplc="6EAE865C">
      <w:start w:val="1"/>
      <w:numFmt w:val="bullet"/>
      <w:lvlText w:val="и"/>
      <w:lvlJc w:val="left"/>
    </w:lvl>
    <w:lvl w:ilvl="1" w:tplc="0B82B3F2">
      <w:start w:val="5"/>
      <w:numFmt w:val="decimal"/>
      <w:lvlText w:val="%2."/>
      <w:lvlJc w:val="left"/>
    </w:lvl>
    <w:lvl w:ilvl="2" w:tplc="DBC0D2A4">
      <w:numFmt w:val="decimal"/>
      <w:lvlText w:val=""/>
      <w:lvlJc w:val="left"/>
    </w:lvl>
    <w:lvl w:ilvl="3" w:tplc="8018AEF6">
      <w:numFmt w:val="decimal"/>
      <w:lvlText w:val=""/>
      <w:lvlJc w:val="left"/>
    </w:lvl>
    <w:lvl w:ilvl="4" w:tplc="C160116E">
      <w:numFmt w:val="decimal"/>
      <w:lvlText w:val=""/>
      <w:lvlJc w:val="left"/>
    </w:lvl>
    <w:lvl w:ilvl="5" w:tplc="03D8CAF6">
      <w:numFmt w:val="decimal"/>
      <w:lvlText w:val=""/>
      <w:lvlJc w:val="left"/>
    </w:lvl>
    <w:lvl w:ilvl="6" w:tplc="CF465358">
      <w:numFmt w:val="decimal"/>
      <w:lvlText w:val=""/>
      <w:lvlJc w:val="left"/>
    </w:lvl>
    <w:lvl w:ilvl="7" w:tplc="D5140F98">
      <w:numFmt w:val="decimal"/>
      <w:lvlText w:val=""/>
      <w:lvlJc w:val="left"/>
    </w:lvl>
    <w:lvl w:ilvl="8" w:tplc="846A5100">
      <w:numFmt w:val="decimal"/>
      <w:lvlText w:val=""/>
      <w:lvlJc w:val="left"/>
    </w:lvl>
  </w:abstractNum>
  <w:abstractNum w:abstractNumId="157" w15:restartNumberingAfterBreak="0">
    <w:nsid w:val="00005D3D"/>
    <w:multiLevelType w:val="hybridMultilevel"/>
    <w:tmpl w:val="AE022358"/>
    <w:lvl w:ilvl="0" w:tplc="46884590">
      <w:start w:val="1"/>
      <w:numFmt w:val="bullet"/>
      <w:lvlText w:val="в"/>
      <w:lvlJc w:val="left"/>
    </w:lvl>
    <w:lvl w:ilvl="1" w:tplc="19EAA0DC">
      <w:numFmt w:val="decimal"/>
      <w:lvlText w:val=""/>
      <w:lvlJc w:val="left"/>
    </w:lvl>
    <w:lvl w:ilvl="2" w:tplc="B5DEA69C">
      <w:numFmt w:val="decimal"/>
      <w:lvlText w:val=""/>
      <w:lvlJc w:val="left"/>
    </w:lvl>
    <w:lvl w:ilvl="3" w:tplc="46E8AAD6">
      <w:numFmt w:val="decimal"/>
      <w:lvlText w:val=""/>
      <w:lvlJc w:val="left"/>
    </w:lvl>
    <w:lvl w:ilvl="4" w:tplc="87B6C7AC">
      <w:numFmt w:val="decimal"/>
      <w:lvlText w:val=""/>
      <w:lvlJc w:val="left"/>
    </w:lvl>
    <w:lvl w:ilvl="5" w:tplc="9FFC1F72">
      <w:numFmt w:val="decimal"/>
      <w:lvlText w:val=""/>
      <w:lvlJc w:val="left"/>
    </w:lvl>
    <w:lvl w:ilvl="6" w:tplc="DB7A9906">
      <w:numFmt w:val="decimal"/>
      <w:lvlText w:val=""/>
      <w:lvlJc w:val="left"/>
    </w:lvl>
    <w:lvl w:ilvl="7" w:tplc="E668B878">
      <w:numFmt w:val="decimal"/>
      <w:lvlText w:val=""/>
      <w:lvlJc w:val="left"/>
    </w:lvl>
    <w:lvl w:ilvl="8" w:tplc="670CBB2E">
      <w:numFmt w:val="decimal"/>
      <w:lvlText w:val=""/>
      <w:lvlJc w:val="left"/>
    </w:lvl>
  </w:abstractNum>
  <w:abstractNum w:abstractNumId="158" w15:restartNumberingAfterBreak="0">
    <w:nsid w:val="00005DE9"/>
    <w:multiLevelType w:val="hybridMultilevel"/>
    <w:tmpl w:val="68C271C0"/>
    <w:lvl w:ilvl="0" w:tplc="503A2D10">
      <w:start w:val="1"/>
      <w:numFmt w:val="bullet"/>
      <w:lvlText w:val="и"/>
      <w:lvlJc w:val="left"/>
    </w:lvl>
    <w:lvl w:ilvl="1" w:tplc="180003CE">
      <w:start w:val="1"/>
      <w:numFmt w:val="bullet"/>
      <w:lvlText w:val="В"/>
      <w:lvlJc w:val="left"/>
    </w:lvl>
    <w:lvl w:ilvl="2" w:tplc="39B8ACF4">
      <w:numFmt w:val="decimal"/>
      <w:lvlText w:val=""/>
      <w:lvlJc w:val="left"/>
    </w:lvl>
    <w:lvl w:ilvl="3" w:tplc="9AEE34C2">
      <w:numFmt w:val="decimal"/>
      <w:lvlText w:val=""/>
      <w:lvlJc w:val="left"/>
    </w:lvl>
    <w:lvl w:ilvl="4" w:tplc="78D028AC">
      <w:numFmt w:val="decimal"/>
      <w:lvlText w:val=""/>
      <w:lvlJc w:val="left"/>
    </w:lvl>
    <w:lvl w:ilvl="5" w:tplc="B7D4F468">
      <w:numFmt w:val="decimal"/>
      <w:lvlText w:val=""/>
      <w:lvlJc w:val="left"/>
    </w:lvl>
    <w:lvl w:ilvl="6" w:tplc="C3C619CC">
      <w:numFmt w:val="decimal"/>
      <w:lvlText w:val=""/>
      <w:lvlJc w:val="left"/>
    </w:lvl>
    <w:lvl w:ilvl="7" w:tplc="09321B70">
      <w:numFmt w:val="decimal"/>
      <w:lvlText w:val=""/>
      <w:lvlJc w:val="left"/>
    </w:lvl>
    <w:lvl w:ilvl="8" w:tplc="D6A4070A">
      <w:numFmt w:val="decimal"/>
      <w:lvlText w:val=""/>
      <w:lvlJc w:val="left"/>
    </w:lvl>
  </w:abstractNum>
  <w:abstractNum w:abstractNumId="159" w15:restartNumberingAfterBreak="0">
    <w:nsid w:val="00005E41"/>
    <w:multiLevelType w:val="hybridMultilevel"/>
    <w:tmpl w:val="291EC3C8"/>
    <w:lvl w:ilvl="0" w:tplc="5BE00A76">
      <w:start w:val="1"/>
      <w:numFmt w:val="bullet"/>
      <w:lvlText w:val="и"/>
      <w:lvlJc w:val="left"/>
    </w:lvl>
    <w:lvl w:ilvl="1" w:tplc="B0EE3212">
      <w:numFmt w:val="decimal"/>
      <w:lvlText w:val=""/>
      <w:lvlJc w:val="left"/>
    </w:lvl>
    <w:lvl w:ilvl="2" w:tplc="408EE872">
      <w:numFmt w:val="decimal"/>
      <w:lvlText w:val=""/>
      <w:lvlJc w:val="left"/>
    </w:lvl>
    <w:lvl w:ilvl="3" w:tplc="F19A23AE">
      <w:numFmt w:val="decimal"/>
      <w:lvlText w:val=""/>
      <w:lvlJc w:val="left"/>
    </w:lvl>
    <w:lvl w:ilvl="4" w:tplc="3822D220">
      <w:numFmt w:val="decimal"/>
      <w:lvlText w:val=""/>
      <w:lvlJc w:val="left"/>
    </w:lvl>
    <w:lvl w:ilvl="5" w:tplc="B6A6A8EA">
      <w:numFmt w:val="decimal"/>
      <w:lvlText w:val=""/>
      <w:lvlJc w:val="left"/>
    </w:lvl>
    <w:lvl w:ilvl="6" w:tplc="8A2E8126">
      <w:numFmt w:val="decimal"/>
      <w:lvlText w:val=""/>
      <w:lvlJc w:val="left"/>
    </w:lvl>
    <w:lvl w:ilvl="7" w:tplc="2A8ECCBC">
      <w:numFmt w:val="decimal"/>
      <w:lvlText w:val=""/>
      <w:lvlJc w:val="left"/>
    </w:lvl>
    <w:lvl w:ilvl="8" w:tplc="FC88827E">
      <w:numFmt w:val="decimal"/>
      <w:lvlText w:val=""/>
      <w:lvlJc w:val="left"/>
    </w:lvl>
  </w:abstractNum>
  <w:abstractNum w:abstractNumId="160" w15:restartNumberingAfterBreak="0">
    <w:nsid w:val="00005EA5"/>
    <w:multiLevelType w:val="hybridMultilevel"/>
    <w:tmpl w:val="B43281CA"/>
    <w:lvl w:ilvl="0" w:tplc="ABF2D992">
      <w:start w:val="1"/>
      <w:numFmt w:val="bullet"/>
      <w:lvlText w:val="и"/>
      <w:lvlJc w:val="left"/>
    </w:lvl>
    <w:lvl w:ilvl="1" w:tplc="67162C38">
      <w:numFmt w:val="decimal"/>
      <w:lvlText w:val=""/>
      <w:lvlJc w:val="left"/>
    </w:lvl>
    <w:lvl w:ilvl="2" w:tplc="A628B9A6">
      <w:numFmt w:val="decimal"/>
      <w:lvlText w:val=""/>
      <w:lvlJc w:val="left"/>
    </w:lvl>
    <w:lvl w:ilvl="3" w:tplc="C04A4866">
      <w:numFmt w:val="decimal"/>
      <w:lvlText w:val=""/>
      <w:lvlJc w:val="left"/>
    </w:lvl>
    <w:lvl w:ilvl="4" w:tplc="D0389D1C">
      <w:numFmt w:val="decimal"/>
      <w:lvlText w:val=""/>
      <w:lvlJc w:val="left"/>
    </w:lvl>
    <w:lvl w:ilvl="5" w:tplc="B0B6DF7A">
      <w:numFmt w:val="decimal"/>
      <w:lvlText w:val=""/>
      <w:lvlJc w:val="left"/>
    </w:lvl>
    <w:lvl w:ilvl="6" w:tplc="E626D4E0">
      <w:numFmt w:val="decimal"/>
      <w:lvlText w:val=""/>
      <w:lvlJc w:val="left"/>
    </w:lvl>
    <w:lvl w:ilvl="7" w:tplc="329C14B4">
      <w:numFmt w:val="decimal"/>
      <w:lvlText w:val=""/>
      <w:lvlJc w:val="left"/>
    </w:lvl>
    <w:lvl w:ilvl="8" w:tplc="8F286100">
      <w:numFmt w:val="decimal"/>
      <w:lvlText w:val=""/>
      <w:lvlJc w:val="left"/>
    </w:lvl>
  </w:abstractNum>
  <w:abstractNum w:abstractNumId="161" w15:restartNumberingAfterBreak="0">
    <w:nsid w:val="00005F23"/>
    <w:multiLevelType w:val="hybridMultilevel"/>
    <w:tmpl w:val="1D580EC8"/>
    <w:lvl w:ilvl="0" w:tplc="4A96D8EA">
      <w:start w:val="1"/>
      <w:numFmt w:val="bullet"/>
      <w:lvlText w:val="к"/>
      <w:lvlJc w:val="left"/>
    </w:lvl>
    <w:lvl w:ilvl="1" w:tplc="23DE6490">
      <w:start w:val="1"/>
      <w:numFmt w:val="bullet"/>
      <w:lvlText w:val="\endash "/>
      <w:lvlJc w:val="left"/>
    </w:lvl>
    <w:lvl w:ilvl="2" w:tplc="660C40A0">
      <w:numFmt w:val="decimal"/>
      <w:lvlText w:val=""/>
      <w:lvlJc w:val="left"/>
    </w:lvl>
    <w:lvl w:ilvl="3" w:tplc="BD3079AA">
      <w:numFmt w:val="decimal"/>
      <w:lvlText w:val=""/>
      <w:lvlJc w:val="left"/>
    </w:lvl>
    <w:lvl w:ilvl="4" w:tplc="0BE6C3D0">
      <w:numFmt w:val="decimal"/>
      <w:lvlText w:val=""/>
      <w:lvlJc w:val="left"/>
    </w:lvl>
    <w:lvl w:ilvl="5" w:tplc="B0B2111A">
      <w:numFmt w:val="decimal"/>
      <w:lvlText w:val=""/>
      <w:lvlJc w:val="left"/>
    </w:lvl>
    <w:lvl w:ilvl="6" w:tplc="66BCA768">
      <w:numFmt w:val="decimal"/>
      <w:lvlText w:val=""/>
      <w:lvlJc w:val="left"/>
    </w:lvl>
    <w:lvl w:ilvl="7" w:tplc="D71E1A06">
      <w:numFmt w:val="decimal"/>
      <w:lvlText w:val=""/>
      <w:lvlJc w:val="left"/>
    </w:lvl>
    <w:lvl w:ilvl="8" w:tplc="DBF00DA6">
      <w:numFmt w:val="decimal"/>
      <w:lvlText w:val=""/>
      <w:lvlJc w:val="left"/>
    </w:lvl>
  </w:abstractNum>
  <w:abstractNum w:abstractNumId="162" w15:restartNumberingAfterBreak="0">
    <w:nsid w:val="00005F67"/>
    <w:multiLevelType w:val="hybridMultilevel"/>
    <w:tmpl w:val="6C78B6DA"/>
    <w:lvl w:ilvl="0" w:tplc="402652C6">
      <w:start w:val="1"/>
      <w:numFmt w:val="bullet"/>
      <w:lvlText w:val="и"/>
      <w:lvlJc w:val="left"/>
    </w:lvl>
    <w:lvl w:ilvl="1" w:tplc="F1F04A6E">
      <w:start w:val="1"/>
      <w:numFmt w:val="bullet"/>
      <w:lvlText w:val="В"/>
      <w:lvlJc w:val="left"/>
    </w:lvl>
    <w:lvl w:ilvl="2" w:tplc="C70465A0">
      <w:numFmt w:val="decimal"/>
      <w:lvlText w:val=""/>
      <w:lvlJc w:val="left"/>
    </w:lvl>
    <w:lvl w:ilvl="3" w:tplc="2C9CB586">
      <w:numFmt w:val="decimal"/>
      <w:lvlText w:val=""/>
      <w:lvlJc w:val="left"/>
    </w:lvl>
    <w:lvl w:ilvl="4" w:tplc="7B3076C6">
      <w:numFmt w:val="decimal"/>
      <w:lvlText w:val=""/>
      <w:lvlJc w:val="left"/>
    </w:lvl>
    <w:lvl w:ilvl="5" w:tplc="204A2774">
      <w:numFmt w:val="decimal"/>
      <w:lvlText w:val=""/>
      <w:lvlJc w:val="left"/>
    </w:lvl>
    <w:lvl w:ilvl="6" w:tplc="EE246B3A">
      <w:numFmt w:val="decimal"/>
      <w:lvlText w:val=""/>
      <w:lvlJc w:val="left"/>
    </w:lvl>
    <w:lvl w:ilvl="7" w:tplc="1E283C2A">
      <w:numFmt w:val="decimal"/>
      <w:lvlText w:val=""/>
      <w:lvlJc w:val="left"/>
    </w:lvl>
    <w:lvl w:ilvl="8" w:tplc="A95C99F0">
      <w:numFmt w:val="decimal"/>
      <w:lvlText w:val=""/>
      <w:lvlJc w:val="left"/>
    </w:lvl>
  </w:abstractNum>
  <w:abstractNum w:abstractNumId="163" w15:restartNumberingAfterBreak="0">
    <w:nsid w:val="00006014"/>
    <w:multiLevelType w:val="hybridMultilevel"/>
    <w:tmpl w:val="83E6A6C8"/>
    <w:lvl w:ilvl="0" w:tplc="FA9A9178">
      <w:start w:val="1"/>
      <w:numFmt w:val="bullet"/>
      <w:lvlText w:val="В"/>
      <w:lvlJc w:val="left"/>
    </w:lvl>
    <w:lvl w:ilvl="1" w:tplc="52D2DB70">
      <w:numFmt w:val="decimal"/>
      <w:lvlText w:val=""/>
      <w:lvlJc w:val="left"/>
    </w:lvl>
    <w:lvl w:ilvl="2" w:tplc="0F768A00">
      <w:numFmt w:val="decimal"/>
      <w:lvlText w:val=""/>
      <w:lvlJc w:val="left"/>
    </w:lvl>
    <w:lvl w:ilvl="3" w:tplc="8B4C609A">
      <w:numFmt w:val="decimal"/>
      <w:lvlText w:val=""/>
      <w:lvlJc w:val="left"/>
    </w:lvl>
    <w:lvl w:ilvl="4" w:tplc="70E0BD54">
      <w:numFmt w:val="decimal"/>
      <w:lvlText w:val=""/>
      <w:lvlJc w:val="left"/>
    </w:lvl>
    <w:lvl w:ilvl="5" w:tplc="D8CCB3DC">
      <w:numFmt w:val="decimal"/>
      <w:lvlText w:val=""/>
      <w:lvlJc w:val="left"/>
    </w:lvl>
    <w:lvl w:ilvl="6" w:tplc="9E8E49C0">
      <w:numFmt w:val="decimal"/>
      <w:lvlText w:val=""/>
      <w:lvlJc w:val="left"/>
    </w:lvl>
    <w:lvl w:ilvl="7" w:tplc="D318E7BA">
      <w:numFmt w:val="decimal"/>
      <w:lvlText w:val=""/>
      <w:lvlJc w:val="left"/>
    </w:lvl>
    <w:lvl w:ilvl="8" w:tplc="86BECD22">
      <w:numFmt w:val="decimal"/>
      <w:lvlText w:val=""/>
      <w:lvlJc w:val="left"/>
    </w:lvl>
  </w:abstractNum>
  <w:abstractNum w:abstractNumId="164" w15:restartNumberingAfterBreak="0">
    <w:nsid w:val="00006117"/>
    <w:multiLevelType w:val="hybridMultilevel"/>
    <w:tmpl w:val="9304677C"/>
    <w:lvl w:ilvl="0" w:tplc="5BE8548C">
      <w:start w:val="1"/>
      <w:numFmt w:val="bullet"/>
      <w:lvlText w:val="в"/>
      <w:lvlJc w:val="left"/>
    </w:lvl>
    <w:lvl w:ilvl="1" w:tplc="D6749DDA">
      <w:start w:val="1"/>
      <w:numFmt w:val="bullet"/>
      <w:lvlText w:val=" "/>
      <w:lvlJc w:val="left"/>
    </w:lvl>
    <w:lvl w:ilvl="2" w:tplc="1CEE3C9C">
      <w:numFmt w:val="decimal"/>
      <w:lvlText w:val=""/>
      <w:lvlJc w:val="left"/>
    </w:lvl>
    <w:lvl w:ilvl="3" w:tplc="A476E384">
      <w:numFmt w:val="decimal"/>
      <w:lvlText w:val=""/>
      <w:lvlJc w:val="left"/>
    </w:lvl>
    <w:lvl w:ilvl="4" w:tplc="D894322A">
      <w:numFmt w:val="decimal"/>
      <w:lvlText w:val=""/>
      <w:lvlJc w:val="left"/>
    </w:lvl>
    <w:lvl w:ilvl="5" w:tplc="BC0A6CA4">
      <w:numFmt w:val="decimal"/>
      <w:lvlText w:val=""/>
      <w:lvlJc w:val="left"/>
    </w:lvl>
    <w:lvl w:ilvl="6" w:tplc="625830AA">
      <w:numFmt w:val="decimal"/>
      <w:lvlText w:val=""/>
      <w:lvlJc w:val="left"/>
    </w:lvl>
    <w:lvl w:ilvl="7" w:tplc="3236BB8A">
      <w:numFmt w:val="decimal"/>
      <w:lvlText w:val=""/>
      <w:lvlJc w:val="left"/>
    </w:lvl>
    <w:lvl w:ilvl="8" w:tplc="3126C8D6">
      <w:numFmt w:val="decimal"/>
      <w:lvlText w:val=""/>
      <w:lvlJc w:val="left"/>
    </w:lvl>
  </w:abstractNum>
  <w:abstractNum w:abstractNumId="165" w15:restartNumberingAfterBreak="0">
    <w:nsid w:val="000062B0"/>
    <w:multiLevelType w:val="hybridMultilevel"/>
    <w:tmpl w:val="E47C0B98"/>
    <w:lvl w:ilvl="0" w:tplc="0646E910">
      <w:start w:val="1"/>
      <w:numFmt w:val="bullet"/>
      <w:lvlText w:val="•"/>
      <w:lvlJc w:val="left"/>
    </w:lvl>
    <w:lvl w:ilvl="1" w:tplc="A2C01D00">
      <w:numFmt w:val="decimal"/>
      <w:lvlText w:val=""/>
      <w:lvlJc w:val="left"/>
    </w:lvl>
    <w:lvl w:ilvl="2" w:tplc="08F84CF0">
      <w:numFmt w:val="decimal"/>
      <w:lvlText w:val=""/>
      <w:lvlJc w:val="left"/>
    </w:lvl>
    <w:lvl w:ilvl="3" w:tplc="F6F6DD58">
      <w:numFmt w:val="decimal"/>
      <w:lvlText w:val=""/>
      <w:lvlJc w:val="left"/>
    </w:lvl>
    <w:lvl w:ilvl="4" w:tplc="06B811A6">
      <w:numFmt w:val="decimal"/>
      <w:lvlText w:val=""/>
      <w:lvlJc w:val="left"/>
    </w:lvl>
    <w:lvl w:ilvl="5" w:tplc="82626BF8">
      <w:numFmt w:val="decimal"/>
      <w:lvlText w:val=""/>
      <w:lvlJc w:val="left"/>
    </w:lvl>
    <w:lvl w:ilvl="6" w:tplc="6764C708">
      <w:numFmt w:val="decimal"/>
      <w:lvlText w:val=""/>
      <w:lvlJc w:val="left"/>
    </w:lvl>
    <w:lvl w:ilvl="7" w:tplc="05061C7C">
      <w:numFmt w:val="decimal"/>
      <w:lvlText w:val=""/>
      <w:lvlJc w:val="left"/>
    </w:lvl>
    <w:lvl w:ilvl="8" w:tplc="12583FA6">
      <w:numFmt w:val="decimal"/>
      <w:lvlText w:val=""/>
      <w:lvlJc w:val="left"/>
    </w:lvl>
  </w:abstractNum>
  <w:abstractNum w:abstractNumId="166" w15:restartNumberingAfterBreak="0">
    <w:nsid w:val="0000634F"/>
    <w:multiLevelType w:val="hybridMultilevel"/>
    <w:tmpl w:val="C07027F4"/>
    <w:lvl w:ilvl="0" w:tplc="00D68352">
      <w:start w:val="1"/>
      <w:numFmt w:val="decimal"/>
      <w:lvlText w:val="%1"/>
      <w:lvlJc w:val="left"/>
    </w:lvl>
    <w:lvl w:ilvl="1" w:tplc="5C14E8A2">
      <w:start w:val="4"/>
      <w:numFmt w:val="decimal"/>
      <w:lvlText w:val="3.%2."/>
      <w:lvlJc w:val="left"/>
    </w:lvl>
    <w:lvl w:ilvl="2" w:tplc="42C27C62">
      <w:numFmt w:val="decimal"/>
      <w:lvlText w:val=""/>
      <w:lvlJc w:val="left"/>
    </w:lvl>
    <w:lvl w:ilvl="3" w:tplc="2A2079C0">
      <w:numFmt w:val="decimal"/>
      <w:lvlText w:val=""/>
      <w:lvlJc w:val="left"/>
    </w:lvl>
    <w:lvl w:ilvl="4" w:tplc="34B2F32E">
      <w:numFmt w:val="decimal"/>
      <w:lvlText w:val=""/>
      <w:lvlJc w:val="left"/>
    </w:lvl>
    <w:lvl w:ilvl="5" w:tplc="D0B08C78">
      <w:numFmt w:val="decimal"/>
      <w:lvlText w:val=""/>
      <w:lvlJc w:val="left"/>
    </w:lvl>
    <w:lvl w:ilvl="6" w:tplc="62BEA344">
      <w:numFmt w:val="decimal"/>
      <w:lvlText w:val=""/>
      <w:lvlJc w:val="left"/>
    </w:lvl>
    <w:lvl w:ilvl="7" w:tplc="EC700C1A">
      <w:numFmt w:val="decimal"/>
      <w:lvlText w:val=""/>
      <w:lvlJc w:val="left"/>
    </w:lvl>
    <w:lvl w:ilvl="8" w:tplc="C5781ED4">
      <w:numFmt w:val="decimal"/>
      <w:lvlText w:val=""/>
      <w:lvlJc w:val="left"/>
    </w:lvl>
  </w:abstractNum>
  <w:abstractNum w:abstractNumId="167" w15:restartNumberingAfterBreak="0">
    <w:nsid w:val="0000638C"/>
    <w:multiLevelType w:val="hybridMultilevel"/>
    <w:tmpl w:val="C4CEA830"/>
    <w:lvl w:ilvl="0" w:tplc="B4AE0B1A">
      <w:start w:val="1"/>
      <w:numFmt w:val="bullet"/>
      <w:lvlText w:val="•"/>
      <w:lvlJc w:val="left"/>
    </w:lvl>
    <w:lvl w:ilvl="1" w:tplc="463CB964">
      <w:numFmt w:val="decimal"/>
      <w:lvlText w:val=""/>
      <w:lvlJc w:val="left"/>
    </w:lvl>
    <w:lvl w:ilvl="2" w:tplc="C2FCE596">
      <w:numFmt w:val="decimal"/>
      <w:lvlText w:val=""/>
      <w:lvlJc w:val="left"/>
    </w:lvl>
    <w:lvl w:ilvl="3" w:tplc="66BEDFCA">
      <w:numFmt w:val="decimal"/>
      <w:lvlText w:val=""/>
      <w:lvlJc w:val="left"/>
    </w:lvl>
    <w:lvl w:ilvl="4" w:tplc="D08E5C5A">
      <w:numFmt w:val="decimal"/>
      <w:lvlText w:val=""/>
      <w:lvlJc w:val="left"/>
    </w:lvl>
    <w:lvl w:ilvl="5" w:tplc="3C90DB2C">
      <w:numFmt w:val="decimal"/>
      <w:lvlText w:val=""/>
      <w:lvlJc w:val="left"/>
    </w:lvl>
    <w:lvl w:ilvl="6" w:tplc="DB944214">
      <w:numFmt w:val="decimal"/>
      <w:lvlText w:val=""/>
      <w:lvlJc w:val="left"/>
    </w:lvl>
    <w:lvl w:ilvl="7" w:tplc="5E9ACAE0">
      <w:numFmt w:val="decimal"/>
      <w:lvlText w:val=""/>
      <w:lvlJc w:val="left"/>
    </w:lvl>
    <w:lvl w:ilvl="8" w:tplc="85AED33E">
      <w:numFmt w:val="decimal"/>
      <w:lvlText w:val=""/>
      <w:lvlJc w:val="left"/>
    </w:lvl>
  </w:abstractNum>
  <w:abstractNum w:abstractNumId="168" w15:restartNumberingAfterBreak="0">
    <w:nsid w:val="000063CB"/>
    <w:multiLevelType w:val="hybridMultilevel"/>
    <w:tmpl w:val="D8CEFF9C"/>
    <w:lvl w:ilvl="0" w:tplc="A37694E6">
      <w:start w:val="1"/>
      <w:numFmt w:val="bullet"/>
      <w:lvlText w:val="•"/>
      <w:lvlJc w:val="left"/>
    </w:lvl>
    <w:lvl w:ilvl="1" w:tplc="A1D62C38">
      <w:numFmt w:val="decimal"/>
      <w:lvlText w:val=""/>
      <w:lvlJc w:val="left"/>
    </w:lvl>
    <w:lvl w:ilvl="2" w:tplc="A5BA5ED2">
      <w:numFmt w:val="decimal"/>
      <w:lvlText w:val=""/>
      <w:lvlJc w:val="left"/>
    </w:lvl>
    <w:lvl w:ilvl="3" w:tplc="F7867282">
      <w:numFmt w:val="decimal"/>
      <w:lvlText w:val=""/>
      <w:lvlJc w:val="left"/>
    </w:lvl>
    <w:lvl w:ilvl="4" w:tplc="675A68AE">
      <w:numFmt w:val="decimal"/>
      <w:lvlText w:val=""/>
      <w:lvlJc w:val="left"/>
    </w:lvl>
    <w:lvl w:ilvl="5" w:tplc="390AB200">
      <w:numFmt w:val="decimal"/>
      <w:lvlText w:val=""/>
      <w:lvlJc w:val="left"/>
    </w:lvl>
    <w:lvl w:ilvl="6" w:tplc="45A2AE84">
      <w:numFmt w:val="decimal"/>
      <w:lvlText w:val=""/>
      <w:lvlJc w:val="left"/>
    </w:lvl>
    <w:lvl w:ilvl="7" w:tplc="AE6CFE08">
      <w:numFmt w:val="decimal"/>
      <w:lvlText w:val=""/>
      <w:lvlJc w:val="left"/>
    </w:lvl>
    <w:lvl w:ilvl="8" w:tplc="2BE66D9A">
      <w:numFmt w:val="decimal"/>
      <w:lvlText w:val=""/>
      <w:lvlJc w:val="left"/>
    </w:lvl>
  </w:abstractNum>
  <w:abstractNum w:abstractNumId="169" w15:restartNumberingAfterBreak="0">
    <w:nsid w:val="00006586"/>
    <w:multiLevelType w:val="hybridMultilevel"/>
    <w:tmpl w:val="578CF9AE"/>
    <w:lvl w:ilvl="0" w:tplc="166A584E">
      <w:start w:val="1"/>
      <w:numFmt w:val="bullet"/>
      <w:lvlText w:val="В"/>
      <w:lvlJc w:val="left"/>
    </w:lvl>
    <w:lvl w:ilvl="1" w:tplc="01CAF8EC">
      <w:numFmt w:val="decimal"/>
      <w:lvlText w:val=""/>
      <w:lvlJc w:val="left"/>
    </w:lvl>
    <w:lvl w:ilvl="2" w:tplc="3C0264DA">
      <w:numFmt w:val="decimal"/>
      <w:lvlText w:val=""/>
      <w:lvlJc w:val="left"/>
    </w:lvl>
    <w:lvl w:ilvl="3" w:tplc="5D2E27B2">
      <w:numFmt w:val="decimal"/>
      <w:lvlText w:val=""/>
      <w:lvlJc w:val="left"/>
    </w:lvl>
    <w:lvl w:ilvl="4" w:tplc="214E09CC">
      <w:numFmt w:val="decimal"/>
      <w:lvlText w:val=""/>
      <w:lvlJc w:val="left"/>
    </w:lvl>
    <w:lvl w:ilvl="5" w:tplc="1988F546">
      <w:numFmt w:val="decimal"/>
      <w:lvlText w:val=""/>
      <w:lvlJc w:val="left"/>
    </w:lvl>
    <w:lvl w:ilvl="6" w:tplc="4A9C910A">
      <w:numFmt w:val="decimal"/>
      <w:lvlText w:val=""/>
      <w:lvlJc w:val="left"/>
    </w:lvl>
    <w:lvl w:ilvl="7" w:tplc="C83053C0">
      <w:numFmt w:val="decimal"/>
      <w:lvlText w:val=""/>
      <w:lvlJc w:val="left"/>
    </w:lvl>
    <w:lvl w:ilvl="8" w:tplc="43B4A9AE">
      <w:numFmt w:val="decimal"/>
      <w:lvlText w:val=""/>
      <w:lvlJc w:val="left"/>
    </w:lvl>
  </w:abstractNum>
  <w:abstractNum w:abstractNumId="170" w15:restartNumberingAfterBreak="0">
    <w:nsid w:val="000065CA"/>
    <w:multiLevelType w:val="hybridMultilevel"/>
    <w:tmpl w:val="6A9A3668"/>
    <w:lvl w:ilvl="0" w:tplc="C5CEE6BC">
      <w:start w:val="1"/>
      <w:numFmt w:val="bullet"/>
      <w:lvlText w:val="и"/>
      <w:lvlJc w:val="left"/>
    </w:lvl>
    <w:lvl w:ilvl="1" w:tplc="744ABCFC">
      <w:start w:val="1"/>
      <w:numFmt w:val="bullet"/>
      <w:lvlText w:val="\endash "/>
      <w:lvlJc w:val="left"/>
    </w:lvl>
    <w:lvl w:ilvl="2" w:tplc="944C9FC6">
      <w:numFmt w:val="decimal"/>
      <w:lvlText w:val=""/>
      <w:lvlJc w:val="left"/>
    </w:lvl>
    <w:lvl w:ilvl="3" w:tplc="D76AB704">
      <w:numFmt w:val="decimal"/>
      <w:lvlText w:val=""/>
      <w:lvlJc w:val="left"/>
    </w:lvl>
    <w:lvl w:ilvl="4" w:tplc="C45EFD6A">
      <w:numFmt w:val="decimal"/>
      <w:lvlText w:val=""/>
      <w:lvlJc w:val="left"/>
    </w:lvl>
    <w:lvl w:ilvl="5" w:tplc="7AAEDC00">
      <w:numFmt w:val="decimal"/>
      <w:lvlText w:val=""/>
      <w:lvlJc w:val="left"/>
    </w:lvl>
    <w:lvl w:ilvl="6" w:tplc="A154AA3E">
      <w:numFmt w:val="decimal"/>
      <w:lvlText w:val=""/>
      <w:lvlJc w:val="left"/>
    </w:lvl>
    <w:lvl w:ilvl="7" w:tplc="8DD6E566">
      <w:numFmt w:val="decimal"/>
      <w:lvlText w:val=""/>
      <w:lvlJc w:val="left"/>
    </w:lvl>
    <w:lvl w:ilvl="8" w:tplc="1556D16E">
      <w:numFmt w:val="decimal"/>
      <w:lvlText w:val=""/>
      <w:lvlJc w:val="left"/>
    </w:lvl>
  </w:abstractNum>
  <w:abstractNum w:abstractNumId="171" w15:restartNumberingAfterBreak="0">
    <w:nsid w:val="000066BE"/>
    <w:multiLevelType w:val="hybridMultilevel"/>
    <w:tmpl w:val="3BE893AC"/>
    <w:lvl w:ilvl="0" w:tplc="9EF48056">
      <w:start w:val="1"/>
      <w:numFmt w:val="bullet"/>
      <w:lvlText w:val="и"/>
      <w:lvlJc w:val="left"/>
    </w:lvl>
    <w:lvl w:ilvl="1" w:tplc="CABC48E0">
      <w:start w:val="1"/>
      <w:numFmt w:val="bullet"/>
      <w:lvlText w:val="\endash "/>
      <w:lvlJc w:val="left"/>
    </w:lvl>
    <w:lvl w:ilvl="2" w:tplc="0D6C3A14">
      <w:numFmt w:val="decimal"/>
      <w:lvlText w:val=""/>
      <w:lvlJc w:val="left"/>
    </w:lvl>
    <w:lvl w:ilvl="3" w:tplc="6DA0F89E">
      <w:numFmt w:val="decimal"/>
      <w:lvlText w:val=""/>
      <w:lvlJc w:val="left"/>
    </w:lvl>
    <w:lvl w:ilvl="4" w:tplc="62E2FCCC">
      <w:numFmt w:val="decimal"/>
      <w:lvlText w:val=""/>
      <w:lvlJc w:val="left"/>
    </w:lvl>
    <w:lvl w:ilvl="5" w:tplc="C734D33E">
      <w:numFmt w:val="decimal"/>
      <w:lvlText w:val=""/>
      <w:lvlJc w:val="left"/>
    </w:lvl>
    <w:lvl w:ilvl="6" w:tplc="9C3EA42E">
      <w:numFmt w:val="decimal"/>
      <w:lvlText w:val=""/>
      <w:lvlJc w:val="left"/>
    </w:lvl>
    <w:lvl w:ilvl="7" w:tplc="2ACE8A20">
      <w:numFmt w:val="decimal"/>
      <w:lvlText w:val=""/>
      <w:lvlJc w:val="left"/>
    </w:lvl>
    <w:lvl w:ilvl="8" w:tplc="4F0CD572">
      <w:numFmt w:val="decimal"/>
      <w:lvlText w:val=""/>
      <w:lvlJc w:val="left"/>
    </w:lvl>
  </w:abstractNum>
  <w:abstractNum w:abstractNumId="172" w15:restartNumberingAfterBreak="0">
    <w:nsid w:val="00006747"/>
    <w:multiLevelType w:val="hybridMultilevel"/>
    <w:tmpl w:val="546AE9AE"/>
    <w:lvl w:ilvl="0" w:tplc="74B23854">
      <w:start w:val="1"/>
      <w:numFmt w:val="bullet"/>
      <w:lvlText w:val="и"/>
      <w:lvlJc w:val="left"/>
    </w:lvl>
    <w:lvl w:ilvl="1" w:tplc="39F2757E">
      <w:start w:val="1"/>
      <w:numFmt w:val="bullet"/>
      <w:lvlText w:val="\endash "/>
      <w:lvlJc w:val="left"/>
    </w:lvl>
    <w:lvl w:ilvl="2" w:tplc="F3CA3E4C">
      <w:numFmt w:val="decimal"/>
      <w:lvlText w:val=""/>
      <w:lvlJc w:val="left"/>
    </w:lvl>
    <w:lvl w:ilvl="3" w:tplc="365A7974">
      <w:numFmt w:val="decimal"/>
      <w:lvlText w:val=""/>
      <w:lvlJc w:val="left"/>
    </w:lvl>
    <w:lvl w:ilvl="4" w:tplc="EE304EE0">
      <w:numFmt w:val="decimal"/>
      <w:lvlText w:val=""/>
      <w:lvlJc w:val="left"/>
    </w:lvl>
    <w:lvl w:ilvl="5" w:tplc="3F088328">
      <w:numFmt w:val="decimal"/>
      <w:lvlText w:val=""/>
      <w:lvlJc w:val="left"/>
    </w:lvl>
    <w:lvl w:ilvl="6" w:tplc="2968C9FE">
      <w:numFmt w:val="decimal"/>
      <w:lvlText w:val=""/>
      <w:lvlJc w:val="left"/>
    </w:lvl>
    <w:lvl w:ilvl="7" w:tplc="CBF40BB8">
      <w:numFmt w:val="decimal"/>
      <w:lvlText w:val=""/>
      <w:lvlJc w:val="left"/>
    </w:lvl>
    <w:lvl w:ilvl="8" w:tplc="FB3008F4">
      <w:numFmt w:val="decimal"/>
      <w:lvlText w:val=""/>
      <w:lvlJc w:val="left"/>
    </w:lvl>
  </w:abstractNum>
  <w:abstractNum w:abstractNumId="173" w15:restartNumberingAfterBreak="0">
    <w:nsid w:val="00006778"/>
    <w:multiLevelType w:val="hybridMultilevel"/>
    <w:tmpl w:val="7A8A8756"/>
    <w:lvl w:ilvl="0" w:tplc="73388A30">
      <w:start w:val="1"/>
      <w:numFmt w:val="bullet"/>
      <w:lvlText w:val="•"/>
      <w:lvlJc w:val="left"/>
    </w:lvl>
    <w:lvl w:ilvl="1" w:tplc="D0500C70">
      <w:start w:val="1"/>
      <w:numFmt w:val="bullet"/>
      <w:lvlText w:val="-"/>
      <w:lvlJc w:val="left"/>
    </w:lvl>
    <w:lvl w:ilvl="2" w:tplc="9800B148">
      <w:start w:val="1"/>
      <w:numFmt w:val="bullet"/>
      <w:lvlText w:val="-"/>
      <w:lvlJc w:val="left"/>
    </w:lvl>
    <w:lvl w:ilvl="3" w:tplc="B13CCFEA">
      <w:numFmt w:val="decimal"/>
      <w:lvlText w:val=""/>
      <w:lvlJc w:val="left"/>
    </w:lvl>
    <w:lvl w:ilvl="4" w:tplc="E55E023A">
      <w:numFmt w:val="decimal"/>
      <w:lvlText w:val=""/>
      <w:lvlJc w:val="left"/>
    </w:lvl>
    <w:lvl w:ilvl="5" w:tplc="B8B44DE0">
      <w:numFmt w:val="decimal"/>
      <w:lvlText w:val=""/>
      <w:lvlJc w:val="left"/>
    </w:lvl>
    <w:lvl w:ilvl="6" w:tplc="0046F52A">
      <w:numFmt w:val="decimal"/>
      <w:lvlText w:val=""/>
      <w:lvlJc w:val="left"/>
    </w:lvl>
    <w:lvl w:ilvl="7" w:tplc="0B309C18">
      <w:numFmt w:val="decimal"/>
      <w:lvlText w:val=""/>
      <w:lvlJc w:val="left"/>
    </w:lvl>
    <w:lvl w:ilvl="8" w:tplc="DB447BB2">
      <w:numFmt w:val="decimal"/>
      <w:lvlText w:val=""/>
      <w:lvlJc w:val="left"/>
    </w:lvl>
  </w:abstractNum>
  <w:abstractNum w:abstractNumId="174" w15:restartNumberingAfterBreak="0">
    <w:nsid w:val="000067A6"/>
    <w:multiLevelType w:val="hybridMultilevel"/>
    <w:tmpl w:val="8E1AF8C0"/>
    <w:lvl w:ilvl="0" w:tplc="9E0CAE18">
      <w:start w:val="1"/>
      <w:numFmt w:val="bullet"/>
      <w:lvlText w:val="•"/>
      <w:lvlJc w:val="left"/>
    </w:lvl>
    <w:lvl w:ilvl="1" w:tplc="5E3C847C">
      <w:numFmt w:val="decimal"/>
      <w:lvlText w:val=""/>
      <w:lvlJc w:val="left"/>
    </w:lvl>
    <w:lvl w:ilvl="2" w:tplc="0CE406D8">
      <w:numFmt w:val="decimal"/>
      <w:lvlText w:val=""/>
      <w:lvlJc w:val="left"/>
    </w:lvl>
    <w:lvl w:ilvl="3" w:tplc="F7F03696">
      <w:numFmt w:val="decimal"/>
      <w:lvlText w:val=""/>
      <w:lvlJc w:val="left"/>
    </w:lvl>
    <w:lvl w:ilvl="4" w:tplc="714E3908">
      <w:numFmt w:val="decimal"/>
      <w:lvlText w:val=""/>
      <w:lvlJc w:val="left"/>
    </w:lvl>
    <w:lvl w:ilvl="5" w:tplc="66E4B66C">
      <w:numFmt w:val="decimal"/>
      <w:lvlText w:val=""/>
      <w:lvlJc w:val="left"/>
    </w:lvl>
    <w:lvl w:ilvl="6" w:tplc="F2205814">
      <w:numFmt w:val="decimal"/>
      <w:lvlText w:val=""/>
      <w:lvlJc w:val="left"/>
    </w:lvl>
    <w:lvl w:ilvl="7" w:tplc="6D7CAE54">
      <w:numFmt w:val="decimal"/>
      <w:lvlText w:val=""/>
      <w:lvlJc w:val="left"/>
    </w:lvl>
    <w:lvl w:ilvl="8" w:tplc="5EB60910">
      <w:numFmt w:val="decimal"/>
      <w:lvlText w:val=""/>
      <w:lvlJc w:val="left"/>
    </w:lvl>
  </w:abstractNum>
  <w:abstractNum w:abstractNumId="175" w15:restartNumberingAfterBreak="0">
    <w:nsid w:val="00006874"/>
    <w:multiLevelType w:val="hybridMultilevel"/>
    <w:tmpl w:val="784EADD2"/>
    <w:lvl w:ilvl="0" w:tplc="0072536C">
      <w:start w:val="1"/>
      <w:numFmt w:val="bullet"/>
      <w:lvlText w:val="В"/>
      <w:lvlJc w:val="left"/>
    </w:lvl>
    <w:lvl w:ilvl="1" w:tplc="BD3E7100">
      <w:start w:val="1"/>
      <w:numFmt w:val="bullet"/>
      <w:lvlText w:val="В"/>
      <w:lvlJc w:val="left"/>
    </w:lvl>
    <w:lvl w:ilvl="2" w:tplc="6FCEA476">
      <w:numFmt w:val="decimal"/>
      <w:lvlText w:val=""/>
      <w:lvlJc w:val="left"/>
    </w:lvl>
    <w:lvl w:ilvl="3" w:tplc="CDD2776E">
      <w:numFmt w:val="decimal"/>
      <w:lvlText w:val=""/>
      <w:lvlJc w:val="left"/>
    </w:lvl>
    <w:lvl w:ilvl="4" w:tplc="158265F6">
      <w:numFmt w:val="decimal"/>
      <w:lvlText w:val=""/>
      <w:lvlJc w:val="left"/>
    </w:lvl>
    <w:lvl w:ilvl="5" w:tplc="2006CF9C">
      <w:numFmt w:val="decimal"/>
      <w:lvlText w:val=""/>
      <w:lvlJc w:val="left"/>
    </w:lvl>
    <w:lvl w:ilvl="6" w:tplc="3BFEF334">
      <w:numFmt w:val="decimal"/>
      <w:lvlText w:val=""/>
      <w:lvlJc w:val="left"/>
    </w:lvl>
    <w:lvl w:ilvl="7" w:tplc="A1C8E0C4">
      <w:numFmt w:val="decimal"/>
      <w:lvlText w:val=""/>
      <w:lvlJc w:val="left"/>
    </w:lvl>
    <w:lvl w:ilvl="8" w:tplc="59882482">
      <w:numFmt w:val="decimal"/>
      <w:lvlText w:val=""/>
      <w:lvlJc w:val="left"/>
    </w:lvl>
  </w:abstractNum>
  <w:abstractNum w:abstractNumId="176" w15:restartNumberingAfterBreak="0">
    <w:nsid w:val="00006AF8"/>
    <w:multiLevelType w:val="hybridMultilevel"/>
    <w:tmpl w:val="869CB0A6"/>
    <w:lvl w:ilvl="0" w:tplc="6B809D62">
      <w:start w:val="1"/>
      <w:numFmt w:val="bullet"/>
      <w:lvlText w:val="в"/>
      <w:lvlJc w:val="left"/>
    </w:lvl>
    <w:lvl w:ilvl="1" w:tplc="25767230">
      <w:start w:val="1"/>
      <w:numFmt w:val="bullet"/>
      <w:lvlText w:val="и"/>
      <w:lvlJc w:val="left"/>
    </w:lvl>
    <w:lvl w:ilvl="2" w:tplc="094C26B4">
      <w:numFmt w:val="decimal"/>
      <w:lvlText w:val=""/>
      <w:lvlJc w:val="left"/>
    </w:lvl>
    <w:lvl w:ilvl="3" w:tplc="28D246FC">
      <w:numFmt w:val="decimal"/>
      <w:lvlText w:val=""/>
      <w:lvlJc w:val="left"/>
    </w:lvl>
    <w:lvl w:ilvl="4" w:tplc="972CEE7C">
      <w:numFmt w:val="decimal"/>
      <w:lvlText w:val=""/>
      <w:lvlJc w:val="left"/>
    </w:lvl>
    <w:lvl w:ilvl="5" w:tplc="A692D398">
      <w:numFmt w:val="decimal"/>
      <w:lvlText w:val=""/>
      <w:lvlJc w:val="left"/>
    </w:lvl>
    <w:lvl w:ilvl="6" w:tplc="17F2061E">
      <w:numFmt w:val="decimal"/>
      <w:lvlText w:val=""/>
      <w:lvlJc w:val="left"/>
    </w:lvl>
    <w:lvl w:ilvl="7" w:tplc="EEB4EFD2">
      <w:numFmt w:val="decimal"/>
      <w:lvlText w:val=""/>
      <w:lvlJc w:val="left"/>
    </w:lvl>
    <w:lvl w:ilvl="8" w:tplc="F65CB9BA">
      <w:numFmt w:val="decimal"/>
      <w:lvlText w:val=""/>
      <w:lvlJc w:val="left"/>
    </w:lvl>
  </w:abstractNum>
  <w:abstractNum w:abstractNumId="177" w15:restartNumberingAfterBreak="0">
    <w:nsid w:val="00006B28"/>
    <w:multiLevelType w:val="hybridMultilevel"/>
    <w:tmpl w:val="976440FE"/>
    <w:lvl w:ilvl="0" w:tplc="E4785FFE">
      <w:start w:val="1"/>
      <w:numFmt w:val="bullet"/>
      <w:lvlText w:val="с"/>
      <w:lvlJc w:val="left"/>
    </w:lvl>
    <w:lvl w:ilvl="1" w:tplc="F5044992">
      <w:start w:val="1"/>
      <w:numFmt w:val="bullet"/>
      <w:lvlText w:val="\endash "/>
      <w:lvlJc w:val="left"/>
    </w:lvl>
    <w:lvl w:ilvl="2" w:tplc="E75EA102">
      <w:numFmt w:val="decimal"/>
      <w:lvlText w:val=""/>
      <w:lvlJc w:val="left"/>
    </w:lvl>
    <w:lvl w:ilvl="3" w:tplc="7C7ABB32">
      <w:numFmt w:val="decimal"/>
      <w:lvlText w:val=""/>
      <w:lvlJc w:val="left"/>
    </w:lvl>
    <w:lvl w:ilvl="4" w:tplc="DD9895DE">
      <w:numFmt w:val="decimal"/>
      <w:lvlText w:val=""/>
      <w:lvlJc w:val="left"/>
    </w:lvl>
    <w:lvl w:ilvl="5" w:tplc="D8885F00">
      <w:numFmt w:val="decimal"/>
      <w:lvlText w:val=""/>
      <w:lvlJc w:val="left"/>
    </w:lvl>
    <w:lvl w:ilvl="6" w:tplc="E5AC8C34">
      <w:numFmt w:val="decimal"/>
      <w:lvlText w:val=""/>
      <w:lvlJc w:val="left"/>
    </w:lvl>
    <w:lvl w:ilvl="7" w:tplc="37985226">
      <w:numFmt w:val="decimal"/>
      <w:lvlText w:val=""/>
      <w:lvlJc w:val="left"/>
    </w:lvl>
    <w:lvl w:ilvl="8" w:tplc="0FD6EB38">
      <w:numFmt w:val="decimal"/>
      <w:lvlText w:val=""/>
      <w:lvlJc w:val="left"/>
    </w:lvl>
  </w:abstractNum>
  <w:abstractNum w:abstractNumId="178" w15:restartNumberingAfterBreak="0">
    <w:nsid w:val="00006BDB"/>
    <w:multiLevelType w:val="hybridMultilevel"/>
    <w:tmpl w:val="7FF8C484"/>
    <w:lvl w:ilvl="0" w:tplc="7BC6FD02">
      <w:start w:val="1"/>
      <w:numFmt w:val="bullet"/>
      <w:lvlText w:val="•"/>
      <w:lvlJc w:val="left"/>
    </w:lvl>
    <w:lvl w:ilvl="1" w:tplc="F7368EAA">
      <w:numFmt w:val="decimal"/>
      <w:lvlText w:val=""/>
      <w:lvlJc w:val="left"/>
    </w:lvl>
    <w:lvl w:ilvl="2" w:tplc="91FA9078">
      <w:numFmt w:val="decimal"/>
      <w:lvlText w:val=""/>
      <w:lvlJc w:val="left"/>
    </w:lvl>
    <w:lvl w:ilvl="3" w:tplc="F5CADA9A">
      <w:numFmt w:val="decimal"/>
      <w:lvlText w:val=""/>
      <w:lvlJc w:val="left"/>
    </w:lvl>
    <w:lvl w:ilvl="4" w:tplc="EBACEE32">
      <w:numFmt w:val="decimal"/>
      <w:lvlText w:val=""/>
      <w:lvlJc w:val="left"/>
    </w:lvl>
    <w:lvl w:ilvl="5" w:tplc="8D8811DE">
      <w:numFmt w:val="decimal"/>
      <w:lvlText w:val=""/>
      <w:lvlJc w:val="left"/>
    </w:lvl>
    <w:lvl w:ilvl="6" w:tplc="D95406F0">
      <w:numFmt w:val="decimal"/>
      <w:lvlText w:val=""/>
      <w:lvlJc w:val="left"/>
    </w:lvl>
    <w:lvl w:ilvl="7" w:tplc="71B6D036">
      <w:numFmt w:val="decimal"/>
      <w:lvlText w:val=""/>
      <w:lvlJc w:val="left"/>
    </w:lvl>
    <w:lvl w:ilvl="8" w:tplc="36A6F6FA">
      <w:numFmt w:val="decimal"/>
      <w:lvlText w:val=""/>
      <w:lvlJc w:val="left"/>
    </w:lvl>
  </w:abstractNum>
  <w:abstractNum w:abstractNumId="179" w15:restartNumberingAfterBreak="0">
    <w:nsid w:val="00006DD0"/>
    <w:multiLevelType w:val="hybridMultilevel"/>
    <w:tmpl w:val="ACE0AD5C"/>
    <w:lvl w:ilvl="0" w:tplc="48C2CA9A">
      <w:start w:val="1"/>
      <w:numFmt w:val="bullet"/>
      <w:lvlText w:val="В"/>
      <w:lvlJc w:val="left"/>
    </w:lvl>
    <w:lvl w:ilvl="1" w:tplc="FDAA02F0">
      <w:numFmt w:val="decimal"/>
      <w:lvlText w:val=""/>
      <w:lvlJc w:val="left"/>
    </w:lvl>
    <w:lvl w:ilvl="2" w:tplc="17800992">
      <w:numFmt w:val="decimal"/>
      <w:lvlText w:val=""/>
      <w:lvlJc w:val="left"/>
    </w:lvl>
    <w:lvl w:ilvl="3" w:tplc="7598A3A4">
      <w:numFmt w:val="decimal"/>
      <w:lvlText w:val=""/>
      <w:lvlJc w:val="left"/>
    </w:lvl>
    <w:lvl w:ilvl="4" w:tplc="50B22636">
      <w:numFmt w:val="decimal"/>
      <w:lvlText w:val=""/>
      <w:lvlJc w:val="left"/>
    </w:lvl>
    <w:lvl w:ilvl="5" w:tplc="2A06B392">
      <w:numFmt w:val="decimal"/>
      <w:lvlText w:val=""/>
      <w:lvlJc w:val="left"/>
    </w:lvl>
    <w:lvl w:ilvl="6" w:tplc="92E04812">
      <w:numFmt w:val="decimal"/>
      <w:lvlText w:val=""/>
      <w:lvlJc w:val="left"/>
    </w:lvl>
    <w:lvl w:ilvl="7" w:tplc="5D32DF98">
      <w:numFmt w:val="decimal"/>
      <w:lvlText w:val=""/>
      <w:lvlJc w:val="left"/>
    </w:lvl>
    <w:lvl w:ilvl="8" w:tplc="4CDC2AFE">
      <w:numFmt w:val="decimal"/>
      <w:lvlText w:val=""/>
      <w:lvlJc w:val="left"/>
    </w:lvl>
  </w:abstractNum>
  <w:abstractNum w:abstractNumId="180" w15:restartNumberingAfterBreak="0">
    <w:nsid w:val="00006E88"/>
    <w:multiLevelType w:val="hybridMultilevel"/>
    <w:tmpl w:val="45AE9628"/>
    <w:lvl w:ilvl="0" w:tplc="0CB4B890">
      <w:start w:val="1"/>
      <w:numFmt w:val="bullet"/>
      <w:lvlText w:val="•"/>
      <w:lvlJc w:val="left"/>
    </w:lvl>
    <w:lvl w:ilvl="1" w:tplc="E3889536">
      <w:numFmt w:val="decimal"/>
      <w:lvlText w:val=""/>
      <w:lvlJc w:val="left"/>
    </w:lvl>
    <w:lvl w:ilvl="2" w:tplc="DB026D34">
      <w:numFmt w:val="decimal"/>
      <w:lvlText w:val=""/>
      <w:lvlJc w:val="left"/>
    </w:lvl>
    <w:lvl w:ilvl="3" w:tplc="E97AA688">
      <w:numFmt w:val="decimal"/>
      <w:lvlText w:val=""/>
      <w:lvlJc w:val="left"/>
    </w:lvl>
    <w:lvl w:ilvl="4" w:tplc="4FEA5580">
      <w:numFmt w:val="decimal"/>
      <w:lvlText w:val=""/>
      <w:lvlJc w:val="left"/>
    </w:lvl>
    <w:lvl w:ilvl="5" w:tplc="925EBB56">
      <w:numFmt w:val="decimal"/>
      <w:lvlText w:val=""/>
      <w:lvlJc w:val="left"/>
    </w:lvl>
    <w:lvl w:ilvl="6" w:tplc="51E67528">
      <w:numFmt w:val="decimal"/>
      <w:lvlText w:val=""/>
      <w:lvlJc w:val="left"/>
    </w:lvl>
    <w:lvl w:ilvl="7" w:tplc="1BBECBB0">
      <w:numFmt w:val="decimal"/>
      <w:lvlText w:val=""/>
      <w:lvlJc w:val="left"/>
    </w:lvl>
    <w:lvl w:ilvl="8" w:tplc="96F483EA">
      <w:numFmt w:val="decimal"/>
      <w:lvlText w:val=""/>
      <w:lvlJc w:val="left"/>
    </w:lvl>
  </w:abstractNum>
  <w:abstractNum w:abstractNumId="181" w15:restartNumberingAfterBreak="0">
    <w:nsid w:val="00006EA1"/>
    <w:multiLevelType w:val="hybridMultilevel"/>
    <w:tmpl w:val="2E5CCBDA"/>
    <w:lvl w:ilvl="0" w:tplc="20A812EA">
      <w:start w:val="1"/>
      <w:numFmt w:val="decimal"/>
      <w:lvlText w:val="%1."/>
      <w:lvlJc w:val="left"/>
    </w:lvl>
    <w:lvl w:ilvl="1" w:tplc="03588488">
      <w:start w:val="1"/>
      <w:numFmt w:val="bullet"/>
      <w:lvlText w:val="\endash "/>
      <w:lvlJc w:val="left"/>
    </w:lvl>
    <w:lvl w:ilvl="2" w:tplc="B5529E9C">
      <w:numFmt w:val="decimal"/>
      <w:lvlText w:val=""/>
      <w:lvlJc w:val="left"/>
    </w:lvl>
    <w:lvl w:ilvl="3" w:tplc="4EAA511A">
      <w:numFmt w:val="decimal"/>
      <w:lvlText w:val=""/>
      <w:lvlJc w:val="left"/>
    </w:lvl>
    <w:lvl w:ilvl="4" w:tplc="CE88B880">
      <w:numFmt w:val="decimal"/>
      <w:lvlText w:val=""/>
      <w:lvlJc w:val="left"/>
    </w:lvl>
    <w:lvl w:ilvl="5" w:tplc="8FD2D426">
      <w:numFmt w:val="decimal"/>
      <w:lvlText w:val=""/>
      <w:lvlJc w:val="left"/>
    </w:lvl>
    <w:lvl w:ilvl="6" w:tplc="62583278">
      <w:numFmt w:val="decimal"/>
      <w:lvlText w:val=""/>
      <w:lvlJc w:val="left"/>
    </w:lvl>
    <w:lvl w:ilvl="7" w:tplc="83361112">
      <w:numFmt w:val="decimal"/>
      <w:lvlText w:val=""/>
      <w:lvlJc w:val="left"/>
    </w:lvl>
    <w:lvl w:ilvl="8" w:tplc="34C6E78E">
      <w:numFmt w:val="decimal"/>
      <w:lvlText w:val=""/>
      <w:lvlJc w:val="left"/>
    </w:lvl>
  </w:abstractNum>
  <w:abstractNum w:abstractNumId="182" w15:restartNumberingAfterBreak="0">
    <w:nsid w:val="00006F68"/>
    <w:multiLevelType w:val="hybridMultilevel"/>
    <w:tmpl w:val="04A22C7E"/>
    <w:lvl w:ilvl="0" w:tplc="45A42BD8">
      <w:start w:val="5"/>
      <w:numFmt w:val="decimal"/>
      <w:lvlText w:val="%1."/>
      <w:lvlJc w:val="left"/>
    </w:lvl>
    <w:lvl w:ilvl="1" w:tplc="6FEC17EC">
      <w:start w:val="1"/>
      <w:numFmt w:val="decimal"/>
      <w:lvlText w:val="%2"/>
      <w:lvlJc w:val="left"/>
    </w:lvl>
    <w:lvl w:ilvl="2" w:tplc="1A8CD8BA">
      <w:numFmt w:val="decimal"/>
      <w:lvlText w:val=""/>
      <w:lvlJc w:val="left"/>
    </w:lvl>
    <w:lvl w:ilvl="3" w:tplc="073AB1BC">
      <w:numFmt w:val="decimal"/>
      <w:lvlText w:val=""/>
      <w:lvlJc w:val="left"/>
    </w:lvl>
    <w:lvl w:ilvl="4" w:tplc="12E2D222">
      <w:numFmt w:val="decimal"/>
      <w:lvlText w:val=""/>
      <w:lvlJc w:val="left"/>
    </w:lvl>
    <w:lvl w:ilvl="5" w:tplc="F7FADCC2">
      <w:numFmt w:val="decimal"/>
      <w:lvlText w:val=""/>
      <w:lvlJc w:val="left"/>
    </w:lvl>
    <w:lvl w:ilvl="6" w:tplc="B074DA0E">
      <w:numFmt w:val="decimal"/>
      <w:lvlText w:val=""/>
      <w:lvlJc w:val="left"/>
    </w:lvl>
    <w:lvl w:ilvl="7" w:tplc="EBE41384">
      <w:numFmt w:val="decimal"/>
      <w:lvlText w:val=""/>
      <w:lvlJc w:val="left"/>
    </w:lvl>
    <w:lvl w:ilvl="8" w:tplc="F578BE4E">
      <w:numFmt w:val="decimal"/>
      <w:lvlText w:val=""/>
      <w:lvlJc w:val="left"/>
    </w:lvl>
  </w:abstractNum>
  <w:abstractNum w:abstractNumId="183" w15:restartNumberingAfterBreak="0">
    <w:nsid w:val="0000700D"/>
    <w:multiLevelType w:val="hybridMultilevel"/>
    <w:tmpl w:val="D03038D6"/>
    <w:lvl w:ilvl="0" w:tplc="D4E038DE">
      <w:start w:val="1"/>
      <w:numFmt w:val="bullet"/>
      <w:lvlText w:val="и"/>
      <w:lvlJc w:val="left"/>
    </w:lvl>
    <w:lvl w:ilvl="1" w:tplc="26D07956">
      <w:start w:val="1"/>
      <w:numFmt w:val="bullet"/>
      <w:lvlText w:val="В"/>
      <w:lvlJc w:val="left"/>
    </w:lvl>
    <w:lvl w:ilvl="2" w:tplc="5ABEB810">
      <w:numFmt w:val="decimal"/>
      <w:lvlText w:val=""/>
      <w:lvlJc w:val="left"/>
    </w:lvl>
    <w:lvl w:ilvl="3" w:tplc="F26803DC">
      <w:numFmt w:val="decimal"/>
      <w:lvlText w:val=""/>
      <w:lvlJc w:val="left"/>
    </w:lvl>
    <w:lvl w:ilvl="4" w:tplc="6CCE7234">
      <w:numFmt w:val="decimal"/>
      <w:lvlText w:val=""/>
      <w:lvlJc w:val="left"/>
    </w:lvl>
    <w:lvl w:ilvl="5" w:tplc="BF1889DE">
      <w:numFmt w:val="decimal"/>
      <w:lvlText w:val=""/>
      <w:lvlJc w:val="left"/>
    </w:lvl>
    <w:lvl w:ilvl="6" w:tplc="72F6C9B0">
      <w:numFmt w:val="decimal"/>
      <w:lvlText w:val=""/>
      <w:lvlJc w:val="left"/>
    </w:lvl>
    <w:lvl w:ilvl="7" w:tplc="F142FC74">
      <w:numFmt w:val="decimal"/>
      <w:lvlText w:val=""/>
      <w:lvlJc w:val="left"/>
    </w:lvl>
    <w:lvl w:ilvl="8" w:tplc="96001DC2">
      <w:numFmt w:val="decimal"/>
      <w:lvlText w:val=""/>
      <w:lvlJc w:val="left"/>
    </w:lvl>
  </w:abstractNum>
  <w:abstractNum w:abstractNumId="184" w15:restartNumberingAfterBreak="0">
    <w:nsid w:val="00007020"/>
    <w:multiLevelType w:val="hybridMultilevel"/>
    <w:tmpl w:val="9D0A2138"/>
    <w:lvl w:ilvl="0" w:tplc="BD2E1980">
      <w:start w:val="1"/>
      <w:numFmt w:val="bullet"/>
      <w:lvlText w:val="и"/>
      <w:lvlJc w:val="left"/>
    </w:lvl>
    <w:lvl w:ilvl="1" w:tplc="C688DEEC">
      <w:numFmt w:val="decimal"/>
      <w:lvlText w:val=""/>
      <w:lvlJc w:val="left"/>
    </w:lvl>
    <w:lvl w:ilvl="2" w:tplc="A170C9B8">
      <w:numFmt w:val="decimal"/>
      <w:lvlText w:val=""/>
      <w:lvlJc w:val="left"/>
    </w:lvl>
    <w:lvl w:ilvl="3" w:tplc="0C2689BC">
      <w:numFmt w:val="decimal"/>
      <w:lvlText w:val=""/>
      <w:lvlJc w:val="left"/>
    </w:lvl>
    <w:lvl w:ilvl="4" w:tplc="642E98F4">
      <w:numFmt w:val="decimal"/>
      <w:lvlText w:val=""/>
      <w:lvlJc w:val="left"/>
    </w:lvl>
    <w:lvl w:ilvl="5" w:tplc="622E1CEE">
      <w:numFmt w:val="decimal"/>
      <w:lvlText w:val=""/>
      <w:lvlJc w:val="left"/>
    </w:lvl>
    <w:lvl w:ilvl="6" w:tplc="2D58D4FE">
      <w:numFmt w:val="decimal"/>
      <w:lvlText w:val=""/>
      <w:lvlJc w:val="left"/>
    </w:lvl>
    <w:lvl w:ilvl="7" w:tplc="A7D63564">
      <w:numFmt w:val="decimal"/>
      <w:lvlText w:val=""/>
      <w:lvlJc w:val="left"/>
    </w:lvl>
    <w:lvl w:ilvl="8" w:tplc="CC5428AA">
      <w:numFmt w:val="decimal"/>
      <w:lvlText w:val=""/>
      <w:lvlJc w:val="left"/>
    </w:lvl>
  </w:abstractNum>
  <w:abstractNum w:abstractNumId="185" w15:restartNumberingAfterBreak="0">
    <w:nsid w:val="00007153"/>
    <w:multiLevelType w:val="hybridMultilevel"/>
    <w:tmpl w:val="E86AEE8A"/>
    <w:lvl w:ilvl="0" w:tplc="D312E4FE">
      <w:start w:val="1"/>
      <w:numFmt w:val="decimal"/>
      <w:lvlText w:val="%1)"/>
      <w:lvlJc w:val="left"/>
    </w:lvl>
    <w:lvl w:ilvl="1" w:tplc="783C18D0">
      <w:numFmt w:val="decimal"/>
      <w:lvlText w:val=""/>
      <w:lvlJc w:val="left"/>
    </w:lvl>
    <w:lvl w:ilvl="2" w:tplc="38628A40">
      <w:numFmt w:val="decimal"/>
      <w:lvlText w:val=""/>
      <w:lvlJc w:val="left"/>
    </w:lvl>
    <w:lvl w:ilvl="3" w:tplc="5AEC9D5A">
      <w:numFmt w:val="decimal"/>
      <w:lvlText w:val=""/>
      <w:lvlJc w:val="left"/>
    </w:lvl>
    <w:lvl w:ilvl="4" w:tplc="1EBA381C">
      <w:numFmt w:val="decimal"/>
      <w:lvlText w:val=""/>
      <w:lvlJc w:val="left"/>
    </w:lvl>
    <w:lvl w:ilvl="5" w:tplc="EE442BB4">
      <w:numFmt w:val="decimal"/>
      <w:lvlText w:val=""/>
      <w:lvlJc w:val="left"/>
    </w:lvl>
    <w:lvl w:ilvl="6" w:tplc="E3DAE2D4">
      <w:numFmt w:val="decimal"/>
      <w:lvlText w:val=""/>
      <w:lvlJc w:val="left"/>
    </w:lvl>
    <w:lvl w:ilvl="7" w:tplc="91CCC86C">
      <w:numFmt w:val="decimal"/>
      <w:lvlText w:val=""/>
      <w:lvlJc w:val="left"/>
    </w:lvl>
    <w:lvl w:ilvl="8" w:tplc="60565310">
      <w:numFmt w:val="decimal"/>
      <w:lvlText w:val=""/>
      <w:lvlJc w:val="left"/>
    </w:lvl>
  </w:abstractNum>
  <w:abstractNum w:abstractNumId="186" w15:restartNumberingAfterBreak="0">
    <w:nsid w:val="0000721D"/>
    <w:multiLevelType w:val="hybridMultilevel"/>
    <w:tmpl w:val="3BEE94AE"/>
    <w:lvl w:ilvl="0" w:tplc="3F08AB0A">
      <w:start w:val="1"/>
      <w:numFmt w:val="bullet"/>
      <w:lvlText w:val="-"/>
      <w:lvlJc w:val="left"/>
    </w:lvl>
    <w:lvl w:ilvl="1" w:tplc="20C0B0A0">
      <w:numFmt w:val="decimal"/>
      <w:lvlText w:val=""/>
      <w:lvlJc w:val="left"/>
    </w:lvl>
    <w:lvl w:ilvl="2" w:tplc="56C67396">
      <w:numFmt w:val="decimal"/>
      <w:lvlText w:val=""/>
      <w:lvlJc w:val="left"/>
    </w:lvl>
    <w:lvl w:ilvl="3" w:tplc="CABE6550">
      <w:numFmt w:val="decimal"/>
      <w:lvlText w:val=""/>
      <w:lvlJc w:val="left"/>
    </w:lvl>
    <w:lvl w:ilvl="4" w:tplc="2D1CD616">
      <w:numFmt w:val="decimal"/>
      <w:lvlText w:val=""/>
      <w:lvlJc w:val="left"/>
    </w:lvl>
    <w:lvl w:ilvl="5" w:tplc="A202951C">
      <w:numFmt w:val="decimal"/>
      <w:lvlText w:val=""/>
      <w:lvlJc w:val="left"/>
    </w:lvl>
    <w:lvl w:ilvl="6" w:tplc="D1FADF80">
      <w:numFmt w:val="decimal"/>
      <w:lvlText w:val=""/>
      <w:lvlJc w:val="left"/>
    </w:lvl>
    <w:lvl w:ilvl="7" w:tplc="DF4A9954">
      <w:numFmt w:val="decimal"/>
      <w:lvlText w:val=""/>
      <w:lvlJc w:val="left"/>
    </w:lvl>
    <w:lvl w:ilvl="8" w:tplc="B5343BE0">
      <w:numFmt w:val="decimal"/>
      <w:lvlText w:val=""/>
      <w:lvlJc w:val="left"/>
    </w:lvl>
  </w:abstractNum>
  <w:abstractNum w:abstractNumId="187" w15:restartNumberingAfterBreak="0">
    <w:nsid w:val="00007299"/>
    <w:multiLevelType w:val="hybridMultilevel"/>
    <w:tmpl w:val="6AC46856"/>
    <w:lvl w:ilvl="0" w:tplc="066A63CC">
      <w:start w:val="1"/>
      <w:numFmt w:val="bullet"/>
      <w:lvlText w:val="В"/>
      <w:lvlJc w:val="left"/>
    </w:lvl>
    <w:lvl w:ilvl="1" w:tplc="0112540C">
      <w:numFmt w:val="decimal"/>
      <w:lvlText w:val=""/>
      <w:lvlJc w:val="left"/>
    </w:lvl>
    <w:lvl w:ilvl="2" w:tplc="BF14003A">
      <w:numFmt w:val="decimal"/>
      <w:lvlText w:val=""/>
      <w:lvlJc w:val="left"/>
    </w:lvl>
    <w:lvl w:ilvl="3" w:tplc="0680AC9A">
      <w:numFmt w:val="decimal"/>
      <w:lvlText w:val=""/>
      <w:lvlJc w:val="left"/>
    </w:lvl>
    <w:lvl w:ilvl="4" w:tplc="3258D2D6">
      <w:numFmt w:val="decimal"/>
      <w:lvlText w:val=""/>
      <w:lvlJc w:val="left"/>
    </w:lvl>
    <w:lvl w:ilvl="5" w:tplc="F4C2587E">
      <w:numFmt w:val="decimal"/>
      <w:lvlText w:val=""/>
      <w:lvlJc w:val="left"/>
    </w:lvl>
    <w:lvl w:ilvl="6" w:tplc="51BC2286">
      <w:numFmt w:val="decimal"/>
      <w:lvlText w:val=""/>
      <w:lvlJc w:val="left"/>
    </w:lvl>
    <w:lvl w:ilvl="7" w:tplc="D2FCBF06">
      <w:numFmt w:val="decimal"/>
      <w:lvlText w:val=""/>
      <w:lvlJc w:val="left"/>
    </w:lvl>
    <w:lvl w:ilvl="8" w:tplc="CFEADA74">
      <w:numFmt w:val="decimal"/>
      <w:lvlText w:val=""/>
      <w:lvlJc w:val="left"/>
    </w:lvl>
  </w:abstractNum>
  <w:abstractNum w:abstractNumId="188" w15:restartNumberingAfterBreak="0">
    <w:nsid w:val="000072A6"/>
    <w:multiLevelType w:val="hybridMultilevel"/>
    <w:tmpl w:val="ED323FBA"/>
    <w:lvl w:ilvl="0" w:tplc="24AEA574">
      <w:start w:val="1"/>
      <w:numFmt w:val="bullet"/>
      <w:lvlText w:val="и"/>
      <w:lvlJc w:val="left"/>
    </w:lvl>
    <w:lvl w:ilvl="1" w:tplc="F91C6D8A">
      <w:numFmt w:val="decimal"/>
      <w:lvlText w:val=""/>
      <w:lvlJc w:val="left"/>
    </w:lvl>
    <w:lvl w:ilvl="2" w:tplc="AA8ADEEE">
      <w:numFmt w:val="decimal"/>
      <w:lvlText w:val=""/>
      <w:lvlJc w:val="left"/>
    </w:lvl>
    <w:lvl w:ilvl="3" w:tplc="0FEE5B36">
      <w:numFmt w:val="decimal"/>
      <w:lvlText w:val=""/>
      <w:lvlJc w:val="left"/>
    </w:lvl>
    <w:lvl w:ilvl="4" w:tplc="8442459E">
      <w:numFmt w:val="decimal"/>
      <w:lvlText w:val=""/>
      <w:lvlJc w:val="left"/>
    </w:lvl>
    <w:lvl w:ilvl="5" w:tplc="19088C9C">
      <w:numFmt w:val="decimal"/>
      <w:lvlText w:val=""/>
      <w:lvlJc w:val="left"/>
    </w:lvl>
    <w:lvl w:ilvl="6" w:tplc="A50AE7B2">
      <w:numFmt w:val="decimal"/>
      <w:lvlText w:val=""/>
      <w:lvlJc w:val="left"/>
    </w:lvl>
    <w:lvl w:ilvl="7" w:tplc="1862B36E">
      <w:numFmt w:val="decimal"/>
      <w:lvlText w:val=""/>
      <w:lvlJc w:val="left"/>
    </w:lvl>
    <w:lvl w:ilvl="8" w:tplc="F40063BA">
      <w:numFmt w:val="decimal"/>
      <w:lvlText w:val=""/>
      <w:lvlJc w:val="left"/>
    </w:lvl>
  </w:abstractNum>
  <w:abstractNum w:abstractNumId="189" w15:restartNumberingAfterBreak="0">
    <w:nsid w:val="000072B1"/>
    <w:multiLevelType w:val="hybridMultilevel"/>
    <w:tmpl w:val="526C4E40"/>
    <w:lvl w:ilvl="0" w:tplc="848A27DE">
      <w:start w:val="1"/>
      <w:numFmt w:val="bullet"/>
      <w:lvlText w:val="\endash "/>
      <w:lvlJc w:val="left"/>
    </w:lvl>
    <w:lvl w:ilvl="1" w:tplc="EDD6B114">
      <w:start w:val="1"/>
      <w:numFmt w:val="bullet"/>
      <w:lvlText w:val="В"/>
      <w:lvlJc w:val="left"/>
    </w:lvl>
    <w:lvl w:ilvl="2" w:tplc="E6060C06">
      <w:numFmt w:val="decimal"/>
      <w:lvlText w:val=""/>
      <w:lvlJc w:val="left"/>
    </w:lvl>
    <w:lvl w:ilvl="3" w:tplc="A7AC0718">
      <w:numFmt w:val="decimal"/>
      <w:lvlText w:val=""/>
      <w:lvlJc w:val="left"/>
    </w:lvl>
    <w:lvl w:ilvl="4" w:tplc="5FB41732">
      <w:numFmt w:val="decimal"/>
      <w:lvlText w:val=""/>
      <w:lvlJc w:val="left"/>
    </w:lvl>
    <w:lvl w:ilvl="5" w:tplc="56126532">
      <w:numFmt w:val="decimal"/>
      <w:lvlText w:val=""/>
      <w:lvlJc w:val="left"/>
    </w:lvl>
    <w:lvl w:ilvl="6" w:tplc="8C64732A">
      <w:numFmt w:val="decimal"/>
      <w:lvlText w:val=""/>
      <w:lvlJc w:val="left"/>
    </w:lvl>
    <w:lvl w:ilvl="7" w:tplc="AD062E08">
      <w:numFmt w:val="decimal"/>
      <w:lvlText w:val=""/>
      <w:lvlJc w:val="left"/>
    </w:lvl>
    <w:lvl w:ilvl="8" w:tplc="3CAA9DAA">
      <w:numFmt w:val="decimal"/>
      <w:lvlText w:val=""/>
      <w:lvlJc w:val="left"/>
    </w:lvl>
  </w:abstractNum>
  <w:abstractNum w:abstractNumId="190" w15:restartNumberingAfterBreak="0">
    <w:nsid w:val="00007346"/>
    <w:multiLevelType w:val="hybridMultilevel"/>
    <w:tmpl w:val="6F3E1AB8"/>
    <w:lvl w:ilvl="0" w:tplc="5D261390">
      <w:start w:val="1"/>
      <w:numFmt w:val="bullet"/>
      <w:lvlText w:val="с"/>
      <w:lvlJc w:val="left"/>
    </w:lvl>
    <w:lvl w:ilvl="1" w:tplc="E048CEB2">
      <w:start w:val="1"/>
      <w:numFmt w:val="bullet"/>
      <w:lvlText w:val="\endash "/>
      <w:lvlJc w:val="left"/>
    </w:lvl>
    <w:lvl w:ilvl="2" w:tplc="193EAA92">
      <w:start w:val="1"/>
      <w:numFmt w:val="bullet"/>
      <w:lvlText w:val="\endash "/>
      <w:lvlJc w:val="left"/>
    </w:lvl>
    <w:lvl w:ilvl="3" w:tplc="187809E6">
      <w:start w:val="1"/>
      <w:numFmt w:val="bullet"/>
      <w:lvlText w:val="\endash "/>
      <w:lvlJc w:val="left"/>
    </w:lvl>
    <w:lvl w:ilvl="4" w:tplc="29EC878E">
      <w:numFmt w:val="decimal"/>
      <w:lvlText w:val=""/>
      <w:lvlJc w:val="left"/>
    </w:lvl>
    <w:lvl w:ilvl="5" w:tplc="DC5E8B1E">
      <w:numFmt w:val="decimal"/>
      <w:lvlText w:val=""/>
      <w:lvlJc w:val="left"/>
    </w:lvl>
    <w:lvl w:ilvl="6" w:tplc="7630AE5E">
      <w:numFmt w:val="decimal"/>
      <w:lvlText w:val=""/>
      <w:lvlJc w:val="left"/>
    </w:lvl>
    <w:lvl w:ilvl="7" w:tplc="FEB4C4BC">
      <w:numFmt w:val="decimal"/>
      <w:lvlText w:val=""/>
      <w:lvlJc w:val="left"/>
    </w:lvl>
    <w:lvl w:ilvl="8" w:tplc="078AA2CC">
      <w:numFmt w:val="decimal"/>
      <w:lvlText w:val=""/>
      <w:lvlJc w:val="left"/>
    </w:lvl>
  </w:abstractNum>
  <w:abstractNum w:abstractNumId="191" w15:restartNumberingAfterBreak="0">
    <w:nsid w:val="0000737D"/>
    <w:multiLevelType w:val="hybridMultilevel"/>
    <w:tmpl w:val="54A6B790"/>
    <w:lvl w:ilvl="0" w:tplc="87368FD0">
      <w:start w:val="2"/>
      <w:numFmt w:val="decimal"/>
      <w:lvlText w:val="%1."/>
      <w:lvlJc w:val="left"/>
    </w:lvl>
    <w:lvl w:ilvl="1" w:tplc="87BE2CCC">
      <w:numFmt w:val="decimal"/>
      <w:lvlText w:val=""/>
      <w:lvlJc w:val="left"/>
    </w:lvl>
    <w:lvl w:ilvl="2" w:tplc="057CC15E">
      <w:numFmt w:val="decimal"/>
      <w:lvlText w:val=""/>
      <w:lvlJc w:val="left"/>
    </w:lvl>
    <w:lvl w:ilvl="3" w:tplc="C60C476C">
      <w:numFmt w:val="decimal"/>
      <w:lvlText w:val=""/>
      <w:lvlJc w:val="left"/>
    </w:lvl>
    <w:lvl w:ilvl="4" w:tplc="9028D386">
      <w:numFmt w:val="decimal"/>
      <w:lvlText w:val=""/>
      <w:lvlJc w:val="left"/>
    </w:lvl>
    <w:lvl w:ilvl="5" w:tplc="521A1CCE">
      <w:numFmt w:val="decimal"/>
      <w:lvlText w:val=""/>
      <w:lvlJc w:val="left"/>
    </w:lvl>
    <w:lvl w:ilvl="6" w:tplc="934AFA96">
      <w:numFmt w:val="decimal"/>
      <w:lvlText w:val=""/>
      <w:lvlJc w:val="left"/>
    </w:lvl>
    <w:lvl w:ilvl="7" w:tplc="FA1C856C">
      <w:numFmt w:val="decimal"/>
      <w:lvlText w:val=""/>
      <w:lvlJc w:val="left"/>
    </w:lvl>
    <w:lvl w:ilvl="8" w:tplc="E7E863E2">
      <w:numFmt w:val="decimal"/>
      <w:lvlText w:val=""/>
      <w:lvlJc w:val="left"/>
    </w:lvl>
  </w:abstractNum>
  <w:abstractNum w:abstractNumId="192" w15:restartNumberingAfterBreak="0">
    <w:nsid w:val="00007389"/>
    <w:multiLevelType w:val="hybridMultilevel"/>
    <w:tmpl w:val="0F9EA3A6"/>
    <w:lvl w:ilvl="0" w:tplc="9258D844">
      <w:start w:val="4"/>
      <w:numFmt w:val="decimal"/>
      <w:lvlText w:val="%1."/>
      <w:lvlJc w:val="left"/>
    </w:lvl>
    <w:lvl w:ilvl="1" w:tplc="3BB891F0">
      <w:numFmt w:val="decimal"/>
      <w:lvlText w:val=""/>
      <w:lvlJc w:val="left"/>
    </w:lvl>
    <w:lvl w:ilvl="2" w:tplc="366E8D6E">
      <w:numFmt w:val="decimal"/>
      <w:lvlText w:val=""/>
      <w:lvlJc w:val="left"/>
    </w:lvl>
    <w:lvl w:ilvl="3" w:tplc="5BB82F0A">
      <w:numFmt w:val="decimal"/>
      <w:lvlText w:val=""/>
      <w:lvlJc w:val="left"/>
    </w:lvl>
    <w:lvl w:ilvl="4" w:tplc="22F6A232">
      <w:numFmt w:val="decimal"/>
      <w:lvlText w:val=""/>
      <w:lvlJc w:val="left"/>
    </w:lvl>
    <w:lvl w:ilvl="5" w:tplc="DD6AC866">
      <w:numFmt w:val="decimal"/>
      <w:lvlText w:val=""/>
      <w:lvlJc w:val="left"/>
    </w:lvl>
    <w:lvl w:ilvl="6" w:tplc="7CD8DB44">
      <w:numFmt w:val="decimal"/>
      <w:lvlText w:val=""/>
      <w:lvlJc w:val="left"/>
    </w:lvl>
    <w:lvl w:ilvl="7" w:tplc="4856660C">
      <w:numFmt w:val="decimal"/>
      <w:lvlText w:val=""/>
      <w:lvlJc w:val="left"/>
    </w:lvl>
    <w:lvl w:ilvl="8" w:tplc="40403872">
      <w:numFmt w:val="decimal"/>
      <w:lvlText w:val=""/>
      <w:lvlJc w:val="left"/>
    </w:lvl>
  </w:abstractNum>
  <w:abstractNum w:abstractNumId="193" w15:restartNumberingAfterBreak="0">
    <w:nsid w:val="00007426"/>
    <w:multiLevelType w:val="hybridMultilevel"/>
    <w:tmpl w:val="D0CA6342"/>
    <w:lvl w:ilvl="0" w:tplc="458C8EAE">
      <w:start w:val="1"/>
      <w:numFmt w:val="bullet"/>
      <w:lvlText w:val="в"/>
      <w:lvlJc w:val="left"/>
    </w:lvl>
    <w:lvl w:ilvl="1" w:tplc="4710AA6A">
      <w:numFmt w:val="decimal"/>
      <w:lvlText w:val=""/>
      <w:lvlJc w:val="left"/>
    </w:lvl>
    <w:lvl w:ilvl="2" w:tplc="1DDCC0A6">
      <w:numFmt w:val="decimal"/>
      <w:lvlText w:val=""/>
      <w:lvlJc w:val="left"/>
    </w:lvl>
    <w:lvl w:ilvl="3" w:tplc="122435E4">
      <w:numFmt w:val="decimal"/>
      <w:lvlText w:val=""/>
      <w:lvlJc w:val="left"/>
    </w:lvl>
    <w:lvl w:ilvl="4" w:tplc="DD826CE8">
      <w:numFmt w:val="decimal"/>
      <w:lvlText w:val=""/>
      <w:lvlJc w:val="left"/>
    </w:lvl>
    <w:lvl w:ilvl="5" w:tplc="7736B560">
      <w:numFmt w:val="decimal"/>
      <w:lvlText w:val=""/>
      <w:lvlJc w:val="left"/>
    </w:lvl>
    <w:lvl w:ilvl="6" w:tplc="BDA28286">
      <w:numFmt w:val="decimal"/>
      <w:lvlText w:val=""/>
      <w:lvlJc w:val="left"/>
    </w:lvl>
    <w:lvl w:ilvl="7" w:tplc="F6A22FF8">
      <w:numFmt w:val="decimal"/>
      <w:lvlText w:val=""/>
      <w:lvlJc w:val="left"/>
    </w:lvl>
    <w:lvl w:ilvl="8" w:tplc="87F41DB8">
      <w:numFmt w:val="decimal"/>
      <w:lvlText w:val=""/>
      <w:lvlJc w:val="left"/>
    </w:lvl>
  </w:abstractNum>
  <w:abstractNum w:abstractNumId="194" w15:restartNumberingAfterBreak="0">
    <w:nsid w:val="0000749F"/>
    <w:multiLevelType w:val="hybridMultilevel"/>
    <w:tmpl w:val="095C8A60"/>
    <w:lvl w:ilvl="0" w:tplc="24A2ACB6">
      <w:start w:val="1"/>
      <w:numFmt w:val="bullet"/>
      <w:lvlText w:val="и"/>
      <w:lvlJc w:val="left"/>
    </w:lvl>
    <w:lvl w:ilvl="1" w:tplc="6B806E6C">
      <w:start w:val="1"/>
      <w:numFmt w:val="bullet"/>
      <w:lvlText w:val="\endash "/>
      <w:lvlJc w:val="left"/>
    </w:lvl>
    <w:lvl w:ilvl="2" w:tplc="80BE9600">
      <w:start w:val="1"/>
      <w:numFmt w:val="bullet"/>
      <w:lvlText w:val="В"/>
      <w:lvlJc w:val="left"/>
    </w:lvl>
    <w:lvl w:ilvl="3" w:tplc="E2BE21E8">
      <w:numFmt w:val="decimal"/>
      <w:lvlText w:val=""/>
      <w:lvlJc w:val="left"/>
    </w:lvl>
    <w:lvl w:ilvl="4" w:tplc="217864D2">
      <w:numFmt w:val="decimal"/>
      <w:lvlText w:val=""/>
      <w:lvlJc w:val="left"/>
    </w:lvl>
    <w:lvl w:ilvl="5" w:tplc="5F18AE66">
      <w:numFmt w:val="decimal"/>
      <w:lvlText w:val=""/>
      <w:lvlJc w:val="left"/>
    </w:lvl>
    <w:lvl w:ilvl="6" w:tplc="1E3E7FE4">
      <w:numFmt w:val="decimal"/>
      <w:lvlText w:val=""/>
      <w:lvlJc w:val="left"/>
    </w:lvl>
    <w:lvl w:ilvl="7" w:tplc="CB62F24C">
      <w:numFmt w:val="decimal"/>
      <w:lvlText w:val=""/>
      <w:lvlJc w:val="left"/>
    </w:lvl>
    <w:lvl w:ilvl="8" w:tplc="168E9676">
      <w:numFmt w:val="decimal"/>
      <w:lvlText w:val=""/>
      <w:lvlJc w:val="left"/>
    </w:lvl>
  </w:abstractNum>
  <w:abstractNum w:abstractNumId="195" w15:restartNumberingAfterBreak="0">
    <w:nsid w:val="00007514"/>
    <w:multiLevelType w:val="hybridMultilevel"/>
    <w:tmpl w:val="7FAC7072"/>
    <w:lvl w:ilvl="0" w:tplc="2C62EF44">
      <w:start w:val="1"/>
      <w:numFmt w:val="bullet"/>
      <w:lvlText w:val="-"/>
      <w:lvlJc w:val="left"/>
    </w:lvl>
    <w:lvl w:ilvl="1" w:tplc="B32AD948">
      <w:numFmt w:val="decimal"/>
      <w:lvlText w:val=""/>
      <w:lvlJc w:val="left"/>
    </w:lvl>
    <w:lvl w:ilvl="2" w:tplc="39828C8A">
      <w:numFmt w:val="decimal"/>
      <w:lvlText w:val=""/>
      <w:lvlJc w:val="left"/>
    </w:lvl>
    <w:lvl w:ilvl="3" w:tplc="2C2ABDEE">
      <w:numFmt w:val="decimal"/>
      <w:lvlText w:val=""/>
      <w:lvlJc w:val="left"/>
    </w:lvl>
    <w:lvl w:ilvl="4" w:tplc="08E81402">
      <w:numFmt w:val="decimal"/>
      <w:lvlText w:val=""/>
      <w:lvlJc w:val="left"/>
    </w:lvl>
    <w:lvl w:ilvl="5" w:tplc="F886AD64">
      <w:numFmt w:val="decimal"/>
      <w:lvlText w:val=""/>
      <w:lvlJc w:val="left"/>
    </w:lvl>
    <w:lvl w:ilvl="6" w:tplc="7EC0E940">
      <w:numFmt w:val="decimal"/>
      <w:lvlText w:val=""/>
      <w:lvlJc w:val="left"/>
    </w:lvl>
    <w:lvl w:ilvl="7" w:tplc="E9FE6646">
      <w:numFmt w:val="decimal"/>
      <w:lvlText w:val=""/>
      <w:lvlJc w:val="left"/>
    </w:lvl>
    <w:lvl w:ilvl="8" w:tplc="0AE2F5EC">
      <w:numFmt w:val="decimal"/>
      <w:lvlText w:val=""/>
      <w:lvlJc w:val="left"/>
    </w:lvl>
  </w:abstractNum>
  <w:abstractNum w:abstractNumId="196" w15:restartNumberingAfterBreak="0">
    <w:nsid w:val="00007613"/>
    <w:multiLevelType w:val="hybridMultilevel"/>
    <w:tmpl w:val="51244938"/>
    <w:lvl w:ilvl="0" w:tplc="5532D7D2">
      <w:start w:val="1"/>
      <w:numFmt w:val="bullet"/>
      <w:lvlText w:val="-"/>
      <w:lvlJc w:val="left"/>
    </w:lvl>
    <w:lvl w:ilvl="1" w:tplc="51023766">
      <w:numFmt w:val="decimal"/>
      <w:lvlText w:val=""/>
      <w:lvlJc w:val="left"/>
    </w:lvl>
    <w:lvl w:ilvl="2" w:tplc="AFE20BCA">
      <w:numFmt w:val="decimal"/>
      <w:lvlText w:val=""/>
      <w:lvlJc w:val="left"/>
    </w:lvl>
    <w:lvl w:ilvl="3" w:tplc="7EBA1B2A">
      <w:numFmt w:val="decimal"/>
      <w:lvlText w:val=""/>
      <w:lvlJc w:val="left"/>
    </w:lvl>
    <w:lvl w:ilvl="4" w:tplc="A44A1F30">
      <w:numFmt w:val="decimal"/>
      <w:lvlText w:val=""/>
      <w:lvlJc w:val="left"/>
    </w:lvl>
    <w:lvl w:ilvl="5" w:tplc="E1D6511C">
      <w:numFmt w:val="decimal"/>
      <w:lvlText w:val=""/>
      <w:lvlJc w:val="left"/>
    </w:lvl>
    <w:lvl w:ilvl="6" w:tplc="1C6A725E">
      <w:numFmt w:val="decimal"/>
      <w:lvlText w:val=""/>
      <w:lvlJc w:val="left"/>
    </w:lvl>
    <w:lvl w:ilvl="7" w:tplc="FCD40D06">
      <w:numFmt w:val="decimal"/>
      <w:lvlText w:val=""/>
      <w:lvlJc w:val="left"/>
    </w:lvl>
    <w:lvl w:ilvl="8" w:tplc="1ED67C66">
      <w:numFmt w:val="decimal"/>
      <w:lvlText w:val=""/>
      <w:lvlJc w:val="left"/>
    </w:lvl>
  </w:abstractNum>
  <w:abstractNum w:abstractNumId="197" w15:restartNumberingAfterBreak="0">
    <w:nsid w:val="0000773F"/>
    <w:multiLevelType w:val="hybridMultilevel"/>
    <w:tmpl w:val="A1B2B5CE"/>
    <w:lvl w:ilvl="0" w:tplc="1572F9C4">
      <w:start w:val="1"/>
      <w:numFmt w:val="bullet"/>
      <w:lvlText w:val="-"/>
      <w:lvlJc w:val="left"/>
    </w:lvl>
    <w:lvl w:ilvl="1" w:tplc="6644DEBE">
      <w:numFmt w:val="decimal"/>
      <w:lvlText w:val=""/>
      <w:lvlJc w:val="left"/>
    </w:lvl>
    <w:lvl w:ilvl="2" w:tplc="DE5E7AB8">
      <w:numFmt w:val="decimal"/>
      <w:lvlText w:val=""/>
      <w:lvlJc w:val="left"/>
    </w:lvl>
    <w:lvl w:ilvl="3" w:tplc="8322388C">
      <w:numFmt w:val="decimal"/>
      <w:lvlText w:val=""/>
      <w:lvlJc w:val="left"/>
    </w:lvl>
    <w:lvl w:ilvl="4" w:tplc="CBB43F10">
      <w:numFmt w:val="decimal"/>
      <w:lvlText w:val=""/>
      <w:lvlJc w:val="left"/>
    </w:lvl>
    <w:lvl w:ilvl="5" w:tplc="9B7A2612">
      <w:numFmt w:val="decimal"/>
      <w:lvlText w:val=""/>
      <w:lvlJc w:val="left"/>
    </w:lvl>
    <w:lvl w:ilvl="6" w:tplc="FA203B5C">
      <w:numFmt w:val="decimal"/>
      <w:lvlText w:val=""/>
      <w:lvlJc w:val="left"/>
    </w:lvl>
    <w:lvl w:ilvl="7" w:tplc="8BFA9ECA">
      <w:numFmt w:val="decimal"/>
      <w:lvlText w:val=""/>
      <w:lvlJc w:val="left"/>
    </w:lvl>
    <w:lvl w:ilvl="8" w:tplc="303AAFF4">
      <w:numFmt w:val="decimal"/>
      <w:lvlText w:val=""/>
      <w:lvlJc w:val="left"/>
    </w:lvl>
  </w:abstractNum>
  <w:abstractNum w:abstractNumId="198" w15:restartNumberingAfterBreak="0">
    <w:nsid w:val="000077E7"/>
    <w:multiLevelType w:val="hybridMultilevel"/>
    <w:tmpl w:val="9A0C2734"/>
    <w:lvl w:ilvl="0" w:tplc="4A4A6F8E">
      <w:start w:val="1"/>
      <w:numFmt w:val="bullet"/>
      <w:lvlText w:val="В"/>
      <w:lvlJc w:val="left"/>
    </w:lvl>
    <w:lvl w:ilvl="1" w:tplc="00AC0A8E">
      <w:numFmt w:val="decimal"/>
      <w:lvlText w:val=""/>
      <w:lvlJc w:val="left"/>
    </w:lvl>
    <w:lvl w:ilvl="2" w:tplc="61B0104C">
      <w:numFmt w:val="decimal"/>
      <w:lvlText w:val=""/>
      <w:lvlJc w:val="left"/>
    </w:lvl>
    <w:lvl w:ilvl="3" w:tplc="8CCE5136">
      <w:numFmt w:val="decimal"/>
      <w:lvlText w:val=""/>
      <w:lvlJc w:val="left"/>
    </w:lvl>
    <w:lvl w:ilvl="4" w:tplc="0E3C6ED0">
      <w:numFmt w:val="decimal"/>
      <w:lvlText w:val=""/>
      <w:lvlJc w:val="left"/>
    </w:lvl>
    <w:lvl w:ilvl="5" w:tplc="7F5C7A20">
      <w:numFmt w:val="decimal"/>
      <w:lvlText w:val=""/>
      <w:lvlJc w:val="left"/>
    </w:lvl>
    <w:lvl w:ilvl="6" w:tplc="B276FA12">
      <w:numFmt w:val="decimal"/>
      <w:lvlText w:val=""/>
      <w:lvlJc w:val="left"/>
    </w:lvl>
    <w:lvl w:ilvl="7" w:tplc="4D1CA62C">
      <w:numFmt w:val="decimal"/>
      <w:lvlText w:val=""/>
      <w:lvlJc w:val="left"/>
    </w:lvl>
    <w:lvl w:ilvl="8" w:tplc="6716566A">
      <w:numFmt w:val="decimal"/>
      <w:lvlText w:val=""/>
      <w:lvlJc w:val="left"/>
    </w:lvl>
  </w:abstractNum>
  <w:abstractNum w:abstractNumId="199" w15:restartNumberingAfterBreak="0">
    <w:nsid w:val="00007833"/>
    <w:multiLevelType w:val="hybridMultilevel"/>
    <w:tmpl w:val="2272E94C"/>
    <w:lvl w:ilvl="0" w:tplc="8AD69CDA">
      <w:start w:val="1"/>
      <w:numFmt w:val="bullet"/>
      <w:lvlText w:val="•"/>
      <w:lvlJc w:val="left"/>
    </w:lvl>
    <w:lvl w:ilvl="1" w:tplc="FFCCB8F8">
      <w:numFmt w:val="decimal"/>
      <w:lvlText w:val=""/>
      <w:lvlJc w:val="left"/>
    </w:lvl>
    <w:lvl w:ilvl="2" w:tplc="9C04DE38">
      <w:numFmt w:val="decimal"/>
      <w:lvlText w:val=""/>
      <w:lvlJc w:val="left"/>
    </w:lvl>
    <w:lvl w:ilvl="3" w:tplc="BB46F934">
      <w:numFmt w:val="decimal"/>
      <w:lvlText w:val=""/>
      <w:lvlJc w:val="left"/>
    </w:lvl>
    <w:lvl w:ilvl="4" w:tplc="EE0CD60E">
      <w:numFmt w:val="decimal"/>
      <w:lvlText w:val=""/>
      <w:lvlJc w:val="left"/>
    </w:lvl>
    <w:lvl w:ilvl="5" w:tplc="6E122C1C">
      <w:numFmt w:val="decimal"/>
      <w:lvlText w:val=""/>
      <w:lvlJc w:val="left"/>
    </w:lvl>
    <w:lvl w:ilvl="6" w:tplc="7B7A8370">
      <w:numFmt w:val="decimal"/>
      <w:lvlText w:val=""/>
      <w:lvlJc w:val="left"/>
    </w:lvl>
    <w:lvl w:ilvl="7" w:tplc="E9EC99A0">
      <w:numFmt w:val="decimal"/>
      <w:lvlText w:val=""/>
      <w:lvlJc w:val="left"/>
    </w:lvl>
    <w:lvl w:ilvl="8" w:tplc="3D6E2BDA">
      <w:numFmt w:val="decimal"/>
      <w:lvlText w:val=""/>
      <w:lvlJc w:val="left"/>
    </w:lvl>
  </w:abstractNum>
  <w:abstractNum w:abstractNumId="200" w15:restartNumberingAfterBreak="0">
    <w:nsid w:val="00007871"/>
    <w:multiLevelType w:val="hybridMultilevel"/>
    <w:tmpl w:val="DBC6BEB8"/>
    <w:lvl w:ilvl="0" w:tplc="1E18043C">
      <w:start w:val="1"/>
      <w:numFmt w:val="bullet"/>
      <w:lvlText w:val="и"/>
      <w:lvlJc w:val="left"/>
    </w:lvl>
    <w:lvl w:ilvl="1" w:tplc="E2CC3C00">
      <w:start w:val="1"/>
      <w:numFmt w:val="bullet"/>
      <w:lvlText w:val="\endash "/>
      <w:lvlJc w:val="left"/>
    </w:lvl>
    <w:lvl w:ilvl="2" w:tplc="53C03FC8">
      <w:numFmt w:val="decimal"/>
      <w:lvlText w:val=""/>
      <w:lvlJc w:val="left"/>
    </w:lvl>
    <w:lvl w:ilvl="3" w:tplc="3EA24584">
      <w:numFmt w:val="decimal"/>
      <w:lvlText w:val=""/>
      <w:lvlJc w:val="left"/>
    </w:lvl>
    <w:lvl w:ilvl="4" w:tplc="48766A46">
      <w:numFmt w:val="decimal"/>
      <w:lvlText w:val=""/>
      <w:lvlJc w:val="left"/>
    </w:lvl>
    <w:lvl w:ilvl="5" w:tplc="A0F420FC">
      <w:numFmt w:val="decimal"/>
      <w:lvlText w:val=""/>
      <w:lvlJc w:val="left"/>
    </w:lvl>
    <w:lvl w:ilvl="6" w:tplc="EF564D66">
      <w:numFmt w:val="decimal"/>
      <w:lvlText w:val=""/>
      <w:lvlJc w:val="left"/>
    </w:lvl>
    <w:lvl w:ilvl="7" w:tplc="AED814DC">
      <w:numFmt w:val="decimal"/>
      <w:lvlText w:val=""/>
      <w:lvlJc w:val="left"/>
    </w:lvl>
    <w:lvl w:ilvl="8" w:tplc="966A044A">
      <w:numFmt w:val="decimal"/>
      <w:lvlText w:val=""/>
      <w:lvlJc w:val="left"/>
    </w:lvl>
  </w:abstractNum>
  <w:abstractNum w:abstractNumId="201" w15:restartNumberingAfterBreak="0">
    <w:nsid w:val="0000789D"/>
    <w:multiLevelType w:val="hybridMultilevel"/>
    <w:tmpl w:val="867A6622"/>
    <w:lvl w:ilvl="0" w:tplc="A540FB8C">
      <w:start w:val="1"/>
      <w:numFmt w:val="bullet"/>
      <w:lvlText w:val="в"/>
      <w:lvlJc w:val="left"/>
    </w:lvl>
    <w:lvl w:ilvl="1" w:tplc="E908725A">
      <w:start w:val="1"/>
      <w:numFmt w:val="bullet"/>
      <w:lvlText w:val="-"/>
      <w:lvlJc w:val="left"/>
    </w:lvl>
    <w:lvl w:ilvl="2" w:tplc="6154275A">
      <w:numFmt w:val="decimal"/>
      <w:lvlText w:val=""/>
      <w:lvlJc w:val="left"/>
    </w:lvl>
    <w:lvl w:ilvl="3" w:tplc="2B8291A6">
      <w:numFmt w:val="decimal"/>
      <w:lvlText w:val=""/>
      <w:lvlJc w:val="left"/>
    </w:lvl>
    <w:lvl w:ilvl="4" w:tplc="09D481D8">
      <w:numFmt w:val="decimal"/>
      <w:lvlText w:val=""/>
      <w:lvlJc w:val="left"/>
    </w:lvl>
    <w:lvl w:ilvl="5" w:tplc="BF3C18B6">
      <w:numFmt w:val="decimal"/>
      <w:lvlText w:val=""/>
      <w:lvlJc w:val="left"/>
    </w:lvl>
    <w:lvl w:ilvl="6" w:tplc="4D02DEF0">
      <w:numFmt w:val="decimal"/>
      <w:lvlText w:val=""/>
      <w:lvlJc w:val="left"/>
    </w:lvl>
    <w:lvl w:ilvl="7" w:tplc="37088BB4">
      <w:numFmt w:val="decimal"/>
      <w:lvlText w:val=""/>
      <w:lvlJc w:val="left"/>
    </w:lvl>
    <w:lvl w:ilvl="8" w:tplc="09A09DEC">
      <w:numFmt w:val="decimal"/>
      <w:lvlText w:val=""/>
      <w:lvlJc w:val="left"/>
    </w:lvl>
  </w:abstractNum>
  <w:abstractNum w:abstractNumId="202" w15:restartNumberingAfterBreak="0">
    <w:nsid w:val="000078B4"/>
    <w:multiLevelType w:val="hybridMultilevel"/>
    <w:tmpl w:val="4702A3C8"/>
    <w:lvl w:ilvl="0" w:tplc="98348210">
      <w:start w:val="1"/>
      <w:numFmt w:val="bullet"/>
      <w:lvlText w:val="\endash "/>
      <w:lvlJc w:val="left"/>
    </w:lvl>
    <w:lvl w:ilvl="1" w:tplc="334C65FA">
      <w:start w:val="1"/>
      <w:numFmt w:val="bullet"/>
      <w:lvlText w:val="\endash "/>
      <w:lvlJc w:val="left"/>
    </w:lvl>
    <w:lvl w:ilvl="2" w:tplc="A94C7AD0">
      <w:start w:val="1"/>
      <w:numFmt w:val="bullet"/>
      <w:lvlText w:val="В"/>
      <w:lvlJc w:val="left"/>
    </w:lvl>
    <w:lvl w:ilvl="3" w:tplc="FA1A7150">
      <w:start w:val="1"/>
      <w:numFmt w:val="bullet"/>
      <w:lvlText w:val="С"/>
      <w:lvlJc w:val="left"/>
    </w:lvl>
    <w:lvl w:ilvl="4" w:tplc="A5CC313C">
      <w:start w:val="1"/>
      <w:numFmt w:val="bullet"/>
      <w:lvlText w:val="\endash "/>
      <w:lvlJc w:val="left"/>
    </w:lvl>
    <w:lvl w:ilvl="5" w:tplc="22A224A8">
      <w:numFmt w:val="decimal"/>
      <w:lvlText w:val=""/>
      <w:lvlJc w:val="left"/>
    </w:lvl>
    <w:lvl w:ilvl="6" w:tplc="B1FA4018">
      <w:numFmt w:val="decimal"/>
      <w:lvlText w:val=""/>
      <w:lvlJc w:val="left"/>
    </w:lvl>
    <w:lvl w:ilvl="7" w:tplc="28B8654C">
      <w:numFmt w:val="decimal"/>
      <w:lvlText w:val=""/>
      <w:lvlJc w:val="left"/>
    </w:lvl>
    <w:lvl w:ilvl="8" w:tplc="82C08348">
      <w:numFmt w:val="decimal"/>
      <w:lvlText w:val=""/>
      <w:lvlJc w:val="left"/>
    </w:lvl>
  </w:abstractNum>
  <w:abstractNum w:abstractNumId="203" w15:restartNumberingAfterBreak="0">
    <w:nsid w:val="000078FE"/>
    <w:multiLevelType w:val="hybridMultilevel"/>
    <w:tmpl w:val="36EA40F2"/>
    <w:lvl w:ilvl="0" w:tplc="DDCA4970">
      <w:start w:val="1"/>
      <w:numFmt w:val="bullet"/>
      <w:lvlText w:val="В"/>
      <w:lvlJc w:val="left"/>
    </w:lvl>
    <w:lvl w:ilvl="1" w:tplc="C9F06F6A">
      <w:numFmt w:val="decimal"/>
      <w:lvlText w:val=""/>
      <w:lvlJc w:val="left"/>
    </w:lvl>
    <w:lvl w:ilvl="2" w:tplc="A720F67E">
      <w:numFmt w:val="decimal"/>
      <w:lvlText w:val=""/>
      <w:lvlJc w:val="left"/>
    </w:lvl>
    <w:lvl w:ilvl="3" w:tplc="DB387E9E">
      <w:numFmt w:val="decimal"/>
      <w:lvlText w:val=""/>
      <w:lvlJc w:val="left"/>
    </w:lvl>
    <w:lvl w:ilvl="4" w:tplc="E99E04C4">
      <w:numFmt w:val="decimal"/>
      <w:lvlText w:val=""/>
      <w:lvlJc w:val="left"/>
    </w:lvl>
    <w:lvl w:ilvl="5" w:tplc="22267B3E">
      <w:numFmt w:val="decimal"/>
      <w:lvlText w:val=""/>
      <w:lvlJc w:val="left"/>
    </w:lvl>
    <w:lvl w:ilvl="6" w:tplc="887439C4">
      <w:numFmt w:val="decimal"/>
      <w:lvlText w:val=""/>
      <w:lvlJc w:val="left"/>
    </w:lvl>
    <w:lvl w:ilvl="7" w:tplc="7A686CB0">
      <w:numFmt w:val="decimal"/>
      <w:lvlText w:val=""/>
      <w:lvlJc w:val="left"/>
    </w:lvl>
    <w:lvl w:ilvl="8" w:tplc="F94EC422">
      <w:numFmt w:val="decimal"/>
      <w:lvlText w:val=""/>
      <w:lvlJc w:val="left"/>
    </w:lvl>
  </w:abstractNum>
  <w:abstractNum w:abstractNumId="204" w15:restartNumberingAfterBreak="0">
    <w:nsid w:val="00007987"/>
    <w:multiLevelType w:val="hybridMultilevel"/>
    <w:tmpl w:val="D7545E7E"/>
    <w:lvl w:ilvl="0" w:tplc="80166244">
      <w:start w:val="1"/>
      <w:numFmt w:val="bullet"/>
      <w:lvlText w:val="и"/>
      <w:lvlJc w:val="left"/>
    </w:lvl>
    <w:lvl w:ilvl="1" w:tplc="31D41F02">
      <w:numFmt w:val="decimal"/>
      <w:lvlText w:val=""/>
      <w:lvlJc w:val="left"/>
    </w:lvl>
    <w:lvl w:ilvl="2" w:tplc="02408FB0">
      <w:numFmt w:val="decimal"/>
      <w:lvlText w:val=""/>
      <w:lvlJc w:val="left"/>
    </w:lvl>
    <w:lvl w:ilvl="3" w:tplc="DBB2D0FE">
      <w:numFmt w:val="decimal"/>
      <w:lvlText w:val=""/>
      <w:lvlJc w:val="left"/>
    </w:lvl>
    <w:lvl w:ilvl="4" w:tplc="5B789DB0">
      <w:numFmt w:val="decimal"/>
      <w:lvlText w:val=""/>
      <w:lvlJc w:val="left"/>
    </w:lvl>
    <w:lvl w:ilvl="5" w:tplc="D5DC13EC">
      <w:numFmt w:val="decimal"/>
      <w:lvlText w:val=""/>
      <w:lvlJc w:val="left"/>
    </w:lvl>
    <w:lvl w:ilvl="6" w:tplc="92EE272C">
      <w:numFmt w:val="decimal"/>
      <w:lvlText w:val=""/>
      <w:lvlJc w:val="left"/>
    </w:lvl>
    <w:lvl w:ilvl="7" w:tplc="34E83456">
      <w:numFmt w:val="decimal"/>
      <w:lvlText w:val=""/>
      <w:lvlJc w:val="left"/>
    </w:lvl>
    <w:lvl w:ilvl="8" w:tplc="48C4DB46">
      <w:numFmt w:val="decimal"/>
      <w:lvlText w:val=""/>
      <w:lvlJc w:val="left"/>
    </w:lvl>
  </w:abstractNum>
  <w:abstractNum w:abstractNumId="205" w15:restartNumberingAfterBreak="0">
    <w:nsid w:val="000079D1"/>
    <w:multiLevelType w:val="hybridMultilevel"/>
    <w:tmpl w:val="139EFF54"/>
    <w:lvl w:ilvl="0" w:tplc="F694103A">
      <w:start w:val="1"/>
      <w:numFmt w:val="bullet"/>
      <w:lvlText w:val="и"/>
      <w:lvlJc w:val="left"/>
    </w:lvl>
    <w:lvl w:ilvl="1" w:tplc="064A95DC">
      <w:start w:val="1"/>
      <w:numFmt w:val="bullet"/>
      <w:lvlText w:val="\endash "/>
      <w:lvlJc w:val="left"/>
    </w:lvl>
    <w:lvl w:ilvl="2" w:tplc="7D56AA64">
      <w:numFmt w:val="decimal"/>
      <w:lvlText w:val=""/>
      <w:lvlJc w:val="left"/>
    </w:lvl>
    <w:lvl w:ilvl="3" w:tplc="6F4AF7FA">
      <w:numFmt w:val="decimal"/>
      <w:lvlText w:val=""/>
      <w:lvlJc w:val="left"/>
    </w:lvl>
    <w:lvl w:ilvl="4" w:tplc="B518023E">
      <w:numFmt w:val="decimal"/>
      <w:lvlText w:val=""/>
      <w:lvlJc w:val="left"/>
    </w:lvl>
    <w:lvl w:ilvl="5" w:tplc="76AAF440">
      <w:numFmt w:val="decimal"/>
      <w:lvlText w:val=""/>
      <w:lvlJc w:val="left"/>
    </w:lvl>
    <w:lvl w:ilvl="6" w:tplc="F0BAC410">
      <w:numFmt w:val="decimal"/>
      <w:lvlText w:val=""/>
      <w:lvlJc w:val="left"/>
    </w:lvl>
    <w:lvl w:ilvl="7" w:tplc="3AB818F4">
      <w:numFmt w:val="decimal"/>
      <w:lvlText w:val=""/>
      <w:lvlJc w:val="left"/>
    </w:lvl>
    <w:lvl w:ilvl="8" w:tplc="9C588C96">
      <w:numFmt w:val="decimal"/>
      <w:lvlText w:val=""/>
      <w:lvlJc w:val="left"/>
    </w:lvl>
  </w:abstractNum>
  <w:abstractNum w:abstractNumId="206" w15:restartNumberingAfterBreak="0">
    <w:nsid w:val="00007CB8"/>
    <w:multiLevelType w:val="hybridMultilevel"/>
    <w:tmpl w:val="553E854C"/>
    <w:lvl w:ilvl="0" w:tplc="507875CA">
      <w:start w:val="1"/>
      <w:numFmt w:val="decimal"/>
      <w:lvlText w:val="%1"/>
      <w:lvlJc w:val="left"/>
    </w:lvl>
    <w:lvl w:ilvl="1" w:tplc="5A9C73A2">
      <w:start w:val="5"/>
      <w:numFmt w:val="decimal"/>
      <w:lvlText w:val="%2."/>
      <w:lvlJc w:val="left"/>
    </w:lvl>
    <w:lvl w:ilvl="2" w:tplc="68F02C90">
      <w:numFmt w:val="decimal"/>
      <w:lvlText w:val=""/>
      <w:lvlJc w:val="left"/>
    </w:lvl>
    <w:lvl w:ilvl="3" w:tplc="0A20B0FA">
      <w:numFmt w:val="decimal"/>
      <w:lvlText w:val=""/>
      <w:lvlJc w:val="left"/>
    </w:lvl>
    <w:lvl w:ilvl="4" w:tplc="FBEAE468">
      <w:numFmt w:val="decimal"/>
      <w:lvlText w:val=""/>
      <w:lvlJc w:val="left"/>
    </w:lvl>
    <w:lvl w:ilvl="5" w:tplc="1CE6E8EA">
      <w:numFmt w:val="decimal"/>
      <w:lvlText w:val=""/>
      <w:lvlJc w:val="left"/>
    </w:lvl>
    <w:lvl w:ilvl="6" w:tplc="F9F4A292">
      <w:numFmt w:val="decimal"/>
      <w:lvlText w:val=""/>
      <w:lvlJc w:val="left"/>
    </w:lvl>
    <w:lvl w:ilvl="7" w:tplc="4E38146C">
      <w:numFmt w:val="decimal"/>
      <w:lvlText w:val=""/>
      <w:lvlJc w:val="left"/>
    </w:lvl>
    <w:lvl w:ilvl="8" w:tplc="BFFCD13E">
      <w:numFmt w:val="decimal"/>
      <w:lvlText w:val=""/>
      <w:lvlJc w:val="left"/>
    </w:lvl>
  </w:abstractNum>
  <w:abstractNum w:abstractNumId="207" w15:restartNumberingAfterBreak="0">
    <w:nsid w:val="00007CBE"/>
    <w:multiLevelType w:val="hybridMultilevel"/>
    <w:tmpl w:val="CE0E7F9C"/>
    <w:lvl w:ilvl="0" w:tplc="E624AB34">
      <w:start w:val="1"/>
      <w:numFmt w:val="bullet"/>
      <w:lvlText w:val="\endash "/>
      <w:lvlJc w:val="left"/>
    </w:lvl>
    <w:lvl w:ilvl="1" w:tplc="77187644">
      <w:start w:val="1"/>
      <w:numFmt w:val="bullet"/>
      <w:lvlText w:val="В"/>
      <w:lvlJc w:val="left"/>
    </w:lvl>
    <w:lvl w:ilvl="2" w:tplc="95789660">
      <w:numFmt w:val="decimal"/>
      <w:lvlText w:val=""/>
      <w:lvlJc w:val="left"/>
    </w:lvl>
    <w:lvl w:ilvl="3" w:tplc="5EFC71C6">
      <w:numFmt w:val="decimal"/>
      <w:lvlText w:val=""/>
      <w:lvlJc w:val="left"/>
    </w:lvl>
    <w:lvl w:ilvl="4" w:tplc="29D6668C">
      <w:numFmt w:val="decimal"/>
      <w:lvlText w:val=""/>
      <w:lvlJc w:val="left"/>
    </w:lvl>
    <w:lvl w:ilvl="5" w:tplc="8B86F50C">
      <w:numFmt w:val="decimal"/>
      <w:lvlText w:val=""/>
      <w:lvlJc w:val="left"/>
    </w:lvl>
    <w:lvl w:ilvl="6" w:tplc="9418FFEA">
      <w:numFmt w:val="decimal"/>
      <w:lvlText w:val=""/>
      <w:lvlJc w:val="left"/>
    </w:lvl>
    <w:lvl w:ilvl="7" w:tplc="619AF09E">
      <w:numFmt w:val="decimal"/>
      <w:lvlText w:val=""/>
      <w:lvlJc w:val="left"/>
    </w:lvl>
    <w:lvl w:ilvl="8" w:tplc="61567BB6">
      <w:numFmt w:val="decimal"/>
      <w:lvlText w:val=""/>
      <w:lvlJc w:val="left"/>
    </w:lvl>
  </w:abstractNum>
  <w:abstractNum w:abstractNumId="208" w15:restartNumberingAfterBreak="0">
    <w:nsid w:val="00007DAA"/>
    <w:multiLevelType w:val="hybridMultilevel"/>
    <w:tmpl w:val="8140E5DC"/>
    <w:lvl w:ilvl="0" w:tplc="E0E68366">
      <w:start w:val="1"/>
      <w:numFmt w:val="bullet"/>
      <w:lvlText w:val="-"/>
      <w:lvlJc w:val="left"/>
    </w:lvl>
    <w:lvl w:ilvl="1" w:tplc="81040B36">
      <w:numFmt w:val="decimal"/>
      <w:lvlText w:val=""/>
      <w:lvlJc w:val="left"/>
    </w:lvl>
    <w:lvl w:ilvl="2" w:tplc="653C0D56">
      <w:numFmt w:val="decimal"/>
      <w:lvlText w:val=""/>
      <w:lvlJc w:val="left"/>
    </w:lvl>
    <w:lvl w:ilvl="3" w:tplc="E7CE8670">
      <w:numFmt w:val="decimal"/>
      <w:lvlText w:val=""/>
      <w:lvlJc w:val="left"/>
    </w:lvl>
    <w:lvl w:ilvl="4" w:tplc="E878F912">
      <w:numFmt w:val="decimal"/>
      <w:lvlText w:val=""/>
      <w:lvlJc w:val="left"/>
    </w:lvl>
    <w:lvl w:ilvl="5" w:tplc="ED08EC42">
      <w:numFmt w:val="decimal"/>
      <w:lvlText w:val=""/>
      <w:lvlJc w:val="left"/>
    </w:lvl>
    <w:lvl w:ilvl="6" w:tplc="608A0E0A">
      <w:numFmt w:val="decimal"/>
      <w:lvlText w:val=""/>
      <w:lvlJc w:val="left"/>
    </w:lvl>
    <w:lvl w:ilvl="7" w:tplc="FCAA8B36">
      <w:numFmt w:val="decimal"/>
      <w:lvlText w:val=""/>
      <w:lvlJc w:val="left"/>
    </w:lvl>
    <w:lvl w:ilvl="8" w:tplc="F6746888">
      <w:numFmt w:val="decimal"/>
      <w:lvlText w:val=""/>
      <w:lvlJc w:val="left"/>
    </w:lvl>
  </w:abstractNum>
  <w:abstractNum w:abstractNumId="209" w15:restartNumberingAfterBreak="0">
    <w:nsid w:val="00007E0E"/>
    <w:multiLevelType w:val="hybridMultilevel"/>
    <w:tmpl w:val="7AC8DB1E"/>
    <w:lvl w:ilvl="0" w:tplc="B38A2426">
      <w:start w:val="1"/>
      <w:numFmt w:val="bullet"/>
      <w:lvlText w:val="-"/>
      <w:lvlJc w:val="left"/>
    </w:lvl>
    <w:lvl w:ilvl="1" w:tplc="1C5A2C0E">
      <w:numFmt w:val="decimal"/>
      <w:lvlText w:val=""/>
      <w:lvlJc w:val="left"/>
    </w:lvl>
    <w:lvl w:ilvl="2" w:tplc="6D0AAD5E">
      <w:numFmt w:val="decimal"/>
      <w:lvlText w:val=""/>
      <w:lvlJc w:val="left"/>
    </w:lvl>
    <w:lvl w:ilvl="3" w:tplc="7B44719A">
      <w:numFmt w:val="decimal"/>
      <w:lvlText w:val=""/>
      <w:lvlJc w:val="left"/>
    </w:lvl>
    <w:lvl w:ilvl="4" w:tplc="7AAC7DE0">
      <w:numFmt w:val="decimal"/>
      <w:lvlText w:val=""/>
      <w:lvlJc w:val="left"/>
    </w:lvl>
    <w:lvl w:ilvl="5" w:tplc="7466D3E2">
      <w:numFmt w:val="decimal"/>
      <w:lvlText w:val=""/>
      <w:lvlJc w:val="left"/>
    </w:lvl>
    <w:lvl w:ilvl="6" w:tplc="21E012C2">
      <w:numFmt w:val="decimal"/>
      <w:lvlText w:val=""/>
      <w:lvlJc w:val="left"/>
    </w:lvl>
    <w:lvl w:ilvl="7" w:tplc="E1A4EA78">
      <w:numFmt w:val="decimal"/>
      <w:lvlText w:val=""/>
      <w:lvlJc w:val="left"/>
    </w:lvl>
    <w:lvl w:ilvl="8" w:tplc="BBC89D60">
      <w:numFmt w:val="decimal"/>
      <w:lvlText w:val=""/>
      <w:lvlJc w:val="left"/>
    </w:lvl>
  </w:abstractNum>
  <w:abstractNum w:abstractNumId="210" w15:restartNumberingAfterBreak="0">
    <w:nsid w:val="00007E64"/>
    <w:multiLevelType w:val="hybridMultilevel"/>
    <w:tmpl w:val="69E28EBA"/>
    <w:lvl w:ilvl="0" w:tplc="1F8A46BC">
      <w:start w:val="1"/>
      <w:numFmt w:val="bullet"/>
      <w:lvlText w:val="и"/>
      <w:lvlJc w:val="left"/>
    </w:lvl>
    <w:lvl w:ilvl="1" w:tplc="039E3D6E">
      <w:numFmt w:val="decimal"/>
      <w:lvlText w:val=""/>
      <w:lvlJc w:val="left"/>
    </w:lvl>
    <w:lvl w:ilvl="2" w:tplc="3992E014">
      <w:numFmt w:val="decimal"/>
      <w:lvlText w:val=""/>
      <w:lvlJc w:val="left"/>
    </w:lvl>
    <w:lvl w:ilvl="3" w:tplc="FFE8FB70">
      <w:numFmt w:val="decimal"/>
      <w:lvlText w:val=""/>
      <w:lvlJc w:val="left"/>
    </w:lvl>
    <w:lvl w:ilvl="4" w:tplc="9EDAABF4">
      <w:numFmt w:val="decimal"/>
      <w:lvlText w:val=""/>
      <w:lvlJc w:val="left"/>
    </w:lvl>
    <w:lvl w:ilvl="5" w:tplc="1EDC68BC">
      <w:numFmt w:val="decimal"/>
      <w:lvlText w:val=""/>
      <w:lvlJc w:val="left"/>
    </w:lvl>
    <w:lvl w:ilvl="6" w:tplc="7D48B85A">
      <w:numFmt w:val="decimal"/>
      <w:lvlText w:val=""/>
      <w:lvlJc w:val="left"/>
    </w:lvl>
    <w:lvl w:ilvl="7" w:tplc="07664A14">
      <w:numFmt w:val="decimal"/>
      <w:lvlText w:val=""/>
      <w:lvlJc w:val="left"/>
    </w:lvl>
    <w:lvl w:ilvl="8" w:tplc="5C743B18">
      <w:numFmt w:val="decimal"/>
      <w:lvlText w:val=""/>
      <w:lvlJc w:val="left"/>
    </w:lvl>
  </w:abstractNum>
  <w:abstractNum w:abstractNumId="211" w15:restartNumberingAfterBreak="0">
    <w:nsid w:val="00007F0D"/>
    <w:multiLevelType w:val="hybridMultilevel"/>
    <w:tmpl w:val="0F1859E0"/>
    <w:lvl w:ilvl="0" w:tplc="6ECC2B40">
      <w:start w:val="1"/>
      <w:numFmt w:val="decimal"/>
      <w:lvlText w:val="%1."/>
      <w:lvlJc w:val="left"/>
    </w:lvl>
    <w:lvl w:ilvl="1" w:tplc="B6F09592">
      <w:numFmt w:val="decimal"/>
      <w:lvlText w:val=""/>
      <w:lvlJc w:val="left"/>
    </w:lvl>
    <w:lvl w:ilvl="2" w:tplc="973A1F06">
      <w:numFmt w:val="decimal"/>
      <w:lvlText w:val=""/>
      <w:lvlJc w:val="left"/>
    </w:lvl>
    <w:lvl w:ilvl="3" w:tplc="8A3E1140">
      <w:numFmt w:val="decimal"/>
      <w:lvlText w:val=""/>
      <w:lvlJc w:val="left"/>
    </w:lvl>
    <w:lvl w:ilvl="4" w:tplc="33F8F84C">
      <w:numFmt w:val="decimal"/>
      <w:lvlText w:val=""/>
      <w:lvlJc w:val="left"/>
    </w:lvl>
    <w:lvl w:ilvl="5" w:tplc="2F58929C">
      <w:numFmt w:val="decimal"/>
      <w:lvlText w:val=""/>
      <w:lvlJc w:val="left"/>
    </w:lvl>
    <w:lvl w:ilvl="6" w:tplc="D5222E84">
      <w:numFmt w:val="decimal"/>
      <w:lvlText w:val=""/>
      <w:lvlJc w:val="left"/>
    </w:lvl>
    <w:lvl w:ilvl="7" w:tplc="C7EAD1A4">
      <w:numFmt w:val="decimal"/>
      <w:lvlText w:val=""/>
      <w:lvlJc w:val="left"/>
    </w:lvl>
    <w:lvl w:ilvl="8" w:tplc="2FC64906">
      <w:numFmt w:val="decimal"/>
      <w:lvlText w:val=""/>
      <w:lvlJc w:val="left"/>
    </w:lvl>
  </w:abstractNum>
  <w:num w:numId="1">
    <w:abstractNumId w:val="134"/>
  </w:num>
  <w:num w:numId="2">
    <w:abstractNumId w:val="44"/>
  </w:num>
  <w:num w:numId="3">
    <w:abstractNumId w:val="80"/>
  </w:num>
  <w:num w:numId="4">
    <w:abstractNumId w:val="31"/>
  </w:num>
  <w:num w:numId="5">
    <w:abstractNumId w:val="161"/>
  </w:num>
  <w:num w:numId="6">
    <w:abstractNumId w:val="205"/>
  </w:num>
  <w:num w:numId="7">
    <w:abstractNumId w:val="5"/>
  </w:num>
  <w:num w:numId="8">
    <w:abstractNumId w:val="181"/>
  </w:num>
  <w:num w:numId="9">
    <w:abstractNumId w:val="126"/>
  </w:num>
  <w:num w:numId="10">
    <w:abstractNumId w:val="3"/>
  </w:num>
  <w:num w:numId="11">
    <w:abstractNumId w:val="30"/>
  </w:num>
  <w:num w:numId="12">
    <w:abstractNumId w:val="153"/>
  </w:num>
  <w:num w:numId="13">
    <w:abstractNumId w:val="128"/>
  </w:num>
  <w:num w:numId="14">
    <w:abstractNumId w:val="17"/>
  </w:num>
  <w:num w:numId="15">
    <w:abstractNumId w:val="41"/>
  </w:num>
  <w:num w:numId="16">
    <w:abstractNumId w:val="132"/>
  </w:num>
  <w:num w:numId="17">
    <w:abstractNumId w:val="72"/>
  </w:num>
  <w:num w:numId="18">
    <w:abstractNumId w:val="140"/>
  </w:num>
  <w:num w:numId="19">
    <w:abstractNumId w:val="172"/>
  </w:num>
  <w:num w:numId="20">
    <w:abstractNumId w:val="113"/>
  </w:num>
  <w:num w:numId="21">
    <w:abstractNumId w:val="190"/>
  </w:num>
  <w:num w:numId="22">
    <w:abstractNumId w:val="35"/>
  </w:num>
  <w:num w:numId="23">
    <w:abstractNumId w:val="98"/>
  </w:num>
  <w:num w:numId="24">
    <w:abstractNumId w:val="32"/>
  </w:num>
  <w:num w:numId="25">
    <w:abstractNumId w:val="117"/>
  </w:num>
  <w:num w:numId="26">
    <w:abstractNumId w:val="209"/>
  </w:num>
  <w:num w:numId="27">
    <w:abstractNumId w:val="13"/>
  </w:num>
  <w:num w:numId="28">
    <w:abstractNumId w:val="23"/>
  </w:num>
  <w:num w:numId="29">
    <w:abstractNumId w:val="111"/>
  </w:num>
  <w:num w:numId="30">
    <w:abstractNumId w:val="97"/>
  </w:num>
  <w:num w:numId="31">
    <w:abstractNumId w:val="25"/>
  </w:num>
  <w:num w:numId="32">
    <w:abstractNumId w:val="60"/>
  </w:num>
  <w:num w:numId="33">
    <w:abstractNumId w:val="186"/>
  </w:num>
  <w:num w:numId="34">
    <w:abstractNumId w:val="55"/>
  </w:num>
  <w:num w:numId="35">
    <w:abstractNumId w:val="37"/>
  </w:num>
  <w:num w:numId="36">
    <w:abstractNumId w:val="29"/>
  </w:num>
  <w:num w:numId="37">
    <w:abstractNumId w:val="197"/>
  </w:num>
  <w:num w:numId="38">
    <w:abstractNumId w:val="22"/>
  </w:num>
  <w:num w:numId="39">
    <w:abstractNumId w:val="9"/>
  </w:num>
  <w:num w:numId="40">
    <w:abstractNumId w:val="14"/>
  </w:num>
  <w:num w:numId="41">
    <w:abstractNumId w:val="71"/>
  </w:num>
  <w:num w:numId="42">
    <w:abstractNumId w:val="195"/>
  </w:num>
  <w:num w:numId="43">
    <w:abstractNumId w:val="91"/>
  </w:num>
  <w:num w:numId="44">
    <w:abstractNumId w:val="99"/>
  </w:num>
  <w:num w:numId="45">
    <w:abstractNumId w:val="177"/>
  </w:num>
  <w:num w:numId="46">
    <w:abstractNumId w:val="90"/>
  </w:num>
  <w:num w:numId="47">
    <w:abstractNumId w:val="61"/>
  </w:num>
  <w:num w:numId="48">
    <w:abstractNumId w:val="112"/>
  </w:num>
  <w:num w:numId="49">
    <w:abstractNumId w:val="92"/>
  </w:num>
  <w:num w:numId="50">
    <w:abstractNumId w:val="59"/>
  </w:num>
  <w:num w:numId="51">
    <w:abstractNumId w:val="145"/>
  </w:num>
  <w:num w:numId="52">
    <w:abstractNumId w:val="203"/>
  </w:num>
  <w:num w:numId="53">
    <w:abstractNumId w:val="2"/>
  </w:num>
  <w:num w:numId="54">
    <w:abstractNumId w:val="200"/>
  </w:num>
  <w:num w:numId="55">
    <w:abstractNumId w:val="53"/>
  </w:num>
  <w:num w:numId="56">
    <w:abstractNumId w:val="141"/>
  </w:num>
  <w:num w:numId="57">
    <w:abstractNumId w:val="171"/>
  </w:num>
  <w:num w:numId="58">
    <w:abstractNumId w:val="114"/>
  </w:num>
  <w:num w:numId="59">
    <w:abstractNumId w:val="147"/>
  </w:num>
  <w:num w:numId="60">
    <w:abstractNumId w:val="34"/>
  </w:num>
  <w:num w:numId="61">
    <w:abstractNumId w:val="156"/>
  </w:num>
  <w:num w:numId="62">
    <w:abstractNumId w:val="167"/>
  </w:num>
  <w:num w:numId="63">
    <w:abstractNumId w:val="6"/>
  </w:num>
  <w:num w:numId="64">
    <w:abstractNumId w:val="152"/>
  </w:num>
  <w:num w:numId="65">
    <w:abstractNumId w:val="24"/>
  </w:num>
  <w:num w:numId="66">
    <w:abstractNumId w:val="118"/>
  </w:num>
  <w:num w:numId="67">
    <w:abstractNumId w:val="15"/>
  </w:num>
  <w:num w:numId="68">
    <w:abstractNumId w:val="63"/>
  </w:num>
  <w:num w:numId="69">
    <w:abstractNumId w:val="36"/>
  </w:num>
  <w:num w:numId="70">
    <w:abstractNumId w:val="208"/>
  </w:num>
  <w:num w:numId="71">
    <w:abstractNumId w:val="129"/>
  </w:num>
  <w:num w:numId="72">
    <w:abstractNumId w:val="66"/>
  </w:num>
  <w:num w:numId="73">
    <w:abstractNumId w:val="196"/>
  </w:num>
  <w:num w:numId="74">
    <w:abstractNumId w:val="77"/>
  </w:num>
  <w:num w:numId="75">
    <w:abstractNumId w:val="150"/>
  </w:num>
  <w:num w:numId="76">
    <w:abstractNumId w:val="52"/>
  </w:num>
  <w:num w:numId="77">
    <w:abstractNumId w:val="40"/>
  </w:num>
  <w:num w:numId="78">
    <w:abstractNumId w:val="56"/>
  </w:num>
  <w:num w:numId="79">
    <w:abstractNumId w:val="110"/>
  </w:num>
  <w:num w:numId="80">
    <w:abstractNumId w:val="191"/>
  </w:num>
  <w:num w:numId="81">
    <w:abstractNumId w:val="192"/>
  </w:num>
  <w:num w:numId="82">
    <w:abstractNumId w:val="43"/>
  </w:num>
  <w:num w:numId="83">
    <w:abstractNumId w:val="206"/>
  </w:num>
  <w:num w:numId="84">
    <w:abstractNumId w:val="166"/>
  </w:num>
  <w:num w:numId="85">
    <w:abstractNumId w:val="182"/>
  </w:num>
  <w:num w:numId="86">
    <w:abstractNumId w:val="106"/>
  </w:num>
  <w:num w:numId="87">
    <w:abstractNumId w:val="1"/>
  </w:num>
  <w:num w:numId="88">
    <w:abstractNumId w:val="163"/>
  </w:num>
  <w:num w:numId="89">
    <w:abstractNumId w:val="28"/>
  </w:num>
  <w:num w:numId="90">
    <w:abstractNumId w:val="95"/>
  </w:num>
  <w:num w:numId="91">
    <w:abstractNumId w:val="70"/>
  </w:num>
  <w:num w:numId="92">
    <w:abstractNumId w:val="211"/>
  </w:num>
  <w:num w:numId="93">
    <w:abstractNumId w:val="8"/>
  </w:num>
  <w:num w:numId="94">
    <w:abstractNumId w:val="58"/>
  </w:num>
  <w:num w:numId="95">
    <w:abstractNumId w:val="46"/>
  </w:num>
  <w:num w:numId="96">
    <w:abstractNumId w:val="57"/>
  </w:num>
  <w:num w:numId="97">
    <w:abstractNumId w:val="38"/>
  </w:num>
  <w:num w:numId="98">
    <w:abstractNumId w:val="130"/>
  </w:num>
  <w:num w:numId="99">
    <w:abstractNumId w:val="185"/>
  </w:num>
  <w:num w:numId="100">
    <w:abstractNumId w:val="199"/>
  </w:num>
  <w:num w:numId="101">
    <w:abstractNumId w:val="47"/>
  </w:num>
  <w:num w:numId="102">
    <w:abstractNumId w:val="168"/>
  </w:num>
  <w:num w:numId="103">
    <w:abstractNumId w:val="137"/>
  </w:num>
  <w:num w:numId="104">
    <w:abstractNumId w:val="139"/>
  </w:num>
  <w:num w:numId="105">
    <w:abstractNumId w:val="104"/>
  </w:num>
  <w:num w:numId="106">
    <w:abstractNumId w:val="135"/>
  </w:num>
  <w:num w:numId="107">
    <w:abstractNumId w:val="202"/>
  </w:num>
  <w:num w:numId="108">
    <w:abstractNumId w:val="116"/>
  </w:num>
  <w:num w:numId="109">
    <w:abstractNumId w:val="121"/>
  </w:num>
  <w:num w:numId="110">
    <w:abstractNumId w:val="89"/>
  </w:num>
  <w:num w:numId="111">
    <w:abstractNumId w:val="7"/>
  </w:num>
  <w:num w:numId="112">
    <w:abstractNumId w:val="170"/>
  </w:num>
  <w:num w:numId="113">
    <w:abstractNumId w:val="48"/>
  </w:num>
  <w:num w:numId="114">
    <w:abstractNumId w:val="18"/>
  </w:num>
  <w:num w:numId="115">
    <w:abstractNumId w:val="84"/>
  </w:num>
  <w:num w:numId="116">
    <w:abstractNumId w:val="124"/>
  </w:num>
  <w:num w:numId="117">
    <w:abstractNumId w:val="19"/>
  </w:num>
  <w:num w:numId="118">
    <w:abstractNumId w:val="49"/>
  </w:num>
  <w:num w:numId="119">
    <w:abstractNumId w:val="39"/>
  </w:num>
  <w:num w:numId="120">
    <w:abstractNumId w:val="136"/>
  </w:num>
  <w:num w:numId="121">
    <w:abstractNumId w:val="103"/>
  </w:num>
  <w:num w:numId="122">
    <w:abstractNumId w:val="151"/>
  </w:num>
  <w:num w:numId="123">
    <w:abstractNumId w:val="101"/>
  </w:num>
  <w:num w:numId="124">
    <w:abstractNumId w:val="146"/>
  </w:num>
  <w:num w:numId="125">
    <w:abstractNumId w:val="88"/>
  </w:num>
  <w:num w:numId="126">
    <w:abstractNumId w:val="176"/>
  </w:num>
  <w:num w:numId="127">
    <w:abstractNumId w:val="125"/>
  </w:num>
  <w:num w:numId="128">
    <w:abstractNumId w:val="50"/>
  </w:num>
  <w:num w:numId="129">
    <w:abstractNumId w:val="204"/>
  </w:num>
  <w:num w:numId="130">
    <w:abstractNumId w:val="184"/>
  </w:num>
  <w:num w:numId="131">
    <w:abstractNumId w:val="86"/>
  </w:num>
  <w:num w:numId="132">
    <w:abstractNumId w:val="210"/>
  </w:num>
  <w:num w:numId="133">
    <w:abstractNumId w:val="45"/>
  </w:num>
  <w:num w:numId="134">
    <w:abstractNumId w:val="188"/>
  </w:num>
  <w:num w:numId="135">
    <w:abstractNumId w:val="120"/>
  </w:num>
  <w:num w:numId="136">
    <w:abstractNumId w:val="102"/>
  </w:num>
  <w:num w:numId="137">
    <w:abstractNumId w:val="133"/>
  </w:num>
  <w:num w:numId="138">
    <w:abstractNumId w:val="154"/>
  </w:num>
  <w:num w:numId="139">
    <w:abstractNumId w:val="10"/>
  </w:num>
  <w:num w:numId="140">
    <w:abstractNumId w:val="65"/>
  </w:num>
  <w:num w:numId="141">
    <w:abstractNumId w:val="62"/>
  </w:num>
  <w:num w:numId="142">
    <w:abstractNumId w:val="96"/>
  </w:num>
  <w:num w:numId="143">
    <w:abstractNumId w:val="187"/>
  </w:num>
  <w:num w:numId="144">
    <w:abstractNumId w:val="157"/>
  </w:num>
  <w:num w:numId="145">
    <w:abstractNumId w:val="189"/>
  </w:num>
  <w:num w:numId="146">
    <w:abstractNumId w:val="87"/>
  </w:num>
  <w:num w:numId="147">
    <w:abstractNumId w:val="68"/>
  </w:num>
  <w:num w:numId="148">
    <w:abstractNumId w:val="82"/>
  </w:num>
  <w:num w:numId="149">
    <w:abstractNumId w:val="75"/>
  </w:num>
  <w:num w:numId="150">
    <w:abstractNumId w:val="158"/>
  </w:num>
  <w:num w:numId="151">
    <w:abstractNumId w:val="162"/>
  </w:num>
  <w:num w:numId="152">
    <w:abstractNumId w:val="159"/>
  </w:num>
  <w:num w:numId="153">
    <w:abstractNumId w:val="160"/>
  </w:num>
  <w:num w:numId="154">
    <w:abstractNumId w:val="33"/>
  </w:num>
  <w:num w:numId="155">
    <w:abstractNumId w:val="194"/>
  </w:num>
  <w:num w:numId="156">
    <w:abstractNumId w:val="78"/>
  </w:num>
  <w:num w:numId="157">
    <w:abstractNumId w:val="108"/>
  </w:num>
  <w:num w:numId="158">
    <w:abstractNumId w:val="27"/>
  </w:num>
  <w:num w:numId="159">
    <w:abstractNumId w:val="193"/>
  </w:num>
  <w:num w:numId="160">
    <w:abstractNumId w:val="51"/>
  </w:num>
  <w:num w:numId="161">
    <w:abstractNumId w:val="109"/>
  </w:num>
  <w:num w:numId="162">
    <w:abstractNumId w:val="138"/>
  </w:num>
  <w:num w:numId="163">
    <w:abstractNumId w:val="100"/>
  </w:num>
  <w:num w:numId="164">
    <w:abstractNumId w:val="148"/>
  </w:num>
  <w:num w:numId="165">
    <w:abstractNumId w:val="21"/>
  </w:num>
  <w:num w:numId="166">
    <w:abstractNumId w:val="76"/>
  </w:num>
  <w:num w:numId="167">
    <w:abstractNumId w:val="143"/>
  </w:num>
  <w:num w:numId="168">
    <w:abstractNumId w:val="26"/>
  </w:num>
  <w:num w:numId="169">
    <w:abstractNumId w:val="207"/>
  </w:num>
  <w:num w:numId="170">
    <w:abstractNumId w:val="115"/>
  </w:num>
  <w:num w:numId="171">
    <w:abstractNumId w:val="144"/>
  </w:num>
  <w:num w:numId="172">
    <w:abstractNumId w:val="149"/>
  </w:num>
  <w:num w:numId="173">
    <w:abstractNumId w:val="79"/>
  </w:num>
  <w:num w:numId="174">
    <w:abstractNumId w:val="83"/>
  </w:num>
  <w:num w:numId="175">
    <w:abstractNumId w:val="11"/>
  </w:num>
  <w:num w:numId="176">
    <w:abstractNumId w:val="174"/>
  </w:num>
  <w:num w:numId="177">
    <w:abstractNumId w:val="42"/>
  </w:num>
  <w:num w:numId="178">
    <w:abstractNumId w:val="16"/>
  </w:num>
  <w:num w:numId="179">
    <w:abstractNumId w:val="69"/>
  </w:num>
  <w:num w:numId="180">
    <w:abstractNumId w:val="164"/>
  </w:num>
  <w:num w:numId="181">
    <w:abstractNumId w:val="93"/>
  </w:num>
  <w:num w:numId="182">
    <w:abstractNumId w:val="74"/>
  </w:num>
  <w:num w:numId="183">
    <w:abstractNumId w:val="178"/>
  </w:num>
  <w:num w:numId="184">
    <w:abstractNumId w:val="201"/>
  </w:num>
  <w:num w:numId="185">
    <w:abstractNumId w:val="131"/>
  </w:num>
  <w:num w:numId="186">
    <w:abstractNumId w:val="12"/>
  </w:num>
  <w:num w:numId="187">
    <w:abstractNumId w:val="119"/>
  </w:num>
  <w:num w:numId="188">
    <w:abstractNumId w:val="180"/>
  </w:num>
  <w:num w:numId="189">
    <w:abstractNumId w:val="81"/>
  </w:num>
  <w:num w:numId="190">
    <w:abstractNumId w:val="67"/>
  </w:num>
  <w:num w:numId="191">
    <w:abstractNumId w:val="64"/>
  </w:num>
  <w:num w:numId="192">
    <w:abstractNumId w:val="4"/>
  </w:num>
  <w:num w:numId="193">
    <w:abstractNumId w:val="85"/>
  </w:num>
  <w:num w:numId="194">
    <w:abstractNumId w:val="105"/>
  </w:num>
  <w:num w:numId="195">
    <w:abstractNumId w:val="179"/>
  </w:num>
  <w:num w:numId="196">
    <w:abstractNumId w:val="198"/>
  </w:num>
  <w:num w:numId="197">
    <w:abstractNumId w:val="94"/>
  </w:num>
  <w:num w:numId="198">
    <w:abstractNumId w:val="155"/>
  </w:num>
  <w:num w:numId="199">
    <w:abstractNumId w:val="127"/>
  </w:num>
  <w:num w:numId="200">
    <w:abstractNumId w:val="173"/>
  </w:num>
  <w:num w:numId="201">
    <w:abstractNumId w:val="183"/>
  </w:num>
  <w:num w:numId="202">
    <w:abstractNumId w:val="122"/>
  </w:num>
  <w:num w:numId="203">
    <w:abstractNumId w:val="20"/>
  </w:num>
  <w:num w:numId="204">
    <w:abstractNumId w:val="169"/>
  </w:num>
  <w:num w:numId="205">
    <w:abstractNumId w:val="107"/>
  </w:num>
  <w:num w:numId="206">
    <w:abstractNumId w:val="123"/>
  </w:num>
  <w:num w:numId="207">
    <w:abstractNumId w:val="175"/>
  </w:num>
  <w:num w:numId="208">
    <w:abstractNumId w:val="142"/>
  </w:num>
  <w:num w:numId="209">
    <w:abstractNumId w:val="73"/>
  </w:num>
  <w:num w:numId="210">
    <w:abstractNumId w:val="54"/>
  </w:num>
  <w:num w:numId="211">
    <w:abstractNumId w:val="165"/>
  </w:num>
  <w:num w:numId="212">
    <w:abstractNumId w:val="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83"/>
    <w:rsid w:val="000423AA"/>
    <w:rsid w:val="000A620F"/>
    <w:rsid w:val="002332CD"/>
    <w:rsid w:val="002C4506"/>
    <w:rsid w:val="002F5525"/>
    <w:rsid w:val="00383BF0"/>
    <w:rsid w:val="00395683"/>
    <w:rsid w:val="004A77B2"/>
    <w:rsid w:val="006256A0"/>
    <w:rsid w:val="007E7775"/>
    <w:rsid w:val="00A94ACE"/>
    <w:rsid w:val="00AB727D"/>
    <w:rsid w:val="00E202F4"/>
    <w:rsid w:val="00ED7E3F"/>
    <w:rsid w:val="00F3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5538B-C055-4511-904A-A5803731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 Знак"/>
    <w:link w:val="a5"/>
    <w:uiPriority w:val="99"/>
    <w:locked/>
    <w:rsid w:val="00AB727D"/>
  </w:style>
  <w:style w:type="paragraph" w:styleId="a5">
    <w:name w:val="Body Text"/>
    <w:basedOn w:val="a"/>
    <w:link w:val="a4"/>
    <w:uiPriority w:val="99"/>
    <w:rsid w:val="00AB727D"/>
    <w:pPr>
      <w:spacing w:after="120" w:line="360" w:lineRule="auto"/>
    </w:pPr>
  </w:style>
  <w:style w:type="character" w:customStyle="1" w:styleId="1">
    <w:name w:val="Основной текст Знак1"/>
    <w:basedOn w:val="a0"/>
    <w:uiPriority w:val="99"/>
    <w:semiHidden/>
    <w:rsid w:val="00AB727D"/>
  </w:style>
  <w:style w:type="paragraph" w:styleId="a6">
    <w:name w:val="Title"/>
    <w:basedOn w:val="a"/>
    <w:next w:val="a5"/>
    <w:link w:val="a7"/>
    <w:rsid w:val="00AB727D"/>
    <w:pPr>
      <w:keepNext/>
      <w:spacing w:before="240" w:after="120" w:line="276" w:lineRule="auto"/>
    </w:pPr>
    <w:rPr>
      <w:rFonts w:ascii="Liberation Sans" w:eastAsia="Droid Sans Fallback" w:hAnsi="Liberation Sans" w:cs="FreeSans"/>
      <w:sz w:val="28"/>
      <w:szCs w:val="28"/>
    </w:rPr>
  </w:style>
  <w:style w:type="character" w:customStyle="1" w:styleId="a7">
    <w:name w:val="Заголовок Знак"/>
    <w:basedOn w:val="a0"/>
    <w:link w:val="a6"/>
    <w:rsid w:val="00AB727D"/>
    <w:rPr>
      <w:rFonts w:ascii="Liberation Sans" w:eastAsia="Droid Sans Fallback" w:hAnsi="Liberation Sans" w:cs="FreeSans"/>
      <w:sz w:val="28"/>
      <w:szCs w:val="28"/>
    </w:rPr>
  </w:style>
  <w:style w:type="character" w:customStyle="1" w:styleId="dash041e005f0431005f044b005f0447005f043d005f044b005f0439005f005fchar1char1">
    <w:name w:val="dash041e_005f0431_005f044b_005f0447_005f043d_005f044b_005f0439_005f_005fchar1__char1"/>
    <w:rsid w:val="00ED7E3F"/>
    <w:rPr>
      <w:rFonts w:ascii="Times New Roman" w:hAnsi="Times New Roman" w:cs="Times New Roman" w:hint="default"/>
      <w:strike w:val="0"/>
      <w:dstrike w:val="0"/>
      <w:sz w:val="24"/>
      <w:szCs w:val="24"/>
      <w:u w:val="none"/>
      <w:effect w:val="none"/>
    </w:rPr>
  </w:style>
  <w:style w:type="paragraph" w:styleId="a8">
    <w:name w:val="Normal (Web)"/>
    <w:basedOn w:val="a"/>
    <w:unhideWhenUsed/>
    <w:rsid w:val="00ED7E3F"/>
    <w:pPr>
      <w:spacing w:before="100" w:beforeAutospacing="1" w:after="100" w:afterAutospacing="1"/>
    </w:pPr>
    <w:rPr>
      <w:rFonts w:eastAsia="Times New Roman"/>
      <w:sz w:val="24"/>
      <w:szCs w:val="24"/>
    </w:rPr>
  </w:style>
  <w:style w:type="paragraph" w:styleId="a9">
    <w:name w:val="List Paragraph"/>
    <w:basedOn w:val="a"/>
    <w:uiPriority w:val="34"/>
    <w:qFormat/>
    <w:rsid w:val="00ED7E3F"/>
    <w:pPr>
      <w:suppressAutoHyphens/>
      <w:spacing w:after="200" w:line="276" w:lineRule="auto"/>
      <w:ind w:left="720"/>
    </w:pPr>
    <w:rPr>
      <w:rFonts w:ascii="Calibri" w:eastAsia="Times New Roman" w:hAnsi="Calibri"/>
      <w:kern w:val="1"/>
      <w:lang w:eastAsia="ar-SA"/>
    </w:rPr>
  </w:style>
  <w:style w:type="paragraph" w:styleId="aa">
    <w:name w:val="No Spacing"/>
    <w:uiPriority w:val="1"/>
    <w:qFormat/>
    <w:rsid w:val="00ED7E3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sh.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96698</Words>
  <Characters>551180</Characters>
  <Application>Microsoft Office Word</Application>
  <DocSecurity>0</DocSecurity>
  <Lines>4593</Lines>
  <Paragraphs>1293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2019-10-14T15:06:00Z</dcterms:created>
  <dcterms:modified xsi:type="dcterms:W3CDTF">2019-10-14T15:06:00Z</dcterms:modified>
</cp:coreProperties>
</file>