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E1" w:rsidRPr="00EA7C81" w:rsidRDefault="009C7FE1" w:rsidP="00EA7C81">
      <w:pPr>
        <w:jc w:val="center"/>
        <w:rPr>
          <w:b/>
          <w:bCs/>
          <w:sz w:val="20"/>
          <w:szCs w:val="20"/>
        </w:rPr>
      </w:pPr>
      <w:r w:rsidRPr="00EA7C81">
        <w:rPr>
          <w:b/>
          <w:bCs/>
          <w:sz w:val="20"/>
          <w:szCs w:val="20"/>
        </w:rPr>
        <w:t>За "языком"</w:t>
      </w:r>
    </w:p>
    <w:p w:rsidR="009C7FE1" w:rsidRPr="00EA7C81" w:rsidRDefault="00EA7C81" w:rsidP="009C7FE1">
      <w:pPr>
        <w:rPr>
          <w:sz w:val="20"/>
          <w:szCs w:val="20"/>
          <w:lang w:val="en-US"/>
        </w:rPr>
      </w:pPr>
      <w:r w:rsidRPr="00EA7C81">
        <w:rPr>
          <w:sz w:val="20"/>
          <w:szCs w:val="20"/>
        </w:rPr>
        <w:pict>
          <v:rect id="_x0000_i1025" style="width:0;height:.75pt" o:hralign="center" o:hrstd="t" o:hrnoshade="t" o:hr="t" fillcolor="black" stroked="f"/>
        </w:pict>
      </w:r>
    </w:p>
    <w:p w:rsidR="009C7FE1" w:rsidRPr="00EA7C81" w:rsidRDefault="009C7FE1" w:rsidP="009C7FE1">
      <w:pPr>
        <w:jc w:val="left"/>
        <w:rPr>
          <w:sz w:val="20"/>
          <w:szCs w:val="20"/>
        </w:rPr>
      </w:pPr>
      <w:proofErr w:type="spellStart"/>
      <w:r w:rsidRPr="00EA7C81">
        <w:rPr>
          <w:i/>
          <w:iCs/>
          <w:sz w:val="20"/>
          <w:szCs w:val="20"/>
        </w:rPr>
        <w:t>Иустин</w:t>
      </w:r>
      <w:proofErr w:type="spellEnd"/>
      <w:r w:rsidRPr="00EA7C81">
        <w:rPr>
          <w:i/>
          <w:iCs/>
          <w:sz w:val="20"/>
          <w:szCs w:val="20"/>
        </w:rPr>
        <w:t xml:space="preserve"> </w:t>
      </w:r>
      <w:proofErr w:type="spellStart"/>
      <w:r w:rsidRPr="00EA7C81">
        <w:rPr>
          <w:i/>
          <w:iCs/>
          <w:sz w:val="20"/>
          <w:szCs w:val="20"/>
        </w:rPr>
        <w:t>Романико</w:t>
      </w:r>
      <w:proofErr w:type="spellEnd"/>
      <w:r w:rsidRPr="00EA7C81">
        <w:rPr>
          <w:i/>
          <w:iCs/>
          <w:sz w:val="20"/>
          <w:szCs w:val="20"/>
        </w:rPr>
        <w:t> </w:t>
      </w:r>
      <w:r w:rsidRPr="00EA7C81">
        <w:rPr>
          <w:i/>
          <w:iCs/>
          <w:sz w:val="20"/>
          <w:szCs w:val="20"/>
        </w:rPr>
        <w:br/>
        <w:t>(Из боевой жизни Сибирского казачьего Ермака Тимофеева полка)</w:t>
      </w:r>
    </w:p>
    <w:p w:rsidR="009C7FE1" w:rsidRPr="00EA7C81" w:rsidRDefault="009C7FE1" w:rsidP="009C7FE1">
      <w:pPr>
        <w:jc w:val="left"/>
        <w:rPr>
          <w:sz w:val="20"/>
          <w:szCs w:val="20"/>
        </w:rPr>
      </w:pPr>
      <w:r w:rsidRPr="00EA7C81">
        <w:rPr>
          <w:sz w:val="20"/>
          <w:szCs w:val="20"/>
        </w:rPr>
        <w:t xml:space="preserve">Разъезд, спускаясь извилистыми тропинками по косогору, вышел из леса. Перед самым носом неожиданно открылась глубокая неровная долина, по которой кучками лепились тонущие в зарослях конопли, лебеды и бурьяна крестьянские избушки, как воробьи по березам в тепло-тихий летний вечер. Казаки рассыпались и снова нырнули в гущу леса. По молчаливому сигналу Сибирцы собрались около командира - насторожились. Пытливо суровый взгляд обдает станичников каким-то щиплющим чувством, возбуждающим кровь и заставляющим энергично биться сердце, а </w:t>
      </w:r>
      <w:proofErr w:type="spellStart"/>
      <w:r w:rsidRPr="00EA7C81">
        <w:rPr>
          <w:sz w:val="20"/>
          <w:szCs w:val="20"/>
        </w:rPr>
        <w:t>звездо</w:t>
      </w:r>
      <w:proofErr w:type="spellEnd"/>
      <w:r w:rsidRPr="00EA7C81">
        <w:rPr>
          <w:sz w:val="20"/>
          <w:szCs w:val="20"/>
        </w:rPr>
        <w:t>-подобные огоньки его глаз взбудораживают душу и жгут ее больно - приятным жаром; рефлекторно сокращаются мускулы рук и крепко сжимают рукоять шашки.</w:t>
      </w:r>
      <w:r w:rsidRPr="00EA7C81">
        <w:rPr>
          <w:sz w:val="20"/>
          <w:szCs w:val="20"/>
        </w:rPr>
        <w:br/>
        <w:t>Казаки понимают командира без слов и подъезжают всем взводом.</w:t>
      </w:r>
      <w:r w:rsidRPr="00EA7C81">
        <w:rPr>
          <w:sz w:val="20"/>
          <w:szCs w:val="20"/>
        </w:rPr>
        <w:br/>
        <w:t>- Не все... достаточно трех, - говорит он и отдает приказание разведать деревню, в которой засели красноармейцы, и привести "языка" - красноармейца, а в крайнем случае - крестьянина.</w:t>
      </w:r>
      <w:r w:rsidRPr="00EA7C81">
        <w:rPr>
          <w:sz w:val="20"/>
          <w:szCs w:val="20"/>
        </w:rPr>
        <w:br/>
      </w:r>
      <w:hyperlink r:id="rId5" w:history="1">
        <w:bookmarkStart w:id="0" w:name="_GoBack"/>
        <w:r w:rsidRPr="00EA7C81">
          <w:rPr>
            <w:rStyle w:val="a3"/>
            <w:noProof/>
            <w:sz w:val="20"/>
            <w:szCs w:val="20"/>
            <w:lang w:eastAsia="ru-RU"/>
          </w:rPr>
          <w:drawing>
            <wp:anchor distT="95250" distB="95250" distL="142875" distR="142875" simplePos="0" relativeHeight="251660288" behindDoc="1" locked="0" layoutInCell="1" allowOverlap="0" wp14:anchorId="397B2C78" wp14:editId="4565D94D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619375"/>
              <wp:effectExtent l="0" t="0" r="0" b="0"/>
              <wp:wrapTight wrapText="bothSides">
                <wp:wrapPolygon edited="0">
                  <wp:start x="0" y="0"/>
                  <wp:lineTo x="0" y="21521"/>
                  <wp:lineTo x="21456" y="21521"/>
                  <wp:lineTo x="21456" y="0"/>
                  <wp:lineTo x="0" y="0"/>
                </wp:wrapPolygon>
              </wp:wrapTight>
              <wp:docPr id="3" name="Рисунок 3" descr="http://www.siberia-cossack.org/userfiles/image/thumbs/thumb_BD20.jpg">
                <a:hlinkClick xmlns:a="http://schemas.openxmlformats.org/drawingml/2006/main" r:id="rId5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siberia-cossack.org/userfiles/image/thumbs/thumb_BD20.jpg">
                        <a:hlinkClick r:id="rId5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619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bookmarkEnd w:id="0"/>
      </w:hyperlink>
      <w:r w:rsidRPr="00EA7C81">
        <w:rPr>
          <w:sz w:val="20"/>
          <w:szCs w:val="20"/>
        </w:rPr>
        <w:t xml:space="preserve">Молодые станичники сходят с коней, спешно подтягивают ослабленные подпруги седел и "мимоходом" </w:t>
      </w:r>
      <w:proofErr w:type="gramStart"/>
      <w:r w:rsidRPr="00EA7C81">
        <w:rPr>
          <w:sz w:val="20"/>
          <w:szCs w:val="20"/>
        </w:rPr>
        <w:t>обмозговывают</w:t>
      </w:r>
      <w:proofErr w:type="gramEnd"/>
      <w:r w:rsidRPr="00EA7C81">
        <w:rPr>
          <w:sz w:val="20"/>
          <w:szCs w:val="20"/>
        </w:rPr>
        <w:t xml:space="preserve"> приказание. Худые позади, с изъезженными острыми и побитыми спинами от усиленных переходов без отдыха - жмутся от боли и злятся, ибо ремни непосредственно давят на тощие, с дряблыми мышцами бока.</w:t>
      </w:r>
      <w:r w:rsidRPr="00EA7C81">
        <w:rPr>
          <w:sz w:val="20"/>
          <w:szCs w:val="20"/>
        </w:rPr>
        <w:br/>
        <w:t>Через минутный период казаки спускаются в долину по ложбинкам, канавкам и низеньким кустарникам.</w:t>
      </w:r>
      <w:r w:rsidRPr="00EA7C81">
        <w:rPr>
          <w:sz w:val="20"/>
          <w:szCs w:val="20"/>
        </w:rPr>
        <w:br/>
        <w:t xml:space="preserve">Уже близко... От деревни их отделяют только огороды. </w:t>
      </w:r>
      <w:proofErr w:type="gramStart"/>
      <w:r w:rsidRPr="00EA7C81">
        <w:rPr>
          <w:sz w:val="20"/>
          <w:szCs w:val="20"/>
        </w:rPr>
        <w:t>Слышно, как кричат в ближайшем дворе люди, кажется, дерутся или ссорятся, русские слова перемешиваются с иностранными, плачут женщины и дети, бряцает цепью и отчаянно лает собака.</w:t>
      </w:r>
      <w:proofErr w:type="gramEnd"/>
      <w:r w:rsidRPr="00EA7C81">
        <w:rPr>
          <w:sz w:val="20"/>
          <w:szCs w:val="20"/>
        </w:rPr>
        <w:t xml:space="preserve"> На улицах деревни пустынно и мертво, как в зимнюю метель. За вырвавшимся из подворотни поросенком, испуганно озираясь, выбежал чумазый мальчишка и тотчас же, как только увидел казаков, шмыгнул в калитку.</w:t>
      </w:r>
      <w:r w:rsidRPr="00EA7C81">
        <w:rPr>
          <w:sz w:val="20"/>
          <w:szCs w:val="20"/>
        </w:rPr>
        <w:br/>
        <w:t>Признак верный присутствия красных, но где же они?</w:t>
      </w:r>
      <w:r w:rsidRPr="00EA7C81">
        <w:rPr>
          <w:sz w:val="20"/>
          <w:szCs w:val="20"/>
        </w:rPr>
        <w:br/>
        <w:t xml:space="preserve">Станичники </w:t>
      </w:r>
      <w:proofErr w:type="gramStart"/>
      <w:r w:rsidRPr="00EA7C81">
        <w:rPr>
          <w:sz w:val="20"/>
          <w:szCs w:val="20"/>
        </w:rPr>
        <w:t>по</w:t>
      </w:r>
      <w:proofErr w:type="gramEnd"/>
      <w:r w:rsidRPr="00EA7C81">
        <w:rPr>
          <w:sz w:val="20"/>
          <w:szCs w:val="20"/>
        </w:rPr>
        <w:t xml:space="preserve"> лисьи крадутся у жердяной изгороди, скрываемые с двух сторон мохнато-зеленою, рослою коноплей. Вот забор, за ним избушка, другая. Надо забыть о собственной жизни, сделать моментальный налет на первого попавшегося красноармейца.</w:t>
      </w:r>
      <w:r w:rsidRPr="00EA7C81">
        <w:rPr>
          <w:sz w:val="20"/>
          <w:szCs w:val="20"/>
        </w:rPr>
        <w:br/>
        <w:t xml:space="preserve">Тишина подозрительная. Кони настораживают уши, вздрагивают и замедляют ход, словно ноги их связаны веревками или опутаны травою. Тупо звякнул за забором какой-то металл, за ним неожиданно "залаяли" от двух заборов пулеметы, над головами станичников пронеслась туча свинца, наполняя атмосферу злорадно-жутким </w:t>
      </w:r>
      <w:proofErr w:type="spellStart"/>
      <w:r w:rsidRPr="00EA7C81">
        <w:rPr>
          <w:sz w:val="20"/>
          <w:szCs w:val="20"/>
        </w:rPr>
        <w:t>свисто</w:t>
      </w:r>
      <w:proofErr w:type="spellEnd"/>
      <w:r w:rsidRPr="00EA7C81">
        <w:rPr>
          <w:sz w:val="20"/>
          <w:szCs w:val="20"/>
        </w:rPr>
        <w:t>-напевом. Потом свинцовые пчелы зашлепали и запылили по дороге, сбили с казака фуражку, впились некоторым в седла. Две лошади бешено поднялись на дыбы и тотчас грохнулись на землю; фонтаны крови заструились из маленьких пулевых пробоин, примочили траву и дорожную пыль.</w:t>
      </w:r>
      <w:r w:rsidRPr="00EA7C81">
        <w:rPr>
          <w:sz w:val="20"/>
          <w:szCs w:val="20"/>
        </w:rPr>
        <w:br/>
        <w:t>В заборах оказались вырезанные гнезда для пулеметов, прикрываемые высоким густым бурьяном, а несколько далее протянулись красноармейские окопы.</w:t>
      </w:r>
      <w:r w:rsidRPr="00EA7C81">
        <w:rPr>
          <w:sz w:val="20"/>
          <w:szCs w:val="20"/>
        </w:rPr>
        <w:br/>
        <w:t>Высыпали красные на улицу, десятка два их побежало во фланг станичникам. Защелкали винтовки. Казаки кинулись в рытвинку, которая змеилась от деревни почти до лесу.</w:t>
      </w:r>
      <w:r w:rsidRPr="00EA7C81">
        <w:rPr>
          <w:sz w:val="20"/>
          <w:szCs w:val="20"/>
        </w:rPr>
        <w:br/>
        <w:t xml:space="preserve">Конь казака Семенова был еще жив, и стоны его, похожие на стоны человека, магически приковали станичника на месте. Конь </w:t>
      </w:r>
      <w:proofErr w:type="gramStart"/>
      <w:r w:rsidRPr="00EA7C81">
        <w:rPr>
          <w:sz w:val="20"/>
          <w:szCs w:val="20"/>
        </w:rPr>
        <w:t>подымал</w:t>
      </w:r>
      <w:proofErr w:type="gramEnd"/>
      <w:r w:rsidRPr="00EA7C81">
        <w:rPr>
          <w:sz w:val="20"/>
          <w:szCs w:val="20"/>
        </w:rPr>
        <w:t xml:space="preserve"> голову, страдальческими глазами смотрел на хозяина и пробовал ржать; но у него только беспомощно вздрагивали губы. Семенов направил на четвероногого друга винтовку, но чувство жалости пронзило все его существо - казак выпустил винтовку и крупные слезинки скатились из его глаз. Быть может, он стал бы </w:t>
      </w:r>
      <w:proofErr w:type="gramStart"/>
      <w:r w:rsidRPr="00EA7C81">
        <w:rPr>
          <w:sz w:val="20"/>
          <w:szCs w:val="20"/>
        </w:rPr>
        <w:t>помогать коню подняться</w:t>
      </w:r>
      <w:proofErr w:type="gramEnd"/>
      <w:r w:rsidRPr="00EA7C81">
        <w:rPr>
          <w:sz w:val="20"/>
          <w:szCs w:val="20"/>
        </w:rPr>
        <w:t xml:space="preserve"> или перевязывать раны, если бы не отрезвили его голоса:</w:t>
      </w:r>
      <w:r w:rsidRPr="00EA7C81">
        <w:rPr>
          <w:sz w:val="20"/>
          <w:szCs w:val="20"/>
        </w:rPr>
        <w:br/>
        <w:t>- Один здесь...</w:t>
      </w:r>
      <w:r w:rsidRPr="00EA7C81">
        <w:rPr>
          <w:sz w:val="20"/>
          <w:szCs w:val="20"/>
        </w:rPr>
        <w:br/>
        <w:t xml:space="preserve">- Держи его, </w:t>
      </w:r>
      <w:proofErr w:type="spellStart"/>
      <w:r w:rsidRPr="00EA7C81">
        <w:rPr>
          <w:sz w:val="20"/>
          <w:szCs w:val="20"/>
        </w:rPr>
        <w:t>ребя</w:t>
      </w:r>
      <w:proofErr w:type="spellEnd"/>
      <w:r w:rsidRPr="00EA7C81">
        <w:rPr>
          <w:sz w:val="20"/>
          <w:szCs w:val="20"/>
        </w:rPr>
        <w:t>...</w:t>
      </w:r>
      <w:r w:rsidRPr="00EA7C81">
        <w:rPr>
          <w:sz w:val="20"/>
          <w:szCs w:val="20"/>
        </w:rPr>
        <w:br/>
        <w:t xml:space="preserve">Пулей полетел казак из деревни, а по его пятам гналась свора красных. Метнул станичник гранату. Сердито ухнула она перед </w:t>
      </w:r>
      <w:proofErr w:type="gramStart"/>
      <w:r w:rsidRPr="00EA7C81">
        <w:rPr>
          <w:sz w:val="20"/>
          <w:szCs w:val="20"/>
        </w:rPr>
        <w:t>преследовавшими</w:t>
      </w:r>
      <w:proofErr w:type="gramEnd"/>
      <w:r w:rsidRPr="00EA7C81">
        <w:rPr>
          <w:sz w:val="20"/>
          <w:szCs w:val="20"/>
        </w:rPr>
        <w:t>, остановила и рассыпала их. Послышались вопли.</w:t>
      </w:r>
      <w:r w:rsidRPr="00EA7C81">
        <w:rPr>
          <w:sz w:val="20"/>
          <w:szCs w:val="20"/>
        </w:rPr>
        <w:br/>
        <w:t>Видят красные, казака руками не взять, поручили это сделать винтовкам, пулеметам и пошли сыпать всем фронтом по косогору вплоть до леса. Долго стреляли красные в станичника, который давно уже был в безопасной зоне; казака не взяли, только обнаружили позицию и почти детально численность винтовок и пулеметов, потому никакой надобности в "языке" уже не было.</w:t>
      </w:r>
    </w:p>
    <w:p w:rsidR="00915CFF" w:rsidRPr="00EA7C81" w:rsidRDefault="00915CFF" w:rsidP="009C7FE1">
      <w:pPr>
        <w:jc w:val="left"/>
        <w:rPr>
          <w:sz w:val="20"/>
          <w:szCs w:val="20"/>
        </w:rPr>
      </w:pPr>
    </w:p>
    <w:sectPr w:rsidR="00915CFF" w:rsidRPr="00EA7C81" w:rsidSect="00EA7C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FE1"/>
    <w:rsid w:val="00014A33"/>
    <w:rsid w:val="000F2F5E"/>
    <w:rsid w:val="001D5B45"/>
    <w:rsid w:val="00447A27"/>
    <w:rsid w:val="004F0812"/>
    <w:rsid w:val="00520A65"/>
    <w:rsid w:val="005E6D05"/>
    <w:rsid w:val="006C4B90"/>
    <w:rsid w:val="007D1593"/>
    <w:rsid w:val="00915CFF"/>
    <w:rsid w:val="009C4B86"/>
    <w:rsid w:val="009C7FE1"/>
    <w:rsid w:val="00AE4512"/>
    <w:rsid w:val="00B97E12"/>
    <w:rsid w:val="00E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3214">
          <w:marLeft w:val="0"/>
          <w:marRight w:val="0"/>
          <w:marTop w:val="0"/>
          <w:marBottom w:val="0"/>
          <w:divBdr>
            <w:top w:val="single" w:sz="6" w:space="2" w:color="060000"/>
            <w:left w:val="single" w:sz="6" w:space="15" w:color="060000"/>
            <w:bottom w:val="single" w:sz="6" w:space="2" w:color="060000"/>
            <w:right w:val="single" w:sz="6" w:space="0" w:color="060000"/>
          </w:divBdr>
        </w:div>
      </w:divsChild>
    </w:div>
    <w:div w:id="1206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368">
          <w:marLeft w:val="0"/>
          <w:marRight w:val="0"/>
          <w:marTop w:val="0"/>
          <w:marBottom w:val="0"/>
          <w:divBdr>
            <w:top w:val="single" w:sz="6" w:space="2" w:color="060000"/>
            <w:left w:val="single" w:sz="6" w:space="15" w:color="060000"/>
            <w:bottom w:val="single" w:sz="6" w:space="2" w:color="060000"/>
            <w:right w:val="single" w:sz="6" w:space="0" w:color="06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iberia-cossack.org/userfiles/image/BD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7</cp:revision>
  <dcterms:created xsi:type="dcterms:W3CDTF">2013-02-20T21:08:00Z</dcterms:created>
  <dcterms:modified xsi:type="dcterms:W3CDTF">2013-05-01T03:32:00Z</dcterms:modified>
</cp:coreProperties>
</file>